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6946"/>
      </w:tblGrid>
      <w:tr w:rsidR="0093016A" w:rsidRPr="0093016A" w14:paraId="294B830D" w14:textId="77777777" w:rsidTr="00830BED">
        <w:tc>
          <w:tcPr>
            <w:tcW w:w="1980" w:type="dxa"/>
            <w:vMerge w:val="restart"/>
            <w:shd w:val="clear" w:color="auto" w:fill="FBE4D5" w:themeFill="accent2" w:themeFillTint="33"/>
          </w:tcPr>
          <w:p w14:paraId="063E4B9C" w14:textId="77777777" w:rsidR="00FD3FEE" w:rsidRPr="0093016A" w:rsidRDefault="00DB59C9" w:rsidP="004423FC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>Imię i nazwisko promotora</w:t>
            </w:r>
          </w:p>
        </w:tc>
        <w:tc>
          <w:tcPr>
            <w:tcW w:w="6946" w:type="dxa"/>
            <w:shd w:val="clear" w:color="auto" w:fill="B4C6E7" w:themeFill="accent1" w:themeFillTint="66"/>
          </w:tcPr>
          <w:p w14:paraId="1EE744EA" w14:textId="77777777" w:rsidR="00FD3FEE" w:rsidRPr="0093016A" w:rsidRDefault="00D20255" w:rsidP="00DF5049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 xml:space="preserve">Kierunek: </w:t>
            </w:r>
            <w:r w:rsidR="00FD3FEE" w:rsidRPr="0093016A">
              <w:rPr>
                <w:b/>
                <w:bCs/>
                <w:szCs w:val="24"/>
              </w:rPr>
              <w:t>Zarządzanie</w:t>
            </w:r>
            <w:r w:rsidR="00DF5049" w:rsidRPr="0093016A">
              <w:rPr>
                <w:b/>
                <w:bCs/>
                <w:szCs w:val="24"/>
              </w:rPr>
              <w:t xml:space="preserve"> w sporcie</w:t>
            </w:r>
          </w:p>
        </w:tc>
      </w:tr>
      <w:tr w:rsidR="0093016A" w:rsidRPr="0093016A" w14:paraId="0A03A29E" w14:textId="77777777" w:rsidTr="00830BED">
        <w:tc>
          <w:tcPr>
            <w:tcW w:w="1980" w:type="dxa"/>
            <w:vMerge/>
            <w:shd w:val="clear" w:color="auto" w:fill="FBE4D5" w:themeFill="accent2" w:themeFillTint="33"/>
          </w:tcPr>
          <w:p w14:paraId="50EF4C7C" w14:textId="77777777" w:rsidR="00DB59C9" w:rsidRPr="0093016A" w:rsidRDefault="00DB59C9" w:rsidP="00DF5049">
            <w:pPr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6946" w:type="dxa"/>
            <w:shd w:val="clear" w:color="auto" w:fill="C5E0B3" w:themeFill="accent6" w:themeFillTint="66"/>
          </w:tcPr>
          <w:p w14:paraId="075604D2" w14:textId="77777777" w:rsidR="00DB59C9" w:rsidRPr="0093016A" w:rsidRDefault="00DB59C9" w:rsidP="00DF5049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>Przykładowy temat / obszar pracy</w:t>
            </w:r>
          </w:p>
        </w:tc>
      </w:tr>
      <w:tr w:rsidR="0093016A" w:rsidRPr="0093016A" w14:paraId="2E0DBB02" w14:textId="77777777" w:rsidTr="00830BED">
        <w:tc>
          <w:tcPr>
            <w:tcW w:w="1980" w:type="dxa"/>
          </w:tcPr>
          <w:p w14:paraId="48822EF6" w14:textId="77777777" w:rsidR="006064E5" w:rsidRPr="0093016A" w:rsidRDefault="006064E5" w:rsidP="00CA0C2B">
            <w:pPr>
              <w:spacing w:line="276" w:lineRule="auto"/>
              <w:rPr>
                <w:b/>
                <w:szCs w:val="24"/>
                <w:lang w:val="en-US"/>
              </w:rPr>
            </w:pPr>
            <w:r w:rsidRPr="0093016A">
              <w:rPr>
                <w:b/>
                <w:szCs w:val="24"/>
                <w:lang w:val="en-US"/>
              </w:rPr>
              <w:t>dr Izabela Chudzyńska</w:t>
            </w:r>
          </w:p>
        </w:tc>
        <w:tc>
          <w:tcPr>
            <w:tcW w:w="6946" w:type="dxa"/>
          </w:tcPr>
          <w:p w14:paraId="3B4E98FC" w14:textId="71CE7C70" w:rsidR="000F451B" w:rsidRPr="0093016A" w:rsidRDefault="000F451B" w:rsidP="000F451B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Analiza skuteczności kampanii marketingowych klubów sportowych w budowaniu marki i zaangażowania kibiców. </w:t>
            </w:r>
          </w:p>
          <w:p w14:paraId="26DC0634" w14:textId="77777777" w:rsidR="000F451B" w:rsidRPr="0093016A" w:rsidRDefault="000F451B" w:rsidP="000F451B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Wpływ doświadczenia kibica i wrażeń sensorycznych na satysfakcję oraz lojalność uczestników wydarzeń sportowych.</w:t>
            </w:r>
          </w:p>
          <w:p w14:paraId="7D867679" w14:textId="4CC118AA" w:rsidR="000F451B" w:rsidRPr="0093016A" w:rsidRDefault="000F451B" w:rsidP="000F451B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Media społecznościowe sportowców jako narzędzie promocji lokalnego samorządu. </w:t>
            </w:r>
          </w:p>
          <w:p w14:paraId="6F2538FC" w14:textId="6D82D4DF" w:rsidR="000F451B" w:rsidRPr="0093016A" w:rsidRDefault="000F451B" w:rsidP="000F451B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Skuteczność merchandisingu klubów sportowych w budowaniu rozpoznawalności regionu. </w:t>
            </w:r>
          </w:p>
          <w:p w14:paraId="0B12129A" w14:textId="1D07C30B" w:rsidR="000F451B" w:rsidRPr="0093016A" w:rsidRDefault="000F451B" w:rsidP="000F451B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Analiza wpływu infrastruktury sportowej na decyzje osiedleńcze i atrakcyjność regionu. </w:t>
            </w:r>
          </w:p>
          <w:p w14:paraId="3F178E45" w14:textId="22A8B57F" w:rsidR="000F451B" w:rsidRPr="0093016A" w:rsidRDefault="000F451B" w:rsidP="000F451B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Klub sportowy jako narzędzie budowania marki miasta/gminy. </w:t>
            </w:r>
          </w:p>
          <w:p w14:paraId="34DD6F90" w14:textId="674D3F25" w:rsidR="006064E5" w:rsidRPr="0093016A" w:rsidRDefault="000F451B" w:rsidP="000F451B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Rola sportu w strategiach rozwoju lokalnego – analiza na przykładzie wybranego miasta/gminy.</w:t>
            </w:r>
          </w:p>
        </w:tc>
      </w:tr>
      <w:tr w:rsidR="0093016A" w:rsidRPr="0093016A" w14:paraId="0D3F777D" w14:textId="77777777" w:rsidTr="00830BED">
        <w:tc>
          <w:tcPr>
            <w:tcW w:w="1980" w:type="dxa"/>
          </w:tcPr>
          <w:p w14:paraId="5FCC1171" w14:textId="77777777" w:rsidR="002414C6" w:rsidRPr="0093016A" w:rsidRDefault="002414C6" w:rsidP="00CA0C2B">
            <w:pPr>
              <w:spacing w:line="276" w:lineRule="auto"/>
              <w:rPr>
                <w:b/>
                <w:szCs w:val="24"/>
              </w:rPr>
            </w:pPr>
            <w:r w:rsidRPr="0093016A">
              <w:rPr>
                <w:b/>
                <w:szCs w:val="24"/>
              </w:rPr>
              <w:t>dr Dorota Flizikowska</w:t>
            </w:r>
          </w:p>
        </w:tc>
        <w:tc>
          <w:tcPr>
            <w:tcW w:w="6946" w:type="dxa"/>
          </w:tcPr>
          <w:p w14:paraId="32C61476" w14:textId="7BFC304E" w:rsidR="002414C6" w:rsidRPr="0093016A" w:rsidRDefault="002414C6" w:rsidP="000F451B">
            <w:pPr>
              <w:pStyle w:val="Akapitzlist"/>
              <w:numPr>
                <w:ilvl w:val="0"/>
                <w:numId w:val="8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Zarządzanie klubem/obiektem sportowym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40BC8BB" w14:textId="14D62C28" w:rsidR="002414C6" w:rsidRPr="0093016A" w:rsidRDefault="002414C6" w:rsidP="000F451B">
            <w:pPr>
              <w:pStyle w:val="Akapitzlist"/>
              <w:numPr>
                <w:ilvl w:val="0"/>
                <w:numId w:val="8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Finansowanie działalności klubów sportowych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320B449" w14:textId="7768ABE8" w:rsidR="002414C6" w:rsidRPr="0093016A" w:rsidRDefault="002414C6" w:rsidP="000F451B">
            <w:pPr>
              <w:pStyle w:val="Akapitzlist"/>
              <w:numPr>
                <w:ilvl w:val="0"/>
                <w:numId w:val="8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Organizacja imprez masowych (wyzwania, bezpieczeństwo)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8B0FBDC" w14:textId="0597D806" w:rsidR="002414C6" w:rsidRPr="0093016A" w:rsidRDefault="002414C6" w:rsidP="000F451B">
            <w:pPr>
              <w:pStyle w:val="Akapitzlist"/>
              <w:numPr>
                <w:ilvl w:val="0"/>
                <w:numId w:val="8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Zarządzanie tłumem (szczególnie w aspekcie organizacji imprez masowych)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8BAE843" w14:textId="2D4711A8" w:rsidR="002414C6" w:rsidRPr="0093016A" w:rsidRDefault="002414C6" w:rsidP="000F451B">
            <w:pPr>
              <w:pStyle w:val="Akapitzlist"/>
              <w:numPr>
                <w:ilvl w:val="0"/>
                <w:numId w:val="8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Psychologia tłumu (zachowania tłumu w sytuacjach kryzysowych podczas imprezy masowej)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56D2BCF" w14:textId="1A7D2BB5" w:rsidR="002414C6" w:rsidRPr="0093016A" w:rsidRDefault="002414C6" w:rsidP="000F451B">
            <w:pPr>
              <w:pStyle w:val="Akapitzlist"/>
              <w:numPr>
                <w:ilvl w:val="0"/>
                <w:numId w:val="8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Zarządzanie bezpieczeństwem imprez masowych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8365308" w14:textId="4F0271C8" w:rsidR="002414C6" w:rsidRPr="0093016A" w:rsidRDefault="002414C6" w:rsidP="000F451B">
            <w:pPr>
              <w:pStyle w:val="Akapitzlist"/>
              <w:numPr>
                <w:ilvl w:val="0"/>
                <w:numId w:val="8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Menedżer klubu sportowego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1C2189" w14:textId="2BD3D3E2" w:rsidR="002414C6" w:rsidRPr="0093016A" w:rsidRDefault="002414C6" w:rsidP="000F451B">
            <w:pPr>
              <w:pStyle w:val="Akapitzlist"/>
              <w:numPr>
                <w:ilvl w:val="0"/>
                <w:numId w:val="87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Nowoczesne technologie w zarządzaniu klubem sportowym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3016A" w:rsidRPr="0093016A" w14:paraId="1BBE16FB" w14:textId="77777777" w:rsidTr="00830BED">
        <w:tc>
          <w:tcPr>
            <w:tcW w:w="1980" w:type="dxa"/>
          </w:tcPr>
          <w:p w14:paraId="56D7AD7B" w14:textId="77777777" w:rsidR="00CA0C2B" w:rsidRPr="0093016A" w:rsidRDefault="00CA0C2B" w:rsidP="00CA0C2B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>dr Agnieszka Goździewska –Nowicka</w:t>
            </w:r>
          </w:p>
        </w:tc>
        <w:tc>
          <w:tcPr>
            <w:tcW w:w="6946" w:type="dxa"/>
          </w:tcPr>
          <w:p w14:paraId="7900AD9D" w14:textId="787450DA" w:rsidR="003822D6" w:rsidRPr="0093016A" w:rsidRDefault="007951F0" w:rsidP="003822D6">
            <w:pPr>
              <w:pStyle w:val="Akapitzlist"/>
              <w:numPr>
                <w:ilvl w:val="0"/>
                <w:numId w:val="80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Ergonomiczna optymalizacja pracy sztabu szkoleniowego w klubie sportowym a efektywność organizacyjna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A2661DC" w14:textId="214EAD8A" w:rsidR="007951F0" w:rsidRPr="0093016A" w:rsidRDefault="007951F0" w:rsidP="003822D6">
            <w:pPr>
              <w:pStyle w:val="Akapitzlist"/>
              <w:numPr>
                <w:ilvl w:val="0"/>
                <w:numId w:val="80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Wiedza i motywacja pracowników klubów sportowych w zakresie bezpieczeństwa zawodników i organizacji wydarzeń sportowych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C281884" w14:textId="626441CD" w:rsidR="003822D6" w:rsidRPr="0093016A" w:rsidRDefault="003822D6" w:rsidP="003822D6">
            <w:pPr>
              <w:pStyle w:val="Akapitzlist"/>
              <w:numPr>
                <w:ilvl w:val="0"/>
                <w:numId w:val="80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Optymalizacja warunków pracy na wybranym stanowisku w organizacji sportowej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9416C13" w14:textId="3B3D37EE" w:rsidR="003822D6" w:rsidRPr="0093016A" w:rsidRDefault="003822D6" w:rsidP="003822D6">
            <w:pPr>
              <w:pStyle w:val="Akapitzlist"/>
              <w:numPr>
                <w:ilvl w:val="0"/>
                <w:numId w:val="80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Wiedza i motywacja pracowników organizacji sportowej w zakresie bezpieczeństwa pracy i ochrony uczestników wydarzeń sportowych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23D7BAA" w14:textId="369772DD" w:rsidR="00CA0C2B" w:rsidRPr="0093016A" w:rsidRDefault="003822D6" w:rsidP="003822D6">
            <w:pPr>
              <w:pStyle w:val="Akapitzlist"/>
              <w:numPr>
                <w:ilvl w:val="0"/>
                <w:numId w:val="80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Analiza porównawcza efektywności czasu pracy na stanowisku ergonomicznym i nieergonomicznym w klubie sportowym / organizacji sportowej</w:t>
            </w:r>
            <w:r w:rsidR="005145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3016A" w:rsidRPr="0093016A" w14:paraId="4C58772C" w14:textId="77777777" w:rsidTr="00830BED">
        <w:tc>
          <w:tcPr>
            <w:tcW w:w="1980" w:type="dxa"/>
          </w:tcPr>
          <w:p w14:paraId="6901160D" w14:textId="4208C302" w:rsidR="00E76FBE" w:rsidRPr="0093016A" w:rsidRDefault="00E76FBE" w:rsidP="00E76FBE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lastRenderedPageBreak/>
              <w:t>dr Anna Grabowska</w:t>
            </w:r>
          </w:p>
        </w:tc>
        <w:tc>
          <w:tcPr>
            <w:tcW w:w="6946" w:type="dxa"/>
          </w:tcPr>
          <w:p w14:paraId="24AD939C" w14:textId="77777777" w:rsidR="00C65B6D" w:rsidRPr="0093016A" w:rsidRDefault="00C65B6D" w:rsidP="00C65B6D">
            <w:pPr>
              <w:pStyle w:val="Akapitzlist"/>
              <w:numPr>
                <w:ilvl w:val="0"/>
                <w:numId w:val="7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Wpływ wydarzeń sportowych na gospodarkę narodową i regionalną - analiza efektów mnożnikowych, inwestycji infrastrukturalnych i wzrostu PKB.</w:t>
            </w:r>
          </w:p>
          <w:p w14:paraId="03720816" w14:textId="77777777" w:rsidR="00C65B6D" w:rsidRPr="0093016A" w:rsidRDefault="00C65B6D" w:rsidP="00C65B6D">
            <w:pPr>
              <w:pStyle w:val="Akapitzlist"/>
              <w:numPr>
                <w:ilvl w:val="0"/>
                <w:numId w:val="7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Struktura rynku klubów sportowych, rola ligi jako monopsonu, wpływ praw do transmisji na ceny i konkurencję.</w:t>
            </w:r>
          </w:p>
          <w:p w14:paraId="20E7291A" w14:textId="77777777" w:rsidR="00C65B6D" w:rsidRPr="0093016A" w:rsidRDefault="00C65B6D" w:rsidP="00C65B6D">
            <w:pPr>
              <w:pStyle w:val="Akapitzlist"/>
              <w:numPr>
                <w:ilvl w:val="0"/>
                <w:numId w:val="7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Zarządzanie klubem sportowym jako przedsiębiorstwem – analiza budżetu: kosztów i przychodów4. Rola publicznego finansowania sportu w podejmowaniu decyzji zarządczych: analiza dotacji, ulg podatkowych i inwestycji publicznych.</w:t>
            </w:r>
          </w:p>
          <w:p w14:paraId="0FB7F5D4" w14:textId="77777777" w:rsidR="00C65B6D" w:rsidRPr="0093016A" w:rsidRDefault="00C65B6D" w:rsidP="00C65B6D">
            <w:pPr>
              <w:pStyle w:val="Akapitzlist"/>
              <w:numPr>
                <w:ilvl w:val="0"/>
                <w:numId w:val="7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Analiza popytu na wydarzenia sportowe – czynniki ekonomiczne i społeczne. Badanie elastyczności cenowej i dochodowej popytu - wpływ na uczestnictwo kibiców.</w:t>
            </w:r>
          </w:p>
          <w:p w14:paraId="3784F7DE" w14:textId="77777777" w:rsidR="00C65B6D" w:rsidRPr="0093016A" w:rsidRDefault="00C65B6D" w:rsidP="00C65B6D">
            <w:pPr>
              <w:pStyle w:val="Akapitzlist"/>
              <w:numPr>
                <w:ilvl w:val="0"/>
                <w:numId w:val="7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Sport a rynek pracy – mikroekonomiczna analiza wynagrodzeń zawodników, determinanty płac, nierówności w wynagrodzeniach.</w:t>
            </w:r>
          </w:p>
          <w:p w14:paraId="0DA8A713" w14:textId="77777777" w:rsidR="00C65B6D" w:rsidRPr="0093016A" w:rsidRDefault="00C65B6D" w:rsidP="00C65B6D">
            <w:pPr>
              <w:pStyle w:val="Akapitzlist"/>
              <w:numPr>
                <w:ilvl w:val="0"/>
                <w:numId w:val="7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Globalizacja i handel międzynarodowy w sektorze sportowym (transfery zawodników, eksport marek klubowych, rola kursów walut i polityki handlowej w globalnym sporcie).</w:t>
            </w:r>
          </w:p>
          <w:p w14:paraId="3A1BD120" w14:textId="77777777" w:rsidR="00C65B6D" w:rsidRPr="0093016A" w:rsidRDefault="00C65B6D" w:rsidP="00C65B6D">
            <w:pPr>
              <w:pStyle w:val="Akapitzlist"/>
              <w:numPr>
                <w:ilvl w:val="0"/>
                <w:numId w:val="7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Wpływ zmian koniunktury gospodarczej na wydatki gospodarstw domowych i sponsorów w branży sportowej.</w:t>
            </w:r>
          </w:p>
          <w:p w14:paraId="69B7D44D" w14:textId="406A0822" w:rsidR="00E76FBE" w:rsidRPr="0093016A" w:rsidRDefault="00C65B6D" w:rsidP="00C65B6D">
            <w:pPr>
              <w:pStyle w:val="Akapitzlist"/>
              <w:numPr>
                <w:ilvl w:val="0"/>
                <w:numId w:val="7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Zrównoważone zarządzanie finansami w organizacjach sportowych - aspekty stabilności finansowej, zarządzania ryzykiem i długoterminowych inwestycji.</w:t>
            </w:r>
          </w:p>
        </w:tc>
      </w:tr>
      <w:tr w:rsidR="0093016A" w:rsidRPr="0093016A" w14:paraId="454CB2B2" w14:textId="77777777" w:rsidTr="00830BED">
        <w:tc>
          <w:tcPr>
            <w:tcW w:w="1980" w:type="dxa"/>
          </w:tcPr>
          <w:p w14:paraId="66845613" w14:textId="77777777" w:rsidR="00E76FBE" w:rsidRPr="0093016A" w:rsidRDefault="00E76FBE" w:rsidP="00E76FBE">
            <w:pPr>
              <w:spacing w:line="276" w:lineRule="auto"/>
              <w:ind w:hanging="3"/>
              <w:rPr>
                <w:b/>
                <w:szCs w:val="24"/>
              </w:rPr>
            </w:pPr>
            <w:r w:rsidRPr="0093016A">
              <w:rPr>
                <w:b/>
                <w:szCs w:val="24"/>
              </w:rPr>
              <w:t>dr Krzysztof Grochowski</w:t>
            </w:r>
          </w:p>
        </w:tc>
        <w:tc>
          <w:tcPr>
            <w:tcW w:w="6946" w:type="dxa"/>
          </w:tcPr>
          <w:p w14:paraId="291AE030" w14:textId="77777777" w:rsidR="008758B3" w:rsidRPr="0093016A" w:rsidRDefault="008758B3" w:rsidP="00E76FBE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Rola analizy strategicznej w kształtowaniu przewagi konkurencyjnej organizacji sportowych.</w:t>
            </w:r>
          </w:p>
          <w:p w14:paraId="6ED743CD" w14:textId="77777777" w:rsidR="008758B3" w:rsidRPr="0093016A" w:rsidRDefault="008758B3" w:rsidP="00E76FBE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Wpływ innowacyjnych technologii na konkurencyjność organizacji sportowych w Polsce.</w:t>
            </w:r>
          </w:p>
          <w:p w14:paraId="03A0A7A9" w14:textId="4478F18B" w:rsidR="00E76FBE" w:rsidRPr="0093016A" w:rsidRDefault="008758B3" w:rsidP="00E76FBE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Wdrożenie koncepcji zarządzania procesowego w organizacjach sportowych jako narzędzie podnoszenia efektywności i jakości usług.</w:t>
            </w:r>
          </w:p>
        </w:tc>
      </w:tr>
      <w:tr w:rsidR="0093016A" w:rsidRPr="0093016A" w14:paraId="24D73CA1" w14:textId="77777777" w:rsidTr="00830BED">
        <w:tc>
          <w:tcPr>
            <w:tcW w:w="1980" w:type="dxa"/>
          </w:tcPr>
          <w:p w14:paraId="218F4DA6" w14:textId="05E55297" w:rsidR="00EE11F4" w:rsidRPr="0093016A" w:rsidRDefault="00EE11F4" w:rsidP="00E76FBE">
            <w:pPr>
              <w:spacing w:line="276" w:lineRule="auto"/>
              <w:ind w:hanging="3"/>
              <w:rPr>
                <w:b/>
                <w:szCs w:val="24"/>
              </w:rPr>
            </w:pPr>
            <w:r w:rsidRPr="0093016A">
              <w:rPr>
                <w:b/>
                <w:szCs w:val="24"/>
              </w:rPr>
              <w:t>dr Małgorzata Grzeszczak</w:t>
            </w:r>
          </w:p>
        </w:tc>
        <w:tc>
          <w:tcPr>
            <w:tcW w:w="6946" w:type="dxa"/>
          </w:tcPr>
          <w:p w14:paraId="715B364F" w14:textId="77777777" w:rsidR="00EE11F4" w:rsidRPr="0093016A" w:rsidRDefault="00EE11F4" w:rsidP="00EE11F4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Wpływ zasad (polityki) rachunkowości na zarządzanie budżetem w klubach sportowych.</w:t>
            </w:r>
          </w:p>
          <w:p w14:paraId="4A6811A7" w14:textId="77777777" w:rsidR="00EE11F4" w:rsidRPr="0093016A" w:rsidRDefault="00EE11F4" w:rsidP="00EE11F4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Rola polityki rachunkowości w organizacjach sportowych na przykładzie wybranego klubu.</w:t>
            </w:r>
          </w:p>
          <w:p w14:paraId="3753CD80" w14:textId="77777777" w:rsidR="00EE11F4" w:rsidRPr="0093016A" w:rsidRDefault="00EE11F4" w:rsidP="00EE11F4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Analiza sprawozdań finansowych klubów sportowych jako podstawa oceny ich kondycji ekonomicznej.</w:t>
            </w:r>
          </w:p>
          <w:p w14:paraId="5B16F309" w14:textId="77777777" w:rsidR="00EE11F4" w:rsidRPr="0093016A" w:rsidRDefault="00EE11F4" w:rsidP="00EE11F4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Rachunek kosztów w działalności podmiotów branży sportowej jako narzędzie wspomagające decyzje menedżerskie.</w:t>
            </w:r>
          </w:p>
          <w:p w14:paraId="11A29267" w14:textId="267B1665" w:rsidR="00EE11F4" w:rsidRPr="0093016A" w:rsidRDefault="00EE11F4" w:rsidP="00EE11F4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 Istota  uproszczonych form ewidencji podatkowej w funkcjonowaniu podmiotów branży sportowej.</w:t>
            </w:r>
          </w:p>
        </w:tc>
      </w:tr>
      <w:tr w:rsidR="0093016A" w:rsidRPr="0093016A" w14:paraId="67203C85" w14:textId="77777777" w:rsidTr="00830BED">
        <w:tc>
          <w:tcPr>
            <w:tcW w:w="1980" w:type="dxa"/>
          </w:tcPr>
          <w:p w14:paraId="2794D8CC" w14:textId="77777777" w:rsidR="00E76FBE" w:rsidRPr="0093016A" w:rsidRDefault="00E76FBE" w:rsidP="00E76FBE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lastRenderedPageBreak/>
              <w:t>dr inż. Anna Jakubczak</w:t>
            </w:r>
          </w:p>
        </w:tc>
        <w:tc>
          <w:tcPr>
            <w:tcW w:w="6946" w:type="dxa"/>
          </w:tcPr>
          <w:p w14:paraId="1C0CEAEE" w14:textId="77777777" w:rsidR="001B75C7" w:rsidRPr="0093016A" w:rsidRDefault="001B75C7" w:rsidP="00E76FBE">
            <w:pPr>
              <w:numPr>
                <w:ilvl w:val="0"/>
                <w:numId w:val="1"/>
              </w:numPr>
              <w:spacing w:line="276" w:lineRule="auto"/>
              <w:rPr>
                <w:bCs/>
                <w:szCs w:val="24"/>
              </w:rPr>
            </w:pPr>
            <w:r w:rsidRPr="0093016A">
              <w:rPr>
                <w:bCs/>
                <w:szCs w:val="24"/>
              </w:rPr>
              <w:t xml:space="preserve">Strategie społecznej odpowiedzialności w klubach i organizacjach sportowych – poziom wiedzy, zakres podejmowanych działań, bariery wdrażania oraz kierunki rozwoju CSR w sporcie </w:t>
            </w:r>
          </w:p>
          <w:p w14:paraId="5924F4D0" w14:textId="77777777" w:rsidR="001B75C7" w:rsidRPr="0093016A" w:rsidRDefault="001B75C7" w:rsidP="00E76FBE">
            <w:pPr>
              <w:numPr>
                <w:ilvl w:val="0"/>
                <w:numId w:val="1"/>
              </w:numPr>
              <w:spacing w:line="276" w:lineRule="auto"/>
              <w:rPr>
                <w:bCs/>
                <w:szCs w:val="24"/>
              </w:rPr>
            </w:pPr>
            <w:r w:rsidRPr="0093016A">
              <w:rPr>
                <w:bCs/>
                <w:szCs w:val="24"/>
              </w:rPr>
              <w:t xml:space="preserve">Zarządzanie jakością oraz pracą zespołów w klubach sportowych – ocena wdrażania metod zarządzania jakością i ich wpływu na poziom usług oraz efektywność funkcjonowania organizacji sportowej </w:t>
            </w:r>
          </w:p>
          <w:p w14:paraId="491EDC7C" w14:textId="77777777" w:rsidR="001B75C7" w:rsidRPr="0093016A" w:rsidRDefault="001B75C7" w:rsidP="00E76FBE">
            <w:pPr>
              <w:numPr>
                <w:ilvl w:val="0"/>
                <w:numId w:val="1"/>
              </w:numPr>
              <w:spacing w:line="276" w:lineRule="auto"/>
              <w:rPr>
                <w:bCs/>
                <w:szCs w:val="24"/>
              </w:rPr>
            </w:pPr>
            <w:r w:rsidRPr="0093016A">
              <w:rPr>
                <w:bCs/>
                <w:szCs w:val="24"/>
              </w:rPr>
              <w:t xml:space="preserve">Style pracy menedżerskiej oraz komunikacja w zespołach sportowych – analiza wpływu stylów kierowania na skuteczność współpracy i realizację celów organizacji sportowej </w:t>
            </w:r>
          </w:p>
          <w:p w14:paraId="4E67EEB6" w14:textId="77777777" w:rsidR="001B75C7" w:rsidRPr="0093016A" w:rsidRDefault="001B75C7" w:rsidP="00E76FBE">
            <w:pPr>
              <w:numPr>
                <w:ilvl w:val="0"/>
                <w:numId w:val="1"/>
              </w:numPr>
              <w:spacing w:line="276" w:lineRule="auto"/>
              <w:rPr>
                <w:bCs/>
                <w:szCs w:val="24"/>
              </w:rPr>
            </w:pPr>
            <w:r w:rsidRPr="0093016A">
              <w:rPr>
                <w:bCs/>
                <w:szCs w:val="24"/>
              </w:rPr>
              <w:t xml:space="preserve">Społeczna odpowiedzialność konsumenta w branży sportowej na przykładzie wybranego rynku (np. sprzętu sportowego, fitness, wydarzeń sportowych) </w:t>
            </w:r>
          </w:p>
          <w:p w14:paraId="2CD31D5F" w14:textId="77777777" w:rsidR="001B75C7" w:rsidRPr="0093016A" w:rsidRDefault="001B75C7" w:rsidP="00E76FBE">
            <w:pPr>
              <w:numPr>
                <w:ilvl w:val="0"/>
                <w:numId w:val="1"/>
              </w:numPr>
              <w:spacing w:line="276" w:lineRule="auto"/>
              <w:rPr>
                <w:bCs/>
                <w:szCs w:val="24"/>
              </w:rPr>
            </w:pPr>
            <w:r w:rsidRPr="0093016A">
              <w:rPr>
                <w:bCs/>
                <w:szCs w:val="24"/>
              </w:rPr>
              <w:t xml:space="preserve">Zarządzanie organizacjami sportowymi w III sektorze (np. stowarzyszeniami, klubami amatorskimi, fundacjami sportowymi) </w:t>
            </w:r>
          </w:p>
          <w:p w14:paraId="44B73611" w14:textId="77777777" w:rsidR="001B75C7" w:rsidRPr="0093016A" w:rsidRDefault="001B75C7" w:rsidP="00E76FBE">
            <w:pPr>
              <w:numPr>
                <w:ilvl w:val="0"/>
                <w:numId w:val="1"/>
              </w:numPr>
              <w:spacing w:line="276" w:lineRule="auto"/>
              <w:rPr>
                <w:bCs/>
                <w:szCs w:val="24"/>
              </w:rPr>
            </w:pPr>
            <w:r w:rsidRPr="0093016A">
              <w:rPr>
                <w:bCs/>
                <w:szCs w:val="24"/>
              </w:rPr>
              <w:t xml:space="preserve">Wybrane elementy strategii marketingowych w podmiotach sportowych (kluby, siłownie, organizatorzy eventów) </w:t>
            </w:r>
          </w:p>
          <w:p w14:paraId="080DC10A" w14:textId="77777777" w:rsidR="001B75C7" w:rsidRPr="0093016A" w:rsidRDefault="001B75C7" w:rsidP="00E76FBE">
            <w:pPr>
              <w:numPr>
                <w:ilvl w:val="0"/>
                <w:numId w:val="1"/>
              </w:numPr>
              <w:spacing w:line="276" w:lineRule="auto"/>
              <w:rPr>
                <w:bCs/>
                <w:szCs w:val="24"/>
              </w:rPr>
            </w:pPr>
            <w:r w:rsidRPr="0093016A">
              <w:rPr>
                <w:bCs/>
                <w:szCs w:val="24"/>
              </w:rPr>
              <w:t>Wdrażanie metod zarządzania jakością w obiektach i usługach sportowych (np. baseny, centra fitness, kluby sportowe)</w:t>
            </w:r>
          </w:p>
          <w:p w14:paraId="5F18FDCB" w14:textId="77777777" w:rsidR="001B75C7" w:rsidRPr="0093016A" w:rsidRDefault="001B75C7" w:rsidP="00E76FBE">
            <w:pPr>
              <w:numPr>
                <w:ilvl w:val="0"/>
                <w:numId w:val="1"/>
              </w:numPr>
              <w:spacing w:line="276" w:lineRule="auto"/>
              <w:rPr>
                <w:bCs/>
                <w:szCs w:val="24"/>
              </w:rPr>
            </w:pPr>
            <w:r w:rsidRPr="0093016A">
              <w:rPr>
                <w:bCs/>
                <w:szCs w:val="24"/>
              </w:rPr>
              <w:t xml:space="preserve"> Kształtowanie jakości usług i produktów w sektorze sportu i rekreacji </w:t>
            </w:r>
          </w:p>
          <w:p w14:paraId="5C0C8391" w14:textId="32757512" w:rsidR="00E76FBE" w:rsidRPr="0093016A" w:rsidRDefault="001B75C7" w:rsidP="00E76FBE">
            <w:pPr>
              <w:numPr>
                <w:ilvl w:val="0"/>
                <w:numId w:val="1"/>
              </w:numPr>
              <w:spacing w:line="276" w:lineRule="auto"/>
              <w:rPr>
                <w:bCs/>
                <w:szCs w:val="24"/>
              </w:rPr>
            </w:pPr>
            <w:r w:rsidRPr="0093016A">
              <w:rPr>
                <w:bCs/>
                <w:szCs w:val="24"/>
              </w:rPr>
              <w:t>Zachowania organizacyjne oraz zarządzanie pracą zespołów w klubach i organizacjach sportowych</w:t>
            </w:r>
          </w:p>
        </w:tc>
      </w:tr>
      <w:tr w:rsidR="0093016A" w:rsidRPr="0093016A" w14:paraId="5617DAC4" w14:textId="77777777" w:rsidTr="00830BED">
        <w:tc>
          <w:tcPr>
            <w:tcW w:w="1980" w:type="dxa"/>
          </w:tcPr>
          <w:p w14:paraId="496BDDEE" w14:textId="77777777" w:rsidR="00E76FBE" w:rsidRPr="0093016A" w:rsidRDefault="00E76FBE" w:rsidP="00E76FBE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>dr Monika Klemke-Pitek</w:t>
            </w:r>
          </w:p>
        </w:tc>
        <w:tc>
          <w:tcPr>
            <w:tcW w:w="6946" w:type="dxa"/>
          </w:tcPr>
          <w:p w14:paraId="43652B42" w14:textId="77777777" w:rsidR="00233210" w:rsidRPr="0093016A" w:rsidRDefault="00233210" w:rsidP="00233210">
            <w:pPr>
              <w:numPr>
                <w:ilvl w:val="0"/>
                <w:numId w:val="15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Pozyskiwanie środków z Unii Europejskiej na działalność sportową</w:t>
            </w:r>
          </w:p>
          <w:p w14:paraId="1B395A58" w14:textId="77777777" w:rsidR="00233210" w:rsidRPr="0093016A" w:rsidRDefault="00233210" w:rsidP="00233210">
            <w:pPr>
              <w:numPr>
                <w:ilvl w:val="0"/>
                <w:numId w:val="15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Wykorzystanie środków z Unii Europejskiej przez kluby sportowe</w:t>
            </w:r>
          </w:p>
          <w:p w14:paraId="02641F77" w14:textId="024BB3DF" w:rsidR="00E76FBE" w:rsidRPr="0093016A" w:rsidRDefault="00233210" w:rsidP="00233210">
            <w:pPr>
              <w:numPr>
                <w:ilvl w:val="0"/>
                <w:numId w:val="15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Zarządzanie projektami unijnymi w klubach sportowych</w:t>
            </w:r>
          </w:p>
        </w:tc>
      </w:tr>
      <w:tr w:rsidR="0093016A" w:rsidRPr="0093016A" w14:paraId="0BD81C10" w14:textId="77777777" w:rsidTr="00830BED">
        <w:tc>
          <w:tcPr>
            <w:tcW w:w="1980" w:type="dxa"/>
          </w:tcPr>
          <w:p w14:paraId="5C65EE6D" w14:textId="77777777" w:rsidR="00E76FBE" w:rsidRPr="0093016A" w:rsidRDefault="00E76FBE" w:rsidP="00E76FBE">
            <w:pPr>
              <w:pStyle w:val="Nagwek"/>
              <w:spacing w:line="276" w:lineRule="auto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>dr Izabela Kosierb</w:t>
            </w:r>
          </w:p>
        </w:tc>
        <w:tc>
          <w:tcPr>
            <w:tcW w:w="6946" w:type="dxa"/>
          </w:tcPr>
          <w:p w14:paraId="6507299D" w14:textId="77777777" w:rsidR="00D83CBA" w:rsidRPr="0093016A" w:rsidRDefault="00D83CBA" w:rsidP="00D83CBA">
            <w:pPr>
              <w:pStyle w:val="Akapitzlist"/>
              <w:numPr>
                <w:ilvl w:val="0"/>
                <w:numId w:val="31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 xml:space="preserve">Umowy sponsorskie i reklamowe w sporcie – aspekty prawne i zabezpieczenie interesów stron. </w:t>
            </w:r>
          </w:p>
          <w:p w14:paraId="6B58CBE1" w14:textId="77777777" w:rsidR="00D83CBA" w:rsidRPr="0093016A" w:rsidRDefault="00D83CBA" w:rsidP="00D83CBA">
            <w:pPr>
              <w:pStyle w:val="Akapitzlist"/>
              <w:numPr>
                <w:ilvl w:val="0"/>
                <w:numId w:val="31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Odpowiedzialność cywilna i karna w organizacji wydarzeń sportowych – bezpieczeństwo uczestników i kibiców.</w:t>
            </w:r>
          </w:p>
          <w:p w14:paraId="2B4F1C76" w14:textId="77777777" w:rsidR="00D83CBA" w:rsidRPr="0093016A" w:rsidRDefault="00D83CBA" w:rsidP="00D83CBA">
            <w:pPr>
              <w:pStyle w:val="Akapitzlist"/>
              <w:numPr>
                <w:ilvl w:val="0"/>
                <w:numId w:val="31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Klubowy zakaz stadionowy.</w:t>
            </w:r>
          </w:p>
          <w:p w14:paraId="720913D3" w14:textId="77777777" w:rsidR="00D83CBA" w:rsidRPr="0093016A" w:rsidRDefault="00D83CBA" w:rsidP="00D83CBA">
            <w:pPr>
              <w:pStyle w:val="Akapitzlist"/>
              <w:numPr>
                <w:ilvl w:val="0"/>
                <w:numId w:val="31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Regulacje prawne dotyczące przeciwdziałania dopingu w sporcie – krajowe i międzynarodowe uwarunkowania.</w:t>
            </w:r>
          </w:p>
          <w:p w14:paraId="65D88DA8" w14:textId="77777777" w:rsidR="00D83CBA" w:rsidRPr="0093016A" w:rsidRDefault="00D83CBA" w:rsidP="00D83CBA">
            <w:pPr>
              <w:pStyle w:val="Akapitzlist"/>
              <w:numPr>
                <w:ilvl w:val="0"/>
                <w:numId w:val="31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Ochrona własności intelektualnej w sporcie.</w:t>
            </w:r>
          </w:p>
          <w:p w14:paraId="5E6970DA" w14:textId="77777777" w:rsidR="00D83CBA" w:rsidRPr="0093016A" w:rsidRDefault="00D83CBA" w:rsidP="00D83CBA">
            <w:pPr>
              <w:pStyle w:val="Akapitzlist"/>
              <w:numPr>
                <w:ilvl w:val="0"/>
                <w:numId w:val="31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t>Prawna ochrona wizerunku sportowca.</w:t>
            </w:r>
          </w:p>
          <w:p w14:paraId="0D68E2F9" w14:textId="0B97ECF0" w:rsidR="00E76FBE" w:rsidRPr="0093016A" w:rsidRDefault="00D83CBA" w:rsidP="00D83CBA">
            <w:pPr>
              <w:pStyle w:val="Akapitzlist"/>
              <w:numPr>
                <w:ilvl w:val="0"/>
                <w:numId w:val="31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016A">
              <w:rPr>
                <w:rFonts w:ascii="Times New Roman" w:hAnsi="Times New Roman"/>
                <w:sz w:val="24"/>
                <w:szCs w:val="24"/>
              </w:rPr>
              <w:lastRenderedPageBreak/>
              <w:t>Prawne aspekty e-sportu w prawie polskim.</w:t>
            </w:r>
          </w:p>
        </w:tc>
      </w:tr>
      <w:tr w:rsidR="0093016A" w:rsidRPr="0093016A" w14:paraId="3B3C712F" w14:textId="77777777" w:rsidTr="00830BED">
        <w:tc>
          <w:tcPr>
            <w:tcW w:w="1980" w:type="dxa"/>
          </w:tcPr>
          <w:p w14:paraId="0A01DEC8" w14:textId="77777777" w:rsidR="00E76FBE" w:rsidRPr="0093016A" w:rsidRDefault="00E76FBE" w:rsidP="00E76FBE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lastRenderedPageBreak/>
              <w:t>dr Kinga Krupcała</w:t>
            </w:r>
          </w:p>
        </w:tc>
        <w:tc>
          <w:tcPr>
            <w:tcW w:w="6946" w:type="dxa"/>
          </w:tcPr>
          <w:p w14:paraId="777EF204" w14:textId="77777777" w:rsidR="00EA401B" w:rsidRPr="0093016A" w:rsidRDefault="00EA401B" w:rsidP="00EA401B">
            <w:pPr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Wykorzystanie e-commerce i marketingu internetowego w sprzedaży biletów, gadżetów i usług klubów sportowych.</w:t>
            </w:r>
          </w:p>
          <w:p w14:paraId="5C176AB4" w14:textId="77777777" w:rsidR="00EA401B" w:rsidRPr="0093016A" w:rsidRDefault="00EA401B" w:rsidP="00EA401B">
            <w:pPr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Zarządzanie zmianą i innowacjami w organizacjach sportowych – rozwój kompetencji kierowniczych i wdrażanie nowoczesnych narzędzi informatycznych.</w:t>
            </w:r>
          </w:p>
          <w:p w14:paraId="096560EC" w14:textId="75A07FE3" w:rsidR="00EA401B" w:rsidRPr="0093016A" w:rsidRDefault="00EA401B" w:rsidP="00EA401B">
            <w:pPr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Procesy biznesowe oparte na e-commerce (B2B, B2C i inne) wykorzystywane w zarządzaniu sportem</w:t>
            </w:r>
            <w:r w:rsidR="0018329C">
              <w:rPr>
                <w:szCs w:val="24"/>
              </w:rPr>
              <w:t>.</w:t>
            </w:r>
          </w:p>
          <w:p w14:paraId="1143F5EF" w14:textId="29572891" w:rsidR="00EA401B" w:rsidRPr="0093016A" w:rsidRDefault="00EA401B" w:rsidP="00EA401B">
            <w:pPr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Sprzedaż przez Internet i jego specyfika, możliwości rozwoju, wady i zalety w branży sportowej/organizacji imprez sportowych</w:t>
            </w:r>
            <w:r w:rsidR="0018329C">
              <w:rPr>
                <w:szCs w:val="24"/>
              </w:rPr>
              <w:t>.</w:t>
            </w:r>
          </w:p>
          <w:p w14:paraId="773E8E23" w14:textId="0FBC1B52" w:rsidR="00EA401B" w:rsidRPr="0093016A" w:rsidRDefault="00EA401B" w:rsidP="00EA401B">
            <w:pPr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Prowadzenie kampanii promocyjnych w mediach społecznościowych, modele promocji internetowej, możliwości wykorzystania Internetu do prowadzenia działań promocyjnych zarządzania w sporcie/klubów sportowych/organizacji sportowych</w:t>
            </w:r>
            <w:r w:rsidR="0018329C">
              <w:rPr>
                <w:szCs w:val="24"/>
              </w:rPr>
              <w:t>.</w:t>
            </w:r>
          </w:p>
          <w:p w14:paraId="35DFDD63" w14:textId="3E70C7B2" w:rsidR="00EA401B" w:rsidRPr="0093016A" w:rsidRDefault="00EA401B" w:rsidP="00EA401B">
            <w:pPr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Informatyczne narzędzia wspierające zarządzanie w sporcie</w:t>
            </w:r>
            <w:r w:rsidR="0018329C">
              <w:rPr>
                <w:szCs w:val="24"/>
              </w:rPr>
              <w:t>.</w:t>
            </w:r>
          </w:p>
          <w:p w14:paraId="683CDE6D" w14:textId="07A9C645" w:rsidR="00EA401B" w:rsidRPr="0093016A" w:rsidRDefault="00EA401B" w:rsidP="00EA401B">
            <w:pPr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Zarządzanie czasem jako możliwości wdrażania nowych koncepcji do organizacji i kluczowa umiejętność każdego trenera/sportowca/zawodnika</w:t>
            </w:r>
            <w:r w:rsidR="0018329C">
              <w:rPr>
                <w:szCs w:val="24"/>
              </w:rPr>
              <w:t>.</w:t>
            </w:r>
          </w:p>
          <w:p w14:paraId="022DF609" w14:textId="1727E6F0" w:rsidR="00EA401B" w:rsidRPr="0093016A" w:rsidRDefault="00EA401B" w:rsidP="00EA401B">
            <w:pPr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Kształtowanie kompetencji kierowniczych a możliwości ich wykorzystania w organizacjach sportowych</w:t>
            </w:r>
            <w:r w:rsidR="0018329C">
              <w:rPr>
                <w:szCs w:val="24"/>
              </w:rPr>
              <w:t>.</w:t>
            </w:r>
          </w:p>
          <w:p w14:paraId="49AADF11" w14:textId="70D33C8F" w:rsidR="00E76FBE" w:rsidRPr="0093016A" w:rsidRDefault="00EA401B" w:rsidP="00EA401B">
            <w:pPr>
              <w:numPr>
                <w:ilvl w:val="0"/>
                <w:numId w:val="19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Wykorzystanie social mediów do promocji sportu/klubu sportowego/organizacji sportowych</w:t>
            </w:r>
            <w:r w:rsidR="0018329C">
              <w:rPr>
                <w:szCs w:val="24"/>
              </w:rPr>
              <w:t>.</w:t>
            </w:r>
          </w:p>
        </w:tc>
      </w:tr>
      <w:tr w:rsidR="0093016A" w:rsidRPr="0093016A" w14:paraId="67560F25" w14:textId="77777777" w:rsidTr="00830BED">
        <w:tc>
          <w:tcPr>
            <w:tcW w:w="1980" w:type="dxa"/>
          </w:tcPr>
          <w:p w14:paraId="18CEE208" w14:textId="77777777" w:rsidR="00E76FBE" w:rsidRPr="0093016A" w:rsidRDefault="00E76FBE" w:rsidP="00E76FBE">
            <w:pPr>
              <w:spacing w:line="276" w:lineRule="auto"/>
              <w:ind w:hanging="3"/>
              <w:rPr>
                <w:b/>
                <w:bCs/>
                <w:szCs w:val="24"/>
                <w:lang w:val="fr-FR"/>
              </w:rPr>
            </w:pPr>
            <w:r w:rsidRPr="0093016A">
              <w:rPr>
                <w:b/>
                <w:bCs/>
                <w:szCs w:val="24"/>
                <w:lang w:val="fr-FR"/>
              </w:rPr>
              <w:t>dr hab. inż. Bogdan Lent, prof. PBŚ</w:t>
            </w:r>
          </w:p>
        </w:tc>
        <w:tc>
          <w:tcPr>
            <w:tcW w:w="6946" w:type="dxa"/>
          </w:tcPr>
          <w:p w14:paraId="53C20B19" w14:textId="77777777" w:rsidR="00E76FBE" w:rsidRPr="0093016A" w:rsidRDefault="00E76FBE" w:rsidP="00E76FBE">
            <w:pPr>
              <w:numPr>
                <w:ilvl w:val="0"/>
                <w:numId w:val="3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Czynniki motywacji i zaangażowania kierowników projektów sportowych w Polsce – badanie z wykorzystaniem taksonomii Seilera-Lenta.</w:t>
            </w:r>
          </w:p>
          <w:p w14:paraId="56308EC7" w14:textId="77777777" w:rsidR="00E76FBE" w:rsidRPr="0093016A" w:rsidRDefault="00E76FBE" w:rsidP="00E76FBE">
            <w:pPr>
              <w:numPr>
                <w:ilvl w:val="0"/>
                <w:numId w:val="3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Emocjonalne zaangażowanie w prowadzeniu projektów sportowych – uwarunkowania, modele i wpływ na sukces realizacji.</w:t>
            </w:r>
          </w:p>
          <w:p w14:paraId="1FE25A30" w14:textId="72C71CB4" w:rsidR="00E76FBE" w:rsidRPr="0093016A" w:rsidRDefault="00E76FBE" w:rsidP="00E76FBE">
            <w:pPr>
              <w:numPr>
                <w:ilvl w:val="0"/>
                <w:numId w:val="3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Badanie czynników motywacji zaangażowania w prace w projekcie w Polsce z wykorzystaniem taksonomii Seilera-Lenta</w:t>
            </w:r>
            <w:r w:rsidR="0018329C">
              <w:rPr>
                <w:szCs w:val="24"/>
              </w:rPr>
              <w:t>.</w:t>
            </w:r>
          </w:p>
          <w:p w14:paraId="49AA9A82" w14:textId="5BA50ED0" w:rsidR="00E76FBE" w:rsidRPr="0093016A" w:rsidRDefault="00E76FBE" w:rsidP="00E76FBE">
            <w:pPr>
              <w:numPr>
                <w:ilvl w:val="0"/>
                <w:numId w:val="3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Rola i uwarunkowania zaangażowania emocjonalnego w prowadzeniu projektów</w:t>
            </w:r>
            <w:r w:rsidR="0018329C">
              <w:rPr>
                <w:szCs w:val="24"/>
              </w:rPr>
              <w:t>.</w:t>
            </w:r>
          </w:p>
          <w:p w14:paraId="30F65A79" w14:textId="77777777" w:rsidR="00E76FBE" w:rsidRPr="0093016A" w:rsidRDefault="00E76FBE" w:rsidP="00E76FBE">
            <w:pPr>
              <w:numPr>
                <w:ilvl w:val="0"/>
                <w:numId w:val="3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Modelowanie wymaganych umiejętności i ich uwarunkowań w opanowaniu złożoności realizacji projektów.</w:t>
            </w:r>
          </w:p>
          <w:p w14:paraId="67BA0B72" w14:textId="110C443D" w:rsidR="003F5AF3" w:rsidRPr="0093016A" w:rsidRDefault="00E76FBE" w:rsidP="003F5AF3">
            <w:pPr>
              <w:numPr>
                <w:ilvl w:val="0"/>
                <w:numId w:val="3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Wpływ wartości wybranego systemu kultury na realizacje projektu.</w:t>
            </w:r>
          </w:p>
        </w:tc>
      </w:tr>
      <w:tr w:rsidR="0093016A" w:rsidRPr="0093016A" w14:paraId="39A1F193" w14:textId="77777777" w:rsidTr="00830BED">
        <w:tc>
          <w:tcPr>
            <w:tcW w:w="1980" w:type="dxa"/>
          </w:tcPr>
          <w:p w14:paraId="6B8FEC82" w14:textId="77777777" w:rsidR="00E76FBE" w:rsidRPr="0093016A" w:rsidRDefault="00E76FBE" w:rsidP="00E76FBE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lastRenderedPageBreak/>
              <w:t>dr Małgorzata Madrak-Grochowska</w:t>
            </w:r>
          </w:p>
        </w:tc>
        <w:tc>
          <w:tcPr>
            <w:tcW w:w="6946" w:type="dxa"/>
          </w:tcPr>
          <w:p w14:paraId="609E42A0" w14:textId="37E38E7E" w:rsidR="00D83CBA" w:rsidRPr="0093016A" w:rsidRDefault="00D83CBA" w:rsidP="00D83CBA">
            <w:pPr>
              <w:pStyle w:val="Akapitzlist"/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016A">
              <w:rPr>
                <w:rFonts w:ascii="Times New Roman" w:eastAsia="Times New Roman" w:hAnsi="Times New Roman"/>
                <w:sz w:val="24"/>
                <w:szCs w:val="24"/>
              </w:rPr>
              <w:t>Rola kapitału ludzkiego i wiedzy w rozwoju klubów sportowych oraz organizacji sportowych.</w:t>
            </w:r>
          </w:p>
          <w:p w14:paraId="083D7AF0" w14:textId="173526A3" w:rsidR="00E76FBE" w:rsidRPr="0093016A" w:rsidRDefault="00D83CBA" w:rsidP="00D83CBA">
            <w:pPr>
              <w:pStyle w:val="Akapitzlist"/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016A">
              <w:rPr>
                <w:rFonts w:ascii="Times New Roman" w:eastAsia="Times New Roman" w:hAnsi="Times New Roman"/>
                <w:sz w:val="24"/>
                <w:szCs w:val="24"/>
              </w:rPr>
              <w:t>Merchandising na rynku usług sportowych.</w:t>
            </w:r>
          </w:p>
        </w:tc>
      </w:tr>
      <w:tr w:rsidR="0093016A" w:rsidRPr="0093016A" w14:paraId="10FFF42E" w14:textId="77777777" w:rsidTr="00830BED">
        <w:tc>
          <w:tcPr>
            <w:tcW w:w="1980" w:type="dxa"/>
          </w:tcPr>
          <w:p w14:paraId="73F6530A" w14:textId="77777777" w:rsidR="00E76FBE" w:rsidRPr="0093016A" w:rsidRDefault="00E76FBE" w:rsidP="00E76FBE">
            <w:pPr>
              <w:pStyle w:val="Nagwek"/>
              <w:spacing w:line="276" w:lineRule="auto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>dr Anna Michałek</w:t>
            </w:r>
          </w:p>
        </w:tc>
        <w:tc>
          <w:tcPr>
            <w:tcW w:w="6946" w:type="dxa"/>
          </w:tcPr>
          <w:p w14:paraId="65770B1D" w14:textId="66363147" w:rsidR="00E76FBE" w:rsidRPr="0093016A" w:rsidRDefault="0093016A" w:rsidP="0093016A">
            <w:pPr>
              <w:numPr>
                <w:ilvl w:val="0"/>
                <w:numId w:val="9"/>
              </w:numPr>
              <w:rPr>
                <w:szCs w:val="24"/>
              </w:rPr>
            </w:pPr>
            <w:r w:rsidRPr="0093016A">
              <w:rPr>
                <w:szCs w:val="24"/>
              </w:rPr>
              <w:t>Analiza danych w zarządzaniu organizacjami sportowymi</w:t>
            </w:r>
            <w:r w:rsidR="0018329C">
              <w:rPr>
                <w:szCs w:val="24"/>
              </w:rPr>
              <w:t>.</w:t>
            </w:r>
          </w:p>
          <w:p w14:paraId="17116297" w14:textId="480D6A54" w:rsidR="0093016A" w:rsidRPr="0093016A" w:rsidRDefault="0093016A" w:rsidP="0093016A">
            <w:pPr>
              <w:numPr>
                <w:ilvl w:val="0"/>
                <w:numId w:val="9"/>
              </w:numPr>
              <w:rPr>
                <w:szCs w:val="24"/>
              </w:rPr>
            </w:pPr>
            <w:r w:rsidRPr="0093016A">
              <w:rPr>
                <w:szCs w:val="24"/>
              </w:rPr>
              <w:t>Analiza porównawcza organizacji sportowych z elementami statystyki opisowej</w:t>
            </w:r>
            <w:r w:rsidR="0018329C">
              <w:rPr>
                <w:szCs w:val="24"/>
              </w:rPr>
              <w:t>.</w:t>
            </w:r>
          </w:p>
        </w:tc>
      </w:tr>
      <w:tr w:rsidR="0093016A" w:rsidRPr="0093016A" w14:paraId="59932085" w14:textId="77777777" w:rsidTr="00830BED">
        <w:tc>
          <w:tcPr>
            <w:tcW w:w="1980" w:type="dxa"/>
          </w:tcPr>
          <w:p w14:paraId="2393421F" w14:textId="3EBC541B" w:rsidR="00E76FBE" w:rsidRPr="0093016A" w:rsidRDefault="0093016A" w:rsidP="00E76FBE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>d</w:t>
            </w:r>
            <w:r w:rsidR="00E76FBE" w:rsidRPr="0093016A">
              <w:rPr>
                <w:b/>
                <w:bCs/>
                <w:szCs w:val="24"/>
              </w:rPr>
              <w:t>r hab. inż. Anna Murawska, prof. PBŚ</w:t>
            </w:r>
          </w:p>
        </w:tc>
        <w:tc>
          <w:tcPr>
            <w:tcW w:w="6946" w:type="dxa"/>
          </w:tcPr>
          <w:p w14:paraId="612031F5" w14:textId="45B4E3D2" w:rsidR="00E76FBE" w:rsidRPr="0093016A" w:rsidRDefault="00E76FBE" w:rsidP="00E76FBE">
            <w:pPr>
              <w:numPr>
                <w:ilvl w:val="0"/>
                <w:numId w:val="9"/>
              </w:numPr>
              <w:rPr>
                <w:szCs w:val="24"/>
              </w:rPr>
            </w:pPr>
            <w:r w:rsidRPr="0093016A">
              <w:rPr>
                <w:szCs w:val="24"/>
              </w:rPr>
              <w:t>Ocena jakości świadczenia usług sportowych na przykładzie miejskich ośrodków sportu i rekreacji/sekcji sportowych domów kultury/innych organizacji sportowych.</w:t>
            </w:r>
          </w:p>
          <w:p w14:paraId="2B297226" w14:textId="4794B7D2" w:rsidR="00E76FBE" w:rsidRPr="0093016A" w:rsidRDefault="00E76FBE" w:rsidP="00E76FBE">
            <w:pPr>
              <w:numPr>
                <w:ilvl w:val="0"/>
                <w:numId w:val="9"/>
              </w:numPr>
              <w:rPr>
                <w:szCs w:val="24"/>
              </w:rPr>
            </w:pPr>
            <w:r w:rsidRPr="0093016A">
              <w:rPr>
                <w:szCs w:val="24"/>
              </w:rPr>
              <w:t>Kultura organizacyjna a wyniki sportowe – studium przypadku klubu sportowego/sekcji sportowych domów kultury/innej inicjatywy sportowej.</w:t>
            </w:r>
          </w:p>
          <w:p w14:paraId="700CF617" w14:textId="2F5CC689" w:rsidR="00E76FBE" w:rsidRPr="0093016A" w:rsidRDefault="00E76FBE" w:rsidP="00E76FBE">
            <w:pPr>
              <w:numPr>
                <w:ilvl w:val="0"/>
                <w:numId w:val="9"/>
              </w:numPr>
              <w:rPr>
                <w:szCs w:val="24"/>
              </w:rPr>
            </w:pPr>
            <w:r w:rsidRPr="0093016A">
              <w:rPr>
                <w:szCs w:val="24"/>
              </w:rPr>
              <w:t>Rola wartości i norm organizacyjnych w budowaniu zaangażowania zawodników.</w:t>
            </w:r>
          </w:p>
          <w:p w14:paraId="3C49CBD6" w14:textId="1539480B" w:rsidR="00E76FBE" w:rsidRPr="0093016A" w:rsidRDefault="00E76FBE" w:rsidP="00E76FBE">
            <w:pPr>
              <w:numPr>
                <w:ilvl w:val="0"/>
                <w:numId w:val="9"/>
              </w:numPr>
              <w:rPr>
                <w:szCs w:val="24"/>
              </w:rPr>
            </w:pPr>
            <w:r w:rsidRPr="0093016A">
              <w:rPr>
                <w:szCs w:val="24"/>
              </w:rPr>
              <w:t>Motywowanie pracowników i trenerów w klubach sportowych – wyzwania i skuteczne praktyki.</w:t>
            </w:r>
          </w:p>
          <w:p w14:paraId="761DB7C4" w14:textId="518D9268" w:rsidR="00E76FBE" w:rsidRPr="0093016A" w:rsidRDefault="00E76FBE" w:rsidP="00E76FBE">
            <w:pPr>
              <w:numPr>
                <w:ilvl w:val="0"/>
                <w:numId w:val="9"/>
              </w:numPr>
              <w:rPr>
                <w:szCs w:val="24"/>
              </w:rPr>
            </w:pPr>
            <w:r w:rsidRPr="0093016A">
              <w:rPr>
                <w:szCs w:val="24"/>
              </w:rPr>
              <w:t>Znaczenie relacji z kibicami w strategiach marketingowych klubów sportowych.</w:t>
            </w:r>
          </w:p>
          <w:p w14:paraId="6D1FD109" w14:textId="3F367367" w:rsidR="00E76FBE" w:rsidRPr="0093016A" w:rsidRDefault="00E76FBE" w:rsidP="00E76FBE">
            <w:pPr>
              <w:numPr>
                <w:ilvl w:val="0"/>
                <w:numId w:val="9"/>
              </w:numPr>
              <w:rPr>
                <w:szCs w:val="24"/>
              </w:rPr>
            </w:pPr>
            <w:r w:rsidRPr="0093016A">
              <w:rPr>
                <w:szCs w:val="24"/>
              </w:rPr>
              <w:t>Rola mediów społecznościowych w budowaniu marki klubu sportowego.</w:t>
            </w:r>
          </w:p>
          <w:p w14:paraId="78A349C4" w14:textId="26F6052B" w:rsidR="00E76FBE" w:rsidRPr="0093016A" w:rsidRDefault="00E76FBE" w:rsidP="00E76FBE">
            <w:pPr>
              <w:numPr>
                <w:ilvl w:val="0"/>
                <w:numId w:val="9"/>
              </w:numPr>
              <w:rPr>
                <w:szCs w:val="24"/>
              </w:rPr>
            </w:pPr>
            <w:r w:rsidRPr="0093016A">
              <w:rPr>
                <w:szCs w:val="24"/>
              </w:rPr>
              <w:t>Komunikacja wewnętrzna w organizacjach sportowych jako narzędzie budowania spójności zespołu.</w:t>
            </w:r>
          </w:p>
          <w:p w14:paraId="2B51DC04" w14:textId="473118CA" w:rsidR="00E76FBE" w:rsidRPr="0093016A" w:rsidRDefault="00E76FBE" w:rsidP="00E76FBE">
            <w:pPr>
              <w:numPr>
                <w:ilvl w:val="0"/>
                <w:numId w:val="9"/>
              </w:numPr>
              <w:rPr>
                <w:szCs w:val="24"/>
              </w:rPr>
            </w:pPr>
            <w:r w:rsidRPr="0093016A">
              <w:rPr>
                <w:szCs w:val="24"/>
              </w:rPr>
              <w:t>Tworzenie i realizacja strategii rozwoju klubu sportowego w warunkach konkurencji.</w:t>
            </w:r>
          </w:p>
          <w:p w14:paraId="5DF9F75A" w14:textId="307CA863" w:rsidR="00E76FBE" w:rsidRPr="0093016A" w:rsidRDefault="00E76FBE" w:rsidP="00E76FBE">
            <w:pPr>
              <w:numPr>
                <w:ilvl w:val="0"/>
                <w:numId w:val="9"/>
              </w:numPr>
              <w:rPr>
                <w:szCs w:val="24"/>
              </w:rPr>
            </w:pPr>
            <w:r w:rsidRPr="0093016A">
              <w:rPr>
                <w:szCs w:val="24"/>
              </w:rPr>
              <w:t>Analiza SWOT jako narzędzie w planowaniu strategicznym organizacji sportowej.</w:t>
            </w:r>
          </w:p>
        </w:tc>
      </w:tr>
      <w:tr w:rsidR="0093016A" w:rsidRPr="0093016A" w14:paraId="5AF4EDCC" w14:textId="77777777" w:rsidTr="00830BED">
        <w:tc>
          <w:tcPr>
            <w:tcW w:w="1980" w:type="dxa"/>
          </w:tcPr>
          <w:p w14:paraId="7C536C93" w14:textId="77777777" w:rsidR="00E76FBE" w:rsidRPr="0093016A" w:rsidRDefault="00E76FBE" w:rsidP="00E76FBE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>dr Grażyna Owczarczyk-Szpakowska</w:t>
            </w:r>
          </w:p>
        </w:tc>
        <w:tc>
          <w:tcPr>
            <w:tcW w:w="6946" w:type="dxa"/>
          </w:tcPr>
          <w:p w14:paraId="7F848412" w14:textId="77777777" w:rsidR="004B1211" w:rsidRPr="0093016A" w:rsidRDefault="004B1211" w:rsidP="0059012A">
            <w:pPr>
              <w:numPr>
                <w:ilvl w:val="0"/>
                <w:numId w:val="86"/>
              </w:numPr>
              <w:rPr>
                <w:szCs w:val="24"/>
              </w:rPr>
            </w:pPr>
            <w:r w:rsidRPr="0093016A">
              <w:rPr>
                <w:szCs w:val="24"/>
              </w:rPr>
              <w:t>Źródła finansowania działalności klubów i organizacji sportowych.</w:t>
            </w:r>
          </w:p>
          <w:p w14:paraId="19CBAC24" w14:textId="77777777" w:rsidR="004B1211" w:rsidRPr="0093016A" w:rsidRDefault="004B1211" w:rsidP="0059012A">
            <w:pPr>
              <w:numPr>
                <w:ilvl w:val="0"/>
                <w:numId w:val="86"/>
              </w:numPr>
              <w:rPr>
                <w:szCs w:val="24"/>
              </w:rPr>
            </w:pPr>
            <w:r w:rsidRPr="0093016A">
              <w:rPr>
                <w:szCs w:val="24"/>
              </w:rPr>
              <w:t>Sponsorowanie klubu sportowego jako forma partnerstwa biznesowego.</w:t>
            </w:r>
          </w:p>
          <w:p w14:paraId="35978F76" w14:textId="77777777" w:rsidR="004B1211" w:rsidRPr="0093016A" w:rsidRDefault="004B1211" w:rsidP="0059012A">
            <w:pPr>
              <w:numPr>
                <w:ilvl w:val="0"/>
                <w:numId w:val="86"/>
              </w:numPr>
              <w:rPr>
                <w:szCs w:val="24"/>
              </w:rPr>
            </w:pPr>
            <w:r w:rsidRPr="0093016A">
              <w:rPr>
                <w:szCs w:val="24"/>
              </w:rPr>
              <w:t>Korzyści i obowiązki podatkowe wynikające ze sponsoringu działalności sportowej.</w:t>
            </w:r>
          </w:p>
          <w:p w14:paraId="1267660E" w14:textId="77777777" w:rsidR="004B1211" w:rsidRPr="0093016A" w:rsidRDefault="004B1211" w:rsidP="0059012A">
            <w:pPr>
              <w:numPr>
                <w:ilvl w:val="0"/>
                <w:numId w:val="86"/>
              </w:numPr>
              <w:rPr>
                <w:szCs w:val="24"/>
              </w:rPr>
            </w:pPr>
            <w:r w:rsidRPr="0093016A">
              <w:rPr>
                <w:szCs w:val="24"/>
              </w:rPr>
              <w:t>Finansowanie działalności klubów i organizacji sportowych z funduszy Unii Europejskiej.</w:t>
            </w:r>
          </w:p>
          <w:p w14:paraId="23C2E5CE" w14:textId="77777777" w:rsidR="004B1211" w:rsidRPr="0093016A" w:rsidRDefault="004B1211" w:rsidP="0059012A">
            <w:pPr>
              <w:numPr>
                <w:ilvl w:val="0"/>
                <w:numId w:val="86"/>
              </w:numPr>
              <w:rPr>
                <w:szCs w:val="24"/>
              </w:rPr>
            </w:pPr>
            <w:r w:rsidRPr="0093016A">
              <w:rPr>
                <w:szCs w:val="24"/>
              </w:rPr>
              <w:t>Analiza wydatków budżetu Państwa na kulturę fizyczną / działalność sportową.</w:t>
            </w:r>
          </w:p>
          <w:p w14:paraId="75C9D4C8" w14:textId="40DCCFA0" w:rsidR="00E76FBE" w:rsidRPr="0093016A" w:rsidRDefault="004B1211" w:rsidP="0059012A">
            <w:pPr>
              <w:numPr>
                <w:ilvl w:val="0"/>
                <w:numId w:val="86"/>
              </w:numPr>
              <w:rPr>
                <w:szCs w:val="24"/>
              </w:rPr>
            </w:pPr>
            <w:r w:rsidRPr="0093016A">
              <w:rPr>
                <w:szCs w:val="24"/>
              </w:rPr>
              <w:t>Inwestycje w kulturę fizyczną i sport.</w:t>
            </w:r>
          </w:p>
        </w:tc>
      </w:tr>
      <w:tr w:rsidR="0093016A" w:rsidRPr="0093016A" w14:paraId="68917178" w14:textId="77777777" w:rsidTr="00137A35">
        <w:trPr>
          <w:trHeight w:val="2825"/>
        </w:trPr>
        <w:tc>
          <w:tcPr>
            <w:tcW w:w="1980" w:type="dxa"/>
          </w:tcPr>
          <w:p w14:paraId="4E14EE69" w14:textId="77777777" w:rsidR="00E46752" w:rsidRPr="0093016A" w:rsidRDefault="00E46752" w:rsidP="00E46752">
            <w:pPr>
              <w:spacing w:line="276" w:lineRule="auto"/>
              <w:ind w:hanging="3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lastRenderedPageBreak/>
              <w:t>dr inż. Marek Sikora</w:t>
            </w:r>
          </w:p>
        </w:tc>
        <w:tc>
          <w:tcPr>
            <w:tcW w:w="6946" w:type="dxa"/>
          </w:tcPr>
          <w:p w14:paraId="7C76785C" w14:textId="77777777" w:rsidR="00233210" w:rsidRPr="0093016A" w:rsidRDefault="00233210" w:rsidP="00233210">
            <w:pPr>
              <w:pStyle w:val="v1msonormal"/>
              <w:numPr>
                <w:ilvl w:val="0"/>
                <w:numId w:val="8"/>
              </w:numPr>
              <w:spacing w:line="276" w:lineRule="auto"/>
            </w:pPr>
            <w:r w:rsidRPr="0093016A">
              <w:t>Zarządzanie logistyką i dystrybucją w organizacji wydarzeń sportowych – optymalizacja procesów i współpraca z dostawcami.</w:t>
            </w:r>
          </w:p>
          <w:p w14:paraId="67F450B0" w14:textId="77777777" w:rsidR="00233210" w:rsidRPr="0093016A" w:rsidRDefault="00233210" w:rsidP="00233210">
            <w:pPr>
              <w:pStyle w:val="v1msonormal"/>
              <w:numPr>
                <w:ilvl w:val="0"/>
                <w:numId w:val="8"/>
              </w:numPr>
              <w:spacing w:line="276" w:lineRule="auto"/>
            </w:pPr>
            <w:r w:rsidRPr="0093016A">
              <w:t>Wykorzystanie narzędzi informatycznych i e-biznesowych w logistyce klubów sportowych – systemy zarządzania, bazy danych i strony internetowe.</w:t>
            </w:r>
          </w:p>
          <w:p w14:paraId="22C8661A" w14:textId="77777777" w:rsidR="00233210" w:rsidRPr="0093016A" w:rsidRDefault="00233210" w:rsidP="00233210">
            <w:pPr>
              <w:pStyle w:val="v1msonormal"/>
              <w:numPr>
                <w:ilvl w:val="0"/>
                <w:numId w:val="8"/>
              </w:numPr>
              <w:spacing w:line="276" w:lineRule="auto"/>
            </w:pPr>
            <w:r w:rsidRPr="0093016A">
              <w:t>Logistyka miejska w kontekście dużych wydarzeń sportowych – analiza wyzwań i dobrych praktyk.</w:t>
            </w:r>
          </w:p>
          <w:p w14:paraId="7D01B814" w14:textId="77777777" w:rsidR="00233210" w:rsidRPr="0093016A" w:rsidRDefault="00233210" w:rsidP="00233210">
            <w:pPr>
              <w:pStyle w:val="v1msonormal"/>
              <w:numPr>
                <w:ilvl w:val="0"/>
                <w:numId w:val="8"/>
              </w:numPr>
              <w:spacing w:line="276" w:lineRule="auto"/>
            </w:pPr>
            <w:r w:rsidRPr="0093016A">
              <w:t>Outsourcing usług logistycznych w klubach i organizacjach sportowych – możliwości, ryzyka i opłacalność.</w:t>
            </w:r>
          </w:p>
          <w:p w14:paraId="45FFBFCA" w14:textId="77777777" w:rsidR="00233210" w:rsidRPr="0093016A" w:rsidRDefault="00233210" w:rsidP="00233210">
            <w:pPr>
              <w:pStyle w:val="v1msonormal"/>
              <w:numPr>
                <w:ilvl w:val="0"/>
                <w:numId w:val="8"/>
              </w:numPr>
              <w:spacing w:line="276" w:lineRule="auto"/>
            </w:pPr>
            <w:r w:rsidRPr="0093016A">
              <w:t>Zarządzanie logistyczne w firmach cateringowych obsługujących wydarzenia sportowe – studium przypadku.</w:t>
            </w:r>
          </w:p>
          <w:p w14:paraId="7F6D9134" w14:textId="77777777" w:rsidR="00233210" w:rsidRPr="0093016A" w:rsidRDefault="00233210" w:rsidP="00233210">
            <w:pPr>
              <w:pStyle w:val="v1msonormal"/>
              <w:numPr>
                <w:ilvl w:val="0"/>
                <w:numId w:val="8"/>
              </w:numPr>
              <w:spacing w:line="276" w:lineRule="auto"/>
            </w:pPr>
            <w:r w:rsidRPr="0093016A">
              <w:t>E-biznes i platformy cyfrowe w zarządzaniu logistyką wydarzeń sportowych – bilety, rejestracje, transport, komunikacja.</w:t>
            </w:r>
          </w:p>
          <w:p w14:paraId="6413D9A5" w14:textId="740A9CC8" w:rsidR="00E46752" w:rsidRPr="0093016A" w:rsidRDefault="00233210" w:rsidP="00233210">
            <w:pPr>
              <w:pStyle w:val="v1msonormal"/>
              <w:numPr>
                <w:ilvl w:val="0"/>
                <w:numId w:val="8"/>
              </w:numPr>
              <w:spacing w:line="276" w:lineRule="auto"/>
            </w:pPr>
            <w:r w:rsidRPr="0093016A">
              <w:t>Rozwój systemów logistycznych w organizacjach sportowych – analiza trendów i technologii (IoT, RFID, AI, digital twins).</w:t>
            </w:r>
          </w:p>
        </w:tc>
      </w:tr>
      <w:tr w:rsidR="0093016A" w:rsidRPr="0093016A" w14:paraId="5C49EC8B" w14:textId="77777777" w:rsidTr="00830BED">
        <w:tc>
          <w:tcPr>
            <w:tcW w:w="1980" w:type="dxa"/>
          </w:tcPr>
          <w:p w14:paraId="2EBB0354" w14:textId="77777777" w:rsidR="00E46752" w:rsidRPr="0093016A" w:rsidRDefault="00E46752" w:rsidP="00E46752">
            <w:pPr>
              <w:spacing w:line="276" w:lineRule="auto"/>
              <w:ind w:hanging="3"/>
              <w:rPr>
                <w:b/>
                <w:bCs/>
                <w:szCs w:val="24"/>
                <w:lang w:val="en-US"/>
              </w:rPr>
            </w:pPr>
            <w:r w:rsidRPr="0093016A">
              <w:rPr>
                <w:b/>
                <w:bCs/>
                <w:szCs w:val="24"/>
                <w:lang w:val="en-US"/>
              </w:rPr>
              <w:t>dr hab. Marcin Skinder, prof. PBŚ</w:t>
            </w:r>
          </w:p>
        </w:tc>
        <w:tc>
          <w:tcPr>
            <w:tcW w:w="6946" w:type="dxa"/>
          </w:tcPr>
          <w:p w14:paraId="577B7539" w14:textId="77777777" w:rsidR="00505991" w:rsidRPr="0093016A" w:rsidRDefault="00505991" w:rsidP="005145E4">
            <w:pPr>
              <w:pStyle w:val="v1msonormal"/>
              <w:numPr>
                <w:ilvl w:val="0"/>
                <w:numId w:val="90"/>
              </w:numPr>
              <w:spacing w:line="276" w:lineRule="auto"/>
            </w:pPr>
            <w:r w:rsidRPr="0093016A">
              <w:t>Zarządzanie zasobami ludzkimi w klubach sportowych – komunikacja, negocjacje i motywowanie pracowników.</w:t>
            </w:r>
          </w:p>
          <w:p w14:paraId="702F2922" w14:textId="3652E405" w:rsidR="00E46752" w:rsidRPr="0093016A" w:rsidRDefault="00505991" w:rsidP="005145E4">
            <w:pPr>
              <w:pStyle w:val="v1msonormal"/>
              <w:numPr>
                <w:ilvl w:val="0"/>
                <w:numId w:val="90"/>
              </w:numPr>
              <w:spacing w:line="276" w:lineRule="auto"/>
            </w:pPr>
            <w:r w:rsidRPr="0093016A">
              <w:t>Społeczna odpowiedzialność klubów sportowych i organizacji sportowych – aspekty etyczne i wpływ na lokalne społeczności.</w:t>
            </w:r>
            <w:r w:rsidR="00E46752" w:rsidRPr="0093016A">
              <w:t xml:space="preserve"> </w:t>
            </w:r>
          </w:p>
        </w:tc>
      </w:tr>
      <w:tr w:rsidR="005145E4" w:rsidRPr="0093016A" w14:paraId="507DCBD4" w14:textId="77777777" w:rsidTr="00830BED">
        <w:tc>
          <w:tcPr>
            <w:tcW w:w="1980" w:type="dxa"/>
          </w:tcPr>
          <w:p w14:paraId="5AA4C482" w14:textId="28954EF4" w:rsidR="005145E4" w:rsidRPr="0093016A" w:rsidRDefault="005145E4" w:rsidP="005145E4">
            <w:pPr>
              <w:spacing w:line="276" w:lineRule="auto"/>
              <w:rPr>
                <w:b/>
                <w:bCs/>
                <w:szCs w:val="24"/>
                <w:lang w:val="en-US"/>
              </w:rPr>
            </w:pPr>
            <w:r w:rsidRPr="002503C0">
              <w:rPr>
                <w:b/>
                <w:bCs/>
                <w:szCs w:val="24"/>
              </w:rPr>
              <w:t>dr Urszula Słupska</w:t>
            </w:r>
          </w:p>
        </w:tc>
        <w:tc>
          <w:tcPr>
            <w:tcW w:w="6946" w:type="dxa"/>
          </w:tcPr>
          <w:p w14:paraId="3C4A99C4" w14:textId="77777777" w:rsidR="005145E4" w:rsidRPr="002503C0" w:rsidRDefault="005145E4" w:rsidP="005145E4">
            <w:pPr>
              <w:pStyle w:val="v1msonormal"/>
              <w:numPr>
                <w:ilvl w:val="0"/>
                <w:numId w:val="91"/>
              </w:numPr>
              <w:spacing w:line="276" w:lineRule="auto"/>
            </w:pPr>
            <w:r w:rsidRPr="002503C0">
              <w:t>Współpraca klubów sportowych i budowanie kapitału relacyjnego.</w:t>
            </w:r>
          </w:p>
          <w:p w14:paraId="14F9D743" w14:textId="77777777" w:rsidR="005145E4" w:rsidRPr="002503C0" w:rsidRDefault="005145E4" w:rsidP="005145E4">
            <w:pPr>
              <w:pStyle w:val="v1msonormal"/>
              <w:numPr>
                <w:ilvl w:val="0"/>
                <w:numId w:val="91"/>
              </w:numPr>
              <w:spacing w:line="276" w:lineRule="auto"/>
            </w:pPr>
            <w:r w:rsidRPr="002503C0">
              <w:t>Strategiczne zarządzanie klubem sportowym.</w:t>
            </w:r>
          </w:p>
          <w:p w14:paraId="7E139666" w14:textId="4FC3F4C3" w:rsidR="005145E4" w:rsidRPr="0093016A" w:rsidRDefault="005145E4" w:rsidP="005145E4">
            <w:pPr>
              <w:pStyle w:val="v1msonormal"/>
              <w:numPr>
                <w:ilvl w:val="0"/>
                <w:numId w:val="91"/>
              </w:numPr>
              <w:spacing w:line="276" w:lineRule="auto"/>
            </w:pPr>
            <w:r w:rsidRPr="002503C0">
              <w:t>Zarządzanie zasobami ludzkimi w klubach sportowych.</w:t>
            </w:r>
          </w:p>
        </w:tc>
      </w:tr>
      <w:tr w:rsidR="0093016A" w:rsidRPr="0093016A" w14:paraId="10535911" w14:textId="77777777" w:rsidTr="00830BED">
        <w:tc>
          <w:tcPr>
            <w:tcW w:w="1980" w:type="dxa"/>
          </w:tcPr>
          <w:p w14:paraId="61B89D5B" w14:textId="77777777" w:rsidR="00E46752" w:rsidRPr="0093016A" w:rsidRDefault="00E46752" w:rsidP="00E46752">
            <w:pPr>
              <w:spacing w:line="276" w:lineRule="auto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>dr Hanna Waligórska</w:t>
            </w:r>
          </w:p>
        </w:tc>
        <w:tc>
          <w:tcPr>
            <w:tcW w:w="6946" w:type="dxa"/>
          </w:tcPr>
          <w:p w14:paraId="79B14F7A" w14:textId="77777777" w:rsidR="0093016A" w:rsidRPr="0093016A" w:rsidRDefault="0093016A" w:rsidP="0093016A">
            <w:pPr>
              <w:numPr>
                <w:ilvl w:val="0"/>
                <w:numId w:val="17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Stres w środowisku sportowym oraz jego wpływ na motywację pracowników i kadry trenerskiej w organizacjach sportowych.</w:t>
            </w:r>
          </w:p>
          <w:p w14:paraId="2242ECEA" w14:textId="77777777" w:rsidR="0093016A" w:rsidRPr="0093016A" w:rsidRDefault="0093016A" w:rsidP="0093016A">
            <w:pPr>
              <w:numPr>
                <w:ilvl w:val="0"/>
                <w:numId w:val="17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Motywowanie i ocena pracy trenerów, instruktorów oraz personelu administracyjnego jako element zarządzania zasobami ludzkimi w instytucjach sportowych.</w:t>
            </w:r>
          </w:p>
          <w:p w14:paraId="7C878E91" w14:textId="77777777" w:rsidR="0093016A" w:rsidRPr="0093016A" w:rsidRDefault="0093016A" w:rsidP="0093016A">
            <w:pPr>
              <w:numPr>
                <w:ilvl w:val="0"/>
                <w:numId w:val="17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Marketing i neuromarketing w sporcie – ich rola w budowaniu marki klubu, frekwencji kibiców i sprzedaży usług sportowych.</w:t>
            </w:r>
          </w:p>
          <w:p w14:paraId="77754E67" w14:textId="77777777" w:rsidR="0093016A" w:rsidRPr="0093016A" w:rsidRDefault="0093016A" w:rsidP="0093016A">
            <w:pPr>
              <w:numPr>
                <w:ilvl w:val="0"/>
                <w:numId w:val="17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Zastosowanie analizy finansowo-ekonomicznej w zarządzaniu klubem sportowym, akademią sportową lub obiektem rekreacyjnym.</w:t>
            </w:r>
          </w:p>
          <w:p w14:paraId="77D3B854" w14:textId="2784A754" w:rsidR="00E46752" w:rsidRPr="0093016A" w:rsidRDefault="0093016A" w:rsidP="0093016A">
            <w:pPr>
              <w:numPr>
                <w:ilvl w:val="0"/>
                <w:numId w:val="17"/>
              </w:numPr>
              <w:spacing w:line="276" w:lineRule="auto"/>
              <w:rPr>
                <w:szCs w:val="22"/>
              </w:rPr>
            </w:pPr>
            <w:r w:rsidRPr="0093016A">
              <w:rPr>
                <w:szCs w:val="24"/>
              </w:rPr>
              <w:lastRenderedPageBreak/>
              <w:t>Źródła finansowania działalności sportowej – możliwości finansowania klubów i organizacji sportowych (dotacje, sponsoring, crowdfunding, środki własne).</w:t>
            </w:r>
          </w:p>
        </w:tc>
      </w:tr>
      <w:tr w:rsidR="0093016A" w:rsidRPr="0093016A" w14:paraId="39F2058B" w14:textId="77777777" w:rsidTr="00830BED">
        <w:tc>
          <w:tcPr>
            <w:tcW w:w="1980" w:type="dxa"/>
          </w:tcPr>
          <w:p w14:paraId="688CA00A" w14:textId="77777777" w:rsidR="00E46752" w:rsidRPr="0093016A" w:rsidRDefault="00E46752" w:rsidP="00E46752">
            <w:pPr>
              <w:spacing w:line="276" w:lineRule="auto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  <w:lang w:eastAsia="en-US"/>
              </w:rPr>
              <w:lastRenderedPageBreak/>
              <w:t>dr Jarosław Wedler</w:t>
            </w:r>
          </w:p>
        </w:tc>
        <w:tc>
          <w:tcPr>
            <w:tcW w:w="6946" w:type="dxa"/>
          </w:tcPr>
          <w:p w14:paraId="7DB5915B" w14:textId="77777777" w:rsidR="00E95FB6" w:rsidRPr="0093016A" w:rsidRDefault="00E95FB6" w:rsidP="0018329C">
            <w:pPr>
              <w:numPr>
                <w:ilvl w:val="0"/>
                <w:numId w:val="9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Rachunkowość zarządcza i analiza finansowa klubów sportowych – ocena projektów inwestycyjnych i decyzji finansowych.</w:t>
            </w:r>
          </w:p>
          <w:p w14:paraId="39963C8E" w14:textId="2EFC2DEF" w:rsidR="00E95FB6" w:rsidRPr="0093016A" w:rsidRDefault="00E95FB6" w:rsidP="0018329C">
            <w:pPr>
              <w:numPr>
                <w:ilvl w:val="0"/>
                <w:numId w:val="9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Planowanie, budżetowanie i wielowymiarowa rachunkowość w organizacjach sportowych – zarządzanie ryzykiem finansowym i strategicznym</w:t>
            </w:r>
            <w:r w:rsidR="0018329C">
              <w:rPr>
                <w:szCs w:val="24"/>
              </w:rPr>
              <w:t>.</w:t>
            </w:r>
          </w:p>
          <w:p w14:paraId="539DEE06" w14:textId="1B7AE7F1" w:rsidR="00E95FB6" w:rsidRPr="0093016A" w:rsidRDefault="00E95FB6" w:rsidP="0018329C">
            <w:pPr>
              <w:numPr>
                <w:ilvl w:val="0"/>
                <w:numId w:val="9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Księgowe i finansowe obszary ryzyka podmiotów sportowych</w:t>
            </w:r>
            <w:r w:rsidR="0018329C">
              <w:rPr>
                <w:szCs w:val="24"/>
              </w:rPr>
              <w:t>.</w:t>
            </w:r>
          </w:p>
          <w:p w14:paraId="6CC13F3C" w14:textId="5520D247" w:rsidR="00E95FB6" w:rsidRPr="0093016A" w:rsidRDefault="00E95FB6" w:rsidP="0018329C">
            <w:pPr>
              <w:numPr>
                <w:ilvl w:val="0"/>
                <w:numId w:val="9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Rachunkowość zarządcza organizacji sportowych</w:t>
            </w:r>
            <w:r w:rsidR="0018329C">
              <w:rPr>
                <w:szCs w:val="24"/>
              </w:rPr>
              <w:t>.</w:t>
            </w:r>
          </w:p>
          <w:p w14:paraId="4CA3BF95" w14:textId="672FE3CE" w:rsidR="00E95FB6" w:rsidRPr="0093016A" w:rsidRDefault="00E95FB6" w:rsidP="0018329C">
            <w:pPr>
              <w:numPr>
                <w:ilvl w:val="0"/>
                <w:numId w:val="9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Analiza finansowa i sprawozdań finansowych</w:t>
            </w:r>
            <w:r w:rsidR="0018329C">
              <w:rPr>
                <w:szCs w:val="24"/>
              </w:rPr>
              <w:t>.</w:t>
            </w:r>
          </w:p>
          <w:p w14:paraId="66D5FA59" w14:textId="334332E6" w:rsidR="00E46752" w:rsidRPr="0093016A" w:rsidRDefault="00E95FB6" w:rsidP="0018329C">
            <w:pPr>
              <w:numPr>
                <w:ilvl w:val="0"/>
                <w:numId w:val="92"/>
              </w:numPr>
              <w:spacing w:line="276" w:lineRule="auto"/>
              <w:rPr>
                <w:szCs w:val="24"/>
              </w:rPr>
            </w:pPr>
            <w:r w:rsidRPr="0093016A">
              <w:rPr>
                <w:szCs w:val="24"/>
              </w:rPr>
              <w:t>Finansowe determinanty decyzji zarządczych</w:t>
            </w:r>
            <w:r w:rsidR="0018329C">
              <w:rPr>
                <w:szCs w:val="24"/>
              </w:rPr>
              <w:t>.</w:t>
            </w:r>
          </w:p>
        </w:tc>
      </w:tr>
      <w:tr w:rsidR="0093016A" w:rsidRPr="0093016A" w14:paraId="37F64908" w14:textId="77777777" w:rsidTr="00830BED">
        <w:tc>
          <w:tcPr>
            <w:tcW w:w="1980" w:type="dxa"/>
          </w:tcPr>
          <w:p w14:paraId="21D8C508" w14:textId="77777777" w:rsidR="008E2C66" w:rsidRPr="0093016A" w:rsidRDefault="008E2C66" w:rsidP="00301BEC">
            <w:pPr>
              <w:pStyle w:val="Nagwek"/>
              <w:spacing w:line="276" w:lineRule="auto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>dr Igor Zduński</w:t>
            </w:r>
          </w:p>
        </w:tc>
        <w:tc>
          <w:tcPr>
            <w:tcW w:w="6946" w:type="dxa"/>
          </w:tcPr>
          <w:p w14:paraId="140B7A88" w14:textId="724AAA5C" w:rsidR="008E2C66" w:rsidRPr="0093016A" w:rsidRDefault="008E2C66" w:rsidP="00222B40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szCs w:val="24"/>
              </w:rPr>
            </w:pPr>
            <w:r w:rsidRPr="0093016A">
              <w:rPr>
                <w:szCs w:val="24"/>
              </w:rPr>
              <w:t>Prawne aspekty funkcjonowania klubów sportowych – formy organizacyjno-prawne i regulacje krajowe.</w:t>
            </w:r>
          </w:p>
          <w:p w14:paraId="176876D8" w14:textId="77777777" w:rsidR="008E2C66" w:rsidRPr="0093016A" w:rsidRDefault="008E2C66" w:rsidP="00222B40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szCs w:val="24"/>
              </w:rPr>
            </w:pPr>
            <w:r w:rsidRPr="0093016A">
              <w:rPr>
                <w:szCs w:val="24"/>
              </w:rPr>
              <w:t>Ochrona własności intelektualnej w sporcie – prawa autorskie, wizerunek zawodników i znaków towarowych.</w:t>
            </w:r>
          </w:p>
          <w:p w14:paraId="1DA4023B" w14:textId="77777777" w:rsidR="008E2C66" w:rsidRPr="0093016A" w:rsidRDefault="008E2C66" w:rsidP="00222B40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szCs w:val="24"/>
              </w:rPr>
            </w:pPr>
            <w:r w:rsidRPr="0093016A">
              <w:rPr>
                <w:szCs w:val="24"/>
              </w:rPr>
              <w:t>Prawo pracy w klubach sportowych – regulacje dotyczące zatrudnienia zawodników i pracowników administracyjnych.</w:t>
            </w:r>
          </w:p>
        </w:tc>
      </w:tr>
      <w:tr w:rsidR="0093016A" w:rsidRPr="0093016A" w14:paraId="796ED8BD" w14:textId="77777777" w:rsidTr="00830BED">
        <w:tc>
          <w:tcPr>
            <w:tcW w:w="1980" w:type="dxa"/>
          </w:tcPr>
          <w:p w14:paraId="7E5C8933" w14:textId="77777777" w:rsidR="008E2C66" w:rsidRPr="0093016A" w:rsidRDefault="008E2C66" w:rsidP="00E46752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t>dr inż. Wojciech Żarski</w:t>
            </w:r>
          </w:p>
        </w:tc>
        <w:tc>
          <w:tcPr>
            <w:tcW w:w="6946" w:type="dxa"/>
          </w:tcPr>
          <w:p w14:paraId="4142D74E" w14:textId="4EBBF338" w:rsidR="008E2C66" w:rsidRPr="0018329C" w:rsidRDefault="008E2C66" w:rsidP="0018329C">
            <w:pPr>
              <w:numPr>
                <w:ilvl w:val="0"/>
                <w:numId w:val="25"/>
              </w:numPr>
              <w:spacing w:line="276" w:lineRule="auto"/>
              <w:ind w:left="740"/>
              <w:jc w:val="both"/>
              <w:rPr>
                <w:szCs w:val="24"/>
              </w:rPr>
            </w:pPr>
            <w:r w:rsidRPr="0093016A">
              <w:rPr>
                <w:szCs w:val="24"/>
              </w:rPr>
              <w:t>Nowoczesne metody i narzędzia zarządzania w organizacjach sportowych</w:t>
            </w:r>
            <w:r w:rsidR="0018329C">
              <w:rPr>
                <w:szCs w:val="24"/>
              </w:rPr>
              <w:t xml:space="preserve">. </w:t>
            </w:r>
            <w:r w:rsidRPr="0018329C">
              <w:rPr>
                <w:szCs w:val="24"/>
              </w:rPr>
              <w:t>Przykłady: Wykorzystanie metodyk zwinnych (Agile, Scrum) w realizacji projektów sportowych; Lean Management w optymalizacji procesów; Analiza procesów (BPMN, mapowanie procesów, wdrażanie koncepcji zarządzania jakością (TQM, Kaizen) w organizacjach sportowych.</w:t>
            </w:r>
          </w:p>
          <w:p w14:paraId="144B3C92" w14:textId="57B004FE" w:rsidR="008E2C66" w:rsidRPr="0018329C" w:rsidRDefault="008E2C66" w:rsidP="0018329C">
            <w:pPr>
              <w:numPr>
                <w:ilvl w:val="0"/>
                <w:numId w:val="25"/>
              </w:numPr>
              <w:spacing w:line="276" w:lineRule="auto"/>
              <w:ind w:left="740"/>
              <w:jc w:val="both"/>
              <w:rPr>
                <w:szCs w:val="24"/>
              </w:rPr>
            </w:pPr>
            <w:r w:rsidRPr="0093016A">
              <w:rPr>
                <w:szCs w:val="24"/>
              </w:rPr>
              <w:t>Systemy informatyczne wspierające zarządzanie organizacjami sportowymi</w:t>
            </w:r>
            <w:r w:rsidR="0018329C">
              <w:rPr>
                <w:szCs w:val="24"/>
              </w:rPr>
              <w:t xml:space="preserve">. </w:t>
            </w:r>
            <w:r w:rsidRPr="0018329C">
              <w:rPr>
                <w:szCs w:val="24"/>
              </w:rPr>
              <w:t>Przykłady:</w:t>
            </w:r>
            <w:r w:rsidR="0018329C" w:rsidRPr="0018329C">
              <w:rPr>
                <w:szCs w:val="24"/>
              </w:rPr>
              <w:t xml:space="preserve"> </w:t>
            </w:r>
            <w:r w:rsidRPr="0018329C">
              <w:rPr>
                <w:szCs w:val="24"/>
              </w:rPr>
              <w:t>Wykorzystanie systemów CRM w zarządzaniu relacjami; Systemy ERP i MES w obiektach sportowych; Platformy do zarządzania treningiem i obciążeniem jako narzędzie menedżerskie; Zastosowanie systemów ticketingowych i automatyzacji sprzedaży biletów w klubach.</w:t>
            </w:r>
          </w:p>
          <w:p w14:paraId="5645E24A" w14:textId="1B6E9B37" w:rsidR="008E2C66" w:rsidRPr="0018329C" w:rsidRDefault="008E2C66" w:rsidP="0018329C">
            <w:pPr>
              <w:numPr>
                <w:ilvl w:val="0"/>
                <w:numId w:val="25"/>
              </w:numPr>
              <w:spacing w:line="276" w:lineRule="auto"/>
              <w:ind w:left="740"/>
              <w:jc w:val="both"/>
              <w:rPr>
                <w:szCs w:val="24"/>
              </w:rPr>
            </w:pPr>
            <w:r w:rsidRPr="0093016A">
              <w:rPr>
                <w:szCs w:val="24"/>
              </w:rPr>
              <w:t>Analiza danych i technologie cyfrowe w sporcie</w:t>
            </w:r>
            <w:r w:rsidR="0018329C">
              <w:rPr>
                <w:szCs w:val="24"/>
              </w:rPr>
              <w:t xml:space="preserve">. </w:t>
            </w:r>
            <w:r w:rsidRPr="0018329C">
              <w:rPr>
                <w:szCs w:val="24"/>
              </w:rPr>
              <w:t>Przykłady:</w:t>
            </w:r>
            <w:r w:rsidR="0018329C">
              <w:rPr>
                <w:szCs w:val="24"/>
              </w:rPr>
              <w:t xml:space="preserve"> </w:t>
            </w:r>
            <w:r w:rsidRPr="0018329C">
              <w:rPr>
                <w:szCs w:val="24"/>
              </w:rPr>
              <w:t>Big Data w sporcie; Business Intelligence do oceny efektywności zawodników i zespołów; Technologie IoT dla sportu</w:t>
            </w:r>
            <w:r w:rsidR="0018329C">
              <w:rPr>
                <w:szCs w:val="24"/>
              </w:rPr>
              <w:t>.</w:t>
            </w:r>
          </w:p>
          <w:p w14:paraId="520711D7" w14:textId="7D4547B9" w:rsidR="008E2C66" w:rsidRPr="0093016A" w:rsidRDefault="008E2C66" w:rsidP="00222B40">
            <w:pPr>
              <w:numPr>
                <w:ilvl w:val="0"/>
                <w:numId w:val="25"/>
              </w:numPr>
              <w:spacing w:line="276" w:lineRule="auto"/>
              <w:ind w:left="740"/>
              <w:jc w:val="both"/>
              <w:rPr>
                <w:szCs w:val="24"/>
              </w:rPr>
            </w:pPr>
            <w:r w:rsidRPr="0093016A">
              <w:rPr>
                <w:szCs w:val="24"/>
              </w:rPr>
              <w:t>Społeczeństwo informacyjne a współczesny sport</w:t>
            </w:r>
            <w:r w:rsidR="0018329C">
              <w:rPr>
                <w:szCs w:val="24"/>
              </w:rPr>
              <w:t>.</w:t>
            </w:r>
          </w:p>
          <w:p w14:paraId="74444097" w14:textId="77777777" w:rsidR="008E2C66" w:rsidRPr="0093016A" w:rsidRDefault="008E2C66" w:rsidP="00222B40">
            <w:pPr>
              <w:numPr>
                <w:ilvl w:val="0"/>
                <w:numId w:val="25"/>
              </w:numPr>
              <w:spacing w:line="276" w:lineRule="auto"/>
              <w:ind w:left="740"/>
              <w:jc w:val="both"/>
              <w:rPr>
                <w:szCs w:val="24"/>
              </w:rPr>
            </w:pPr>
            <w:r w:rsidRPr="0093016A">
              <w:rPr>
                <w:szCs w:val="24"/>
              </w:rPr>
              <w:t>Modele biznesowe organizacji e-sportowych.</w:t>
            </w:r>
          </w:p>
        </w:tc>
      </w:tr>
      <w:tr w:rsidR="008E2C66" w:rsidRPr="0093016A" w14:paraId="01261205" w14:textId="77777777" w:rsidTr="00830BED">
        <w:tc>
          <w:tcPr>
            <w:tcW w:w="1980" w:type="dxa"/>
          </w:tcPr>
          <w:p w14:paraId="2C7DBC7A" w14:textId="77777777" w:rsidR="008E2C66" w:rsidRPr="0093016A" w:rsidRDefault="008E2C66" w:rsidP="00E46752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b/>
                <w:bCs/>
                <w:szCs w:val="24"/>
              </w:rPr>
            </w:pPr>
            <w:r w:rsidRPr="0093016A">
              <w:rPr>
                <w:b/>
                <w:bCs/>
                <w:szCs w:val="24"/>
              </w:rPr>
              <w:lastRenderedPageBreak/>
              <w:t>dr Dariusz Żółtowski</w:t>
            </w:r>
          </w:p>
        </w:tc>
        <w:tc>
          <w:tcPr>
            <w:tcW w:w="6946" w:type="dxa"/>
          </w:tcPr>
          <w:p w14:paraId="47891203" w14:textId="210DB3C7" w:rsidR="00FA4543" w:rsidRPr="0093016A" w:rsidRDefault="00FA4543" w:rsidP="00D95193">
            <w:pPr>
              <w:pStyle w:val="Nagwek"/>
              <w:numPr>
                <w:ilvl w:val="0"/>
                <w:numId w:val="83"/>
              </w:numPr>
              <w:suppressAutoHyphens/>
              <w:spacing w:line="276" w:lineRule="auto"/>
              <w:rPr>
                <w:bCs/>
                <w:iCs/>
                <w:szCs w:val="24"/>
              </w:rPr>
            </w:pPr>
            <w:r w:rsidRPr="0093016A">
              <w:rPr>
                <w:bCs/>
                <w:iCs/>
                <w:szCs w:val="24"/>
              </w:rPr>
              <w:t xml:space="preserve">Zrównoważona karta wyników (Balanced Scorecard) i jej zastosowania w sporcie. </w:t>
            </w:r>
          </w:p>
          <w:p w14:paraId="7084DC79" w14:textId="7AC3A934" w:rsidR="00FA4543" w:rsidRPr="0093016A" w:rsidRDefault="00FA4543" w:rsidP="00D95193">
            <w:pPr>
              <w:pStyle w:val="Nagwek"/>
              <w:numPr>
                <w:ilvl w:val="0"/>
                <w:numId w:val="83"/>
              </w:numPr>
              <w:suppressAutoHyphens/>
              <w:spacing w:line="276" w:lineRule="auto"/>
              <w:rPr>
                <w:bCs/>
                <w:iCs/>
                <w:szCs w:val="24"/>
              </w:rPr>
            </w:pPr>
            <w:r w:rsidRPr="0093016A">
              <w:rPr>
                <w:bCs/>
                <w:iCs/>
                <w:szCs w:val="24"/>
              </w:rPr>
              <w:t>Zarządzanie procesami w organizacji sportowej.</w:t>
            </w:r>
          </w:p>
          <w:p w14:paraId="340AF090" w14:textId="3F3F296D" w:rsidR="00FA4543" w:rsidRPr="0093016A" w:rsidRDefault="00FA4543" w:rsidP="00D95193">
            <w:pPr>
              <w:pStyle w:val="Nagwek"/>
              <w:numPr>
                <w:ilvl w:val="0"/>
                <w:numId w:val="83"/>
              </w:numPr>
              <w:suppressAutoHyphens/>
              <w:spacing w:line="276" w:lineRule="auto"/>
              <w:rPr>
                <w:bCs/>
                <w:iCs/>
                <w:szCs w:val="24"/>
              </w:rPr>
            </w:pPr>
            <w:r w:rsidRPr="0093016A">
              <w:rPr>
                <w:bCs/>
                <w:iCs/>
                <w:szCs w:val="24"/>
              </w:rPr>
              <w:t>Pomiar dokonań i zarządzanie dokonaniami organizacji sportowych.</w:t>
            </w:r>
          </w:p>
          <w:p w14:paraId="22BB9FA7" w14:textId="7525060C" w:rsidR="00FA4543" w:rsidRPr="0093016A" w:rsidRDefault="00FA4543" w:rsidP="00D95193">
            <w:pPr>
              <w:pStyle w:val="Nagwek"/>
              <w:numPr>
                <w:ilvl w:val="0"/>
                <w:numId w:val="83"/>
              </w:numPr>
              <w:suppressAutoHyphens/>
              <w:spacing w:line="276" w:lineRule="auto"/>
              <w:rPr>
                <w:bCs/>
                <w:iCs/>
                <w:szCs w:val="24"/>
              </w:rPr>
            </w:pPr>
            <w:r w:rsidRPr="0093016A">
              <w:rPr>
                <w:bCs/>
                <w:iCs/>
                <w:szCs w:val="24"/>
              </w:rPr>
              <w:t>Symulacja i optymalizacja procesów w organizacji sportowej z wykorzystaniem narzędzi informatycznych.</w:t>
            </w:r>
          </w:p>
          <w:p w14:paraId="12E88D42" w14:textId="2865F731" w:rsidR="00FA4543" w:rsidRPr="0093016A" w:rsidRDefault="00FA4543" w:rsidP="00D95193">
            <w:pPr>
              <w:pStyle w:val="Nagwek"/>
              <w:numPr>
                <w:ilvl w:val="0"/>
                <w:numId w:val="83"/>
              </w:numPr>
              <w:suppressAutoHyphens/>
              <w:spacing w:line="276" w:lineRule="auto"/>
              <w:rPr>
                <w:bCs/>
                <w:iCs/>
                <w:szCs w:val="24"/>
              </w:rPr>
            </w:pPr>
            <w:r w:rsidRPr="0093016A">
              <w:rPr>
                <w:bCs/>
                <w:iCs/>
                <w:szCs w:val="24"/>
              </w:rPr>
              <w:t>Automatyzacja procesów biznesowych w organizacji sportowej.</w:t>
            </w:r>
          </w:p>
          <w:p w14:paraId="7E7FCA4E" w14:textId="6AC8DDF4" w:rsidR="00FA4543" w:rsidRPr="0093016A" w:rsidRDefault="00FA4543" w:rsidP="00D95193">
            <w:pPr>
              <w:pStyle w:val="Nagwek"/>
              <w:numPr>
                <w:ilvl w:val="0"/>
                <w:numId w:val="83"/>
              </w:numPr>
              <w:suppressAutoHyphens/>
              <w:spacing w:line="276" w:lineRule="auto"/>
              <w:rPr>
                <w:bCs/>
                <w:iCs/>
                <w:szCs w:val="24"/>
              </w:rPr>
            </w:pPr>
            <w:r w:rsidRPr="0093016A">
              <w:rPr>
                <w:bCs/>
                <w:iCs/>
                <w:szCs w:val="24"/>
              </w:rPr>
              <w:t>Narzędzia informatyczne wspierające zarządzanie organizacją sportową: ERP, BI, bazy danych, elektroniczny obieg dokumentów.</w:t>
            </w:r>
          </w:p>
          <w:p w14:paraId="3E1D3279" w14:textId="36F7BA99" w:rsidR="008E2C66" w:rsidRPr="0093016A" w:rsidRDefault="00FA4543" w:rsidP="00D95193">
            <w:pPr>
              <w:pStyle w:val="Nagwek"/>
              <w:numPr>
                <w:ilvl w:val="0"/>
                <w:numId w:val="83"/>
              </w:numPr>
              <w:suppressAutoHyphens/>
              <w:spacing w:line="276" w:lineRule="auto"/>
              <w:rPr>
                <w:szCs w:val="24"/>
              </w:rPr>
            </w:pPr>
            <w:r w:rsidRPr="0093016A">
              <w:rPr>
                <w:bCs/>
                <w:iCs/>
                <w:szCs w:val="24"/>
              </w:rPr>
              <w:t>Rozwiązania emerging ICT w organizacji sportowej (big data, AI i internet rzeczy).</w:t>
            </w:r>
          </w:p>
        </w:tc>
      </w:tr>
    </w:tbl>
    <w:p w14:paraId="75E8B642" w14:textId="77777777" w:rsidR="001F31E4" w:rsidRPr="0093016A" w:rsidRDefault="001F31E4">
      <w:pPr>
        <w:rPr>
          <w:szCs w:val="24"/>
        </w:rPr>
      </w:pPr>
    </w:p>
    <w:sectPr w:rsidR="001F31E4" w:rsidRPr="0093016A" w:rsidSect="002E2F65">
      <w:footerReference w:type="default" r:id="rId7"/>
      <w:headerReference w:type="first" r:id="rId8"/>
      <w:footerReference w:type="first" r:id="rId9"/>
      <w:pgSz w:w="11906" w:h="16838"/>
      <w:pgMar w:top="209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2D079" w14:textId="77777777" w:rsidR="00E7246D" w:rsidRDefault="00E7246D" w:rsidP="00EA7FA6">
      <w:r>
        <w:separator/>
      </w:r>
    </w:p>
  </w:endnote>
  <w:endnote w:type="continuationSeparator" w:id="0">
    <w:p w14:paraId="36213AB9" w14:textId="77777777" w:rsidR="00E7246D" w:rsidRDefault="00E7246D" w:rsidP="00EA7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78782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14:paraId="765722D9" w14:textId="77777777" w:rsidR="00DF5049" w:rsidRDefault="00DF5049" w:rsidP="00EA7FA6">
            <w:pPr>
              <w:pStyle w:val="Stopka"/>
              <w:jc w:val="right"/>
            </w:pPr>
            <w:r w:rsidRPr="008F44FC">
              <w:rPr>
                <w:sz w:val="20"/>
              </w:rPr>
              <w:t xml:space="preserve">Strona </w:t>
            </w:r>
            <w:r w:rsidRPr="008F44FC">
              <w:rPr>
                <w:b/>
                <w:sz w:val="20"/>
              </w:rPr>
              <w:fldChar w:fldCharType="begin"/>
            </w:r>
            <w:r w:rsidRPr="008F44FC">
              <w:rPr>
                <w:b/>
                <w:sz w:val="20"/>
              </w:rPr>
              <w:instrText>PAGE</w:instrText>
            </w:r>
            <w:r w:rsidRPr="008F44FC">
              <w:rPr>
                <w:b/>
                <w:sz w:val="20"/>
              </w:rPr>
              <w:fldChar w:fldCharType="separate"/>
            </w:r>
            <w:r w:rsidR="009829C5">
              <w:rPr>
                <w:b/>
                <w:noProof/>
                <w:sz w:val="20"/>
              </w:rPr>
              <w:t>14</w:t>
            </w:r>
            <w:r w:rsidRPr="008F44FC">
              <w:rPr>
                <w:b/>
                <w:sz w:val="20"/>
              </w:rPr>
              <w:fldChar w:fldCharType="end"/>
            </w:r>
            <w:r w:rsidRPr="008F44FC">
              <w:rPr>
                <w:sz w:val="20"/>
              </w:rPr>
              <w:t xml:space="preserve"> z </w:t>
            </w:r>
            <w:r w:rsidRPr="008F44FC">
              <w:rPr>
                <w:b/>
                <w:sz w:val="20"/>
              </w:rPr>
              <w:fldChar w:fldCharType="begin"/>
            </w:r>
            <w:r w:rsidRPr="008F44FC">
              <w:rPr>
                <w:b/>
                <w:sz w:val="20"/>
              </w:rPr>
              <w:instrText>NUMPAGES</w:instrText>
            </w:r>
            <w:r w:rsidRPr="008F44FC">
              <w:rPr>
                <w:b/>
                <w:sz w:val="20"/>
              </w:rPr>
              <w:fldChar w:fldCharType="separate"/>
            </w:r>
            <w:r w:rsidR="009829C5">
              <w:rPr>
                <w:b/>
                <w:noProof/>
                <w:sz w:val="20"/>
              </w:rPr>
              <w:t>14</w:t>
            </w:r>
            <w:r w:rsidRPr="008F44FC">
              <w:rPr>
                <w:b/>
                <w:sz w:val="20"/>
              </w:rPr>
              <w:fldChar w:fldCharType="end"/>
            </w:r>
          </w:p>
        </w:sdtContent>
      </w:sdt>
    </w:sdtContent>
  </w:sdt>
  <w:p w14:paraId="07E0E389" w14:textId="36E24098" w:rsidR="00DF5049" w:rsidRPr="00E136B0" w:rsidRDefault="00866736" w:rsidP="000E65ED">
    <w:pPr>
      <w:pStyle w:val="Stopka"/>
      <w:tabs>
        <w:tab w:val="left" w:pos="3969"/>
        <w:tab w:val="right" w:pos="9923"/>
      </w:tabs>
      <w:spacing w:before="240"/>
      <w:ind w:left="-510" w:right="50"/>
      <w:jc w:val="both"/>
      <w:rPr>
        <w:b/>
        <w:sz w:val="18"/>
        <w:szCs w:val="18"/>
      </w:rPr>
    </w:pPr>
    <w:r>
      <w:rPr>
        <w:noProof/>
        <w:sz w:val="22"/>
        <w:szCs w:val="22"/>
      </w:rPr>
      <mc:AlternateContent>
        <mc:Choice Requires="wps">
          <w:drawing>
            <wp:anchor distT="4294967293" distB="4294967293" distL="114300" distR="114300" simplePos="0" relativeHeight="251667456" behindDoc="1" locked="0" layoutInCell="1" allowOverlap="1" wp14:anchorId="30C2A960" wp14:editId="3B39E3BB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0" b="0"/>
              <wp:wrapNone/>
              <wp:docPr id="965500408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6B00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556E24" id="Łącznik prosty 3" o:spid="_x0000_s1026" style="position:absolute;z-index:-251649024;visibility:visible;mso-wrap-style:square;mso-width-percent:0;mso-height-percent:0;mso-wrap-distance-left:9pt;mso-wrap-distance-top:-8e-5mm;mso-wrap-distance-right:9pt;mso-wrap-distance-bottom:-8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" strokecolor="#6b0019" strokeweight="1pt">
              <v:stroke joinstyle="miter"/>
              <o:lock v:ext="edit" shapetype="f"/>
            </v:line>
          </w:pict>
        </mc:Fallback>
      </mc:AlternateContent>
    </w:r>
    <w:r w:rsidR="00DF5049">
      <w:rPr>
        <w:b/>
        <w:sz w:val="18"/>
        <w:szCs w:val="18"/>
      </w:rPr>
      <w:t>ul. Prof. S. Kaliskiego 7</w:t>
    </w:r>
    <w:r w:rsidR="00DF5049" w:rsidRPr="00E136B0">
      <w:rPr>
        <w:b/>
        <w:sz w:val="18"/>
        <w:szCs w:val="18"/>
      </w:rPr>
      <w:t>, 85-79</w:t>
    </w:r>
    <w:r w:rsidR="00DF5049">
      <w:rPr>
        <w:b/>
        <w:sz w:val="18"/>
        <w:szCs w:val="18"/>
      </w:rPr>
      <w:t>6</w:t>
    </w:r>
    <w:r w:rsidR="00DF5049" w:rsidRPr="00E136B0">
      <w:rPr>
        <w:b/>
        <w:sz w:val="18"/>
        <w:szCs w:val="18"/>
      </w:rPr>
      <w:t xml:space="preserve"> Bydgoszcz</w:t>
    </w:r>
    <w:r w:rsidR="00DF5049" w:rsidRPr="00E136B0">
      <w:rPr>
        <w:b/>
        <w:sz w:val="18"/>
        <w:szCs w:val="18"/>
      </w:rPr>
      <w:tab/>
    </w:r>
    <w:r w:rsidR="00DF5049" w:rsidRPr="00E136B0">
      <w:rPr>
        <w:b/>
        <w:sz w:val="18"/>
        <w:szCs w:val="18"/>
      </w:rPr>
      <w:tab/>
    </w:r>
    <w:r w:rsidR="00DF5049" w:rsidRPr="00F21097">
      <w:rPr>
        <w:b/>
        <w:color w:val="820067"/>
        <w:sz w:val="18"/>
        <w:szCs w:val="18"/>
      </w:rPr>
      <w:t>www.wz.pbs.edu.pl</w:t>
    </w:r>
  </w:p>
  <w:p w14:paraId="5985A641" w14:textId="77777777" w:rsidR="00DF5049" w:rsidRPr="000E65ED" w:rsidRDefault="00DF5049" w:rsidP="000E65ED">
    <w:pPr>
      <w:pStyle w:val="Stopka"/>
      <w:tabs>
        <w:tab w:val="left" w:pos="3969"/>
      </w:tabs>
      <w:ind w:left="-426" w:right="-397" w:hanging="84"/>
      <w:jc w:val="both"/>
      <w:rPr>
        <w:b/>
        <w:sz w:val="18"/>
        <w:szCs w:val="18"/>
        <w:lang w:val="en-US"/>
      </w:rPr>
    </w:pPr>
    <w:r w:rsidRPr="003C2BE5">
      <w:rPr>
        <w:b/>
        <w:sz w:val="18"/>
        <w:szCs w:val="18"/>
        <w:lang w:val="en-US"/>
      </w:rPr>
      <w:t>tel. +48 52 340 88 60</w:t>
    </w:r>
    <w:r w:rsidRPr="003C2BE5">
      <w:rPr>
        <w:b/>
        <w:sz w:val="18"/>
        <w:szCs w:val="18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E71F7" w14:textId="18F854C6" w:rsidR="00DF5049" w:rsidRPr="00E136B0" w:rsidRDefault="00866736" w:rsidP="002E2F65">
    <w:pPr>
      <w:pStyle w:val="Stopka"/>
      <w:tabs>
        <w:tab w:val="left" w:pos="3969"/>
        <w:tab w:val="right" w:pos="9923"/>
      </w:tabs>
      <w:spacing w:before="240"/>
      <w:ind w:left="-510" w:right="50"/>
      <w:jc w:val="both"/>
      <w:rPr>
        <w:b/>
        <w:sz w:val="18"/>
        <w:szCs w:val="18"/>
      </w:rPr>
    </w:pPr>
    <w:r>
      <w:rPr>
        <w:noProof/>
        <w:sz w:val="22"/>
        <w:szCs w:val="22"/>
      </w:rPr>
      <mc:AlternateContent>
        <mc:Choice Requires="wps">
          <w:drawing>
            <wp:anchor distT="4294967293" distB="4294967293" distL="114300" distR="114300" simplePos="0" relativeHeight="251665408" behindDoc="1" locked="0" layoutInCell="1" allowOverlap="1" wp14:anchorId="1BE0B6B2" wp14:editId="4841A233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0" b="0"/>
              <wp:wrapNone/>
              <wp:docPr id="1778775489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6B00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2B4222" id="Łącznik prosty 1" o:spid="_x0000_s1026" style="position:absolute;z-index:-251651072;visibility:visible;mso-wrap-style:square;mso-width-percent:0;mso-height-percent:0;mso-wrap-distance-left:9pt;mso-wrap-distance-top:-8e-5mm;mso-wrap-distance-right:9pt;mso-wrap-distance-bottom:-8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" strokecolor="#6b0019" strokeweight="1pt">
              <v:stroke joinstyle="miter"/>
              <o:lock v:ext="edit" shapetype="f"/>
            </v:line>
          </w:pict>
        </mc:Fallback>
      </mc:AlternateContent>
    </w:r>
    <w:r w:rsidR="00DF5049">
      <w:rPr>
        <w:b/>
        <w:sz w:val="18"/>
        <w:szCs w:val="18"/>
      </w:rPr>
      <w:t>ul. Prof. S. Kaliskiego 7</w:t>
    </w:r>
    <w:r w:rsidR="00DF5049" w:rsidRPr="00E136B0">
      <w:rPr>
        <w:b/>
        <w:sz w:val="18"/>
        <w:szCs w:val="18"/>
      </w:rPr>
      <w:t>, 85-79</w:t>
    </w:r>
    <w:r w:rsidR="00DF5049">
      <w:rPr>
        <w:b/>
        <w:sz w:val="18"/>
        <w:szCs w:val="18"/>
      </w:rPr>
      <w:t>6</w:t>
    </w:r>
    <w:r w:rsidR="00DF5049" w:rsidRPr="00E136B0">
      <w:rPr>
        <w:b/>
        <w:sz w:val="18"/>
        <w:szCs w:val="18"/>
      </w:rPr>
      <w:t xml:space="preserve"> Bydgoszcz</w:t>
    </w:r>
    <w:r w:rsidR="00DF5049" w:rsidRPr="00E136B0">
      <w:rPr>
        <w:b/>
        <w:sz w:val="18"/>
        <w:szCs w:val="18"/>
      </w:rPr>
      <w:tab/>
    </w:r>
    <w:r w:rsidR="00DF5049" w:rsidRPr="00E136B0">
      <w:rPr>
        <w:b/>
        <w:sz w:val="18"/>
        <w:szCs w:val="18"/>
      </w:rPr>
      <w:tab/>
    </w:r>
    <w:r w:rsidR="00DF5049" w:rsidRPr="00F21097">
      <w:rPr>
        <w:b/>
        <w:color w:val="820067"/>
        <w:sz w:val="18"/>
        <w:szCs w:val="18"/>
      </w:rPr>
      <w:t>www.wz.pbs.edu.pl</w:t>
    </w:r>
  </w:p>
  <w:p w14:paraId="4136D630" w14:textId="77777777" w:rsidR="00DF5049" w:rsidRPr="003C2BE5" w:rsidRDefault="00DF5049" w:rsidP="002E2F65">
    <w:pPr>
      <w:pStyle w:val="Stopka"/>
      <w:tabs>
        <w:tab w:val="left" w:pos="3969"/>
      </w:tabs>
      <w:ind w:left="-426" w:right="-397" w:hanging="84"/>
      <w:jc w:val="both"/>
      <w:rPr>
        <w:b/>
        <w:sz w:val="18"/>
        <w:szCs w:val="18"/>
        <w:lang w:val="en-US"/>
      </w:rPr>
    </w:pPr>
    <w:r w:rsidRPr="003C2BE5">
      <w:rPr>
        <w:b/>
        <w:sz w:val="18"/>
        <w:szCs w:val="18"/>
        <w:lang w:val="en-US"/>
      </w:rPr>
      <w:t>tel. +48 52 340 88 60</w:t>
    </w:r>
    <w:r w:rsidRPr="003C2BE5">
      <w:rPr>
        <w:b/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DC7E7" w14:textId="77777777" w:rsidR="00E7246D" w:rsidRDefault="00E7246D" w:rsidP="00EA7FA6">
      <w:r>
        <w:separator/>
      </w:r>
    </w:p>
  </w:footnote>
  <w:footnote w:type="continuationSeparator" w:id="0">
    <w:p w14:paraId="56DFE3D6" w14:textId="77777777" w:rsidR="00E7246D" w:rsidRDefault="00E7246D" w:rsidP="00EA7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D4D6" w14:textId="77777777" w:rsidR="00DF5049" w:rsidRDefault="00DF5049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6E89966" wp14:editId="1451A983">
          <wp:simplePos x="0" y="0"/>
          <wp:positionH relativeFrom="page">
            <wp:posOffset>33020</wp:posOffset>
          </wp:positionH>
          <wp:positionV relativeFrom="page">
            <wp:posOffset>10795</wp:posOffset>
          </wp:positionV>
          <wp:extent cx="7562088" cy="7598664"/>
          <wp:effectExtent l="0" t="0" r="762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Z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9866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97" w:hanging="109"/>
      </w:pPr>
      <w:rPr>
        <w:rFonts w:ascii="Times New Roman" w:eastAsia="Times New Roman" w:hAnsi="Times New Roman" w:cs="Times New Roman"/>
        <w:b w:val="0"/>
        <w:bCs w:val="0"/>
        <w:i w:val="0"/>
        <w:sz w:val="24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851" w:hanging="454"/>
      </w:pPr>
      <w:rPr>
        <w:rFonts w:hint="default"/>
        <w:b w:val="0"/>
        <w:i w:val="0"/>
      </w:rPr>
    </w:lvl>
    <w:lvl w:ilvl="2">
      <w:start w:val="38854"/>
      <w:numFmt w:val="bullet"/>
      <w:suff w:val="space"/>
      <w:lvlText w:val=""/>
      <w:lvlJc w:val="left"/>
      <w:pPr>
        <w:tabs>
          <w:tab w:val="num" w:pos="0"/>
        </w:tabs>
        <w:ind w:left="1361" w:hanging="227"/>
      </w:pPr>
      <w:rPr>
        <w:rFonts w:ascii="Symbol" w:hAnsi="Symbol" w:cs="Symbol" w:hint="default"/>
        <w:b w:val="0"/>
        <w:i w:val="0"/>
        <w:sz w:val="24"/>
      </w:r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61728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6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4886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3716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3F5744E"/>
    <w:multiLevelType w:val="hybridMultilevel"/>
    <w:tmpl w:val="6FFA3E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91B2C"/>
    <w:multiLevelType w:val="multilevel"/>
    <w:tmpl w:val="4BC8B9D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694E80"/>
    <w:multiLevelType w:val="multilevel"/>
    <w:tmpl w:val="81DA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CC4C2E"/>
    <w:multiLevelType w:val="hybridMultilevel"/>
    <w:tmpl w:val="6E264054"/>
    <w:lvl w:ilvl="0" w:tplc="91D892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F736AE"/>
    <w:multiLevelType w:val="hybridMultilevel"/>
    <w:tmpl w:val="C77A103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EA2C4B"/>
    <w:multiLevelType w:val="multilevel"/>
    <w:tmpl w:val="EEF81F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99B3B93"/>
    <w:multiLevelType w:val="multilevel"/>
    <w:tmpl w:val="759084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045A12"/>
    <w:multiLevelType w:val="multilevel"/>
    <w:tmpl w:val="64B6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516F55"/>
    <w:multiLevelType w:val="hybridMultilevel"/>
    <w:tmpl w:val="0DFA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234775"/>
    <w:multiLevelType w:val="hybridMultilevel"/>
    <w:tmpl w:val="55B45938"/>
    <w:lvl w:ilvl="0" w:tplc="124C39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9F3F9F"/>
    <w:multiLevelType w:val="hybridMultilevel"/>
    <w:tmpl w:val="7D186218"/>
    <w:lvl w:ilvl="0" w:tplc="A540F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3886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4409D8"/>
    <w:multiLevelType w:val="multilevel"/>
    <w:tmpl w:val="9334B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D51DA0"/>
    <w:multiLevelType w:val="hybridMultilevel"/>
    <w:tmpl w:val="C77A103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EA435F"/>
    <w:multiLevelType w:val="hybridMultilevel"/>
    <w:tmpl w:val="996C2D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B35478"/>
    <w:multiLevelType w:val="multilevel"/>
    <w:tmpl w:val="AB42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1A0FE2"/>
    <w:multiLevelType w:val="multilevel"/>
    <w:tmpl w:val="E8D606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36C5B28"/>
    <w:multiLevelType w:val="multilevel"/>
    <w:tmpl w:val="395043CE"/>
    <w:lvl w:ilvl="0">
      <w:start w:val="1"/>
      <w:numFmt w:val="decimal"/>
      <w:lvlText w:val="%1."/>
      <w:lvlJc w:val="left"/>
      <w:pPr>
        <w:ind w:left="397" w:hanging="109"/>
      </w:pPr>
      <w:rPr>
        <w:rFonts w:ascii="Times New Roman" w:eastAsia="Times New Roman" w:hAnsi="Times New Roman" w:cs="Times New Roman"/>
        <w:b w:val="0"/>
        <w:bCs w:val="0"/>
        <w:i w:val="0"/>
        <w:sz w:val="24"/>
      </w:rPr>
    </w:lvl>
    <w:lvl w:ilvl="1">
      <w:start w:val="1"/>
      <w:numFmt w:val="lowerLetter"/>
      <w:suff w:val="space"/>
      <w:lvlText w:val="%2)"/>
      <w:lvlJc w:val="left"/>
      <w:pPr>
        <w:ind w:left="851" w:hanging="454"/>
      </w:pPr>
      <w:rPr>
        <w:rFonts w:hint="default"/>
        <w:b w:val="0"/>
        <w:i w:val="0"/>
      </w:rPr>
    </w:lvl>
    <w:lvl w:ilvl="2">
      <w:start w:val="169926"/>
      <w:numFmt w:val="bullet"/>
      <w:suff w:val="space"/>
      <w:lvlText w:val=""/>
      <w:lvlJc w:val="left"/>
      <w:pPr>
        <w:ind w:left="1361" w:hanging="227"/>
      </w:pPr>
      <w:rPr>
        <w:rFonts w:ascii="Symbol" w:hAnsi="Symbol" w:hint="default"/>
        <w:b w:val="0"/>
        <w:i w:val="0"/>
        <w:sz w:val="24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6484256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6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4886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7999108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145F3941"/>
    <w:multiLevelType w:val="multilevel"/>
    <w:tmpl w:val="6262D4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4A65C7E"/>
    <w:multiLevelType w:val="hybridMultilevel"/>
    <w:tmpl w:val="055AB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2F7247"/>
    <w:multiLevelType w:val="multilevel"/>
    <w:tmpl w:val="ABFEB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D8A7240"/>
    <w:multiLevelType w:val="multilevel"/>
    <w:tmpl w:val="984413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FA0073F"/>
    <w:multiLevelType w:val="hybridMultilevel"/>
    <w:tmpl w:val="5A4CA1A0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 w15:restartNumberingAfterBreak="0">
    <w:nsid w:val="210D34A1"/>
    <w:multiLevelType w:val="hybridMultilevel"/>
    <w:tmpl w:val="157C9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F41B09"/>
    <w:multiLevelType w:val="hybridMultilevel"/>
    <w:tmpl w:val="98A67DD8"/>
    <w:lvl w:ilvl="0" w:tplc="8FC02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945D75"/>
    <w:multiLevelType w:val="hybridMultilevel"/>
    <w:tmpl w:val="171042B2"/>
    <w:lvl w:ilvl="0" w:tplc="B83687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280B65BB"/>
    <w:multiLevelType w:val="hybridMultilevel"/>
    <w:tmpl w:val="E1FE84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8B21EC"/>
    <w:multiLevelType w:val="multilevel"/>
    <w:tmpl w:val="2C94A7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9294C86"/>
    <w:multiLevelType w:val="hybridMultilevel"/>
    <w:tmpl w:val="0DFA74AA"/>
    <w:lvl w:ilvl="0" w:tplc="1A64B39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B5B7D0C"/>
    <w:multiLevelType w:val="hybridMultilevel"/>
    <w:tmpl w:val="157C9C26"/>
    <w:lvl w:ilvl="0" w:tplc="72301B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AC65EE"/>
    <w:multiLevelType w:val="multilevel"/>
    <w:tmpl w:val="5934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072512C"/>
    <w:multiLevelType w:val="hybridMultilevel"/>
    <w:tmpl w:val="B8E6F596"/>
    <w:lvl w:ilvl="0" w:tplc="129420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08C2D9E"/>
    <w:multiLevelType w:val="hybridMultilevel"/>
    <w:tmpl w:val="613CAF44"/>
    <w:lvl w:ilvl="0" w:tplc="E3246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3321D4"/>
    <w:multiLevelType w:val="hybridMultilevel"/>
    <w:tmpl w:val="6FFA3E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6A1739C"/>
    <w:multiLevelType w:val="hybridMultilevel"/>
    <w:tmpl w:val="613CAF44"/>
    <w:lvl w:ilvl="0" w:tplc="E3246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DB2B03"/>
    <w:multiLevelType w:val="hybridMultilevel"/>
    <w:tmpl w:val="A5785C38"/>
    <w:lvl w:ilvl="0" w:tplc="382A2560">
      <w:start w:val="1"/>
      <w:numFmt w:val="decimal"/>
      <w:lvlText w:val="%1."/>
      <w:lvlJc w:val="left"/>
      <w:pPr>
        <w:ind w:left="75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77" w:hanging="360"/>
      </w:pPr>
    </w:lvl>
    <w:lvl w:ilvl="2" w:tplc="FFFFFFFF" w:tentative="1">
      <w:start w:val="1"/>
      <w:numFmt w:val="lowerRoman"/>
      <w:lvlText w:val="%3."/>
      <w:lvlJc w:val="right"/>
      <w:pPr>
        <w:ind w:left="2197" w:hanging="180"/>
      </w:pPr>
    </w:lvl>
    <w:lvl w:ilvl="3" w:tplc="FFFFFFFF" w:tentative="1">
      <w:start w:val="1"/>
      <w:numFmt w:val="decimal"/>
      <w:lvlText w:val="%4."/>
      <w:lvlJc w:val="left"/>
      <w:pPr>
        <w:ind w:left="2917" w:hanging="360"/>
      </w:pPr>
    </w:lvl>
    <w:lvl w:ilvl="4" w:tplc="FFFFFFFF" w:tentative="1">
      <w:start w:val="1"/>
      <w:numFmt w:val="lowerLetter"/>
      <w:lvlText w:val="%5."/>
      <w:lvlJc w:val="left"/>
      <w:pPr>
        <w:ind w:left="3637" w:hanging="360"/>
      </w:pPr>
    </w:lvl>
    <w:lvl w:ilvl="5" w:tplc="FFFFFFFF" w:tentative="1">
      <w:start w:val="1"/>
      <w:numFmt w:val="lowerRoman"/>
      <w:lvlText w:val="%6."/>
      <w:lvlJc w:val="right"/>
      <w:pPr>
        <w:ind w:left="4357" w:hanging="180"/>
      </w:pPr>
    </w:lvl>
    <w:lvl w:ilvl="6" w:tplc="FFFFFFFF" w:tentative="1">
      <w:start w:val="1"/>
      <w:numFmt w:val="decimal"/>
      <w:lvlText w:val="%7."/>
      <w:lvlJc w:val="left"/>
      <w:pPr>
        <w:ind w:left="5077" w:hanging="360"/>
      </w:pPr>
    </w:lvl>
    <w:lvl w:ilvl="7" w:tplc="FFFFFFFF" w:tentative="1">
      <w:start w:val="1"/>
      <w:numFmt w:val="lowerLetter"/>
      <w:lvlText w:val="%8."/>
      <w:lvlJc w:val="left"/>
      <w:pPr>
        <w:ind w:left="5797" w:hanging="360"/>
      </w:pPr>
    </w:lvl>
    <w:lvl w:ilvl="8" w:tplc="FFFFFFFF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7" w15:restartNumberingAfterBreak="0">
    <w:nsid w:val="36F5097F"/>
    <w:multiLevelType w:val="hybridMultilevel"/>
    <w:tmpl w:val="98A67DD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54CA4"/>
    <w:multiLevelType w:val="multilevel"/>
    <w:tmpl w:val="0692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89F6B60"/>
    <w:multiLevelType w:val="multilevel"/>
    <w:tmpl w:val="126290B2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39413AEF"/>
    <w:multiLevelType w:val="multilevel"/>
    <w:tmpl w:val="6AC0E2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9F65454"/>
    <w:multiLevelType w:val="multilevel"/>
    <w:tmpl w:val="E6D4F7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B0454DE"/>
    <w:multiLevelType w:val="multilevel"/>
    <w:tmpl w:val="36ACB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BD05FFD"/>
    <w:multiLevelType w:val="hybridMultilevel"/>
    <w:tmpl w:val="E1FE84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BF861B5"/>
    <w:multiLevelType w:val="multilevel"/>
    <w:tmpl w:val="6296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F043F04"/>
    <w:multiLevelType w:val="multilevel"/>
    <w:tmpl w:val="5802D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15D4222"/>
    <w:multiLevelType w:val="hybridMultilevel"/>
    <w:tmpl w:val="C77A1036"/>
    <w:lvl w:ilvl="0" w:tplc="88D01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1E06334"/>
    <w:multiLevelType w:val="hybridMultilevel"/>
    <w:tmpl w:val="DE9A7F22"/>
    <w:lvl w:ilvl="0" w:tplc="35DEDAA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8" w15:restartNumberingAfterBreak="0">
    <w:nsid w:val="430C6ECB"/>
    <w:multiLevelType w:val="hybridMultilevel"/>
    <w:tmpl w:val="0DFA74AA"/>
    <w:lvl w:ilvl="0" w:tplc="1A64B39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2A27C8"/>
    <w:multiLevelType w:val="hybridMultilevel"/>
    <w:tmpl w:val="BD7487EC"/>
    <w:lvl w:ilvl="0" w:tplc="F056BB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57F5598"/>
    <w:multiLevelType w:val="multilevel"/>
    <w:tmpl w:val="FA10F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6EA3F7C"/>
    <w:multiLevelType w:val="hybridMultilevel"/>
    <w:tmpl w:val="6FFA3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8116F54"/>
    <w:multiLevelType w:val="multilevel"/>
    <w:tmpl w:val="8D1007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9186856"/>
    <w:multiLevelType w:val="multilevel"/>
    <w:tmpl w:val="FC922B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B570369"/>
    <w:multiLevelType w:val="hybridMultilevel"/>
    <w:tmpl w:val="0E3A3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C0C2FA7"/>
    <w:multiLevelType w:val="multilevel"/>
    <w:tmpl w:val="8A16E7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F0F4461"/>
    <w:multiLevelType w:val="hybridMultilevel"/>
    <w:tmpl w:val="DE9A7F22"/>
    <w:lvl w:ilvl="0" w:tplc="FFFFFFF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77" w:hanging="360"/>
      </w:pPr>
    </w:lvl>
    <w:lvl w:ilvl="2" w:tplc="FFFFFFFF" w:tentative="1">
      <w:start w:val="1"/>
      <w:numFmt w:val="lowerRoman"/>
      <w:lvlText w:val="%3."/>
      <w:lvlJc w:val="right"/>
      <w:pPr>
        <w:ind w:left="2197" w:hanging="180"/>
      </w:pPr>
    </w:lvl>
    <w:lvl w:ilvl="3" w:tplc="FFFFFFFF" w:tentative="1">
      <w:start w:val="1"/>
      <w:numFmt w:val="decimal"/>
      <w:lvlText w:val="%4."/>
      <w:lvlJc w:val="left"/>
      <w:pPr>
        <w:ind w:left="2917" w:hanging="360"/>
      </w:pPr>
    </w:lvl>
    <w:lvl w:ilvl="4" w:tplc="FFFFFFFF" w:tentative="1">
      <w:start w:val="1"/>
      <w:numFmt w:val="lowerLetter"/>
      <w:lvlText w:val="%5."/>
      <w:lvlJc w:val="left"/>
      <w:pPr>
        <w:ind w:left="3637" w:hanging="360"/>
      </w:pPr>
    </w:lvl>
    <w:lvl w:ilvl="5" w:tplc="FFFFFFFF" w:tentative="1">
      <w:start w:val="1"/>
      <w:numFmt w:val="lowerRoman"/>
      <w:lvlText w:val="%6."/>
      <w:lvlJc w:val="right"/>
      <w:pPr>
        <w:ind w:left="4357" w:hanging="180"/>
      </w:pPr>
    </w:lvl>
    <w:lvl w:ilvl="6" w:tplc="FFFFFFFF" w:tentative="1">
      <w:start w:val="1"/>
      <w:numFmt w:val="decimal"/>
      <w:lvlText w:val="%7."/>
      <w:lvlJc w:val="left"/>
      <w:pPr>
        <w:ind w:left="5077" w:hanging="360"/>
      </w:pPr>
    </w:lvl>
    <w:lvl w:ilvl="7" w:tplc="FFFFFFFF" w:tentative="1">
      <w:start w:val="1"/>
      <w:numFmt w:val="lowerLetter"/>
      <w:lvlText w:val="%8."/>
      <w:lvlJc w:val="left"/>
      <w:pPr>
        <w:ind w:left="5797" w:hanging="360"/>
      </w:pPr>
    </w:lvl>
    <w:lvl w:ilvl="8" w:tplc="FFFFFFFF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7" w15:restartNumberingAfterBreak="0">
    <w:nsid w:val="506B66AC"/>
    <w:multiLevelType w:val="multilevel"/>
    <w:tmpl w:val="458E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0C72A5E"/>
    <w:multiLevelType w:val="multilevel"/>
    <w:tmpl w:val="2C88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2B47FDE"/>
    <w:multiLevelType w:val="multilevel"/>
    <w:tmpl w:val="FA10F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4092D1A"/>
    <w:multiLevelType w:val="multilevel"/>
    <w:tmpl w:val="F482AA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45E6178"/>
    <w:multiLevelType w:val="hybridMultilevel"/>
    <w:tmpl w:val="B8E6F5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4A57D07"/>
    <w:multiLevelType w:val="hybridMultilevel"/>
    <w:tmpl w:val="C77A1036"/>
    <w:lvl w:ilvl="0" w:tplc="88D01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5BD7417"/>
    <w:multiLevelType w:val="multilevel"/>
    <w:tmpl w:val="EAF458A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63271C6"/>
    <w:multiLevelType w:val="multilevel"/>
    <w:tmpl w:val="2D8229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70408AF"/>
    <w:multiLevelType w:val="multilevel"/>
    <w:tmpl w:val="AB6836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7936D0D"/>
    <w:multiLevelType w:val="hybridMultilevel"/>
    <w:tmpl w:val="A6967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7A758FE"/>
    <w:multiLevelType w:val="multilevel"/>
    <w:tmpl w:val="BD2CE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8D1182F"/>
    <w:multiLevelType w:val="hybridMultilevel"/>
    <w:tmpl w:val="6FFA3E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C991B8A"/>
    <w:multiLevelType w:val="hybridMultilevel"/>
    <w:tmpl w:val="B8E6F5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D2F0BCA"/>
    <w:multiLevelType w:val="multilevel"/>
    <w:tmpl w:val="CB6A5C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E036899"/>
    <w:multiLevelType w:val="multilevel"/>
    <w:tmpl w:val="E066263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EC329F0"/>
    <w:multiLevelType w:val="hybridMultilevel"/>
    <w:tmpl w:val="0DFA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ED3093A"/>
    <w:multiLevelType w:val="multilevel"/>
    <w:tmpl w:val="54ACCF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017231D"/>
    <w:multiLevelType w:val="multilevel"/>
    <w:tmpl w:val="A484DE4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17062AF"/>
    <w:multiLevelType w:val="multilevel"/>
    <w:tmpl w:val="240644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19675D0"/>
    <w:multiLevelType w:val="multilevel"/>
    <w:tmpl w:val="FDB0CB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2D42546"/>
    <w:multiLevelType w:val="multilevel"/>
    <w:tmpl w:val="6A62B74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70045CB"/>
    <w:multiLevelType w:val="hybridMultilevel"/>
    <w:tmpl w:val="DE9A7F22"/>
    <w:lvl w:ilvl="0" w:tplc="FFFFFFF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77" w:hanging="360"/>
      </w:pPr>
    </w:lvl>
    <w:lvl w:ilvl="2" w:tplc="FFFFFFFF" w:tentative="1">
      <w:start w:val="1"/>
      <w:numFmt w:val="lowerRoman"/>
      <w:lvlText w:val="%3."/>
      <w:lvlJc w:val="right"/>
      <w:pPr>
        <w:ind w:left="2197" w:hanging="180"/>
      </w:pPr>
    </w:lvl>
    <w:lvl w:ilvl="3" w:tplc="FFFFFFFF" w:tentative="1">
      <w:start w:val="1"/>
      <w:numFmt w:val="decimal"/>
      <w:lvlText w:val="%4."/>
      <w:lvlJc w:val="left"/>
      <w:pPr>
        <w:ind w:left="2917" w:hanging="360"/>
      </w:pPr>
    </w:lvl>
    <w:lvl w:ilvl="4" w:tplc="FFFFFFFF" w:tentative="1">
      <w:start w:val="1"/>
      <w:numFmt w:val="lowerLetter"/>
      <w:lvlText w:val="%5."/>
      <w:lvlJc w:val="left"/>
      <w:pPr>
        <w:ind w:left="3637" w:hanging="360"/>
      </w:pPr>
    </w:lvl>
    <w:lvl w:ilvl="5" w:tplc="FFFFFFFF" w:tentative="1">
      <w:start w:val="1"/>
      <w:numFmt w:val="lowerRoman"/>
      <w:lvlText w:val="%6."/>
      <w:lvlJc w:val="right"/>
      <w:pPr>
        <w:ind w:left="4357" w:hanging="180"/>
      </w:pPr>
    </w:lvl>
    <w:lvl w:ilvl="6" w:tplc="FFFFFFFF" w:tentative="1">
      <w:start w:val="1"/>
      <w:numFmt w:val="decimal"/>
      <w:lvlText w:val="%7."/>
      <w:lvlJc w:val="left"/>
      <w:pPr>
        <w:ind w:left="5077" w:hanging="360"/>
      </w:pPr>
    </w:lvl>
    <w:lvl w:ilvl="7" w:tplc="FFFFFFFF" w:tentative="1">
      <w:start w:val="1"/>
      <w:numFmt w:val="lowerLetter"/>
      <w:lvlText w:val="%8."/>
      <w:lvlJc w:val="left"/>
      <w:pPr>
        <w:ind w:left="5797" w:hanging="360"/>
      </w:pPr>
    </w:lvl>
    <w:lvl w:ilvl="8" w:tplc="FFFFFFFF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9" w15:restartNumberingAfterBreak="0">
    <w:nsid w:val="6709138D"/>
    <w:multiLevelType w:val="multilevel"/>
    <w:tmpl w:val="7C9A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95665E1"/>
    <w:multiLevelType w:val="hybridMultilevel"/>
    <w:tmpl w:val="0DFA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C584A06"/>
    <w:multiLevelType w:val="multilevel"/>
    <w:tmpl w:val="F4D2CB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CE61468"/>
    <w:multiLevelType w:val="hybridMultilevel"/>
    <w:tmpl w:val="25966738"/>
    <w:lvl w:ilvl="0" w:tplc="360CC2E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E7437F8"/>
    <w:multiLevelType w:val="hybridMultilevel"/>
    <w:tmpl w:val="B24CB7D8"/>
    <w:lvl w:ilvl="0" w:tplc="527CC5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32A52C3"/>
    <w:multiLevelType w:val="hybridMultilevel"/>
    <w:tmpl w:val="157C9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6C12E6C"/>
    <w:multiLevelType w:val="hybridMultilevel"/>
    <w:tmpl w:val="C77A103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7B6660B"/>
    <w:multiLevelType w:val="multilevel"/>
    <w:tmpl w:val="6C4899D6"/>
    <w:lvl w:ilvl="0">
      <w:start w:val="1"/>
      <w:numFmt w:val="decimal"/>
      <w:pStyle w:val="poziom1"/>
      <w:suff w:val="space"/>
      <w:lvlText w:val="%1)"/>
      <w:lvlJc w:val="right"/>
      <w:pPr>
        <w:ind w:left="397" w:hanging="109"/>
      </w:pPr>
      <w:rPr>
        <w:rFonts w:ascii="Times New Roman" w:hAnsi="Times New Roman" w:hint="default"/>
        <w:b w:val="0"/>
        <w:bCs w:val="0"/>
        <w:i w:val="0"/>
        <w:sz w:val="24"/>
      </w:rPr>
    </w:lvl>
    <w:lvl w:ilvl="1">
      <w:start w:val="1"/>
      <w:numFmt w:val="lowerLetter"/>
      <w:pStyle w:val="poziom2"/>
      <w:suff w:val="space"/>
      <w:lvlText w:val="%2)"/>
      <w:lvlJc w:val="left"/>
      <w:pPr>
        <w:ind w:left="851" w:hanging="454"/>
      </w:pPr>
      <w:rPr>
        <w:rFonts w:hint="default"/>
        <w:b w:val="0"/>
        <w:i w:val="0"/>
      </w:rPr>
    </w:lvl>
    <w:lvl w:ilvl="2">
      <w:start w:val="169926"/>
      <w:numFmt w:val="bullet"/>
      <w:pStyle w:val="poziom3"/>
      <w:suff w:val="space"/>
      <w:lvlText w:val=""/>
      <w:lvlJc w:val="left"/>
      <w:pPr>
        <w:ind w:left="1361" w:hanging="227"/>
      </w:pPr>
      <w:rPr>
        <w:rFonts w:ascii="Symbol" w:hAnsi="Symbol" w:hint="default"/>
        <w:b w:val="0"/>
        <w:i w:val="0"/>
        <w:sz w:val="24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6484256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6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4886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7999108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7" w15:restartNumberingAfterBreak="0">
    <w:nsid w:val="77C22FF1"/>
    <w:multiLevelType w:val="hybridMultilevel"/>
    <w:tmpl w:val="CE761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8105631"/>
    <w:multiLevelType w:val="hybridMultilevel"/>
    <w:tmpl w:val="0DFA74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A5901E2"/>
    <w:multiLevelType w:val="hybridMultilevel"/>
    <w:tmpl w:val="A5785C38"/>
    <w:lvl w:ilvl="0" w:tplc="FFFFFFFF">
      <w:start w:val="1"/>
      <w:numFmt w:val="decimal"/>
      <w:lvlText w:val="%1."/>
      <w:lvlJc w:val="left"/>
      <w:pPr>
        <w:ind w:left="75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77" w:hanging="360"/>
      </w:pPr>
    </w:lvl>
    <w:lvl w:ilvl="2" w:tplc="FFFFFFFF" w:tentative="1">
      <w:start w:val="1"/>
      <w:numFmt w:val="lowerRoman"/>
      <w:lvlText w:val="%3."/>
      <w:lvlJc w:val="right"/>
      <w:pPr>
        <w:ind w:left="2197" w:hanging="180"/>
      </w:pPr>
    </w:lvl>
    <w:lvl w:ilvl="3" w:tplc="FFFFFFFF" w:tentative="1">
      <w:start w:val="1"/>
      <w:numFmt w:val="decimal"/>
      <w:lvlText w:val="%4."/>
      <w:lvlJc w:val="left"/>
      <w:pPr>
        <w:ind w:left="2917" w:hanging="360"/>
      </w:pPr>
    </w:lvl>
    <w:lvl w:ilvl="4" w:tplc="FFFFFFFF" w:tentative="1">
      <w:start w:val="1"/>
      <w:numFmt w:val="lowerLetter"/>
      <w:lvlText w:val="%5."/>
      <w:lvlJc w:val="left"/>
      <w:pPr>
        <w:ind w:left="3637" w:hanging="360"/>
      </w:pPr>
    </w:lvl>
    <w:lvl w:ilvl="5" w:tplc="FFFFFFFF" w:tentative="1">
      <w:start w:val="1"/>
      <w:numFmt w:val="lowerRoman"/>
      <w:lvlText w:val="%6."/>
      <w:lvlJc w:val="right"/>
      <w:pPr>
        <w:ind w:left="4357" w:hanging="180"/>
      </w:pPr>
    </w:lvl>
    <w:lvl w:ilvl="6" w:tplc="FFFFFFFF" w:tentative="1">
      <w:start w:val="1"/>
      <w:numFmt w:val="decimal"/>
      <w:lvlText w:val="%7."/>
      <w:lvlJc w:val="left"/>
      <w:pPr>
        <w:ind w:left="5077" w:hanging="360"/>
      </w:pPr>
    </w:lvl>
    <w:lvl w:ilvl="7" w:tplc="FFFFFFFF" w:tentative="1">
      <w:start w:val="1"/>
      <w:numFmt w:val="lowerLetter"/>
      <w:lvlText w:val="%8."/>
      <w:lvlJc w:val="left"/>
      <w:pPr>
        <w:ind w:left="5797" w:hanging="360"/>
      </w:pPr>
    </w:lvl>
    <w:lvl w:ilvl="8" w:tplc="FFFFFFFF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0" w15:restartNumberingAfterBreak="0">
    <w:nsid w:val="7ACE0E2B"/>
    <w:multiLevelType w:val="multilevel"/>
    <w:tmpl w:val="5074E5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F27481F"/>
    <w:multiLevelType w:val="multilevel"/>
    <w:tmpl w:val="2E9C6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F2F7D4E"/>
    <w:multiLevelType w:val="multilevel"/>
    <w:tmpl w:val="FA10F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8378598">
    <w:abstractNumId w:val="15"/>
  </w:num>
  <w:num w:numId="2" w16cid:durableId="680936198">
    <w:abstractNumId w:val="33"/>
  </w:num>
  <w:num w:numId="3" w16cid:durableId="663431022">
    <w:abstractNumId w:val="35"/>
  </w:num>
  <w:num w:numId="4" w16cid:durableId="938486230">
    <w:abstractNumId w:val="30"/>
  </w:num>
  <w:num w:numId="5" w16cid:durableId="1053891254">
    <w:abstractNumId w:val="86"/>
  </w:num>
  <w:num w:numId="6" w16cid:durableId="1203520285">
    <w:abstractNumId w:val="18"/>
  </w:num>
  <w:num w:numId="7" w16cid:durableId="815100290">
    <w:abstractNumId w:val="26"/>
  </w:num>
  <w:num w:numId="8" w16cid:durableId="295987658">
    <w:abstractNumId w:val="92"/>
  </w:num>
  <w:num w:numId="9" w16cid:durableId="1916278616">
    <w:abstractNumId w:val="62"/>
  </w:num>
  <w:num w:numId="10" w16cid:durableId="69426713">
    <w:abstractNumId w:val="46"/>
  </w:num>
  <w:num w:numId="11" w16cid:durableId="632977463">
    <w:abstractNumId w:val="11"/>
  </w:num>
  <w:num w:numId="12" w16cid:durableId="1433938245">
    <w:abstractNumId w:val="25"/>
  </w:num>
  <w:num w:numId="13" w16cid:durableId="1592423113">
    <w:abstractNumId w:val="51"/>
  </w:num>
  <w:num w:numId="14" w16cid:durableId="525411621">
    <w:abstractNumId w:val="49"/>
  </w:num>
  <w:num w:numId="15" w16cid:durableId="1006202771">
    <w:abstractNumId w:val="5"/>
  </w:num>
  <w:num w:numId="16" w16cid:durableId="871769229">
    <w:abstractNumId w:val="87"/>
  </w:num>
  <w:num w:numId="17" w16cid:durableId="285282501">
    <w:abstractNumId w:val="32"/>
  </w:num>
  <w:num w:numId="18" w16cid:durableId="1518545229">
    <w:abstractNumId w:val="68"/>
  </w:num>
  <w:num w:numId="19" w16cid:durableId="1264149695">
    <w:abstractNumId w:val="43"/>
  </w:num>
  <w:num w:numId="20" w16cid:durableId="1823738382">
    <w:abstractNumId w:val="6"/>
  </w:num>
  <w:num w:numId="21" w16cid:durableId="928192542">
    <w:abstractNumId w:val="34"/>
  </w:num>
  <w:num w:numId="22" w16cid:durableId="230166277">
    <w:abstractNumId w:val="61"/>
  </w:num>
  <w:num w:numId="23" w16cid:durableId="930697676">
    <w:abstractNumId w:val="83"/>
  </w:num>
  <w:num w:numId="24" w16cid:durableId="1097099208">
    <w:abstractNumId w:val="84"/>
  </w:num>
  <w:num w:numId="25" w16cid:durableId="1177766152">
    <w:abstractNumId w:val="29"/>
  </w:num>
  <w:num w:numId="26" w16cid:durableId="1566642869">
    <w:abstractNumId w:val="82"/>
  </w:num>
  <w:num w:numId="27" w16cid:durableId="191193666">
    <w:abstractNumId w:val="66"/>
  </w:num>
  <w:num w:numId="28" w16cid:durableId="121001682">
    <w:abstractNumId w:val="12"/>
  </w:num>
  <w:num w:numId="29" w16cid:durableId="1437098862">
    <w:abstractNumId w:val="39"/>
  </w:num>
  <w:num w:numId="30" w16cid:durableId="112751733">
    <w:abstractNumId w:val="47"/>
  </w:num>
  <w:num w:numId="31" w16cid:durableId="2105878535">
    <w:abstractNumId w:val="2"/>
  </w:num>
  <w:num w:numId="32" w16cid:durableId="105388517">
    <w:abstractNumId w:val="27"/>
  </w:num>
  <w:num w:numId="33" w16cid:durableId="1457135988">
    <w:abstractNumId w:val="88"/>
  </w:num>
  <w:num w:numId="34" w16cid:durableId="996108846">
    <w:abstractNumId w:val="80"/>
  </w:num>
  <w:num w:numId="35" w16cid:durableId="715202134">
    <w:abstractNumId w:val="72"/>
  </w:num>
  <w:num w:numId="36" w16cid:durableId="443043803">
    <w:abstractNumId w:val="10"/>
  </w:num>
  <w:num w:numId="37" w16cid:durableId="641733609">
    <w:abstractNumId w:val="36"/>
  </w:num>
  <w:num w:numId="38" w16cid:durableId="1991395860">
    <w:abstractNumId w:val="48"/>
  </w:num>
  <w:num w:numId="39" w16cid:durableId="1779906815">
    <w:abstractNumId w:val="9"/>
  </w:num>
  <w:num w:numId="40" w16cid:durableId="361397171">
    <w:abstractNumId w:val="57"/>
  </w:num>
  <w:num w:numId="41" w16cid:durableId="1240017268">
    <w:abstractNumId w:val="58"/>
  </w:num>
  <w:num w:numId="42" w16cid:durableId="1717971717">
    <w:abstractNumId w:val="4"/>
  </w:num>
  <w:num w:numId="43" w16cid:durableId="1639677734">
    <w:abstractNumId w:val="16"/>
  </w:num>
  <w:num w:numId="44" w16cid:durableId="485435521">
    <w:abstractNumId w:val="31"/>
  </w:num>
  <w:num w:numId="45" w16cid:durableId="527329435">
    <w:abstractNumId w:val="13"/>
  </w:num>
  <w:num w:numId="46" w16cid:durableId="9071651">
    <w:abstractNumId w:val="45"/>
  </w:num>
  <w:num w:numId="47" w16cid:durableId="236867539">
    <w:abstractNumId w:val="44"/>
  </w:num>
  <w:num w:numId="48" w16cid:durableId="1141849340">
    <w:abstractNumId w:val="42"/>
  </w:num>
  <w:num w:numId="49" w16cid:durableId="581187049">
    <w:abstractNumId w:val="76"/>
  </w:num>
  <w:num w:numId="50" w16cid:durableId="49308908">
    <w:abstractNumId w:val="67"/>
  </w:num>
  <w:num w:numId="51" w16cid:durableId="86341976">
    <w:abstractNumId w:val="90"/>
  </w:num>
  <w:num w:numId="52" w16cid:durableId="556235972">
    <w:abstractNumId w:val="81"/>
  </w:num>
  <w:num w:numId="53" w16cid:durableId="456995570">
    <w:abstractNumId w:val="41"/>
  </w:num>
  <w:num w:numId="54" w16cid:durableId="748696060">
    <w:abstractNumId w:val="40"/>
  </w:num>
  <w:num w:numId="55" w16cid:durableId="531456315">
    <w:abstractNumId w:val="70"/>
  </w:num>
  <w:num w:numId="56" w16cid:durableId="776412576">
    <w:abstractNumId w:val="79"/>
  </w:num>
  <w:num w:numId="57" w16cid:durableId="119227125">
    <w:abstractNumId w:val="52"/>
  </w:num>
  <w:num w:numId="58" w16cid:durableId="1780417020">
    <w:abstractNumId w:val="75"/>
  </w:num>
  <w:num w:numId="59" w16cid:durableId="1098718639">
    <w:abstractNumId w:val="64"/>
  </w:num>
  <w:num w:numId="60" w16cid:durableId="1082408748">
    <w:abstractNumId w:val="7"/>
  </w:num>
  <w:num w:numId="61" w16cid:durableId="880627508">
    <w:abstractNumId w:val="38"/>
  </w:num>
  <w:num w:numId="62" w16cid:durableId="1457022246">
    <w:abstractNumId w:val="55"/>
  </w:num>
  <w:num w:numId="63" w16cid:durableId="171461150">
    <w:abstractNumId w:val="22"/>
  </w:num>
  <w:num w:numId="64" w16cid:durableId="248972450">
    <w:abstractNumId w:val="37"/>
  </w:num>
  <w:num w:numId="65" w16cid:durableId="1279676986">
    <w:abstractNumId w:val="91"/>
  </w:num>
  <w:num w:numId="66" w16cid:durableId="86074441">
    <w:abstractNumId w:val="53"/>
  </w:num>
  <w:num w:numId="67" w16cid:durableId="926885149">
    <w:abstractNumId w:val="17"/>
  </w:num>
  <w:num w:numId="68" w16cid:durableId="1960451082">
    <w:abstractNumId w:val="19"/>
  </w:num>
  <w:num w:numId="69" w16cid:durableId="272442372">
    <w:abstractNumId w:val="65"/>
  </w:num>
  <w:num w:numId="70" w16cid:durableId="1227689250">
    <w:abstractNumId w:val="73"/>
  </w:num>
  <w:num w:numId="71" w16cid:durableId="264769811">
    <w:abstractNumId w:val="8"/>
  </w:num>
  <w:num w:numId="72" w16cid:durableId="58942409">
    <w:abstractNumId w:val="28"/>
  </w:num>
  <w:num w:numId="73" w16cid:durableId="448354383">
    <w:abstractNumId w:val="60"/>
  </w:num>
  <w:num w:numId="74" w16cid:durableId="1684621659">
    <w:abstractNumId w:val="3"/>
  </w:num>
  <w:num w:numId="75" w16cid:durableId="334961150">
    <w:abstractNumId w:val="71"/>
  </w:num>
  <w:num w:numId="76" w16cid:durableId="1846433362">
    <w:abstractNumId w:val="63"/>
  </w:num>
  <w:num w:numId="77" w16cid:durableId="1691756271">
    <w:abstractNumId w:val="77"/>
  </w:num>
  <w:num w:numId="78" w16cid:durableId="2055350540">
    <w:abstractNumId w:val="74"/>
  </w:num>
  <w:num w:numId="79" w16cid:durableId="1352292240">
    <w:abstractNumId w:val="78"/>
  </w:num>
  <w:num w:numId="80" w16cid:durableId="61369998">
    <w:abstractNumId w:val="56"/>
  </w:num>
  <w:num w:numId="81" w16cid:durableId="60516225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61702831">
    <w:abstractNumId w:val="21"/>
  </w:num>
  <w:num w:numId="83" w16cid:durableId="1040742512">
    <w:abstractNumId w:val="24"/>
  </w:num>
  <w:num w:numId="84" w16cid:durableId="17042829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287666619">
    <w:abstractNumId w:val="85"/>
  </w:num>
  <w:num w:numId="86" w16cid:durableId="885795327">
    <w:abstractNumId w:val="14"/>
  </w:num>
  <w:num w:numId="87" w16cid:durableId="1656177411">
    <w:abstractNumId w:val="89"/>
  </w:num>
  <w:num w:numId="88" w16cid:durableId="1735732771">
    <w:abstractNumId w:val="23"/>
  </w:num>
  <w:num w:numId="89" w16cid:durableId="194492241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988394545">
    <w:abstractNumId w:val="50"/>
  </w:num>
  <w:num w:numId="91" w16cid:durableId="766656716">
    <w:abstractNumId w:val="59"/>
  </w:num>
  <w:num w:numId="92" w16cid:durableId="891160313">
    <w:abstractNumId w:val="6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FEE"/>
    <w:rsid w:val="00003DA3"/>
    <w:rsid w:val="00044C30"/>
    <w:rsid w:val="00050BA6"/>
    <w:rsid w:val="000E5B38"/>
    <w:rsid w:val="000E65ED"/>
    <w:rsid w:val="000E66DF"/>
    <w:rsid w:val="000F451B"/>
    <w:rsid w:val="00101F45"/>
    <w:rsid w:val="00130247"/>
    <w:rsid w:val="00130E08"/>
    <w:rsid w:val="001360BE"/>
    <w:rsid w:val="00136E93"/>
    <w:rsid w:val="00137A35"/>
    <w:rsid w:val="00140DC5"/>
    <w:rsid w:val="00140DF0"/>
    <w:rsid w:val="00146037"/>
    <w:rsid w:val="00160545"/>
    <w:rsid w:val="0016558E"/>
    <w:rsid w:val="00172C3C"/>
    <w:rsid w:val="001774CC"/>
    <w:rsid w:val="00177D2C"/>
    <w:rsid w:val="0018329C"/>
    <w:rsid w:val="00191460"/>
    <w:rsid w:val="001B75C7"/>
    <w:rsid w:val="001D46CD"/>
    <w:rsid w:val="001D5D83"/>
    <w:rsid w:val="001E07B5"/>
    <w:rsid w:val="001F31E4"/>
    <w:rsid w:val="00203EC8"/>
    <w:rsid w:val="00217559"/>
    <w:rsid w:val="00222B40"/>
    <w:rsid w:val="00233210"/>
    <w:rsid w:val="002414C6"/>
    <w:rsid w:val="00247DC5"/>
    <w:rsid w:val="002503C0"/>
    <w:rsid w:val="002618D0"/>
    <w:rsid w:val="00283462"/>
    <w:rsid w:val="002B15AB"/>
    <w:rsid w:val="002C59D2"/>
    <w:rsid w:val="002C70BC"/>
    <w:rsid w:val="002D2EEB"/>
    <w:rsid w:val="002D6C69"/>
    <w:rsid w:val="002E1ADD"/>
    <w:rsid w:val="002E2F65"/>
    <w:rsid w:val="002F54AC"/>
    <w:rsid w:val="003002F2"/>
    <w:rsid w:val="00301BEC"/>
    <w:rsid w:val="003116E8"/>
    <w:rsid w:val="00321663"/>
    <w:rsid w:val="00331FA9"/>
    <w:rsid w:val="00336BE7"/>
    <w:rsid w:val="00342F3A"/>
    <w:rsid w:val="00346CB5"/>
    <w:rsid w:val="00351BC3"/>
    <w:rsid w:val="003822D6"/>
    <w:rsid w:val="00391384"/>
    <w:rsid w:val="003918A3"/>
    <w:rsid w:val="003E5D13"/>
    <w:rsid w:val="003F2DC4"/>
    <w:rsid w:val="003F5AF3"/>
    <w:rsid w:val="0040071D"/>
    <w:rsid w:val="00400D82"/>
    <w:rsid w:val="004115EE"/>
    <w:rsid w:val="00427222"/>
    <w:rsid w:val="004423FC"/>
    <w:rsid w:val="00443066"/>
    <w:rsid w:val="00444302"/>
    <w:rsid w:val="00451971"/>
    <w:rsid w:val="0046027B"/>
    <w:rsid w:val="004646CF"/>
    <w:rsid w:val="0047263E"/>
    <w:rsid w:val="00474920"/>
    <w:rsid w:val="00484C69"/>
    <w:rsid w:val="004913F8"/>
    <w:rsid w:val="004A3D50"/>
    <w:rsid w:val="004A56AD"/>
    <w:rsid w:val="004A782F"/>
    <w:rsid w:val="004B05B6"/>
    <w:rsid w:val="004B1211"/>
    <w:rsid w:val="004F1B58"/>
    <w:rsid w:val="00505991"/>
    <w:rsid w:val="005145E4"/>
    <w:rsid w:val="005331DE"/>
    <w:rsid w:val="00556F27"/>
    <w:rsid w:val="00566D86"/>
    <w:rsid w:val="0059012A"/>
    <w:rsid w:val="005959A1"/>
    <w:rsid w:val="005B3359"/>
    <w:rsid w:val="005D1CD2"/>
    <w:rsid w:val="005D35BC"/>
    <w:rsid w:val="005E0D0F"/>
    <w:rsid w:val="005E2B6E"/>
    <w:rsid w:val="005E4117"/>
    <w:rsid w:val="005F0597"/>
    <w:rsid w:val="005F53B4"/>
    <w:rsid w:val="006064E5"/>
    <w:rsid w:val="00611D1A"/>
    <w:rsid w:val="00625C74"/>
    <w:rsid w:val="00646530"/>
    <w:rsid w:val="006548CB"/>
    <w:rsid w:val="0068126F"/>
    <w:rsid w:val="0068144F"/>
    <w:rsid w:val="006927BB"/>
    <w:rsid w:val="006948D2"/>
    <w:rsid w:val="00694B9A"/>
    <w:rsid w:val="006E31EA"/>
    <w:rsid w:val="006F5A73"/>
    <w:rsid w:val="006F6541"/>
    <w:rsid w:val="00711DF8"/>
    <w:rsid w:val="0072347A"/>
    <w:rsid w:val="00746B70"/>
    <w:rsid w:val="0075686D"/>
    <w:rsid w:val="00771A19"/>
    <w:rsid w:val="00772FF5"/>
    <w:rsid w:val="00781BC2"/>
    <w:rsid w:val="00783A1D"/>
    <w:rsid w:val="00792E53"/>
    <w:rsid w:val="007951F0"/>
    <w:rsid w:val="007D3026"/>
    <w:rsid w:val="007D42D1"/>
    <w:rsid w:val="007D4EF5"/>
    <w:rsid w:val="007F3FD4"/>
    <w:rsid w:val="008069EF"/>
    <w:rsid w:val="00816B34"/>
    <w:rsid w:val="00821C83"/>
    <w:rsid w:val="008239C7"/>
    <w:rsid w:val="00830BED"/>
    <w:rsid w:val="00836E9A"/>
    <w:rsid w:val="00847739"/>
    <w:rsid w:val="00847AD5"/>
    <w:rsid w:val="00856924"/>
    <w:rsid w:val="00866736"/>
    <w:rsid w:val="008758B3"/>
    <w:rsid w:val="00876C52"/>
    <w:rsid w:val="00881D18"/>
    <w:rsid w:val="00885399"/>
    <w:rsid w:val="008D37CF"/>
    <w:rsid w:val="008D4475"/>
    <w:rsid w:val="008D4780"/>
    <w:rsid w:val="008E1A1D"/>
    <w:rsid w:val="008E2C66"/>
    <w:rsid w:val="009054B4"/>
    <w:rsid w:val="00922BAA"/>
    <w:rsid w:val="00926797"/>
    <w:rsid w:val="0093016A"/>
    <w:rsid w:val="009318C2"/>
    <w:rsid w:val="00955B78"/>
    <w:rsid w:val="00957264"/>
    <w:rsid w:val="009676C3"/>
    <w:rsid w:val="00974FB5"/>
    <w:rsid w:val="009755FB"/>
    <w:rsid w:val="009829C5"/>
    <w:rsid w:val="00985E12"/>
    <w:rsid w:val="009A469F"/>
    <w:rsid w:val="009C597F"/>
    <w:rsid w:val="009C7295"/>
    <w:rsid w:val="009D7E6B"/>
    <w:rsid w:val="00A13AFF"/>
    <w:rsid w:val="00A30948"/>
    <w:rsid w:val="00A42E71"/>
    <w:rsid w:val="00A62F36"/>
    <w:rsid w:val="00A63AB3"/>
    <w:rsid w:val="00A72AAA"/>
    <w:rsid w:val="00A82AA5"/>
    <w:rsid w:val="00A87B39"/>
    <w:rsid w:val="00A956A2"/>
    <w:rsid w:val="00AA09D6"/>
    <w:rsid w:val="00AA4F4C"/>
    <w:rsid w:val="00AF182B"/>
    <w:rsid w:val="00AF3D56"/>
    <w:rsid w:val="00AF4AA0"/>
    <w:rsid w:val="00B04FF0"/>
    <w:rsid w:val="00B253A8"/>
    <w:rsid w:val="00B33954"/>
    <w:rsid w:val="00B40FAB"/>
    <w:rsid w:val="00B5077D"/>
    <w:rsid w:val="00B5596F"/>
    <w:rsid w:val="00B56AC6"/>
    <w:rsid w:val="00B76BEC"/>
    <w:rsid w:val="00B82A35"/>
    <w:rsid w:val="00B83175"/>
    <w:rsid w:val="00B84EDB"/>
    <w:rsid w:val="00B8778E"/>
    <w:rsid w:val="00B903B2"/>
    <w:rsid w:val="00B92EA9"/>
    <w:rsid w:val="00BA779C"/>
    <w:rsid w:val="00BC7576"/>
    <w:rsid w:val="00C2184F"/>
    <w:rsid w:val="00C2461E"/>
    <w:rsid w:val="00C32677"/>
    <w:rsid w:val="00C33CE9"/>
    <w:rsid w:val="00C43917"/>
    <w:rsid w:val="00C65B6D"/>
    <w:rsid w:val="00C7578B"/>
    <w:rsid w:val="00CA0C2B"/>
    <w:rsid w:val="00CA6D42"/>
    <w:rsid w:val="00CA789E"/>
    <w:rsid w:val="00CB0C68"/>
    <w:rsid w:val="00CB38D4"/>
    <w:rsid w:val="00CC17EF"/>
    <w:rsid w:val="00CC407E"/>
    <w:rsid w:val="00CD4344"/>
    <w:rsid w:val="00D20255"/>
    <w:rsid w:val="00D22A37"/>
    <w:rsid w:val="00D2417B"/>
    <w:rsid w:val="00D41858"/>
    <w:rsid w:val="00D83CBA"/>
    <w:rsid w:val="00D95193"/>
    <w:rsid w:val="00DA0054"/>
    <w:rsid w:val="00DB59C9"/>
    <w:rsid w:val="00DB7FEE"/>
    <w:rsid w:val="00DC19FF"/>
    <w:rsid w:val="00DF0042"/>
    <w:rsid w:val="00DF1DA9"/>
    <w:rsid w:val="00DF4470"/>
    <w:rsid w:val="00DF5049"/>
    <w:rsid w:val="00E35D2A"/>
    <w:rsid w:val="00E37EF0"/>
    <w:rsid w:val="00E402EB"/>
    <w:rsid w:val="00E46752"/>
    <w:rsid w:val="00E46B9D"/>
    <w:rsid w:val="00E6485F"/>
    <w:rsid w:val="00E7246D"/>
    <w:rsid w:val="00E76FBE"/>
    <w:rsid w:val="00E95FB6"/>
    <w:rsid w:val="00E97C33"/>
    <w:rsid w:val="00EA401B"/>
    <w:rsid w:val="00EA726D"/>
    <w:rsid w:val="00EA7FA6"/>
    <w:rsid w:val="00EB1447"/>
    <w:rsid w:val="00EB73E8"/>
    <w:rsid w:val="00EC76B8"/>
    <w:rsid w:val="00EE11F4"/>
    <w:rsid w:val="00EF0E4B"/>
    <w:rsid w:val="00EF5013"/>
    <w:rsid w:val="00F04534"/>
    <w:rsid w:val="00F0542C"/>
    <w:rsid w:val="00F12A92"/>
    <w:rsid w:val="00F4167D"/>
    <w:rsid w:val="00F5016B"/>
    <w:rsid w:val="00F63A5E"/>
    <w:rsid w:val="00F64356"/>
    <w:rsid w:val="00F829CA"/>
    <w:rsid w:val="00F837D6"/>
    <w:rsid w:val="00F85E2F"/>
    <w:rsid w:val="00F87F1D"/>
    <w:rsid w:val="00FA4543"/>
    <w:rsid w:val="00FC2342"/>
    <w:rsid w:val="00FC2BBF"/>
    <w:rsid w:val="00FD3FEE"/>
    <w:rsid w:val="00FE7C85"/>
    <w:rsid w:val="00FF0C87"/>
    <w:rsid w:val="00FF389D"/>
    <w:rsid w:val="00FF3C36"/>
    <w:rsid w:val="00FF5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394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FE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60545"/>
    <w:pPr>
      <w:keepNext/>
      <w:jc w:val="center"/>
      <w:outlineLvl w:val="2"/>
    </w:pPr>
    <w:rPr>
      <w:b/>
      <w:sz w:val="3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025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1605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6054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oziom1">
    <w:name w:val="poziom 1"/>
    <w:basedOn w:val="Normalny"/>
    <w:rsid w:val="00160545"/>
    <w:pPr>
      <w:keepNext/>
      <w:numPr>
        <w:numId w:val="5"/>
      </w:numPr>
      <w:spacing w:before="120"/>
    </w:pPr>
    <w:rPr>
      <w:b/>
    </w:rPr>
  </w:style>
  <w:style w:type="paragraph" w:customStyle="1" w:styleId="poziom2">
    <w:name w:val="poziom 2"/>
    <w:basedOn w:val="Normalny"/>
    <w:autoRedefine/>
    <w:rsid w:val="00160545"/>
    <w:pPr>
      <w:numPr>
        <w:ilvl w:val="1"/>
        <w:numId w:val="5"/>
      </w:numPr>
      <w:spacing w:before="120"/>
      <w:ind w:left="709" w:hanging="283"/>
    </w:pPr>
  </w:style>
  <w:style w:type="paragraph" w:customStyle="1" w:styleId="poziom3">
    <w:name w:val="poziom 3"/>
    <w:basedOn w:val="Normalny"/>
    <w:rsid w:val="00160545"/>
    <w:pPr>
      <w:numPr>
        <w:ilvl w:val="2"/>
        <w:numId w:val="5"/>
      </w:numPr>
      <w:spacing w:before="60"/>
    </w:pPr>
    <w:rPr>
      <w:i/>
    </w:rPr>
  </w:style>
  <w:style w:type="character" w:customStyle="1" w:styleId="Nagwek3Znak">
    <w:name w:val="Nagłówek 3 Znak"/>
    <w:basedOn w:val="Domylnaczcionkaakapitu"/>
    <w:link w:val="Nagwek3"/>
    <w:rsid w:val="00160545"/>
    <w:rPr>
      <w:rFonts w:ascii="Times New Roman" w:eastAsia="Times New Roman" w:hAnsi="Times New Roman" w:cs="Times New Roman"/>
      <w:b/>
      <w:sz w:val="32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A63AB3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63AB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101F45"/>
    <w:pPr>
      <w:spacing w:before="100" w:beforeAutospacing="1" w:after="100" w:afterAutospacing="1"/>
    </w:pPr>
    <w:rPr>
      <w:szCs w:val="24"/>
    </w:rPr>
  </w:style>
  <w:style w:type="paragraph" w:styleId="Stopka">
    <w:name w:val="footer"/>
    <w:basedOn w:val="Normalny"/>
    <w:link w:val="StopkaZnak"/>
    <w:uiPriority w:val="99"/>
    <w:unhideWhenUsed/>
    <w:rsid w:val="00EA7F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7FA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v1msonormal">
    <w:name w:val="v1msonormal"/>
    <w:basedOn w:val="Normalny"/>
    <w:rsid w:val="00233210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1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88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2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58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25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61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37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12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36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1914</Words>
  <Characters>11485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2025-12-03T10:36:00Z</dcterms:created>
  <dcterms:modified xsi:type="dcterms:W3CDTF">2025-12-03T11:29:00Z</dcterms:modified>
</cp:coreProperties>
</file>