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3F1D" w14:textId="77777777" w:rsidR="008F0ECF" w:rsidRDefault="008F0ECF" w:rsidP="008F0ECF">
      <w:pPr>
        <w:pStyle w:val="Nagwek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7401885" wp14:editId="0E1802D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2088" cy="7598664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WZ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5986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C10AF89" w14:textId="61F9C3B7" w:rsidR="00AD485F" w:rsidRDefault="00AD485F" w:rsidP="00AD485F">
      <w:pPr>
        <w:pStyle w:val="Nagwek"/>
      </w:pPr>
    </w:p>
    <w:p w14:paraId="610DA50C" w14:textId="7F69E204" w:rsidR="002A45E4" w:rsidRDefault="002A45E4" w:rsidP="0029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381B937" w14:textId="77777777" w:rsidR="008F44FC" w:rsidRDefault="008F44FC" w:rsidP="0029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AB567D" w14:textId="77777777" w:rsidR="008F44FC" w:rsidRDefault="008F44FC" w:rsidP="0029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21B548" w14:textId="77777777" w:rsidR="00292F71" w:rsidRDefault="00292F71" w:rsidP="0029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2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ZARZĄDZANIE</w:t>
      </w:r>
    </w:p>
    <w:p w14:paraId="623443A7" w14:textId="77777777" w:rsidR="00292F71" w:rsidRDefault="001B68DF" w:rsidP="00292F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ZAGADNIENIA</w:t>
      </w:r>
      <w:r w:rsidR="00292F71" w:rsidRPr="00862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EGZAMIN DYPLOMOWY LICENCJACKI</w:t>
      </w:r>
    </w:p>
    <w:p w14:paraId="0852AB11" w14:textId="77777777" w:rsidR="00846086" w:rsidRPr="00846086" w:rsidRDefault="00846086" w:rsidP="00846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46086">
        <w:rPr>
          <w:rFonts w:ascii="Times New Roman" w:hAnsi="Times New Roman" w:cs="Times New Roman"/>
          <w:b/>
          <w:bCs/>
        </w:rPr>
        <w:t>Studia stacjonarne i niestacjonarne I stopnia realizowane według planu studiów nr VII</w:t>
      </w:r>
    </w:p>
    <w:p w14:paraId="3BDF8088" w14:textId="67539344" w:rsidR="00846086" w:rsidRPr="00846086" w:rsidRDefault="00846086" w:rsidP="0084608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46086">
        <w:rPr>
          <w:rFonts w:ascii="Times New Roman" w:hAnsi="Times New Roman" w:cs="Times New Roman"/>
          <w:b/>
          <w:bCs/>
        </w:rPr>
        <w:t>obowiązującego od roku akademickiego 2015/2016</w:t>
      </w:r>
    </w:p>
    <w:p w14:paraId="34452DEE" w14:textId="77777777" w:rsidR="008F0ECF" w:rsidRPr="008F0ECF" w:rsidRDefault="008F0ECF" w:rsidP="008F0ECF">
      <w:pPr>
        <w:jc w:val="center"/>
        <w:rPr>
          <w:b/>
          <w:bCs/>
        </w:rPr>
      </w:pPr>
    </w:p>
    <w:p w14:paraId="5B29320F" w14:textId="77777777" w:rsidR="00912FA1" w:rsidRPr="000B6FC9" w:rsidRDefault="00BB50B5" w:rsidP="00912FA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6F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Zagadnienia </w:t>
      </w:r>
      <w:r w:rsidR="00912FA1" w:rsidRPr="000B6FC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kierunkowe</w:t>
      </w:r>
    </w:p>
    <w:p w14:paraId="5672557F" w14:textId="77777777" w:rsidR="00912FA1" w:rsidRPr="000B6FC9" w:rsidRDefault="0080018E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Popyt i czynniki go określające. </w:t>
      </w:r>
      <w:r w:rsidR="00912FA1"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>Elastyczność cenowa i dochodowa popy</w:t>
      </w:r>
      <w:r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>tu, w tym</w:t>
      </w:r>
      <w:r w:rsidR="000B6FC9"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>rodzaje popytu i dóbr.</w:t>
      </w:r>
    </w:p>
    <w:p w14:paraId="7B46C020" w14:textId="77777777" w:rsidR="0080018E" w:rsidRPr="000B6FC9" w:rsidRDefault="0080018E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bankowy, rodzaje oprocentowania bankowego. </w:t>
      </w:r>
    </w:p>
    <w:p w14:paraId="64458768" w14:textId="77777777" w:rsidR="0080018E" w:rsidRPr="000B6FC9" w:rsidRDefault="0080018E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>Podstawowe kategorie ekonomiczno-finansowe przedsiębiorstwa, rodzaje kosztów i zysku, w tym zysk w krótkim i długim okresie a problem</w:t>
      </w:r>
      <w:r w:rsidR="00252D43"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ekspansji </w:t>
      </w:r>
    </w:p>
    <w:p w14:paraId="5A687D51" w14:textId="77777777" w:rsidR="00912FA1" w:rsidRPr="0080018E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018E">
        <w:rPr>
          <w:rFonts w:ascii="Times New Roman" w:hAnsi="Times New Roman" w:cs="Times New Roman"/>
          <w:sz w:val="24"/>
          <w:szCs w:val="24"/>
        </w:rPr>
        <w:t>Formy rynku i konkurencji - rynek doskonały, monopol, konkurencja monopolistyczna, oligopol.</w:t>
      </w:r>
    </w:p>
    <w:p w14:paraId="759C72C6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Pojęcie budżetu państwa. Zasady konstruowania budżetu. Przychody i rozchody budżetu państwa.</w:t>
      </w:r>
    </w:p>
    <w:p w14:paraId="0DEC1AC8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Definicja, przyczyny i rodzaje deficytu budżetowego.</w:t>
      </w:r>
    </w:p>
    <w:p w14:paraId="35CC2015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Funkcje i rodzaje podatków. Różnice między podatkami pośrednimi a bezpośrednimi.</w:t>
      </w:r>
    </w:p>
    <w:p w14:paraId="72F78CA8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Podstawowe funkcje kierownicze – planowanie, organizowanie, motywowanie, kontrolowanie.</w:t>
      </w:r>
    </w:p>
    <w:p w14:paraId="1DDC10BB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 xml:space="preserve">Teorie potrzeb i procesu motywacji. Znaczenie potrzeb podstawowych i potrzeb wyższego rzędu. </w:t>
      </w:r>
    </w:p>
    <w:p w14:paraId="1E7A879D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Pojęcie stylu kierowania. Rodzaje stylów kierowania. Sytuacyjne podejście do stylów kierowania.</w:t>
      </w:r>
    </w:p>
    <w:p w14:paraId="5DB155EB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Rodzaje struktur organizacyjnych. Cechy struktur małych i średnich oraz dużych przedsiębiorstw.</w:t>
      </w:r>
    </w:p>
    <w:p w14:paraId="773A07F0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Istota i składniki kultury organizacyjnej. Wybrane typologie kultur organizacyjnych.</w:t>
      </w:r>
    </w:p>
    <w:p w14:paraId="084F6DCA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Etapy procesu kadrowego. Planowanie zasobów kadrowych.</w:t>
      </w:r>
    </w:p>
    <w:p w14:paraId="6A338B90" w14:textId="77777777" w:rsidR="00912FA1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Proces rekrutacja, źródła rekrutacji, rodzaje rekrutacji.</w:t>
      </w:r>
    </w:p>
    <w:p w14:paraId="567E0175" w14:textId="77777777" w:rsidR="00252D43" w:rsidRPr="000B6FC9" w:rsidRDefault="00252D43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C9">
        <w:rPr>
          <w:rFonts w:ascii="Times New Roman" w:hAnsi="Times New Roman" w:cs="Times New Roman"/>
          <w:color w:val="000000" w:themeColor="text1"/>
          <w:sz w:val="24"/>
          <w:szCs w:val="24"/>
        </w:rPr>
        <w:t>Motywacja i rodzaje bodźców motywacyjnych.</w:t>
      </w:r>
    </w:p>
    <w:p w14:paraId="3B0ABFCB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B6FC9">
        <w:rPr>
          <w:rFonts w:ascii="Times New Roman" w:hAnsi="Times New Roman" w:cs="Times New Roman"/>
          <w:sz w:val="24"/>
          <w:szCs w:val="24"/>
        </w:rPr>
        <w:t>System ocen pracowniczych. Kryteria i narzędzia oceny. Znaczenie ocen w zarządzaniu zasobami ludzkimi.</w:t>
      </w:r>
    </w:p>
    <w:p w14:paraId="266CA3DE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Rodzaje stanowisk kierowniczych. Role i umiejętności kierownika. Wzorzec pracy kierowniczej.</w:t>
      </w:r>
    </w:p>
    <w:p w14:paraId="30D73C50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lastRenderedPageBreak/>
        <w:t xml:space="preserve">Rodzaje  i rozwój orientacji przedsiębiorstw. Różnice między orientacją produkcyjną, dystrybucyjną i marketingową. </w:t>
      </w:r>
    </w:p>
    <w:p w14:paraId="4C319989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Istota marketingowego systemu informacyjnego. Składniki SIM. Wtórne i pierwotne źródła informacji.</w:t>
      </w:r>
    </w:p>
    <w:p w14:paraId="25DBF9C2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Rodzaje badań marketingowych. Etapy badania marketingowego.</w:t>
      </w:r>
    </w:p>
    <w:p w14:paraId="03094AEB" w14:textId="3055FEC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Dobór próby do badania, cechy i rodzaje doborów losowych</w:t>
      </w:r>
      <w:r w:rsidR="000A5F51">
        <w:rPr>
          <w:rFonts w:ascii="Times New Roman" w:hAnsi="Times New Roman" w:cs="Times New Roman"/>
          <w:sz w:val="24"/>
          <w:szCs w:val="24"/>
        </w:rPr>
        <w:t xml:space="preserve"> </w:t>
      </w:r>
      <w:r w:rsidRPr="00032960">
        <w:rPr>
          <w:rFonts w:ascii="Times New Roman" w:hAnsi="Times New Roman" w:cs="Times New Roman"/>
          <w:sz w:val="24"/>
          <w:szCs w:val="24"/>
        </w:rPr>
        <w:t>i nielosowych.</w:t>
      </w:r>
    </w:p>
    <w:p w14:paraId="168BB8C5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Budowa kwestionariusza. Rodzaje pytań. Skale pomiarowe wykorzystywane do oceny postaw respondentów.</w:t>
      </w:r>
    </w:p>
    <w:p w14:paraId="093C152B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 xml:space="preserve">Rodzaje decyzji zakupu. Czynniki wpływające na decyzję o zakupie. Etapy procesu zakupu. </w:t>
      </w:r>
    </w:p>
    <w:p w14:paraId="6104D48E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Proces segmentacji rynku. Pojęcie segmentu i niszy rynkowej.</w:t>
      </w:r>
    </w:p>
    <w:p w14:paraId="115B45CC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Elementy marketingu.</w:t>
      </w:r>
    </w:p>
    <w:p w14:paraId="75916066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Pojęcie marki produktu, składniki marki, rodzaje marek.</w:t>
      </w:r>
    </w:p>
    <w:p w14:paraId="652C1938" w14:textId="77777777" w:rsidR="00912FA1" w:rsidRPr="00C0626E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0A5F51">
        <w:rPr>
          <w:rFonts w:ascii="Times New Roman" w:hAnsi="Times New Roman" w:cs="Times New Roman"/>
          <w:sz w:val="24"/>
          <w:szCs w:val="24"/>
        </w:rPr>
        <w:t>Charakterystyka</w:t>
      </w:r>
      <w:r w:rsidRPr="00C0626E">
        <w:rPr>
          <w:rFonts w:ascii="Times New Roman" w:hAnsi="Times New Roman" w:cs="Times New Roman"/>
          <w:sz w:val="24"/>
          <w:szCs w:val="24"/>
          <w:lang w:val="en-US"/>
        </w:rPr>
        <w:t xml:space="preserve"> TPM (Total Productive Management) </w:t>
      </w:r>
      <w:proofErr w:type="spellStart"/>
      <w:r w:rsidRPr="00C0626E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C0626E">
        <w:rPr>
          <w:rFonts w:ascii="Times New Roman" w:hAnsi="Times New Roman" w:cs="Times New Roman"/>
          <w:sz w:val="24"/>
          <w:szCs w:val="24"/>
          <w:lang w:val="en-US"/>
        </w:rPr>
        <w:t xml:space="preserve"> TQM.</w:t>
      </w:r>
    </w:p>
    <w:p w14:paraId="67D07666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 xml:space="preserve">Wybrane metody zarządzania jakością - Just in Time, </w:t>
      </w:r>
      <w:proofErr w:type="spellStart"/>
      <w:r w:rsidRPr="00032960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032960">
        <w:rPr>
          <w:rFonts w:ascii="Times New Roman" w:hAnsi="Times New Roman" w:cs="Times New Roman"/>
          <w:sz w:val="24"/>
          <w:szCs w:val="24"/>
        </w:rPr>
        <w:t xml:space="preserve"> Sigma, Diagram </w:t>
      </w:r>
      <w:proofErr w:type="spellStart"/>
      <w:r w:rsidRPr="00032960">
        <w:rPr>
          <w:rFonts w:ascii="Times New Roman" w:hAnsi="Times New Roman" w:cs="Times New Roman"/>
          <w:sz w:val="24"/>
          <w:szCs w:val="24"/>
        </w:rPr>
        <w:t>Ishikawy</w:t>
      </w:r>
      <w:proofErr w:type="spellEnd"/>
      <w:r w:rsidRPr="00032960">
        <w:rPr>
          <w:rFonts w:ascii="Times New Roman" w:hAnsi="Times New Roman" w:cs="Times New Roman"/>
          <w:sz w:val="24"/>
          <w:szCs w:val="24"/>
        </w:rPr>
        <w:t>.</w:t>
      </w:r>
    </w:p>
    <w:p w14:paraId="435B06F7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 xml:space="preserve">Rodzaje innowacji według kryterium skali i zakresu wprowadzonych zmian. Wewnętrzne i zewnętrzne źródła innowacji. </w:t>
      </w:r>
    </w:p>
    <w:p w14:paraId="1626F864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Korzyści i bariery związane z działalnością innowacyjną w przedsiębiorstwie.</w:t>
      </w:r>
    </w:p>
    <w:p w14:paraId="7013D2D1" w14:textId="720E7972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Istota łańcucha logistycznego i łańcucha dostaw.</w:t>
      </w:r>
      <w:r w:rsidR="000A5F51">
        <w:rPr>
          <w:rFonts w:ascii="Times New Roman" w:hAnsi="Times New Roman" w:cs="Times New Roman"/>
          <w:sz w:val="24"/>
          <w:szCs w:val="24"/>
        </w:rPr>
        <w:t xml:space="preserve"> </w:t>
      </w:r>
      <w:r w:rsidRPr="00032960">
        <w:rPr>
          <w:rFonts w:ascii="Times New Roman" w:hAnsi="Times New Roman" w:cs="Times New Roman"/>
          <w:sz w:val="24"/>
          <w:szCs w:val="24"/>
        </w:rPr>
        <w:t>Cele zarządzania logistycznego (7W).</w:t>
      </w:r>
    </w:p>
    <w:p w14:paraId="438B887F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Czynniki wpływające na wybór dostawców. Założenia analizy ABC i XYZ.</w:t>
      </w:r>
    </w:p>
    <w:p w14:paraId="5B00519E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Rodzaje zapasów. Przyczyny utrzymywania zapasów w przedsiębiorstwie.</w:t>
      </w:r>
    </w:p>
    <w:p w14:paraId="3648004D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Istota IT. Zadania działu IT w przedsiębiorstwie.</w:t>
      </w:r>
    </w:p>
    <w:p w14:paraId="03406504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Podstawowe rodzaje relacji w relacyjnych bazach danych. Rodzaje i funkcje kluczy w relacyjnych bazach danych.</w:t>
      </w:r>
    </w:p>
    <w:p w14:paraId="586FF22A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Istota bilansu. Zakres informacyjny bilansu.</w:t>
      </w:r>
    </w:p>
    <w:p w14:paraId="59AA1970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Rodzaje i charakterystyka składników majątkowych i źródeł finansowania majątku.</w:t>
      </w:r>
    </w:p>
    <w:p w14:paraId="6D9EC8E8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Istota rachunku zysków i strat. Zakres informacyjny rachunku zysków i strat.</w:t>
      </w:r>
    </w:p>
    <w:p w14:paraId="7F8E69B5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 xml:space="preserve">Rodzaje kosztów. Koszty stale i zmienne. Układy ewidencyjne kosztów. </w:t>
      </w:r>
    </w:p>
    <w:p w14:paraId="157A47A8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Zasada podwójnego zapisu w rachunkowości, ewidencja syntetyczna i analityczna.</w:t>
      </w:r>
    </w:p>
    <w:p w14:paraId="0F1BB819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Metody oceny opłacalności inwestycji.</w:t>
      </w:r>
    </w:p>
    <w:p w14:paraId="3572562C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 xml:space="preserve">Formy opodatkowania przedsiębiorstw, </w:t>
      </w:r>
      <w:r>
        <w:rPr>
          <w:rFonts w:ascii="Times New Roman" w:hAnsi="Times New Roman" w:cs="Times New Roman"/>
          <w:sz w:val="24"/>
          <w:szCs w:val="24"/>
        </w:rPr>
        <w:t>kryteria wyboru</w:t>
      </w:r>
      <w:r w:rsidRPr="00032960">
        <w:rPr>
          <w:rFonts w:ascii="Times New Roman" w:hAnsi="Times New Roman" w:cs="Times New Roman"/>
          <w:sz w:val="24"/>
          <w:szCs w:val="24"/>
        </w:rPr>
        <w:t>, zalety i wady.</w:t>
      </w:r>
    </w:p>
    <w:p w14:paraId="7E60AD92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Grupy wskaźników do oceny kondycji finansowej przedsiębiorstwa. Wskaźniki rentowności, płynności, rotacji.</w:t>
      </w:r>
    </w:p>
    <w:p w14:paraId="5DEFC734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Podstawowe miary przeciętne i miary rozproszenia.</w:t>
      </w:r>
    </w:p>
    <w:p w14:paraId="52B9F7D2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Szeregi statystyczne. Różnica pomiędzy szeregiem prostym a szeregiem rozdzielczym. Szereg dynamiczny (czasowy).</w:t>
      </w:r>
    </w:p>
    <w:p w14:paraId="43651CA3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Źródła danych wykorzystywane do analiz statystycznych. Bank Danych Lokalnych.</w:t>
      </w:r>
    </w:p>
    <w:p w14:paraId="190881E4" w14:textId="77777777" w:rsidR="00912FA1" w:rsidRPr="00032960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Etapy tworzenia zespołu  i rodzaje zespołów projektowych. Rola kierownika projektu.</w:t>
      </w:r>
    </w:p>
    <w:p w14:paraId="766BD826" w14:textId="77777777" w:rsidR="00912FA1" w:rsidRPr="00912FA1" w:rsidRDefault="00912FA1" w:rsidP="00B74BA7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32960">
        <w:rPr>
          <w:rFonts w:ascii="Times New Roman" w:hAnsi="Times New Roman" w:cs="Times New Roman"/>
          <w:sz w:val="24"/>
          <w:szCs w:val="24"/>
        </w:rPr>
        <w:t>Pojęcie i rodzaje ewaluacji projektów.</w:t>
      </w:r>
    </w:p>
    <w:p w14:paraId="22501F38" w14:textId="77777777" w:rsidR="00C0626E" w:rsidRDefault="00C06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6CA7318" w14:textId="77777777" w:rsidR="00912FA1" w:rsidRPr="00716E54" w:rsidRDefault="00912FA1" w:rsidP="00912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Specjalność: </w:t>
      </w:r>
      <w:r w:rsidRPr="00716E54">
        <w:rPr>
          <w:rFonts w:ascii="Times New Roman" w:hAnsi="Times New Roman" w:cs="Times New Roman"/>
          <w:b/>
          <w:sz w:val="24"/>
          <w:szCs w:val="24"/>
          <w:u w:val="single"/>
        </w:rPr>
        <w:t>Zarządzanie w handlu i usługach</w:t>
      </w:r>
    </w:p>
    <w:p w14:paraId="4FAE520F" w14:textId="77777777" w:rsidR="00912FA1" w:rsidRPr="00547E3C" w:rsidRDefault="0091059B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Usługa- pojęcie,</w:t>
      </w:r>
      <w:r w:rsidR="00912FA1"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cechy i rodzaje.</w:t>
      </w:r>
      <w:r w:rsidR="00912FA1"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12FA1"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>sług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12FA1"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niższego i wyższego rzędu.</w:t>
      </w:r>
    </w:p>
    <w:p w14:paraId="6D8EEA7B" w14:textId="77777777" w:rsidR="00A30F10" w:rsidRPr="00547E3C" w:rsidRDefault="00A30F10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>Formy międzynarodowej wymiany usług</w:t>
      </w:r>
      <w:r w:rsidR="005A2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A23E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>ffshoring</w:t>
      </w:r>
      <w:proofErr w:type="spellEnd"/>
      <w:r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usług.</w:t>
      </w:r>
    </w:p>
    <w:p w14:paraId="1EC65324" w14:textId="77777777" w:rsidR="00A30F10" w:rsidRPr="00712C7F" w:rsidRDefault="00A30F10" w:rsidP="00A30F10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>Istota i znaczenie</w:t>
      </w:r>
      <w:r w:rsidR="00994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76A"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>własnej</w:t>
      </w:r>
      <w:r w:rsidRPr="00547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marki</w:t>
      </w:r>
      <w:r w:rsidRPr="00712C7F">
        <w:rPr>
          <w:rFonts w:ascii="Times New Roman" w:hAnsi="Times New Roman" w:cs="Times New Roman"/>
          <w:sz w:val="24"/>
          <w:szCs w:val="24"/>
        </w:rPr>
        <w:t xml:space="preserve"> handlowej</w:t>
      </w:r>
      <w:r>
        <w:rPr>
          <w:rFonts w:ascii="Times New Roman" w:hAnsi="Times New Roman" w:cs="Times New Roman"/>
          <w:sz w:val="24"/>
          <w:szCs w:val="24"/>
        </w:rPr>
        <w:t>. Rozwój marek własnych sieci handlowych.</w:t>
      </w:r>
    </w:p>
    <w:p w14:paraId="397059A1" w14:textId="77777777" w:rsidR="00A30F10" w:rsidRDefault="00A30F10" w:rsidP="00A30F10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cechy f</w:t>
      </w:r>
      <w:r w:rsidRPr="00712C7F">
        <w:rPr>
          <w:rFonts w:ascii="Times New Roman" w:hAnsi="Times New Roman" w:cs="Times New Roman"/>
          <w:sz w:val="24"/>
          <w:szCs w:val="24"/>
        </w:rPr>
        <w:t>ran</w:t>
      </w:r>
      <w:r>
        <w:rPr>
          <w:rFonts w:ascii="Times New Roman" w:hAnsi="Times New Roman" w:cs="Times New Roman"/>
          <w:sz w:val="24"/>
          <w:szCs w:val="24"/>
        </w:rPr>
        <w:t xml:space="preserve">czyzy. Wykorzystanie systemów franczyzowych do </w:t>
      </w:r>
      <w:r w:rsidRPr="00712C7F">
        <w:rPr>
          <w:rFonts w:ascii="Times New Roman" w:hAnsi="Times New Roman" w:cs="Times New Roman"/>
          <w:sz w:val="24"/>
          <w:szCs w:val="24"/>
        </w:rPr>
        <w:t>prowadzenia działalności handlowej i usługowej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B4F41" w14:textId="77777777" w:rsidR="00A30F10" w:rsidRPr="00E23823" w:rsidRDefault="00A30F10" w:rsidP="00A30F10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2C7F">
        <w:rPr>
          <w:rFonts w:ascii="Times New Roman" w:hAnsi="Times New Roman" w:cs="Times New Roman"/>
          <w:sz w:val="24"/>
          <w:szCs w:val="24"/>
        </w:rPr>
        <w:t>Etapy procesu założycielskiego działalności gospodarczej. Ryzyka towarzyszące działalności gospodarczej.</w:t>
      </w:r>
    </w:p>
    <w:p w14:paraId="668C3B51" w14:textId="77777777" w:rsidR="00A30F10" w:rsidRPr="0091059B" w:rsidRDefault="00A30F10" w:rsidP="0091059B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30F10">
        <w:rPr>
          <w:rFonts w:ascii="Times New Roman" w:hAnsi="Times New Roman" w:cs="Times New Roman"/>
          <w:sz w:val="24"/>
          <w:szCs w:val="24"/>
        </w:rPr>
        <w:t>Koncepcja marketingu usług - 7P jako metoda kształtująca działania marketingowe usług.</w:t>
      </w:r>
    </w:p>
    <w:p w14:paraId="2CCC6FF0" w14:textId="77777777" w:rsidR="00912FA1" w:rsidRDefault="00912FA1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12C7F">
        <w:rPr>
          <w:rFonts w:ascii="Times New Roman" w:hAnsi="Times New Roman" w:cs="Times New Roman"/>
          <w:sz w:val="24"/>
          <w:szCs w:val="24"/>
        </w:rPr>
        <w:t>odzaje przedsiębiorstw handlowych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712C7F">
        <w:rPr>
          <w:rFonts w:ascii="Times New Roman" w:hAnsi="Times New Roman" w:cs="Times New Roman"/>
          <w:sz w:val="24"/>
          <w:szCs w:val="24"/>
        </w:rPr>
        <w:t>uwzględni</w:t>
      </w:r>
      <w:r>
        <w:rPr>
          <w:rFonts w:ascii="Times New Roman" w:hAnsi="Times New Roman" w:cs="Times New Roman"/>
          <w:sz w:val="24"/>
          <w:szCs w:val="24"/>
        </w:rPr>
        <w:t xml:space="preserve">eniem kryterium </w:t>
      </w:r>
      <w:r w:rsidRPr="00712C7F">
        <w:rPr>
          <w:rFonts w:ascii="Times New Roman" w:hAnsi="Times New Roman" w:cs="Times New Roman"/>
          <w:sz w:val="24"/>
          <w:szCs w:val="24"/>
        </w:rPr>
        <w:t>podstawow</w:t>
      </w:r>
      <w:r>
        <w:rPr>
          <w:rFonts w:ascii="Times New Roman" w:hAnsi="Times New Roman" w:cs="Times New Roman"/>
          <w:sz w:val="24"/>
          <w:szCs w:val="24"/>
        </w:rPr>
        <w:t>ych grup</w:t>
      </w:r>
      <w:r w:rsidRPr="00712C7F">
        <w:rPr>
          <w:rFonts w:ascii="Times New Roman" w:hAnsi="Times New Roman" w:cs="Times New Roman"/>
          <w:sz w:val="24"/>
          <w:szCs w:val="24"/>
        </w:rPr>
        <w:t xml:space="preserve"> klientów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712C7F">
        <w:rPr>
          <w:rFonts w:ascii="Times New Roman" w:hAnsi="Times New Roman" w:cs="Times New Roman"/>
          <w:sz w:val="24"/>
          <w:szCs w:val="24"/>
        </w:rPr>
        <w:t>towarów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F180A" w14:textId="77777777" w:rsidR="00912FA1" w:rsidRDefault="00912FA1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12C7F">
        <w:rPr>
          <w:rFonts w:ascii="Times New Roman" w:hAnsi="Times New Roman" w:cs="Times New Roman"/>
          <w:sz w:val="24"/>
          <w:szCs w:val="24"/>
        </w:rPr>
        <w:t>Marża, narzut, skonto, rabat – rodzaje, sposoby liczenia, różnice.</w:t>
      </w:r>
    </w:p>
    <w:p w14:paraId="247A06E9" w14:textId="77777777" w:rsidR="00912FA1" w:rsidRPr="00712C7F" w:rsidRDefault="00912FA1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12C7F">
        <w:rPr>
          <w:rFonts w:ascii="Times New Roman" w:hAnsi="Times New Roman" w:cs="Times New Roman"/>
          <w:sz w:val="24"/>
          <w:szCs w:val="24"/>
        </w:rPr>
        <w:t>odstawowe funkcje i dokume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12C7F">
        <w:rPr>
          <w:rFonts w:ascii="Times New Roman" w:hAnsi="Times New Roman" w:cs="Times New Roman"/>
          <w:sz w:val="24"/>
          <w:szCs w:val="24"/>
        </w:rPr>
        <w:t>ty w systemie obrotu towarowego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7D2DC" w14:textId="77777777" w:rsidR="00912FA1" w:rsidRDefault="00912FA1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i </w:t>
      </w:r>
      <w:r w:rsidRPr="00712C7F">
        <w:rPr>
          <w:rFonts w:ascii="Times New Roman" w:hAnsi="Times New Roman" w:cs="Times New Roman"/>
          <w:sz w:val="24"/>
          <w:szCs w:val="24"/>
        </w:rPr>
        <w:t>rodzaje systemów CRM oraz funkcje dowolnego modułu systemu CRM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1474B" w14:textId="77777777" w:rsidR="00912FA1" w:rsidRPr="008160C8" w:rsidRDefault="00912FA1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160C8">
        <w:rPr>
          <w:rFonts w:ascii="Times New Roman" w:hAnsi="Times New Roman" w:cs="Times New Roman"/>
          <w:sz w:val="24"/>
          <w:szCs w:val="24"/>
        </w:rPr>
        <w:t>Pojęcie i rodzaje otoczenia organizacji.</w:t>
      </w:r>
    </w:p>
    <w:p w14:paraId="2BE8EE60" w14:textId="77777777" w:rsidR="00912FA1" w:rsidRPr="008160C8" w:rsidRDefault="00912FA1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160C8">
        <w:rPr>
          <w:rFonts w:ascii="Times New Roman" w:hAnsi="Times New Roman" w:cs="Times New Roman"/>
          <w:sz w:val="24"/>
          <w:szCs w:val="24"/>
        </w:rPr>
        <w:t xml:space="preserve">Analiza </w:t>
      </w:r>
      <w:r>
        <w:rPr>
          <w:rFonts w:ascii="Times New Roman" w:hAnsi="Times New Roman" w:cs="Times New Roman"/>
          <w:sz w:val="24"/>
          <w:szCs w:val="24"/>
        </w:rPr>
        <w:t>modelu M.</w:t>
      </w:r>
      <w:r w:rsidR="00F12BDC">
        <w:rPr>
          <w:rFonts w:ascii="Times New Roman" w:hAnsi="Times New Roman" w:cs="Times New Roman"/>
          <w:sz w:val="24"/>
          <w:szCs w:val="24"/>
        </w:rPr>
        <w:t xml:space="preserve"> </w:t>
      </w:r>
      <w:r w:rsidRPr="008160C8">
        <w:rPr>
          <w:rFonts w:ascii="Times New Roman" w:hAnsi="Times New Roman" w:cs="Times New Roman"/>
          <w:sz w:val="24"/>
          <w:szCs w:val="24"/>
        </w:rPr>
        <w:t xml:space="preserve">Portera – cechy </w:t>
      </w:r>
      <w:r>
        <w:rPr>
          <w:rFonts w:ascii="Times New Roman" w:hAnsi="Times New Roman" w:cs="Times New Roman"/>
          <w:sz w:val="24"/>
          <w:szCs w:val="24"/>
        </w:rPr>
        <w:t xml:space="preserve">modelu, </w:t>
      </w:r>
      <w:r w:rsidRPr="008160C8">
        <w:rPr>
          <w:rFonts w:ascii="Times New Roman" w:hAnsi="Times New Roman" w:cs="Times New Roman"/>
          <w:sz w:val="24"/>
          <w:szCs w:val="24"/>
        </w:rPr>
        <w:t>charakterysty</w:t>
      </w:r>
      <w:r>
        <w:rPr>
          <w:rFonts w:ascii="Times New Roman" w:hAnsi="Times New Roman" w:cs="Times New Roman"/>
          <w:sz w:val="24"/>
          <w:szCs w:val="24"/>
        </w:rPr>
        <w:t>ka pięciu sił konkurencyjnych</w:t>
      </w:r>
      <w:r w:rsidRPr="008160C8">
        <w:rPr>
          <w:rFonts w:ascii="Times New Roman" w:hAnsi="Times New Roman" w:cs="Times New Roman"/>
          <w:sz w:val="24"/>
          <w:szCs w:val="24"/>
        </w:rPr>
        <w:t>.</w:t>
      </w:r>
    </w:p>
    <w:p w14:paraId="220DA275" w14:textId="77777777" w:rsidR="00912FA1" w:rsidRPr="008160C8" w:rsidRDefault="00912FA1" w:rsidP="00C0626E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160C8">
        <w:rPr>
          <w:rFonts w:ascii="Times New Roman" w:hAnsi="Times New Roman" w:cs="Times New Roman"/>
          <w:sz w:val="24"/>
          <w:szCs w:val="24"/>
        </w:rPr>
        <w:t xml:space="preserve">Metoda BCG – </w:t>
      </w:r>
      <w:r>
        <w:rPr>
          <w:rFonts w:ascii="Times New Roman" w:hAnsi="Times New Roman" w:cs="Times New Roman"/>
          <w:sz w:val="24"/>
          <w:szCs w:val="24"/>
        </w:rPr>
        <w:t>istota analizy portfelowej, kryteria podziału i charakterystyka składników portfela</w:t>
      </w:r>
      <w:r w:rsidRPr="008160C8">
        <w:rPr>
          <w:rFonts w:ascii="Times New Roman" w:hAnsi="Times New Roman" w:cs="Times New Roman"/>
          <w:sz w:val="24"/>
          <w:szCs w:val="24"/>
        </w:rPr>
        <w:t>.</w:t>
      </w:r>
    </w:p>
    <w:p w14:paraId="001E2438" w14:textId="77777777" w:rsidR="00912FA1" w:rsidRPr="000B6FC9" w:rsidRDefault="00912FA1" w:rsidP="000B6FC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160C8">
        <w:rPr>
          <w:rFonts w:ascii="Times New Roman" w:hAnsi="Times New Roman" w:cs="Times New Roman"/>
          <w:sz w:val="24"/>
          <w:szCs w:val="24"/>
        </w:rPr>
        <w:t>Metoda SWOT jako kompleksowa metoda oceny organizacji i jej otoczenia.</w:t>
      </w:r>
    </w:p>
    <w:p w14:paraId="1F603749" w14:textId="77777777" w:rsidR="00C0626E" w:rsidRPr="00B74BA7" w:rsidRDefault="00912FA1" w:rsidP="00B74BA7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160C8">
        <w:rPr>
          <w:rFonts w:ascii="Times New Roman" w:hAnsi="Times New Roman" w:cs="Times New Roman"/>
          <w:sz w:val="24"/>
          <w:szCs w:val="24"/>
        </w:rPr>
        <w:t>Etapy procesu decyzyjnego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8160C8">
        <w:rPr>
          <w:rFonts w:ascii="Times New Roman" w:hAnsi="Times New Roman" w:cs="Times New Roman"/>
          <w:sz w:val="24"/>
          <w:szCs w:val="24"/>
        </w:rPr>
        <w:t xml:space="preserve">zynniki </w:t>
      </w:r>
      <w:r>
        <w:rPr>
          <w:rFonts w:ascii="Times New Roman" w:hAnsi="Times New Roman" w:cs="Times New Roman"/>
          <w:sz w:val="24"/>
          <w:szCs w:val="24"/>
        </w:rPr>
        <w:t xml:space="preserve">kształtujące </w:t>
      </w:r>
      <w:r w:rsidRPr="008160C8">
        <w:rPr>
          <w:rFonts w:ascii="Times New Roman" w:hAnsi="Times New Roman" w:cs="Times New Roman"/>
          <w:sz w:val="24"/>
          <w:szCs w:val="24"/>
        </w:rPr>
        <w:t>proces decyzyjn</w:t>
      </w:r>
      <w:r>
        <w:rPr>
          <w:rFonts w:ascii="Times New Roman" w:hAnsi="Times New Roman" w:cs="Times New Roman"/>
          <w:sz w:val="24"/>
          <w:szCs w:val="24"/>
        </w:rPr>
        <w:t>y.</w:t>
      </w:r>
      <w:r w:rsidR="00C0626E" w:rsidRPr="00B74BA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4935B52D" w14:textId="77777777" w:rsidR="003B1D3A" w:rsidRPr="00547E3C" w:rsidRDefault="00912FA1" w:rsidP="00547E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Specjalność: </w:t>
      </w:r>
      <w:r w:rsidRPr="00716E54">
        <w:rPr>
          <w:rFonts w:ascii="Times New Roman" w:hAnsi="Times New Roman" w:cs="Times New Roman"/>
          <w:b/>
          <w:sz w:val="24"/>
          <w:szCs w:val="24"/>
          <w:u w:val="single"/>
        </w:rPr>
        <w:t>Marketing w organizacji</w:t>
      </w:r>
    </w:p>
    <w:p w14:paraId="2C74566A" w14:textId="77777777" w:rsidR="00837AB9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Informacja marketingowa – źródła informacji marketingowej, klasyfikacja informacji marketingowej</w:t>
      </w:r>
      <w:r w:rsidR="00837A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623FCE6" w14:textId="77777777" w:rsidR="003B1D3A" w:rsidRPr="003B1D3A" w:rsidRDefault="00837AB9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B1D3A" w:rsidRPr="003B1D3A">
        <w:rPr>
          <w:rFonts w:ascii="Times New Roman" w:eastAsia="Calibri" w:hAnsi="Times New Roman" w:cs="Times New Roman"/>
          <w:sz w:val="24"/>
          <w:szCs w:val="24"/>
        </w:rPr>
        <w:t>ojęcie i elementy Systemu Informacji Marketingowej (SIM).</w:t>
      </w:r>
    </w:p>
    <w:p w14:paraId="2DA9B59C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Plan marketingowy – zasady konstrukcji planu, rodzaje planów, zastosowanie planu marketingowego.</w:t>
      </w:r>
    </w:p>
    <w:p w14:paraId="62A8E209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Jakościowe badania marketingowe – istota, etapy badania, metody marketingowych badań jakościowych.</w:t>
      </w:r>
    </w:p>
    <w:p w14:paraId="03F44E3D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Rodzaje i cechy metod pozyskiwania danych w badaniach marketingowych: wywiady, metoda ankietowa, obserwacja.</w:t>
      </w:r>
    </w:p>
    <w:p w14:paraId="4E6A1AE7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Cykl życia produktu – fazy cyklu, czynniki wpływające na przebieg cyklu, wykorzystanie cyklu w decyzjach marketingowych.</w:t>
      </w:r>
    </w:p>
    <w:p w14:paraId="5796F838" w14:textId="77777777" w:rsidR="00837AB9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 xml:space="preserve">Źródła i rodzaje innowacji. </w:t>
      </w:r>
    </w:p>
    <w:p w14:paraId="55BD5030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Projektowanie i testowanie rynkowe nowych produktów.</w:t>
      </w:r>
    </w:p>
    <w:p w14:paraId="5ABA2517" w14:textId="77777777" w:rsidR="00837AB9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 xml:space="preserve">Wprowadzanie nowych produktów na rynek. </w:t>
      </w:r>
    </w:p>
    <w:p w14:paraId="322DD386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Program marketingowy w kolejnych fazach cyklu życia produktu.</w:t>
      </w:r>
    </w:p>
    <w:p w14:paraId="2318924D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Rodzaje kanałów dystrybucji, zalety i wady. Pośrednicy w kanałach dystrybucji.</w:t>
      </w:r>
    </w:p>
    <w:p w14:paraId="00B1468E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 xml:space="preserve">Strategie cenowe, metody ustalania cen. Czynniki kształtujące ceny.  </w:t>
      </w:r>
    </w:p>
    <w:p w14:paraId="2BEC5A01" w14:textId="77777777" w:rsidR="00837AB9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 xml:space="preserve">Model komunikacji marketingowej i jego elementy. </w:t>
      </w:r>
    </w:p>
    <w:p w14:paraId="2545967B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>Cele i rodzaje działań promocyjnych.</w:t>
      </w:r>
    </w:p>
    <w:p w14:paraId="79AAC1E9" w14:textId="77777777" w:rsidR="003B1D3A" w:rsidRPr="003B1D3A" w:rsidRDefault="003B1D3A" w:rsidP="003B1D3A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B1D3A">
        <w:rPr>
          <w:rFonts w:ascii="Times New Roman" w:eastAsia="Calibri" w:hAnsi="Times New Roman" w:cs="Times New Roman"/>
          <w:sz w:val="24"/>
          <w:szCs w:val="24"/>
        </w:rPr>
        <w:t xml:space="preserve"> Istota i cele PR. Formy public relations.</w:t>
      </w:r>
    </w:p>
    <w:p w14:paraId="26DE0C4F" w14:textId="77777777" w:rsidR="00C0626E" w:rsidRPr="003B1D3A" w:rsidRDefault="00C0626E" w:rsidP="003B1D3A">
      <w:pPr>
        <w:rPr>
          <w:rFonts w:ascii="Times New Roman" w:hAnsi="Times New Roman" w:cs="Times New Roman"/>
          <w:sz w:val="24"/>
          <w:szCs w:val="24"/>
        </w:rPr>
      </w:pPr>
      <w:r w:rsidRPr="003B1D3A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F8AE9EC" w14:textId="77777777" w:rsidR="00912FA1" w:rsidRPr="00912FA1" w:rsidRDefault="00912FA1" w:rsidP="00912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Specjalność: </w:t>
      </w:r>
      <w:r w:rsidRPr="00912FA1">
        <w:rPr>
          <w:rFonts w:ascii="Times New Roman" w:hAnsi="Times New Roman" w:cs="Times New Roman"/>
          <w:b/>
          <w:sz w:val="24"/>
          <w:szCs w:val="24"/>
          <w:u w:val="single"/>
        </w:rPr>
        <w:t>Zarządzanie w przedsiębiorstwie przemysłowym</w:t>
      </w:r>
    </w:p>
    <w:p w14:paraId="7F3CD78D" w14:textId="77777777" w:rsidR="006C1183" w:rsidRDefault="006C1183" w:rsidP="006C1183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produktów przemysłowych. </w:t>
      </w:r>
    </w:p>
    <w:p w14:paraId="5C262DBD" w14:textId="77777777" w:rsidR="006C1183" w:rsidRDefault="006C1183" w:rsidP="006C1183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Sektor przemysłowy w </w:t>
      </w:r>
      <w:r w:rsidRPr="00D9250E">
        <w:rPr>
          <w:rFonts w:ascii="Times New Roman" w:hAnsi="Times New Roman" w:cs="Times New Roman"/>
          <w:sz w:val="24"/>
          <w:szCs w:val="24"/>
        </w:rPr>
        <w:t>Polsce - analiza, perspektywy rozwoju.</w:t>
      </w:r>
    </w:p>
    <w:p w14:paraId="3FB58CB1" w14:textId="77777777" w:rsidR="00912FA1" w:rsidRPr="00D9250E" w:rsidRDefault="00912FA1" w:rsidP="006C1183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>Prawo ochrony środowiska a uwarunkowania realizacji inwestycji.</w:t>
      </w:r>
    </w:p>
    <w:p w14:paraId="32E344C2" w14:textId="77777777" w:rsidR="00912FA1" w:rsidRPr="00D9250E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>Gospodarka ściekowa. Gospodarka odpadami.</w:t>
      </w:r>
    </w:p>
    <w:p w14:paraId="53D193E0" w14:textId="77777777" w:rsidR="00912FA1" w:rsidRPr="00D9250E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Typologie</w:t>
      </w:r>
      <w:r w:rsidRPr="00D9250E">
        <w:rPr>
          <w:rFonts w:ascii="Times New Roman" w:hAnsi="Times New Roman" w:cs="Times New Roman"/>
          <w:sz w:val="24"/>
          <w:szCs w:val="24"/>
        </w:rPr>
        <w:t xml:space="preserve"> opakowań w usprawnianiu procesów logistycznych.</w:t>
      </w:r>
    </w:p>
    <w:p w14:paraId="2A22EA91" w14:textId="77777777" w:rsidR="00912FA1" w:rsidRPr="00D9250E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>Systemy zarządzania środowiskiem w organizacji. Planowanie, wdrażania i audytowanie systemów zarządzania środowiskiem.</w:t>
      </w:r>
    </w:p>
    <w:p w14:paraId="188D8FA0" w14:textId="77777777" w:rsidR="006C1183" w:rsidRPr="006C1183" w:rsidRDefault="006C1183" w:rsidP="006C1183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 xml:space="preserve">Finansowanie inwestycji </w:t>
      </w:r>
      <w:r>
        <w:rPr>
          <w:rFonts w:ascii="Times New Roman" w:hAnsi="Times New Roman" w:cs="Times New Roman"/>
          <w:sz w:val="24"/>
          <w:szCs w:val="24"/>
        </w:rPr>
        <w:t xml:space="preserve">przemysłowych i </w:t>
      </w:r>
      <w:r w:rsidRPr="00D9250E">
        <w:rPr>
          <w:rFonts w:ascii="Times New Roman" w:hAnsi="Times New Roman" w:cs="Times New Roman"/>
          <w:sz w:val="24"/>
          <w:szCs w:val="24"/>
        </w:rPr>
        <w:t>ekologicznych.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183">
        <w:rPr>
          <w:rFonts w:ascii="Times New Roman" w:hAnsi="Times New Roman" w:cs="Times New Roman"/>
          <w:sz w:val="24"/>
          <w:szCs w:val="24"/>
        </w:rPr>
        <w:t>Metody oceny projektów gospodarczych.</w:t>
      </w:r>
    </w:p>
    <w:p w14:paraId="09CBA387" w14:textId="77777777" w:rsidR="00912FA1" w:rsidRPr="00D9250E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>Infrastruktura w gospodarce magazynowej.</w:t>
      </w:r>
      <w:r w:rsidR="005521E0">
        <w:rPr>
          <w:rFonts w:ascii="Times New Roman" w:hAnsi="Times New Roman" w:cs="Times New Roman"/>
          <w:sz w:val="24"/>
          <w:szCs w:val="24"/>
        </w:rPr>
        <w:t xml:space="preserve"> </w:t>
      </w:r>
      <w:r w:rsidRPr="00D9250E">
        <w:rPr>
          <w:rFonts w:ascii="Times New Roman" w:hAnsi="Times New Roman" w:cs="Times New Roman"/>
          <w:sz w:val="24"/>
          <w:szCs w:val="24"/>
        </w:rPr>
        <w:t>Koszty zapasów. Wskaźniki oceny gospodarki magazynowej.</w:t>
      </w:r>
    </w:p>
    <w:p w14:paraId="644D2092" w14:textId="77777777" w:rsidR="00912FA1" w:rsidRPr="00D9250E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>Rodzaje transportu. Determinanty wyboru przewoźnika.</w:t>
      </w:r>
    </w:p>
    <w:p w14:paraId="7DE77985" w14:textId="77777777" w:rsidR="00912FA1" w:rsidRPr="00D9250E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>Czynniki kształtujące logistykę zaopatrzenia.</w:t>
      </w:r>
      <w:r>
        <w:rPr>
          <w:rFonts w:ascii="Times New Roman" w:hAnsi="Times New Roman" w:cs="Times New Roman"/>
          <w:sz w:val="24"/>
          <w:szCs w:val="24"/>
        </w:rPr>
        <w:t xml:space="preserve"> Kanały dystrybucji na rynku przemysłowym.</w:t>
      </w:r>
    </w:p>
    <w:p w14:paraId="342DE684" w14:textId="77777777" w:rsidR="00912FA1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9250E">
        <w:rPr>
          <w:rFonts w:ascii="Times New Roman" w:hAnsi="Times New Roman" w:cs="Times New Roman"/>
          <w:sz w:val="24"/>
          <w:szCs w:val="24"/>
        </w:rPr>
        <w:t>Technologie wykorzystywane w zarządzaniu łańcuchem dostaw.</w:t>
      </w:r>
    </w:p>
    <w:p w14:paraId="5FF131E3" w14:textId="77777777" w:rsidR="00912FA1" w:rsidRPr="006C1183" w:rsidRDefault="00912FA1" w:rsidP="006C1183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zarządzania produkcją.</w:t>
      </w:r>
      <w:r w:rsidR="006C1183">
        <w:rPr>
          <w:rFonts w:ascii="Times New Roman" w:hAnsi="Times New Roman" w:cs="Times New Roman"/>
          <w:sz w:val="24"/>
          <w:szCs w:val="24"/>
        </w:rPr>
        <w:t xml:space="preserve"> </w:t>
      </w:r>
      <w:r w:rsidRPr="006C1183">
        <w:rPr>
          <w:rFonts w:ascii="Times New Roman" w:hAnsi="Times New Roman" w:cs="Times New Roman"/>
          <w:sz w:val="24"/>
          <w:szCs w:val="24"/>
        </w:rPr>
        <w:t>Elastyczne systemy produkcyjne.</w:t>
      </w:r>
    </w:p>
    <w:p w14:paraId="4313CCCC" w14:textId="77777777" w:rsidR="00912FA1" w:rsidRPr="006C1183" w:rsidRDefault="00912FA1" w:rsidP="006C1183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wydziału produkcyjnego.</w:t>
      </w:r>
      <w:r w:rsidR="006C1183" w:rsidRPr="006C1183">
        <w:rPr>
          <w:rFonts w:ascii="Times New Roman" w:hAnsi="Times New Roman" w:cs="Times New Roman"/>
          <w:sz w:val="24"/>
          <w:szCs w:val="24"/>
        </w:rPr>
        <w:t xml:space="preserve"> </w:t>
      </w:r>
      <w:r w:rsidR="006C1183" w:rsidRPr="001303F5">
        <w:rPr>
          <w:rFonts w:ascii="Times New Roman" w:hAnsi="Times New Roman" w:cs="Times New Roman"/>
          <w:sz w:val="24"/>
          <w:szCs w:val="24"/>
        </w:rPr>
        <w:t xml:space="preserve">Kooperacja między systemami produkcyjnymi. </w:t>
      </w:r>
      <w:r w:rsidR="006C1183" w:rsidRPr="00703EE0">
        <w:rPr>
          <w:rFonts w:ascii="Times New Roman" w:hAnsi="Times New Roman" w:cs="Times New Roman"/>
          <w:sz w:val="24"/>
          <w:szCs w:val="24"/>
        </w:rPr>
        <w:t>Systemy automatyki przemysłowej.</w:t>
      </w:r>
    </w:p>
    <w:p w14:paraId="69A48732" w14:textId="77777777" w:rsidR="00912FA1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Normowanie pracy produkcyjnej i biurowej. Normy pracochłonności. </w:t>
      </w:r>
    </w:p>
    <w:p w14:paraId="67E3883E" w14:textId="77777777" w:rsidR="00912FA1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sporządzania kosztorysu. Rodzaje kosztów.</w:t>
      </w:r>
    </w:p>
    <w:p w14:paraId="1EEE8EC3" w14:textId="77777777" w:rsidR="00912FA1" w:rsidRDefault="00912FA1" w:rsidP="00C0626E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techniki i technologii. Centra rozwoju technologii.</w:t>
      </w:r>
    </w:p>
    <w:p w14:paraId="40E79952" w14:textId="77777777" w:rsidR="00C0626E" w:rsidRPr="00B74BA7" w:rsidRDefault="00C0626E" w:rsidP="00B74BA7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74BA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FF1A766" w14:textId="77777777" w:rsidR="00912FA1" w:rsidRDefault="00912FA1" w:rsidP="00912F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Specjalność: </w:t>
      </w:r>
      <w:r w:rsidRPr="00912FA1">
        <w:rPr>
          <w:rFonts w:ascii="Times New Roman" w:hAnsi="Times New Roman" w:cs="Times New Roman"/>
          <w:b/>
          <w:sz w:val="24"/>
          <w:szCs w:val="24"/>
          <w:u w:val="single"/>
        </w:rPr>
        <w:t>Zarządzanie w gospodarce żywnościowej</w:t>
      </w:r>
    </w:p>
    <w:p w14:paraId="44AFA7E8" w14:textId="77777777" w:rsidR="009D3DB5" w:rsidRPr="00BA135C" w:rsidRDefault="009D3DB5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trike/>
          <w:sz w:val="24"/>
          <w:szCs w:val="24"/>
        </w:rPr>
      </w:pPr>
      <w:r w:rsidRPr="00BA135C">
        <w:rPr>
          <w:rFonts w:ascii="Times New Roman" w:hAnsi="Times New Roman" w:cs="Times New Roman"/>
          <w:sz w:val="24"/>
          <w:szCs w:val="24"/>
        </w:rPr>
        <w:t>Rola wsi, rolnictwa i gospodarki żywnościowej</w:t>
      </w:r>
      <w:r w:rsidRPr="009D3DB5">
        <w:rPr>
          <w:rFonts w:ascii="Times New Roman" w:hAnsi="Times New Roman" w:cs="Times New Roman"/>
          <w:sz w:val="24"/>
          <w:szCs w:val="24"/>
        </w:rPr>
        <w:t>.</w:t>
      </w:r>
    </w:p>
    <w:p w14:paraId="21C93D6F" w14:textId="77777777" w:rsidR="006C1183" w:rsidRDefault="00912FA1" w:rsidP="006C1183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63595">
        <w:rPr>
          <w:rFonts w:ascii="Times New Roman" w:hAnsi="Times New Roman" w:cs="Times New Roman"/>
          <w:sz w:val="24"/>
          <w:szCs w:val="24"/>
        </w:rPr>
        <w:t>rocesy zachodzące w obszarze gospodarki żywnościowej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1065">
        <w:rPr>
          <w:rFonts w:ascii="Times New Roman" w:hAnsi="Times New Roman" w:cs="Times New Roman"/>
          <w:sz w:val="24"/>
          <w:szCs w:val="24"/>
        </w:rPr>
        <w:t xml:space="preserve">Trendy światowe w konsumpcji żywności. </w:t>
      </w:r>
    </w:p>
    <w:p w14:paraId="4046901C" w14:textId="77777777" w:rsidR="00912FA1" w:rsidRPr="006C1183" w:rsidRDefault="006C1183" w:rsidP="006C1183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E70E4">
        <w:rPr>
          <w:rFonts w:ascii="Times New Roman" w:hAnsi="Times New Roman" w:cs="Times New Roman"/>
          <w:sz w:val="24"/>
          <w:szCs w:val="24"/>
        </w:rPr>
        <w:t>Konkurencyjność polskich producentów żywności: branża mleczarska, branża mięsna, branża owocowo-warzywna i produkty regionalne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35245" w14:textId="77777777" w:rsidR="008A65FF" w:rsidRDefault="008A65FF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A135C">
        <w:rPr>
          <w:rFonts w:ascii="Times New Roman" w:hAnsi="Times New Roman" w:cs="Times New Roman"/>
          <w:sz w:val="24"/>
          <w:szCs w:val="24"/>
        </w:rPr>
        <w:t>C</w:t>
      </w:r>
      <w:r w:rsidR="00912FA1" w:rsidRPr="00BA135C">
        <w:rPr>
          <w:rFonts w:ascii="Times New Roman" w:hAnsi="Times New Roman" w:cs="Times New Roman"/>
          <w:sz w:val="24"/>
          <w:szCs w:val="24"/>
        </w:rPr>
        <w:t>ech</w:t>
      </w:r>
      <w:r w:rsidRPr="00BA135C">
        <w:rPr>
          <w:rFonts w:ascii="Times New Roman" w:hAnsi="Times New Roman" w:cs="Times New Roman"/>
          <w:sz w:val="24"/>
          <w:szCs w:val="24"/>
        </w:rPr>
        <w:t>y</w:t>
      </w:r>
      <w:r w:rsidR="00912FA1" w:rsidRPr="00BA135C">
        <w:rPr>
          <w:rFonts w:ascii="Times New Roman" w:hAnsi="Times New Roman" w:cs="Times New Roman"/>
          <w:sz w:val="24"/>
          <w:szCs w:val="24"/>
        </w:rPr>
        <w:t xml:space="preserve"> produkcji roślinnej, zwierzęcej i przetwórstwa rolno-spożywczego</w:t>
      </w:r>
      <w:r w:rsidR="006C1183">
        <w:rPr>
          <w:rFonts w:ascii="Times New Roman" w:hAnsi="Times New Roman" w:cs="Times New Roman"/>
          <w:sz w:val="24"/>
          <w:szCs w:val="24"/>
        </w:rPr>
        <w:t xml:space="preserve">, podstawowe produkty, </w:t>
      </w:r>
      <w:r w:rsidR="006C1183" w:rsidRPr="00F20766">
        <w:rPr>
          <w:rFonts w:ascii="Times New Roman" w:hAnsi="Times New Roman" w:cs="Times New Roman"/>
          <w:sz w:val="24"/>
          <w:szCs w:val="24"/>
        </w:rPr>
        <w:t>sposób ich pozyskiwania i wykorzystania</w:t>
      </w:r>
      <w:r w:rsidR="00912FA1" w:rsidRPr="00BA13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80192" w14:textId="77777777" w:rsidR="00912FA1" w:rsidRPr="00C23658" w:rsidRDefault="008A65FF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12FA1" w:rsidRPr="00F20766">
        <w:rPr>
          <w:rFonts w:ascii="Times New Roman" w:hAnsi="Times New Roman" w:cs="Times New Roman"/>
          <w:sz w:val="24"/>
          <w:szCs w:val="24"/>
        </w:rPr>
        <w:t xml:space="preserve">warunkowania przyrodnicze i agrotechniczne produkcji roślinnej </w:t>
      </w:r>
      <w:r w:rsidR="00613EE4">
        <w:rPr>
          <w:rFonts w:ascii="Times New Roman" w:hAnsi="Times New Roman" w:cs="Times New Roman"/>
          <w:sz w:val="24"/>
          <w:szCs w:val="24"/>
        </w:rPr>
        <w:t>oraz</w:t>
      </w:r>
      <w:r w:rsidR="00912FA1" w:rsidRPr="00F20766">
        <w:rPr>
          <w:rFonts w:ascii="Times New Roman" w:hAnsi="Times New Roman" w:cs="Times New Roman"/>
          <w:sz w:val="24"/>
          <w:szCs w:val="24"/>
        </w:rPr>
        <w:t xml:space="preserve"> zagrożenia z tym związane dla środowiska i jakości żywności. </w:t>
      </w:r>
    </w:p>
    <w:p w14:paraId="43713C71" w14:textId="77777777" w:rsidR="00912FA1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0766">
        <w:rPr>
          <w:rFonts w:ascii="Times New Roman" w:hAnsi="Times New Roman" w:cs="Times New Roman"/>
          <w:sz w:val="24"/>
          <w:szCs w:val="24"/>
        </w:rPr>
        <w:t>Specyfika marketingu produktów żywnościowych. Cechy produktów żywnościowych z wybranych branż artykułów żywnościowych.</w:t>
      </w:r>
    </w:p>
    <w:p w14:paraId="6A28A55F" w14:textId="77777777" w:rsidR="00912FA1" w:rsidRPr="00A10DDB" w:rsidRDefault="006C1183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2FA1" w:rsidRPr="00A10DDB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>y</w:t>
      </w:r>
      <w:r w:rsidR="00912FA1" w:rsidRPr="00A10DDB">
        <w:rPr>
          <w:rFonts w:ascii="Times New Roman" w:hAnsi="Times New Roman" w:cs="Times New Roman"/>
          <w:sz w:val="24"/>
          <w:szCs w:val="24"/>
        </w:rPr>
        <w:t xml:space="preserve"> jakości w gospodarce żywnościowej. </w:t>
      </w:r>
    </w:p>
    <w:p w14:paraId="345D240D" w14:textId="77777777" w:rsidR="00912FA1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0766">
        <w:rPr>
          <w:rFonts w:ascii="Times New Roman" w:hAnsi="Times New Roman" w:cs="Times New Roman"/>
          <w:sz w:val="24"/>
          <w:szCs w:val="24"/>
        </w:rPr>
        <w:t xml:space="preserve">Pojęcie produktu ekologicznego i rynku produktów ekologicznych. </w:t>
      </w:r>
    </w:p>
    <w:p w14:paraId="743CC7D5" w14:textId="77777777" w:rsidR="00912FA1" w:rsidRPr="00912FA1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12FA1">
        <w:rPr>
          <w:rFonts w:ascii="Times New Roman" w:hAnsi="Times New Roman" w:cs="Times New Roman"/>
          <w:sz w:val="24"/>
          <w:szCs w:val="24"/>
        </w:rPr>
        <w:t>Specyfika rynku żywności ekologicznej. Potrzeby konsumentów żywności ekologicznej.</w:t>
      </w:r>
    </w:p>
    <w:p w14:paraId="5ACB30A9" w14:textId="77777777" w:rsidR="00912FA1" w:rsidRPr="00607873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0766">
        <w:rPr>
          <w:rFonts w:ascii="Times New Roman" w:hAnsi="Times New Roman" w:cs="Times New Roman"/>
          <w:sz w:val="24"/>
          <w:szCs w:val="24"/>
        </w:rPr>
        <w:t>Podstawowe zjawiska i procesy zachodzące w ramach europejskiego procesu integracyj</w:t>
      </w:r>
      <w:r w:rsidR="00F07CBD">
        <w:rPr>
          <w:rFonts w:ascii="Times New Roman" w:hAnsi="Times New Roman" w:cs="Times New Roman"/>
          <w:sz w:val="24"/>
          <w:szCs w:val="24"/>
        </w:rPr>
        <w:t xml:space="preserve">nego </w:t>
      </w:r>
      <w:r w:rsidRPr="00F20766">
        <w:rPr>
          <w:rFonts w:ascii="Times New Roman" w:hAnsi="Times New Roman" w:cs="Times New Roman"/>
          <w:sz w:val="24"/>
          <w:szCs w:val="24"/>
        </w:rPr>
        <w:t>oraz polityki strukturalnej UE.</w:t>
      </w:r>
    </w:p>
    <w:p w14:paraId="4016AE05" w14:textId="77777777" w:rsidR="00912FA1" w:rsidRPr="0077533E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0766">
        <w:rPr>
          <w:rFonts w:ascii="Times New Roman" w:hAnsi="Times New Roman" w:cs="Times New Roman"/>
          <w:sz w:val="24"/>
          <w:szCs w:val="24"/>
        </w:rPr>
        <w:t xml:space="preserve">Zakres, funkcje i uwarunkowania produkcji rolniczej . Zasady racjonalnej produkcji. </w:t>
      </w:r>
    </w:p>
    <w:p w14:paraId="411EBB80" w14:textId="77777777" w:rsidR="00912FA1" w:rsidRPr="00B75CE3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0766">
        <w:rPr>
          <w:rFonts w:ascii="Times New Roman" w:hAnsi="Times New Roman" w:cs="Times New Roman"/>
          <w:sz w:val="24"/>
          <w:szCs w:val="24"/>
        </w:rPr>
        <w:t>Zasady analizy działalności gospodarstw rolnych.</w:t>
      </w:r>
      <w:r w:rsidR="006C1183">
        <w:rPr>
          <w:rFonts w:ascii="Times New Roman" w:hAnsi="Times New Roman" w:cs="Times New Roman"/>
          <w:sz w:val="24"/>
          <w:szCs w:val="24"/>
        </w:rPr>
        <w:t xml:space="preserve"> </w:t>
      </w:r>
      <w:r w:rsidRPr="00F20766">
        <w:rPr>
          <w:rFonts w:ascii="Times New Roman" w:hAnsi="Times New Roman" w:cs="Times New Roman"/>
          <w:sz w:val="24"/>
          <w:szCs w:val="24"/>
        </w:rPr>
        <w:t xml:space="preserve">Metody podejmowania decyzji w gospodarstwach rolnych. </w:t>
      </w:r>
    </w:p>
    <w:p w14:paraId="530BF47E" w14:textId="77777777" w:rsidR="00912FA1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0766">
        <w:rPr>
          <w:rFonts w:ascii="Times New Roman" w:hAnsi="Times New Roman" w:cs="Times New Roman"/>
          <w:sz w:val="24"/>
          <w:szCs w:val="24"/>
        </w:rPr>
        <w:t>Technologie produkcji wybranych produktów.</w:t>
      </w:r>
    </w:p>
    <w:p w14:paraId="0CAF5B32" w14:textId="77777777" w:rsidR="00912FA1" w:rsidRPr="00B75CE3" w:rsidRDefault="008A65FF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2FA1" w:rsidRPr="00F20766">
        <w:rPr>
          <w:rFonts w:ascii="Times New Roman" w:hAnsi="Times New Roman" w:cs="Times New Roman"/>
          <w:sz w:val="24"/>
          <w:szCs w:val="24"/>
        </w:rPr>
        <w:t>lementy rynku rolnego. Mechanizmy na rynku rolnym i żywnościowym. Role instytucji na rynkach rolnych.</w:t>
      </w:r>
    </w:p>
    <w:p w14:paraId="3E4A4356" w14:textId="77777777" w:rsidR="00912FA1" w:rsidRPr="00844520" w:rsidRDefault="00912FA1" w:rsidP="00C0626E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44520">
        <w:rPr>
          <w:rFonts w:ascii="Times New Roman" w:hAnsi="Times New Roman" w:cs="Times New Roman"/>
          <w:sz w:val="24"/>
          <w:szCs w:val="24"/>
        </w:rPr>
        <w:t>Istota, ewolucja i systemy zarządzania produkcją. Narzędzia komputerowe w planowaniu, kontrolowaniu oraz sterowaniu procesami wytwórczymi.</w:t>
      </w:r>
    </w:p>
    <w:p w14:paraId="42062098" w14:textId="77777777" w:rsidR="00912FA1" w:rsidRPr="00BD1048" w:rsidRDefault="00912FA1" w:rsidP="0047425F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27055">
        <w:rPr>
          <w:rFonts w:ascii="Times New Roman" w:hAnsi="Times New Roman" w:cs="Times New Roman"/>
          <w:sz w:val="24"/>
          <w:szCs w:val="24"/>
        </w:rPr>
        <w:t xml:space="preserve">Istota inżynierii wiedzy oraz systemy wspomagania decyzji w organizacjach gospodarczych. </w:t>
      </w:r>
    </w:p>
    <w:sectPr w:rsidR="00912FA1" w:rsidRPr="00BD1048" w:rsidSect="008F44FC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F625" w14:textId="77777777" w:rsidR="00B60A88" w:rsidRDefault="00B60A88" w:rsidP="008F44FC">
      <w:pPr>
        <w:spacing w:after="0" w:line="240" w:lineRule="auto"/>
      </w:pPr>
      <w:r>
        <w:separator/>
      </w:r>
    </w:p>
  </w:endnote>
  <w:endnote w:type="continuationSeparator" w:id="0">
    <w:p w14:paraId="5DAEB93D" w14:textId="77777777" w:rsidR="00B60A88" w:rsidRDefault="00B60A88" w:rsidP="008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fHans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878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AD66D4B" w14:textId="77777777" w:rsidR="008F44FC" w:rsidRDefault="008F44FC">
            <w:pPr>
              <w:pStyle w:val="Stopka"/>
              <w:jc w:val="right"/>
            </w:pPr>
            <w:r w:rsidRPr="008F44F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B9745F"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B9745F"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11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B9745F"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F44F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9745F"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B9745F"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11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B9745F" w:rsidRPr="008F44F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201765E" w14:textId="28701A19" w:rsidR="008F0ECF" w:rsidRPr="00E136B0" w:rsidRDefault="00B60A88" w:rsidP="008F0ECF">
    <w:pPr>
      <w:pStyle w:val="Stopka"/>
      <w:tabs>
        <w:tab w:val="left" w:pos="3969"/>
        <w:tab w:val="right" w:pos="9923"/>
      </w:tabs>
      <w:spacing w:before="240"/>
      <w:ind w:left="-510" w:right="50"/>
      <w:jc w:val="both"/>
      <w:rPr>
        <w:b/>
        <w:sz w:val="18"/>
        <w:szCs w:val="18"/>
      </w:rPr>
    </w:pPr>
    <w:r>
      <w:rPr>
        <w:noProof/>
      </w:rPr>
      <w:pict w14:anchorId="6C91978E">
        <v:line id="Straight Connector 37" o:spid="_x0000_s1025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<v:stroke joinstyle="miter"/>
          <o:lock v:ext="edit" shapetype="f"/>
        </v:line>
      </w:pict>
    </w:r>
    <w:r w:rsidR="008F0ECF">
      <w:rPr>
        <w:b/>
        <w:sz w:val="18"/>
        <w:szCs w:val="18"/>
      </w:rPr>
      <w:t>ul. Fordońska 430</w:t>
    </w:r>
    <w:r w:rsidR="008F0ECF" w:rsidRPr="00E136B0">
      <w:rPr>
        <w:b/>
        <w:sz w:val="18"/>
        <w:szCs w:val="18"/>
      </w:rPr>
      <w:t>, 85-79</w:t>
    </w:r>
    <w:r w:rsidR="008F0ECF">
      <w:rPr>
        <w:b/>
        <w:sz w:val="18"/>
        <w:szCs w:val="18"/>
      </w:rPr>
      <w:t>0</w:t>
    </w:r>
    <w:r w:rsidR="008F0ECF" w:rsidRPr="00E136B0">
      <w:rPr>
        <w:b/>
        <w:sz w:val="18"/>
        <w:szCs w:val="18"/>
      </w:rPr>
      <w:t xml:space="preserve"> Bydgoszcz</w:t>
    </w:r>
    <w:r w:rsidR="008F0ECF" w:rsidRPr="00E136B0">
      <w:rPr>
        <w:b/>
        <w:sz w:val="18"/>
        <w:szCs w:val="18"/>
      </w:rPr>
      <w:tab/>
    </w:r>
    <w:r w:rsidR="008F0ECF" w:rsidRPr="00E136B0">
      <w:rPr>
        <w:b/>
        <w:sz w:val="18"/>
        <w:szCs w:val="18"/>
      </w:rPr>
      <w:tab/>
    </w:r>
    <w:r w:rsidR="008F0ECF" w:rsidRPr="00F21097">
      <w:rPr>
        <w:b/>
        <w:color w:val="820067"/>
        <w:sz w:val="18"/>
        <w:szCs w:val="18"/>
      </w:rPr>
      <w:t>www.wz.pbs.edu.pl</w:t>
    </w:r>
  </w:p>
  <w:p w14:paraId="1D26D99B" w14:textId="77777777" w:rsidR="008F0ECF" w:rsidRPr="003C2BE5" w:rsidRDefault="008F0ECF" w:rsidP="008F0ECF">
    <w:pPr>
      <w:pStyle w:val="Stopka"/>
      <w:tabs>
        <w:tab w:val="left" w:pos="3969"/>
      </w:tabs>
      <w:ind w:left="-426" w:right="-397" w:hanging="84"/>
      <w:jc w:val="both"/>
      <w:rPr>
        <w:b/>
        <w:sz w:val="18"/>
        <w:szCs w:val="18"/>
        <w:lang w:val="en-US"/>
      </w:rPr>
    </w:pPr>
    <w:r w:rsidRPr="003C2BE5">
      <w:rPr>
        <w:b/>
        <w:sz w:val="18"/>
        <w:szCs w:val="18"/>
        <w:lang w:val="en-US"/>
      </w:rPr>
      <w:t>tel. +48 52 340 88 60</w:t>
    </w:r>
    <w:r w:rsidRPr="003C2BE5">
      <w:rPr>
        <w:b/>
        <w:sz w:val="18"/>
        <w:szCs w:val="18"/>
        <w:lang w:val="en-US"/>
      </w:rPr>
      <w:tab/>
    </w:r>
  </w:p>
  <w:p w14:paraId="5F2B9244" w14:textId="7676C089" w:rsidR="008F44FC" w:rsidRPr="008F0ECF" w:rsidRDefault="008F0ECF" w:rsidP="008F0ECF">
    <w:pPr>
      <w:pStyle w:val="Stopka"/>
      <w:ind w:left="-426" w:hanging="84"/>
      <w:rPr>
        <w:lang w:val="en-US"/>
      </w:rPr>
    </w:pPr>
    <w:r w:rsidRPr="003C2BE5">
      <w:rPr>
        <w:b/>
        <w:sz w:val="18"/>
        <w:szCs w:val="18"/>
        <w:lang w:val="en-US"/>
      </w:rPr>
      <w:t>e-mail: dzwzr@pbs.edu.pl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D4AC" w14:textId="77777777" w:rsidR="00B60A88" w:rsidRDefault="00B60A88" w:rsidP="008F44FC">
      <w:pPr>
        <w:spacing w:after="0" w:line="240" w:lineRule="auto"/>
      </w:pPr>
      <w:r>
        <w:separator/>
      </w:r>
    </w:p>
  </w:footnote>
  <w:footnote w:type="continuationSeparator" w:id="0">
    <w:p w14:paraId="6E6E0681" w14:textId="77777777" w:rsidR="00B60A88" w:rsidRDefault="00B60A88" w:rsidP="008F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4A4"/>
    <w:multiLevelType w:val="hybridMultilevel"/>
    <w:tmpl w:val="281A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F6"/>
    <w:multiLevelType w:val="hybridMultilevel"/>
    <w:tmpl w:val="6A98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9A9"/>
    <w:multiLevelType w:val="hybridMultilevel"/>
    <w:tmpl w:val="C66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24AC"/>
    <w:multiLevelType w:val="hybridMultilevel"/>
    <w:tmpl w:val="EC5AF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5E93"/>
    <w:multiLevelType w:val="hybridMultilevel"/>
    <w:tmpl w:val="DD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70A5"/>
    <w:multiLevelType w:val="hybridMultilevel"/>
    <w:tmpl w:val="06EAA126"/>
    <w:lvl w:ilvl="0" w:tplc="CE7AC1EA">
      <w:start w:val="1"/>
      <w:numFmt w:val="decimal"/>
      <w:lvlText w:val="%1."/>
      <w:lvlJc w:val="left"/>
      <w:pPr>
        <w:ind w:left="1070" w:hanging="7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5819"/>
    <w:multiLevelType w:val="hybridMultilevel"/>
    <w:tmpl w:val="DD9A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0F68"/>
    <w:multiLevelType w:val="hybridMultilevel"/>
    <w:tmpl w:val="8D243036"/>
    <w:lvl w:ilvl="0" w:tplc="E62A9538">
      <w:start w:val="1"/>
      <w:numFmt w:val="decimal"/>
      <w:lvlText w:val="%1."/>
      <w:lvlJc w:val="left"/>
      <w:pPr>
        <w:ind w:left="852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F1BC0"/>
    <w:multiLevelType w:val="hybridMultilevel"/>
    <w:tmpl w:val="8D243036"/>
    <w:lvl w:ilvl="0" w:tplc="E62A953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828B2"/>
    <w:multiLevelType w:val="hybridMultilevel"/>
    <w:tmpl w:val="F15E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F28C1"/>
    <w:multiLevelType w:val="hybridMultilevel"/>
    <w:tmpl w:val="65ECA0E2"/>
    <w:lvl w:ilvl="0" w:tplc="E62A953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357"/>
    <w:rsid w:val="000128A1"/>
    <w:rsid w:val="00040AE1"/>
    <w:rsid w:val="000A336A"/>
    <w:rsid w:val="000A5F51"/>
    <w:rsid w:val="000A6F14"/>
    <w:rsid w:val="000A7421"/>
    <w:rsid w:val="000B6FC9"/>
    <w:rsid w:val="000C2E4A"/>
    <w:rsid w:val="000C6BB9"/>
    <w:rsid w:val="00121FAC"/>
    <w:rsid w:val="00127055"/>
    <w:rsid w:val="00181357"/>
    <w:rsid w:val="00191156"/>
    <w:rsid w:val="001B68DF"/>
    <w:rsid w:val="001D5EF5"/>
    <w:rsid w:val="001E7485"/>
    <w:rsid w:val="00234B61"/>
    <w:rsid w:val="002357DE"/>
    <w:rsid w:val="00252D43"/>
    <w:rsid w:val="00253E34"/>
    <w:rsid w:val="00260E13"/>
    <w:rsid w:val="00292F71"/>
    <w:rsid w:val="002944D5"/>
    <w:rsid w:val="002A45E4"/>
    <w:rsid w:val="002B2898"/>
    <w:rsid w:val="002E24AF"/>
    <w:rsid w:val="00303BF3"/>
    <w:rsid w:val="0031468A"/>
    <w:rsid w:val="00363272"/>
    <w:rsid w:val="003B1D3A"/>
    <w:rsid w:val="003E6215"/>
    <w:rsid w:val="004463D0"/>
    <w:rsid w:val="0047425F"/>
    <w:rsid w:val="004F3FB8"/>
    <w:rsid w:val="005320FC"/>
    <w:rsid w:val="00535BCF"/>
    <w:rsid w:val="00545E3A"/>
    <w:rsid w:val="00547E3C"/>
    <w:rsid w:val="005521E0"/>
    <w:rsid w:val="00572A3C"/>
    <w:rsid w:val="005A23E1"/>
    <w:rsid w:val="00606DEE"/>
    <w:rsid w:val="00613CBA"/>
    <w:rsid w:val="00613EE4"/>
    <w:rsid w:val="00643822"/>
    <w:rsid w:val="006910D6"/>
    <w:rsid w:val="006B4387"/>
    <w:rsid w:val="006C1183"/>
    <w:rsid w:val="006C7321"/>
    <w:rsid w:val="006F17C9"/>
    <w:rsid w:val="00743B20"/>
    <w:rsid w:val="00753551"/>
    <w:rsid w:val="00775D04"/>
    <w:rsid w:val="007943BF"/>
    <w:rsid w:val="007E0342"/>
    <w:rsid w:val="007E1886"/>
    <w:rsid w:val="0080018E"/>
    <w:rsid w:val="00830A4A"/>
    <w:rsid w:val="00837AB9"/>
    <w:rsid w:val="00841782"/>
    <w:rsid w:val="008446ED"/>
    <w:rsid w:val="00846086"/>
    <w:rsid w:val="00862D4C"/>
    <w:rsid w:val="00866956"/>
    <w:rsid w:val="00884829"/>
    <w:rsid w:val="008A65FF"/>
    <w:rsid w:val="008C3704"/>
    <w:rsid w:val="008D068D"/>
    <w:rsid w:val="008F0ECF"/>
    <w:rsid w:val="008F44FC"/>
    <w:rsid w:val="0091059B"/>
    <w:rsid w:val="00912FA1"/>
    <w:rsid w:val="00937F61"/>
    <w:rsid w:val="009429D8"/>
    <w:rsid w:val="00994717"/>
    <w:rsid w:val="009C5E03"/>
    <w:rsid w:val="009D3DB5"/>
    <w:rsid w:val="009E0C11"/>
    <w:rsid w:val="009E313E"/>
    <w:rsid w:val="009E374E"/>
    <w:rsid w:val="00A2121A"/>
    <w:rsid w:val="00A30F10"/>
    <w:rsid w:val="00A56471"/>
    <w:rsid w:val="00A96DA4"/>
    <w:rsid w:val="00AB3A4D"/>
    <w:rsid w:val="00AD485F"/>
    <w:rsid w:val="00AF0170"/>
    <w:rsid w:val="00B412BC"/>
    <w:rsid w:val="00B46D2B"/>
    <w:rsid w:val="00B472B7"/>
    <w:rsid w:val="00B60A88"/>
    <w:rsid w:val="00B74BA7"/>
    <w:rsid w:val="00B9745F"/>
    <w:rsid w:val="00B97BCE"/>
    <w:rsid w:val="00BA135C"/>
    <w:rsid w:val="00BA69E7"/>
    <w:rsid w:val="00BB50B5"/>
    <w:rsid w:val="00BD076A"/>
    <w:rsid w:val="00BD1048"/>
    <w:rsid w:val="00C0626E"/>
    <w:rsid w:val="00C1576A"/>
    <w:rsid w:val="00C22071"/>
    <w:rsid w:val="00C57734"/>
    <w:rsid w:val="00C879AD"/>
    <w:rsid w:val="00CB6CDC"/>
    <w:rsid w:val="00CC1E41"/>
    <w:rsid w:val="00CF058F"/>
    <w:rsid w:val="00D33E8A"/>
    <w:rsid w:val="00D75BE1"/>
    <w:rsid w:val="00D809F5"/>
    <w:rsid w:val="00D9604B"/>
    <w:rsid w:val="00EE1F4A"/>
    <w:rsid w:val="00F07CBD"/>
    <w:rsid w:val="00F12BDC"/>
    <w:rsid w:val="00F247BB"/>
    <w:rsid w:val="00FA6734"/>
    <w:rsid w:val="00FB1E62"/>
    <w:rsid w:val="00FB4498"/>
    <w:rsid w:val="00FD127B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5251"/>
  <w15:docId w15:val="{C1DD650D-71A2-468F-AC6D-CD1F8CA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6ED"/>
  </w:style>
  <w:style w:type="paragraph" w:styleId="Nagwek5">
    <w:name w:val="heading 5"/>
    <w:basedOn w:val="Normalny"/>
    <w:next w:val="Normalny"/>
    <w:link w:val="Nagwek5Znak"/>
    <w:qFormat/>
    <w:rsid w:val="002357D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wofHans" w:eastAsia="Times New Roman" w:hAnsi="wofHans" w:cs="Times New Roman"/>
      <w:color w:val="8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357DE"/>
    <w:rPr>
      <w:rFonts w:ascii="wofHans" w:eastAsia="Times New Roman" w:hAnsi="wofHans" w:cs="Times New Roman"/>
      <w:color w:val="80000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357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57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7BCE"/>
    <w:pPr>
      <w:ind w:left="720"/>
      <w:contextualSpacing/>
    </w:pPr>
  </w:style>
  <w:style w:type="table" w:styleId="Tabela-Siatka">
    <w:name w:val="Table Grid"/>
    <w:basedOn w:val="Standardowy"/>
    <w:uiPriority w:val="59"/>
    <w:rsid w:val="00294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4FC"/>
  </w:style>
  <w:style w:type="paragraph" w:styleId="Stopka">
    <w:name w:val="footer"/>
    <w:basedOn w:val="Normalny"/>
    <w:link w:val="StopkaZnak"/>
    <w:uiPriority w:val="99"/>
    <w:unhideWhenUsed/>
    <w:rsid w:val="008F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4FC"/>
  </w:style>
  <w:style w:type="paragraph" w:styleId="NormalnyWeb">
    <w:name w:val="Normal (Web)"/>
    <w:basedOn w:val="Normalny"/>
    <w:uiPriority w:val="99"/>
    <w:unhideWhenUsed/>
    <w:rsid w:val="008F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19A5-E218-4AAF-900B-67D73E5C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Śpiewak</dc:creator>
  <cp:lastModifiedBy>Justyna Śpiewak</cp:lastModifiedBy>
  <cp:revision>6</cp:revision>
  <cp:lastPrinted>2019-02-14T11:31:00Z</cp:lastPrinted>
  <dcterms:created xsi:type="dcterms:W3CDTF">2022-02-07T11:26:00Z</dcterms:created>
  <dcterms:modified xsi:type="dcterms:W3CDTF">2022-02-07T11:46:00Z</dcterms:modified>
</cp:coreProperties>
</file>