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7B79" w14:textId="77777777" w:rsidR="0059230F" w:rsidRDefault="0059230F" w:rsidP="0059230F">
      <w:pPr>
        <w:pStyle w:val="Nagwek5"/>
        <w:spacing w:line="360" w:lineRule="auto"/>
        <w:jc w:val="center"/>
        <w:rPr>
          <w:rFonts w:ascii="Times New Roman" w:hAnsi="Times New Roman"/>
          <w:sz w:val="32"/>
          <w:szCs w:val="32"/>
        </w:rPr>
      </w:pPr>
      <w:r>
        <w:rPr>
          <w:rFonts w:ascii="Times New Roman" w:hAnsi="Times New Roman"/>
          <w:sz w:val="32"/>
          <w:szCs w:val="32"/>
        </w:rPr>
        <w:t>KARTY PRZEDMIOTÓW</w:t>
      </w:r>
    </w:p>
    <w:p w14:paraId="7D8FBEF3" w14:textId="77777777" w:rsidR="0059230F" w:rsidRDefault="0059230F" w:rsidP="0059230F"/>
    <w:p w14:paraId="0E9D62FF" w14:textId="11757FEC" w:rsidR="0059230F" w:rsidRDefault="00BE19F4" w:rsidP="0059230F">
      <w:pPr>
        <w:pStyle w:val="Nagwek5"/>
        <w:spacing w:before="0" w:line="360" w:lineRule="auto"/>
        <w:jc w:val="center"/>
        <w:rPr>
          <w:rFonts w:ascii="Times New Roman" w:hAnsi="Times New Roman"/>
          <w:b w:val="0"/>
          <w:sz w:val="32"/>
          <w:szCs w:val="32"/>
        </w:rPr>
      </w:pPr>
      <w:r>
        <w:rPr>
          <w:noProof/>
          <w:lang w:val="en-US" w:eastAsia="en-US"/>
        </w:rPr>
        <w:drawing>
          <wp:anchor distT="0" distB="0" distL="114300" distR="114300" simplePos="0" relativeHeight="251658240" behindDoc="1" locked="0" layoutInCell="1" allowOverlap="1" wp14:anchorId="1C2B51C5" wp14:editId="0240F7F7">
            <wp:simplePos x="0" y="0"/>
            <wp:positionH relativeFrom="column">
              <wp:posOffset>309880</wp:posOffset>
            </wp:positionH>
            <wp:positionV relativeFrom="paragraph">
              <wp:posOffset>996950</wp:posOffset>
            </wp:positionV>
            <wp:extent cx="5124450" cy="5495925"/>
            <wp:effectExtent l="0" t="0" r="0" b="0"/>
            <wp:wrapNone/>
            <wp:docPr id="2" name="Obraz 2" descr="logoUTP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TPorg"/>
                    <pic:cNvPicPr>
                      <a:picLocks noChangeAspect="1" noChangeArrowheads="1"/>
                    </pic:cNvPicPr>
                  </pic:nvPicPr>
                  <pic:blipFill>
                    <a:blip r:embed="rId8">
                      <a:lum bright="64000"/>
                      <a:grayscl/>
                      <a:extLst>
                        <a:ext uri="{28A0092B-C50C-407E-A947-70E740481C1C}">
                          <a14:useLocalDpi xmlns:a14="http://schemas.microsoft.com/office/drawing/2010/main" val="0"/>
                        </a:ext>
                      </a:extLst>
                    </a:blip>
                    <a:srcRect/>
                    <a:stretch>
                      <a:fillRect/>
                    </a:stretch>
                  </pic:blipFill>
                  <pic:spPr bwMode="auto">
                    <a:xfrm>
                      <a:off x="0" y="0"/>
                      <a:ext cx="5124450" cy="549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30F">
        <w:rPr>
          <w:rFonts w:ascii="Times New Roman" w:hAnsi="Times New Roman"/>
          <w:b w:val="0"/>
          <w:sz w:val="32"/>
          <w:szCs w:val="32"/>
        </w:rPr>
        <w:t xml:space="preserve">DO PLANU STUDIÓW </w:t>
      </w:r>
    </w:p>
    <w:p w14:paraId="46EB87B5" w14:textId="05D0E759" w:rsidR="0059230F" w:rsidRDefault="0059230F" w:rsidP="0059230F">
      <w:pPr>
        <w:pStyle w:val="Nagwek5"/>
        <w:spacing w:before="0" w:line="360" w:lineRule="auto"/>
        <w:jc w:val="center"/>
        <w:rPr>
          <w:rFonts w:ascii="Times New Roman" w:hAnsi="Times New Roman"/>
          <w:b w:val="0"/>
          <w:sz w:val="32"/>
          <w:szCs w:val="32"/>
        </w:rPr>
      </w:pPr>
      <w:r>
        <w:rPr>
          <w:rFonts w:ascii="Times New Roman" w:hAnsi="Times New Roman"/>
          <w:b w:val="0"/>
          <w:sz w:val="32"/>
          <w:szCs w:val="32"/>
        </w:rPr>
        <w:t>OBOWIĄZUJ</w:t>
      </w:r>
      <w:r w:rsidR="00BE3D1F">
        <w:rPr>
          <w:rFonts w:ascii="Times New Roman" w:hAnsi="Times New Roman"/>
          <w:b w:val="0"/>
          <w:sz w:val="32"/>
          <w:szCs w:val="32"/>
        </w:rPr>
        <w:t>ĄCEGO OD ROKU AKADEMICKIEGO 20</w:t>
      </w:r>
      <w:r w:rsidR="00D01AF5">
        <w:rPr>
          <w:rFonts w:ascii="Times New Roman" w:hAnsi="Times New Roman"/>
          <w:b w:val="0"/>
          <w:sz w:val="32"/>
          <w:szCs w:val="32"/>
        </w:rPr>
        <w:t>21</w:t>
      </w:r>
      <w:r w:rsidR="00BE3D1F">
        <w:rPr>
          <w:rFonts w:ascii="Times New Roman" w:hAnsi="Times New Roman"/>
          <w:b w:val="0"/>
          <w:sz w:val="32"/>
          <w:szCs w:val="32"/>
        </w:rPr>
        <w:t>/20</w:t>
      </w:r>
      <w:r w:rsidR="00442C24">
        <w:rPr>
          <w:rFonts w:ascii="Times New Roman" w:hAnsi="Times New Roman"/>
          <w:b w:val="0"/>
          <w:sz w:val="32"/>
          <w:szCs w:val="32"/>
        </w:rPr>
        <w:t>2</w:t>
      </w:r>
      <w:r w:rsidR="00D01AF5">
        <w:rPr>
          <w:rFonts w:ascii="Times New Roman" w:hAnsi="Times New Roman"/>
          <w:b w:val="0"/>
          <w:sz w:val="32"/>
          <w:szCs w:val="32"/>
        </w:rPr>
        <w:t>2</w:t>
      </w:r>
    </w:p>
    <w:p w14:paraId="54C21800" w14:textId="77777777" w:rsidR="0059230F" w:rsidRDefault="0059230F" w:rsidP="0059230F">
      <w:pPr>
        <w:pStyle w:val="Nagwek5"/>
        <w:spacing w:before="0" w:line="360" w:lineRule="auto"/>
        <w:jc w:val="center"/>
        <w:rPr>
          <w:rFonts w:ascii="Times New Roman" w:hAnsi="Times New Roman"/>
          <w:b w:val="0"/>
          <w:sz w:val="32"/>
          <w:szCs w:val="32"/>
        </w:rPr>
      </w:pPr>
      <w:r>
        <w:rPr>
          <w:rFonts w:ascii="Times New Roman" w:hAnsi="Times New Roman"/>
          <w:b w:val="0"/>
          <w:sz w:val="32"/>
          <w:szCs w:val="32"/>
        </w:rPr>
        <w:t>NA 1,5 ROCZNYCH STUDIACH</w:t>
      </w:r>
    </w:p>
    <w:p w14:paraId="351F8B65" w14:textId="1C807900" w:rsidR="0059230F" w:rsidRDefault="00AA0EDD" w:rsidP="0059230F">
      <w:pPr>
        <w:pStyle w:val="Nagwek5"/>
        <w:spacing w:before="0" w:line="360" w:lineRule="auto"/>
        <w:jc w:val="center"/>
        <w:rPr>
          <w:rFonts w:ascii="Times New Roman" w:hAnsi="Times New Roman"/>
          <w:b w:val="0"/>
          <w:i/>
          <w:sz w:val="32"/>
          <w:szCs w:val="32"/>
        </w:rPr>
      </w:pPr>
      <w:r>
        <w:rPr>
          <w:rFonts w:ascii="Times New Roman" w:hAnsi="Times New Roman"/>
          <w:b w:val="0"/>
          <w:sz w:val="32"/>
          <w:szCs w:val="32"/>
        </w:rPr>
        <w:t>NIE</w:t>
      </w:r>
      <w:r w:rsidR="0059230F" w:rsidRPr="00AA0EDD">
        <w:rPr>
          <w:rFonts w:ascii="Times New Roman" w:hAnsi="Times New Roman"/>
          <w:b w:val="0"/>
          <w:sz w:val="32"/>
          <w:szCs w:val="32"/>
        </w:rPr>
        <w:t>STACJONARNYCH</w:t>
      </w:r>
    </w:p>
    <w:p w14:paraId="163381E7" w14:textId="77777777" w:rsidR="0059230F" w:rsidRDefault="0059230F" w:rsidP="0059230F">
      <w:pPr>
        <w:pStyle w:val="Nagwek5"/>
        <w:spacing w:before="0" w:line="360" w:lineRule="auto"/>
        <w:jc w:val="center"/>
        <w:rPr>
          <w:rFonts w:ascii="Times New Roman" w:hAnsi="Times New Roman"/>
          <w:b w:val="0"/>
          <w:sz w:val="32"/>
          <w:szCs w:val="32"/>
        </w:rPr>
      </w:pPr>
      <w:r>
        <w:rPr>
          <w:rFonts w:ascii="Times New Roman" w:hAnsi="Times New Roman"/>
          <w:b w:val="0"/>
          <w:sz w:val="32"/>
          <w:szCs w:val="32"/>
        </w:rPr>
        <w:t>DRUGIEGO STOPNIA</w:t>
      </w:r>
    </w:p>
    <w:p w14:paraId="510B3716" w14:textId="77777777" w:rsidR="0059230F" w:rsidRDefault="0059230F" w:rsidP="0059230F">
      <w:pPr>
        <w:jc w:val="center"/>
      </w:pPr>
    </w:p>
    <w:p w14:paraId="364D1B5D" w14:textId="77777777" w:rsidR="0059230F" w:rsidRDefault="0059230F" w:rsidP="0059230F"/>
    <w:p w14:paraId="471F867E" w14:textId="77777777" w:rsidR="0059230F" w:rsidRDefault="0059230F" w:rsidP="0059230F"/>
    <w:p w14:paraId="1F776319" w14:textId="77777777" w:rsidR="0059230F" w:rsidRDefault="0059230F" w:rsidP="0059230F"/>
    <w:p w14:paraId="422168F5" w14:textId="77777777" w:rsidR="0059230F" w:rsidRDefault="0059230F" w:rsidP="0059230F"/>
    <w:p w14:paraId="16C465A9" w14:textId="77777777" w:rsidR="0059230F" w:rsidRDefault="0059230F" w:rsidP="0059230F"/>
    <w:p w14:paraId="077CB208" w14:textId="77777777" w:rsidR="0059230F" w:rsidRDefault="0059230F" w:rsidP="0059230F"/>
    <w:tbl>
      <w:tblPr>
        <w:tblW w:w="9360" w:type="dxa"/>
        <w:tblInd w:w="70" w:type="dxa"/>
        <w:tblCellMar>
          <w:left w:w="70" w:type="dxa"/>
          <w:right w:w="70" w:type="dxa"/>
        </w:tblCellMar>
        <w:tblLook w:val="04A0" w:firstRow="1" w:lastRow="0" w:firstColumn="1" w:lastColumn="0" w:noHBand="0" w:noVBand="1"/>
      </w:tblPr>
      <w:tblGrid>
        <w:gridCol w:w="2452"/>
        <w:gridCol w:w="6908"/>
      </w:tblGrid>
      <w:tr w:rsidR="0059230F" w14:paraId="6ACF9B23" w14:textId="77777777" w:rsidTr="006D46DA">
        <w:trPr>
          <w:trHeight w:val="373"/>
        </w:trPr>
        <w:tc>
          <w:tcPr>
            <w:tcW w:w="2310" w:type="dxa"/>
            <w:hideMark/>
          </w:tcPr>
          <w:p w14:paraId="55C681C5" w14:textId="77777777" w:rsidR="0059230F" w:rsidRPr="00F75D98" w:rsidRDefault="0059230F" w:rsidP="006D46DA">
            <w:pPr>
              <w:pStyle w:val="Nagwek1"/>
              <w:spacing w:before="0"/>
              <w:rPr>
                <w:rFonts w:ascii="Times New Roman" w:hAnsi="Times New Roman"/>
                <w:sz w:val="31"/>
                <w:szCs w:val="31"/>
              </w:rPr>
            </w:pPr>
            <w:r w:rsidRPr="00F75D98">
              <w:rPr>
                <w:rFonts w:ascii="Times New Roman" w:hAnsi="Times New Roman"/>
                <w:sz w:val="31"/>
                <w:szCs w:val="31"/>
              </w:rPr>
              <w:t>WYDZIAŁ</w:t>
            </w:r>
          </w:p>
        </w:tc>
        <w:tc>
          <w:tcPr>
            <w:tcW w:w="7050" w:type="dxa"/>
            <w:hideMark/>
          </w:tcPr>
          <w:p w14:paraId="3B6D4A7E" w14:textId="77777777" w:rsidR="0059230F" w:rsidRPr="00F75D98" w:rsidRDefault="0059230F" w:rsidP="006D46DA">
            <w:pPr>
              <w:pStyle w:val="Nagwek1"/>
              <w:spacing w:before="0"/>
              <w:rPr>
                <w:rFonts w:ascii="Times New Roman" w:hAnsi="Times New Roman"/>
                <w:sz w:val="31"/>
                <w:szCs w:val="31"/>
              </w:rPr>
            </w:pPr>
            <w:r w:rsidRPr="00F75D98">
              <w:rPr>
                <w:rFonts w:ascii="Times New Roman" w:hAnsi="Times New Roman"/>
                <w:sz w:val="31"/>
                <w:szCs w:val="31"/>
              </w:rPr>
              <w:t>Zarządzania</w:t>
            </w:r>
          </w:p>
        </w:tc>
      </w:tr>
      <w:tr w:rsidR="0059230F" w14:paraId="76F180D8" w14:textId="77777777" w:rsidTr="006D46DA">
        <w:tc>
          <w:tcPr>
            <w:tcW w:w="2310" w:type="dxa"/>
            <w:hideMark/>
          </w:tcPr>
          <w:p w14:paraId="397F85FA" w14:textId="77777777" w:rsidR="0059230F" w:rsidRPr="00F75D98" w:rsidRDefault="0059230F" w:rsidP="006D46DA">
            <w:pPr>
              <w:pStyle w:val="Nagwek1"/>
              <w:spacing w:before="0"/>
              <w:rPr>
                <w:rFonts w:ascii="Times New Roman" w:hAnsi="Times New Roman"/>
                <w:sz w:val="31"/>
                <w:szCs w:val="31"/>
              </w:rPr>
            </w:pPr>
            <w:r w:rsidRPr="00F75D98">
              <w:rPr>
                <w:rFonts w:ascii="Times New Roman" w:hAnsi="Times New Roman"/>
                <w:sz w:val="31"/>
                <w:szCs w:val="31"/>
              </w:rPr>
              <w:t>KIERUNEK</w:t>
            </w:r>
          </w:p>
        </w:tc>
        <w:tc>
          <w:tcPr>
            <w:tcW w:w="7050" w:type="dxa"/>
            <w:hideMark/>
          </w:tcPr>
          <w:p w14:paraId="6C438FD3" w14:textId="77777777" w:rsidR="0059230F" w:rsidRPr="00F75D98" w:rsidRDefault="0059230F" w:rsidP="006D46DA">
            <w:pPr>
              <w:pStyle w:val="Nagwek1"/>
              <w:spacing w:before="0"/>
              <w:rPr>
                <w:rFonts w:ascii="Times New Roman" w:hAnsi="Times New Roman"/>
                <w:sz w:val="31"/>
                <w:szCs w:val="31"/>
              </w:rPr>
            </w:pPr>
            <w:r w:rsidRPr="00F75D98">
              <w:rPr>
                <w:rFonts w:ascii="Times New Roman" w:hAnsi="Times New Roman"/>
                <w:sz w:val="31"/>
                <w:szCs w:val="31"/>
              </w:rPr>
              <w:t>Zarządzanie i Inżynieria Produkcji</w:t>
            </w:r>
          </w:p>
        </w:tc>
      </w:tr>
      <w:tr w:rsidR="0059230F" w14:paraId="7095CD44" w14:textId="77777777" w:rsidTr="006D46DA">
        <w:trPr>
          <w:trHeight w:val="470"/>
        </w:trPr>
        <w:tc>
          <w:tcPr>
            <w:tcW w:w="2310" w:type="dxa"/>
            <w:hideMark/>
          </w:tcPr>
          <w:p w14:paraId="29E8CD97" w14:textId="77777777" w:rsidR="0059230F" w:rsidRPr="00F75D98" w:rsidRDefault="0059230F" w:rsidP="006D46DA">
            <w:pPr>
              <w:pStyle w:val="Nagwek1"/>
              <w:spacing w:before="0"/>
              <w:jc w:val="center"/>
              <w:rPr>
                <w:rFonts w:ascii="Times New Roman" w:hAnsi="Times New Roman"/>
                <w:sz w:val="32"/>
                <w:szCs w:val="32"/>
              </w:rPr>
            </w:pPr>
            <w:r w:rsidRPr="00F75D98">
              <w:rPr>
                <w:rFonts w:ascii="Times New Roman" w:hAnsi="Times New Roman"/>
                <w:sz w:val="32"/>
                <w:szCs w:val="32"/>
              </w:rPr>
              <w:t>SPECJALNOŚĆ</w:t>
            </w:r>
          </w:p>
        </w:tc>
        <w:tc>
          <w:tcPr>
            <w:tcW w:w="7050" w:type="dxa"/>
            <w:hideMark/>
          </w:tcPr>
          <w:p w14:paraId="6323DBB7" w14:textId="64C2E4BA" w:rsidR="0059230F" w:rsidRPr="00E9222B" w:rsidRDefault="009C79FC" w:rsidP="00762BBB">
            <w:pPr>
              <w:pStyle w:val="Akapitzlist"/>
              <w:numPr>
                <w:ilvl w:val="0"/>
                <w:numId w:val="2"/>
              </w:numPr>
              <w:rPr>
                <w:sz w:val="32"/>
                <w:szCs w:val="32"/>
              </w:rPr>
            </w:pPr>
            <w:r>
              <w:rPr>
                <w:sz w:val="32"/>
                <w:szCs w:val="32"/>
              </w:rPr>
              <w:t>Systemy informatyczne w inżynierii produkcji</w:t>
            </w:r>
          </w:p>
          <w:p w14:paraId="71B0EEB8" w14:textId="77777777" w:rsidR="0059230F" w:rsidRPr="00E9222B" w:rsidRDefault="0059230F" w:rsidP="00762BBB">
            <w:pPr>
              <w:pStyle w:val="Akapitzlist"/>
              <w:numPr>
                <w:ilvl w:val="0"/>
                <w:numId w:val="2"/>
              </w:numPr>
              <w:rPr>
                <w:bCs/>
                <w:sz w:val="32"/>
                <w:szCs w:val="32"/>
              </w:rPr>
            </w:pPr>
            <w:r w:rsidRPr="00E9222B">
              <w:rPr>
                <w:bCs/>
                <w:sz w:val="32"/>
                <w:szCs w:val="32"/>
              </w:rPr>
              <w:t>Zarządzanie recyklingiem</w:t>
            </w:r>
          </w:p>
          <w:p w14:paraId="2BC2F09F" w14:textId="77777777" w:rsidR="0059230F" w:rsidRDefault="0059230F" w:rsidP="006D46DA">
            <w:pPr>
              <w:widowControl w:val="0"/>
              <w:overflowPunct w:val="0"/>
              <w:adjustRightInd w:val="0"/>
              <w:rPr>
                <w:b/>
                <w:bCs/>
                <w:sz w:val="32"/>
                <w:szCs w:val="32"/>
              </w:rPr>
            </w:pPr>
          </w:p>
        </w:tc>
      </w:tr>
    </w:tbl>
    <w:p w14:paraId="3DF08AD0" w14:textId="77777777" w:rsidR="0059230F" w:rsidRDefault="0059230F" w:rsidP="0059230F">
      <w:pPr>
        <w:tabs>
          <w:tab w:val="left" w:pos="1080"/>
        </w:tabs>
        <w:spacing w:line="360" w:lineRule="auto"/>
        <w:rPr>
          <w:b/>
          <w:bCs/>
          <w:sz w:val="32"/>
          <w:szCs w:val="32"/>
        </w:rPr>
      </w:pPr>
    </w:p>
    <w:p w14:paraId="500A109F" w14:textId="77777777" w:rsidR="0059230F" w:rsidRDefault="0059230F" w:rsidP="0059230F">
      <w:pPr>
        <w:tabs>
          <w:tab w:val="left" w:pos="1080"/>
        </w:tabs>
        <w:spacing w:line="360" w:lineRule="auto"/>
        <w:rPr>
          <w:b/>
          <w:bCs/>
          <w:sz w:val="30"/>
        </w:rPr>
      </w:pPr>
    </w:p>
    <w:p w14:paraId="2D2C9368" w14:textId="77777777" w:rsidR="0059230F" w:rsidRDefault="0059230F" w:rsidP="0059230F">
      <w:pPr>
        <w:ind w:left="5760"/>
        <w:rPr>
          <w:sz w:val="26"/>
          <w:szCs w:val="26"/>
        </w:rPr>
      </w:pPr>
      <w:r>
        <w:rPr>
          <w:sz w:val="26"/>
          <w:szCs w:val="26"/>
        </w:rPr>
        <w:t>ZATWIERDZAM CAŁOŚĆ</w:t>
      </w:r>
    </w:p>
    <w:p w14:paraId="221FC8FC" w14:textId="2AD25FC1" w:rsidR="0059230F" w:rsidRPr="000D7B96" w:rsidRDefault="0059230F" w:rsidP="0059230F">
      <w:pPr>
        <w:ind w:left="6660"/>
        <w:rPr>
          <w:sz w:val="26"/>
          <w:szCs w:val="26"/>
        </w:rPr>
      </w:pPr>
      <w:r w:rsidRPr="00A2765E">
        <w:rPr>
          <w:sz w:val="26"/>
          <w:szCs w:val="26"/>
        </w:rPr>
        <w:t>STR. 1 - 1</w:t>
      </w:r>
      <w:r w:rsidR="00D01AF5">
        <w:rPr>
          <w:sz w:val="26"/>
          <w:szCs w:val="26"/>
        </w:rPr>
        <w:t>12</w:t>
      </w:r>
    </w:p>
    <w:p w14:paraId="386E3AF9" w14:textId="77777777" w:rsidR="0059230F" w:rsidRDefault="0059230F" w:rsidP="0059230F"/>
    <w:p w14:paraId="77D92A9C" w14:textId="77777777" w:rsidR="0059230F" w:rsidRDefault="0059230F" w:rsidP="0059230F">
      <w:pPr>
        <w:jc w:val="center"/>
      </w:pPr>
    </w:p>
    <w:p w14:paraId="61449FCD" w14:textId="77777777" w:rsidR="0059230F" w:rsidRDefault="0059230F" w:rsidP="0059230F">
      <w:pPr>
        <w:jc w:val="center"/>
      </w:pPr>
    </w:p>
    <w:p w14:paraId="20B36280" w14:textId="77777777" w:rsidR="0059230F" w:rsidRDefault="0059230F" w:rsidP="0059230F">
      <w:pPr>
        <w:jc w:val="center"/>
      </w:pPr>
    </w:p>
    <w:p w14:paraId="1CD698FA" w14:textId="77777777" w:rsidR="0059230F" w:rsidRDefault="0059230F" w:rsidP="0059230F">
      <w:pPr>
        <w:jc w:val="center"/>
      </w:pPr>
    </w:p>
    <w:p w14:paraId="6FB76571" w14:textId="77777777" w:rsidR="0059230F" w:rsidRDefault="0059230F" w:rsidP="0059230F">
      <w:pPr>
        <w:jc w:val="center"/>
      </w:pPr>
    </w:p>
    <w:p w14:paraId="69BB89D9" w14:textId="77777777" w:rsidR="0059230F" w:rsidRDefault="0059230F" w:rsidP="0059230F">
      <w:pPr>
        <w:jc w:val="center"/>
      </w:pPr>
    </w:p>
    <w:p w14:paraId="5AA435F4" w14:textId="77777777" w:rsidR="0059230F" w:rsidRDefault="0059230F" w:rsidP="0059230F">
      <w:pPr>
        <w:jc w:val="center"/>
      </w:pPr>
    </w:p>
    <w:p w14:paraId="68B6AF99" w14:textId="77777777" w:rsidR="0059230F" w:rsidRDefault="0059230F" w:rsidP="0059230F">
      <w:pPr>
        <w:jc w:val="center"/>
        <w:rPr>
          <w:sz w:val="26"/>
          <w:szCs w:val="26"/>
        </w:rPr>
      </w:pPr>
      <w:r>
        <w:rPr>
          <w:sz w:val="26"/>
          <w:szCs w:val="26"/>
        </w:rPr>
        <w:t xml:space="preserve">BYDGOSZCZ </w:t>
      </w:r>
    </w:p>
    <w:p w14:paraId="437B783E" w14:textId="77777777" w:rsidR="0059230F" w:rsidRPr="002450D6" w:rsidRDefault="0059230F" w:rsidP="0059230F">
      <w:pPr>
        <w:jc w:val="center"/>
        <w:rPr>
          <w:b/>
          <w:bCs/>
          <w:sz w:val="22"/>
          <w:szCs w:val="22"/>
        </w:rPr>
      </w:pPr>
      <w:r>
        <w:rPr>
          <w:b/>
          <w:bCs/>
          <w:sz w:val="22"/>
          <w:szCs w:val="22"/>
        </w:rPr>
        <w:br w:type="page"/>
      </w:r>
      <w:r w:rsidRPr="002450D6">
        <w:rPr>
          <w:b/>
          <w:bCs/>
          <w:sz w:val="22"/>
          <w:szCs w:val="22"/>
        </w:rPr>
        <w:lastRenderedPageBreak/>
        <w:t>Wydział Zarządzania</w:t>
      </w:r>
    </w:p>
    <w:p w14:paraId="72C0BF6F" w14:textId="77777777" w:rsidR="0059230F" w:rsidRPr="002450D6" w:rsidRDefault="0059230F" w:rsidP="0059230F">
      <w:pPr>
        <w:jc w:val="center"/>
        <w:rPr>
          <w:sz w:val="22"/>
          <w:szCs w:val="22"/>
        </w:rPr>
      </w:pPr>
    </w:p>
    <w:p w14:paraId="677CE827" w14:textId="4F57D6A1" w:rsidR="0059230F" w:rsidRPr="002450D6" w:rsidRDefault="0059230F" w:rsidP="0059230F">
      <w:pPr>
        <w:jc w:val="center"/>
        <w:rPr>
          <w:b/>
          <w:bCs/>
          <w:sz w:val="22"/>
          <w:szCs w:val="22"/>
        </w:rPr>
      </w:pPr>
      <w:r w:rsidRPr="002450D6">
        <w:rPr>
          <w:b/>
          <w:bCs/>
          <w:sz w:val="22"/>
          <w:szCs w:val="22"/>
        </w:rPr>
        <w:t xml:space="preserve">Studia </w:t>
      </w:r>
      <w:r w:rsidR="00AA0EDD">
        <w:rPr>
          <w:b/>
          <w:bCs/>
          <w:sz w:val="22"/>
          <w:szCs w:val="22"/>
        </w:rPr>
        <w:t>nie</w:t>
      </w:r>
      <w:r w:rsidRPr="00AA0EDD">
        <w:rPr>
          <w:b/>
          <w:bCs/>
          <w:sz w:val="22"/>
          <w:szCs w:val="22"/>
        </w:rPr>
        <w:t>stacjonarne</w:t>
      </w:r>
      <w:r w:rsidRPr="002450D6">
        <w:rPr>
          <w:b/>
          <w:bCs/>
          <w:sz w:val="22"/>
          <w:szCs w:val="22"/>
        </w:rPr>
        <w:t xml:space="preserve"> II stopnia</w:t>
      </w:r>
    </w:p>
    <w:p w14:paraId="3DE3107C" w14:textId="77777777" w:rsidR="0059230F" w:rsidRPr="002450D6" w:rsidRDefault="0059230F" w:rsidP="0059230F">
      <w:pPr>
        <w:jc w:val="center"/>
        <w:rPr>
          <w:b/>
          <w:bCs/>
          <w:sz w:val="22"/>
          <w:szCs w:val="22"/>
        </w:rPr>
      </w:pPr>
    </w:p>
    <w:p w14:paraId="4AFC499A" w14:textId="77777777" w:rsidR="0059230F" w:rsidRPr="002450D6" w:rsidRDefault="0059230F" w:rsidP="0059230F">
      <w:pPr>
        <w:jc w:val="center"/>
        <w:rPr>
          <w:b/>
          <w:bCs/>
          <w:sz w:val="22"/>
          <w:szCs w:val="22"/>
        </w:rPr>
      </w:pPr>
    </w:p>
    <w:p w14:paraId="4BA069A5" w14:textId="77777777" w:rsidR="0059230F" w:rsidRPr="002450D6" w:rsidRDefault="0059230F" w:rsidP="0059230F">
      <w:pPr>
        <w:jc w:val="center"/>
        <w:rPr>
          <w:b/>
          <w:bCs/>
          <w:sz w:val="22"/>
          <w:szCs w:val="22"/>
        </w:rPr>
      </w:pPr>
      <w:r w:rsidRPr="002450D6">
        <w:rPr>
          <w:b/>
          <w:bCs/>
          <w:sz w:val="22"/>
          <w:szCs w:val="22"/>
        </w:rPr>
        <w:t>Kierunek Zarządzanie</w:t>
      </w:r>
      <w:r>
        <w:rPr>
          <w:b/>
          <w:bCs/>
          <w:sz w:val="22"/>
          <w:szCs w:val="22"/>
        </w:rPr>
        <w:t xml:space="preserve"> i Inżynieria Produkcji</w:t>
      </w:r>
    </w:p>
    <w:p w14:paraId="6401AA78" w14:textId="77777777" w:rsidR="0059230F" w:rsidRPr="002450D6" w:rsidRDefault="0059230F" w:rsidP="0059230F">
      <w:pPr>
        <w:jc w:val="center"/>
        <w:rPr>
          <w:b/>
          <w:bCs/>
          <w:sz w:val="22"/>
          <w:szCs w:val="22"/>
        </w:rPr>
      </w:pPr>
    </w:p>
    <w:p w14:paraId="2EF59B08" w14:textId="77777777" w:rsidR="0059230F" w:rsidRPr="002450D6" w:rsidRDefault="0059230F" w:rsidP="0059230F">
      <w:pPr>
        <w:jc w:val="center"/>
        <w:rPr>
          <w:b/>
          <w:bCs/>
          <w:sz w:val="22"/>
          <w:szCs w:val="22"/>
        </w:rPr>
      </w:pPr>
    </w:p>
    <w:p w14:paraId="1F4948CA" w14:textId="77777777" w:rsidR="0059230F" w:rsidRPr="002450D6" w:rsidRDefault="0059230F" w:rsidP="0059230F">
      <w:pPr>
        <w:jc w:val="center"/>
        <w:rPr>
          <w:b/>
          <w:bCs/>
          <w:sz w:val="22"/>
          <w:szCs w:val="22"/>
        </w:rPr>
      </w:pPr>
    </w:p>
    <w:p w14:paraId="597A40C7" w14:textId="77777777" w:rsidR="0059230F" w:rsidRPr="002450D6" w:rsidRDefault="0059230F" w:rsidP="0059230F">
      <w:pPr>
        <w:jc w:val="center"/>
        <w:rPr>
          <w:b/>
          <w:bCs/>
          <w:sz w:val="22"/>
          <w:szCs w:val="22"/>
        </w:rPr>
      </w:pPr>
    </w:p>
    <w:p w14:paraId="4213F280" w14:textId="77777777" w:rsidR="0059230F" w:rsidRPr="002450D6" w:rsidRDefault="0059230F" w:rsidP="0059230F">
      <w:pPr>
        <w:jc w:val="center"/>
        <w:rPr>
          <w:b/>
          <w:bCs/>
          <w:sz w:val="22"/>
          <w:szCs w:val="22"/>
        </w:rPr>
      </w:pPr>
    </w:p>
    <w:p w14:paraId="124AFB09" w14:textId="77777777" w:rsidR="0059230F" w:rsidRPr="002450D6" w:rsidRDefault="0059230F" w:rsidP="0059230F">
      <w:pPr>
        <w:jc w:val="center"/>
        <w:rPr>
          <w:b/>
          <w:bCs/>
          <w:sz w:val="22"/>
          <w:szCs w:val="22"/>
        </w:rPr>
      </w:pPr>
      <w:r w:rsidRPr="002450D6">
        <w:rPr>
          <w:b/>
          <w:bCs/>
          <w:sz w:val="22"/>
          <w:szCs w:val="22"/>
        </w:rPr>
        <w:t>GRUPA A</w:t>
      </w:r>
    </w:p>
    <w:p w14:paraId="618D3646" w14:textId="77777777" w:rsidR="0059230F" w:rsidRPr="002450D6" w:rsidRDefault="0059230F" w:rsidP="0059230F">
      <w:pPr>
        <w:jc w:val="center"/>
        <w:rPr>
          <w:b/>
          <w:bCs/>
          <w:sz w:val="22"/>
          <w:szCs w:val="22"/>
        </w:rPr>
      </w:pPr>
    </w:p>
    <w:p w14:paraId="01680981" w14:textId="77777777" w:rsidR="0059230F" w:rsidRPr="002450D6" w:rsidRDefault="0059230F" w:rsidP="0059230F">
      <w:pPr>
        <w:jc w:val="center"/>
        <w:rPr>
          <w:b/>
          <w:bCs/>
          <w:sz w:val="22"/>
          <w:szCs w:val="22"/>
        </w:rPr>
      </w:pPr>
      <w:r>
        <w:rPr>
          <w:b/>
          <w:bCs/>
          <w:sz w:val="22"/>
          <w:szCs w:val="22"/>
        </w:rPr>
        <w:t>PRZEDMIOTY PODSTAWOWE</w:t>
      </w:r>
    </w:p>
    <w:p w14:paraId="7B399689" w14:textId="77777777" w:rsidR="00F96297" w:rsidRDefault="00F96297" w:rsidP="0059230F">
      <w:pPr>
        <w:rPr>
          <w:b/>
          <w:bCs/>
          <w:sz w:val="22"/>
          <w:szCs w:val="22"/>
        </w:rPr>
      </w:pPr>
    </w:p>
    <w:p w14:paraId="0F4146D3" w14:textId="6EAF763E" w:rsidR="00E55C25" w:rsidRDefault="0059230F" w:rsidP="0059230F">
      <w:pPr>
        <w:rPr>
          <w:b/>
          <w:bCs/>
          <w:sz w:val="22"/>
          <w:szCs w:val="22"/>
        </w:rPr>
      </w:pPr>
      <w:r w:rsidRPr="002450D6">
        <w:rPr>
          <w:b/>
          <w:bCs/>
          <w:sz w:val="22"/>
          <w:szCs w:val="22"/>
        </w:rPr>
        <w:br w:type="page"/>
      </w:r>
    </w:p>
    <w:p w14:paraId="7973695F" w14:textId="74EBFD3B" w:rsidR="00F96297" w:rsidRDefault="00F96297" w:rsidP="00F96297">
      <w:pPr>
        <w:rPr>
          <w:color w:val="000000"/>
          <w:sz w:val="20"/>
          <w:szCs w:val="20"/>
        </w:rPr>
      </w:pPr>
    </w:p>
    <w:tbl>
      <w:tblPr>
        <w:tblW w:w="9639" w:type="dxa"/>
        <w:jc w:val="center"/>
        <w:tblLook w:val="00A0" w:firstRow="1" w:lastRow="0" w:firstColumn="1" w:lastColumn="0" w:noHBand="0" w:noVBand="0"/>
      </w:tblPr>
      <w:tblGrid>
        <w:gridCol w:w="2410"/>
        <w:gridCol w:w="1958"/>
        <w:gridCol w:w="3464"/>
        <w:gridCol w:w="1807"/>
      </w:tblGrid>
      <w:tr w:rsidR="00F96297" w14:paraId="60FA41E4" w14:textId="77777777" w:rsidTr="00D24BF3">
        <w:trPr>
          <w:trHeight w:val="454"/>
          <w:jc w:val="center"/>
        </w:trPr>
        <w:tc>
          <w:tcPr>
            <w:tcW w:w="2409" w:type="dxa"/>
            <w:shd w:val="clear" w:color="auto" w:fill="auto"/>
            <w:vAlign w:val="center"/>
          </w:tcPr>
          <w:p w14:paraId="5B9E47A3" w14:textId="77777777" w:rsidR="00F96297" w:rsidRDefault="00F96297" w:rsidP="00D24BF3">
            <w:pPr>
              <w:pStyle w:val="Nagwek1"/>
              <w:spacing w:before="0" w:line="276" w:lineRule="auto"/>
              <w:rPr>
                <w:rFonts w:ascii="Times New Roman" w:hAnsi="Times New Roman"/>
                <w:sz w:val="20"/>
                <w:szCs w:val="20"/>
              </w:rPr>
            </w:pPr>
            <w:r>
              <w:rPr>
                <w:rFonts w:ascii="Times New Roman" w:hAnsi="Times New Roman"/>
                <w:color w:val="000000"/>
                <w:sz w:val="20"/>
                <w:szCs w:val="20"/>
              </w:rPr>
              <w:t>Kod przedmiotu:</w:t>
            </w:r>
          </w:p>
        </w:tc>
        <w:tc>
          <w:tcPr>
            <w:tcW w:w="1958" w:type="dxa"/>
            <w:shd w:val="clear" w:color="auto" w:fill="auto"/>
            <w:vAlign w:val="center"/>
          </w:tcPr>
          <w:p w14:paraId="622F283B" w14:textId="77777777" w:rsidR="00F96297" w:rsidRDefault="00F96297" w:rsidP="00D24BF3">
            <w:pPr>
              <w:pStyle w:val="Nagwek1"/>
              <w:spacing w:before="0" w:line="276" w:lineRule="auto"/>
              <w:jc w:val="center"/>
              <w:rPr>
                <w:rFonts w:ascii="Times New Roman" w:hAnsi="Times New Roman"/>
                <w:b w:val="0"/>
                <w:sz w:val="20"/>
                <w:szCs w:val="20"/>
              </w:rPr>
            </w:pPr>
            <w:r>
              <w:rPr>
                <w:rFonts w:ascii="Times New Roman" w:hAnsi="Times New Roman"/>
                <w:b w:val="0"/>
                <w:color w:val="000000"/>
                <w:sz w:val="20"/>
                <w:szCs w:val="20"/>
              </w:rPr>
              <w:t>……………….</w:t>
            </w:r>
          </w:p>
        </w:tc>
        <w:tc>
          <w:tcPr>
            <w:tcW w:w="3464" w:type="dxa"/>
            <w:shd w:val="clear" w:color="auto" w:fill="auto"/>
            <w:vAlign w:val="center"/>
          </w:tcPr>
          <w:p w14:paraId="46274E7A" w14:textId="77777777" w:rsidR="00F96297" w:rsidRDefault="00F96297" w:rsidP="00D24BF3">
            <w:pPr>
              <w:pStyle w:val="Nagwek1"/>
              <w:spacing w:before="0" w:line="276" w:lineRule="auto"/>
              <w:jc w:val="right"/>
              <w:rPr>
                <w:color w:val="000000"/>
              </w:rPr>
            </w:pPr>
            <w:r>
              <w:rPr>
                <w:rFonts w:ascii="Times New Roman" w:hAnsi="Times New Roman"/>
                <w:color w:val="000000"/>
                <w:sz w:val="20"/>
                <w:szCs w:val="20"/>
              </w:rPr>
              <w:t>Pozycja planu:</w:t>
            </w:r>
          </w:p>
        </w:tc>
        <w:tc>
          <w:tcPr>
            <w:tcW w:w="1807" w:type="dxa"/>
            <w:shd w:val="clear" w:color="auto" w:fill="auto"/>
            <w:vAlign w:val="center"/>
          </w:tcPr>
          <w:p w14:paraId="6CFA7F80" w14:textId="77777777" w:rsidR="00F96297" w:rsidRDefault="00F96297" w:rsidP="00D24BF3">
            <w:pPr>
              <w:pStyle w:val="Nagwek1"/>
              <w:spacing w:before="0" w:line="276" w:lineRule="auto"/>
              <w:jc w:val="center"/>
              <w:rPr>
                <w:color w:val="000000"/>
              </w:rPr>
            </w:pPr>
            <w:r>
              <w:rPr>
                <w:rFonts w:ascii="Times New Roman" w:hAnsi="Times New Roman"/>
                <w:b w:val="0"/>
                <w:color w:val="000000"/>
                <w:sz w:val="20"/>
                <w:szCs w:val="20"/>
              </w:rPr>
              <w:t>A.1.1.</w:t>
            </w:r>
          </w:p>
        </w:tc>
      </w:tr>
    </w:tbl>
    <w:p w14:paraId="7BBEB359" w14:textId="77777777" w:rsidR="00F96297" w:rsidRDefault="00F96297" w:rsidP="00762BBB">
      <w:pPr>
        <w:numPr>
          <w:ilvl w:val="0"/>
          <w:numId w:val="6"/>
        </w:numPr>
        <w:tabs>
          <w:tab w:val="left" w:pos="284"/>
        </w:tabs>
        <w:spacing w:before="120"/>
        <w:ind w:left="284" w:hanging="284"/>
        <w:rPr>
          <w:b/>
          <w:sz w:val="22"/>
          <w:szCs w:val="22"/>
        </w:rPr>
      </w:pPr>
      <w:r>
        <w:rPr>
          <w:b/>
          <w:color w:val="000000"/>
          <w:sz w:val="22"/>
          <w:szCs w:val="22"/>
        </w:rPr>
        <w:t>INFORMACJE O PRZEDMIOCIE</w:t>
      </w:r>
    </w:p>
    <w:p w14:paraId="5DF35045" w14:textId="77777777" w:rsidR="00F96297" w:rsidRDefault="00F96297" w:rsidP="00762BBB">
      <w:pPr>
        <w:pStyle w:val="Akapitzlist1"/>
        <w:numPr>
          <w:ilvl w:val="1"/>
          <w:numId w:val="6"/>
        </w:numPr>
        <w:tabs>
          <w:tab w:val="left" w:pos="567"/>
        </w:tabs>
        <w:spacing w:before="120" w:after="120"/>
        <w:ind w:left="567" w:hanging="283"/>
        <w:rPr>
          <w:b/>
          <w:sz w:val="22"/>
          <w:szCs w:val="22"/>
        </w:rPr>
      </w:pPr>
      <w:r>
        <w:rPr>
          <w:b/>
          <w:color w:val="000000"/>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F96297" w14:paraId="65B5772A"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5B597B" w14:textId="77777777" w:rsidR="00F96297" w:rsidRDefault="00F96297" w:rsidP="00D24BF3">
            <w:pPr>
              <w:widowControl w:val="0"/>
              <w:rPr>
                <w:iCs/>
                <w:color w:val="000000"/>
                <w:sz w:val="22"/>
                <w:szCs w:val="22"/>
              </w:rPr>
            </w:pPr>
            <w:r>
              <w:rPr>
                <w:iCs/>
                <w:color w:val="000000"/>
                <w:sz w:val="22"/>
                <w:szCs w:val="22"/>
              </w:rPr>
              <w:t xml:space="preserve">Nazwa przedmiotu / zajęć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AB88" w14:textId="761B4CAC" w:rsidR="00F96297" w:rsidRPr="00EB6A78" w:rsidRDefault="000939F4" w:rsidP="00D24BF3">
            <w:pPr>
              <w:widowControl w:val="0"/>
              <w:rPr>
                <w:b/>
                <w:iCs/>
                <w:color w:val="000000"/>
                <w:sz w:val="22"/>
                <w:szCs w:val="22"/>
              </w:rPr>
            </w:pPr>
            <w:r w:rsidRPr="00EB6A78">
              <w:rPr>
                <w:b/>
                <w:iCs/>
                <w:color w:val="000000"/>
                <w:sz w:val="22"/>
                <w:szCs w:val="22"/>
              </w:rPr>
              <w:t>JĘZYK ANGIELSKI</w:t>
            </w:r>
          </w:p>
        </w:tc>
      </w:tr>
      <w:tr w:rsidR="00F96297" w14:paraId="3E7D8EFD"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A982B6" w14:textId="77777777" w:rsidR="00F96297" w:rsidRDefault="00F96297" w:rsidP="00D24BF3">
            <w:pPr>
              <w:widowControl w:val="0"/>
              <w:rPr>
                <w:iCs/>
                <w:color w:val="000000"/>
                <w:sz w:val="22"/>
                <w:szCs w:val="22"/>
              </w:rPr>
            </w:pPr>
            <w:r>
              <w:rPr>
                <w:iCs/>
                <w:color w:val="000000"/>
                <w:sz w:val="22"/>
                <w:szCs w:val="22"/>
              </w:rPr>
              <w:t>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7501" w14:textId="77777777" w:rsidR="00F96297" w:rsidRPr="00EB6A78" w:rsidRDefault="00F96297" w:rsidP="00D24BF3">
            <w:pPr>
              <w:widowControl w:val="0"/>
              <w:rPr>
                <w:b/>
                <w:iCs/>
                <w:color w:val="000000"/>
                <w:sz w:val="22"/>
                <w:szCs w:val="22"/>
              </w:rPr>
            </w:pPr>
            <w:r w:rsidRPr="00EB6A78">
              <w:rPr>
                <w:b/>
                <w:bCs/>
                <w:color w:val="000000"/>
                <w:sz w:val="22"/>
                <w:szCs w:val="22"/>
              </w:rPr>
              <w:t>Zarządzanie i Inżynieria Produkcji</w:t>
            </w:r>
          </w:p>
        </w:tc>
      </w:tr>
      <w:tr w:rsidR="009450FF" w14:paraId="568D70F7"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E361D7" w14:textId="77777777" w:rsidR="009450FF" w:rsidRDefault="009450FF" w:rsidP="009450FF">
            <w:pPr>
              <w:widowControl w:val="0"/>
              <w:rPr>
                <w:iCs/>
                <w:color w:val="000000"/>
                <w:sz w:val="22"/>
                <w:szCs w:val="22"/>
              </w:rPr>
            </w:pPr>
            <w:r>
              <w:rPr>
                <w:iCs/>
                <w:color w:val="000000"/>
                <w:sz w:val="22"/>
                <w:szCs w:val="22"/>
              </w:rPr>
              <w:t>Poziom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5E75" w14:textId="306BA99C" w:rsidR="009450FF" w:rsidRDefault="009450FF" w:rsidP="009450FF">
            <w:pPr>
              <w:widowControl w:val="0"/>
              <w:rPr>
                <w:iCs/>
                <w:color w:val="000000"/>
                <w:sz w:val="22"/>
                <w:szCs w:val="22"/>
              </w:rPr>
            </w:pPr>
            <w:r w:rsidRPr="00525BC6">
              <w:rPr>
                <w:iCs/>
                <w:color w:val="000000"/>
                <w:sz w:val="22"/>
                <w:szCs w:val="22"/>
              </w:rPr>
              <w:t>Studia drugiego stopnia (magisterskie – 1,5 roczne)</w:t>
            </w:r>
          </w:p>
        </w:tc>
      </w:tr>
      <w:tr w:rsidR="009450FF" w14:paraId="14FBE60F"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3391FE" w14:textId="77777777" w:rsidR="009450FF" w:rsidRDefault="009450FF" w:rsidP="009450FF">
            <w:pPr>
              <w:widowControl w:val="0"/>
              <w:rPr>
                <w:iCs/>
                <w:color w:val="000000"/>
                <w:sz w:val="22"/>
                <w:szCs w:val="22"/>
              </w:rPr>
            </w:pPr>
            <w:r>
              <w:rPr>
                <w:iCs/>
                <w:color w:val="000000"/>
                <w:sz w:val="22"/>
                <w:szCs w:val="22"/>
              </w:rPr>
              <w:t xml:space="preserve">Profil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8414" w14:textId="77777777" w:rsidR="009450FF" w:rsidRDefault="009450FF" w:rsidP="009450FF">
            <w:pPr>
              <w:widowControl w:val="0"/>
              <w:rPr>
                <w:iCs/>
                <w:color w:val="000000"/>
                <w:sz w:val="22"/>
                <w:szCs w:val="22"/>
              </w:rPr>
            </w:pPr>
            <w:r>
              <w:rPr>
                <w:iCs/>
                <w:color w:val="000000"/>
                <w:sz w:val="22"/>
                <w:szCs w:val="22"/>
              </w:rPr>
              <w:t>praktyczny</w:t>
            </w:r>
          </w:p>
        </w:tc>
      </w:tr>
      <w:tr w:rsidR="009450FF" w14:paraId="12DAA8A7"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B58B6B" w14:textId="77777777" w:rsidR="009450FF" w:rsidRDefault="009450FF" w:rsidP="009450FF">
            <w:pPr>
              <w:widowControl w:val="0"/>
              <w:rPr>
                <w:iCs/>
                <w:color w:val="000000"/>
                <w:sz w:val="22"/>
                <w:szCs w:val="22"/>
              </w:rPr>
            </w:pPr>
            <w:r>
              <w:rPr>
                <w:iCs/>
                <w:color w:val="000000"/>
                <w:sz w:val="22"/>
                <w:szCs w:val="22"/>
              </w:rPr>
              <w:t>Forma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243AA" w14:textId="5280A336" w:rsidR="009450FF" w:rsidRDefault="00AA0EDD" w:rsidP="009450FF">
            <w:pPr>
              <w:widowControl w:val="0"/>
              <w:rPr>
                <w:iCs/>
                <w:color w:val="000000"/>
                <w:sz w:val="22"/>
                <w:szCs w:val="22"/>
              </w:rPr>
            </w:pPr>
            <w:r>
              <w:rPr>
                <w:iCs/>
                <w:color w:val="000000"/>
                <w:sz w:val="22"/>
                <w:szCs w:val="22"/>
              </w:rPr>
              <w:t xml:space="preserve">niestacjonarne </w:t>
            </w:r>
          </w:p>
        </w:tc>
      </w:tr>
      <w:tr w:rsidR="009450FF" w14:paraId="4AC74504"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84C49D" w14:textId="77777777" w:rsidR="009450FF" w:rsidRDefault="009450FF" w:rsidP="009450FF">
            <w:pPr>
              <w:widowControl w:val="0"/>
              <w:rPr>
                <w:iCs/>
                <w:color w:val="000000"/>
                <w:sz w:val="22"/>
                <w:szCs w:val="22"/>
              </w:rPr>
            </w:pPr>
            <w:r>
              <w:rPr>
                <w:iCs/>
                <w:color w:val="000000"/>
                <w:sz w:val="22"/>
                <w:szCs w:val="22"/>
              </w:rPr>
              <w:t>Specjalność</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B2D9" w14:textId="7453D246" w:rsidR="009450FF" w:rsidRDefault="009450FF" w:rsidP="009450FF">
            <w:pPr>
              <w:ind w:right="-192"/>
              <w:rPr>
                <w:sz w:val="22"/>
                <w:szCs w:val="22"/>
              </w:rPr>
            </w:pPr>
            <w:r>
              <w:rPr>
                <w:color w:val="000000"/>
                <w:sz w:val="22"/>
                <w:szCs w:val="22"/>
              </w:rPr>
              <w:t xml:space="preserve">1. </w:t>
            </w:r>
            <w:r w:rsidR="009C79FC">
              <w:rPr>
                <w:color w:val="000000"/>
                <w:sz w:val="22"/>
                <w:szCs w:val="22"/>
              </w:rPr>
              <w:t>Systemy informatyczne w inżynierii produkcji</w:t>
            </w:r>
          </w:p>
          <w:p w14:paraId="7C14F350" w14:textId="77777777" w:rsidR="009450FF" w:rsidRDefault="009450FF" w:rsidP="009450FF">
            <w:pPr>
              <w:widowControl w:val="0"/>
              <w:rPr>
                <w:iCs/>
                <w:color w:val="000000"/>
                <w:sz w:val="22"/>
                <w:szCs w:val="22"/>
              </w:rPr>
            </w:pPr>
            <w:r>
              <w:rPr>
                <w:color w:val="000000"/>
                <w:sz w:val="22"/>
                <w:szCs w:val="22"/>
              </w:rPr>
              <w:t>2. Zarządzanie recyklingiem</w:t>
            </w:r>
          </w:p>
        </w:tc>
      </w:tr>
      <w:tr w:rsidR="009450FF" w14:paraId="7CB43CD8"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AF7528" w14:textId="77777777" w:rsidR="009450FF" w:rsidRDefault="009450FF" w:rsidP="009450FF">
            <w:pPr>
              <w:widowControl w:val="0"/>
              <w:rPr>
                <w:iCs/>
                <w:color w:val="000000"/>
                <w:sz w:val="22"/>
                <w:szCs w:val="22"/>
              </w:rPr>
            </w:pPr>
            <w:r>
              <w:rPr>
                <w:iCs/>
                <w:color w:val="000000"/>
                <w:sz w:val="22"/>
                <w:szCs w:val="22"/>
              </w:rPr>
              <w:t>Jednostka prowadząca 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5D0B" w14:textId="77777777" w:rsidR="009450FF" w:rsidRDefault="009450FF" w:rsidP="009450FF">
            <w:pPr>
              <w:widowControl w:val="0"/>
              <w:rPr>
                <w:iCs/>
                <w:color w:val="000000"/>
                <w:sz w:val="22"/>
                <w:szCs w:val="22"/>
              </w:rPr>
            </w:pPr>
            <w:r>
              <w:rPr>
                <w:color w:val="000000"/>
                <w:sz w:val="22"/>
                <w:szCs w:val="22"/>
              </w:rPr>
              <w:t>Wydział Zarządzania</w:t>
            </w:r>
          </w:p>
        </w:tc>
      </w:tr>
      <w:tr w:rsidR="009450FF" w14:paraId="1F4F7715"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8F201C" w14:textId="77777777" w:rsidR="009450FF" w:rsidRDefault="009450FF" w:rsidP="009450FF">
            <w:pPr>
              <w:widowControl w:val="0"/>
              <w:rPr>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8C8A" w14:textId="77777777" w:rsidR="009450FF" w:rsidRDefault="009450FF" w:rsidP="009450FF">
            <w:pPr>
              <w:widowControl w:val="0"/>
              <w:rPr>
                <w:iCs/>
                <w:color w:val="000000"/>
                <w:sz w:val="22"/>
                <w:szCs w:val="22"/>
              </w:rPr>
            </w:pPr>
            <w:r>
              <w:rPr>
                <w:iCs/>
                <w:color w:val="000000"/>
                <w:sz w:val="22"/>
                <w:szCs w:val="22"/>
              </w:rPr>
              <w:t xml:space="preserve">Mgr A. Kwiatkowska </w:t>
            </w:r>
          </w:p>
        </w:tc>
      </w:tr>
      <w:tr w:rsidR="009450FF" w14:paraId="30A06EF4"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98184D" w14:textId="77777777" w:rsidR="009450FF" w:rsidRDefault="009450FF" w:rsidP="009450FF">
            <w:pPr>
              <w:widowControl w:val="0"/>
              <w:rPr>
                <w:iCs/>
                <w:color w:val="000000"/>
                <w:sz w:val="22"/>
                <w:szCs w:val="22"/>
              </w:rPr>
            </w:pPr>
            <w:r>
              <w:rPr>
                <w:iCs/>
                <w:color w:val="000000"/>
                <w:sz w:val="22"/>
                <w:szCs w:val="22"/>
              </w:rPr>
              <w:t>Przedmioty wprowadzające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1A3D" w14:textId="77777777" w:rsidR="009450FF" w:rsidRDefault="009450FF" w:rsidP="009450FF">
            <w:pPr>
              <w:widowControl w:val="0"/>
              <w:rPr>
                <w:color w:val="000000"/>
              </w:rPr>
            </w:pPr>
            <w:r>
              <w:rPr>
                <w:bCs/>
                <w:iCs/>
                <w:color w:val="000000"/>
                <w:sz w:val="22"/>
                <w:szCs w:val="22"/>
              </w:rPr>
              <w:t>Język angielski</w:t>
            </w:r>
          </w:p>
        </w:tc>
      </w:tr>
      <w:tr w:rsidR="009450FF" w14:paraId="42A308C3"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CD437C" w14:textId="77777777" w:rsidR="009450FF" w:rsidRDefault="009450FF" w:rsidP="009450FF">
            <w:pPr>
              <w:widowControl w:val="0"/>
              <w:rPr>
                <w:iCs/>
                <w:sz w:val="22"/>
                <w:szCs w:val="22"/>
              </w:rPr>
            </w:pPr>
            <w:r>
              <w:rPr>
                <w:iCs/>
                <w:color w:val="000000"/>
                <w:sz w:val="22"/>
                <w:szCs w:val="22"/>
              </w:rPr>
              <w:t>Wymagania wstępne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B267" w14:textId="77777777" w:rsidR="009450FF" w:rsidRDefault="009450FF" w:rsidP="009450FF">
            <w:pPr>
              <w:widowControl w:val="0"/>
              <w:rPr>
                <w:color w:val="000000"/>
              </w:rPr>
            </w:pPr>
            <w:r>
              <w:rPr>
                <w:color w:val="000000"/>
                <w:sz w:val="22"/>
                <w:szCs w:val="22"/>
              </w:rPr>
              <w:t>Znajomość języka angielskiego na poziomie B1</w:t>
            </w:r>
          </w:p>
        </w:tc>
      </w:tr>
    </w:tbl>
    <w:p w14:paraId="208B2205" w14:textId="77777777" w:rsidR="00F96297" w:rsidRDefault="00F96297" w:rsidP="00762BBB">
      <w:pPr>
        <w:pStyle w:val="Akapitzlist1"/>
        <w:numPr>
          <w:ilvl w:val="0"/>
          <w:numId w:val="7"/>
        </w:numPr>
        <w:spacing w:before="120" w:after="120"/>
        <w:rPr>
          <w:b/>
          <w:bCs/>
          <w:iCs/>
          <w:sz w:val="22"/>
          <w:szCs w:val="22"/>
        </w:rPr>
      </w:pPr>
      <w:r>
        <w:rPr>
          <w:b/>
          <w:bCs/>
          <w:iCs/>
          <w:color w:val="000000"/>
          <w:sz w:val="22"/>
          <w:szCs w:val="22"/>
        </w:rPr>
        <w:t>Semestralny/tygodniowy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7"/>
        <w:gridCol w:w="1036"/>
        <w:gridCol w:w="1390"/>
        <w:gridCol w:w="1545"/>
        <w:gridCol w:w="1330"/>
        <w:gridCol w:w="1174"/>
        <w:gridCol w:w="1147"/>
        <w:gridCol w:w="1060"/>
      </w:tblGrid>
      <w:tr w:rsidR="00F96297" w14:paraId="41D670FC" w14:textId="77777777" w:rsidTr="00D24BF3">
        <w:trPr>
          <w:trHeight w:val="371"/>
          <w:jc w:val="center"/>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4A4D4A3" w14:textId="77777777" w:rsidR="00F96297" w:rsidRDefault="00F96297" w:rsidP="00D24BF3">
            <w:pPr>
              <w:jc w:val="center"/>
              <w:rPr>
                <w:iCs/>
                <w:sz w:val="22"/>
                <w:szCs w:val="22"/>
              </w:rPr>
            </w:pPr>
            <w:r>
              <w:rPr>
                <w:b/>
                <w:bCs/>
                <w:i/>
                <w:iCs/>
                <w:color w:val="000000"/>
                <w:sz w:val="22"/>
                <w:szCs w:val="22"/>
              </w:rPr>
              <w:t> </w:t>
            </w:r>
            <w:r>
              <w:rPr>
                <w:iCs/>
                <w:color w:val="000000"/>
                <w:sz w:val="22"/>
                <w:szCs w:val="22"/>
              </w:rPr>
              <w:t>Semestr</w:t>
            </w:r>
          </w:p>
        </w:tc>
        <w:tc>
          <w:tcPr>
            <w:tcW w:w="10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7E3B3F" w14:textId="77777777" w:rsidR="00F96297" w:rsidRDefault="00F96297" w:rsidP="00D24BF3">
            <w:pPr>
              <w:jc w:val="center"/>
              <w:rPr>
                <w:iCs/>
                <w:sz w:val="22"/>
                <w:szCs w:val="22"/>
              </w:rPr>
            </w:pPr>
            <w:r>
              <w:rPr>
                <w:iCs/>
                <w:color w:val="000000"/>
                <w:sz w:val="22"/>
                <w:szCs w:val="22"/>
              </w:rPr>
              <w:t>Wykłady</w:t>
            </w:r>
          </w:p>
        </w:tc>
        <w:tc>
          <w:tcPr>
            <w:tcW w:w="1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B3A50C" w14:textId="77777777" w:rsidR="00F96297" w:rsidRDefault="00F96297" w:rsidP="00D24BF3">
            <w:pPr>
              <w:jc w:val="center"/>
              <w:rPr>
                <w:iCs/>
                <w:sz w:val="22"/>
                <w:szCs w:val="22"/>
              </w:rPr>
            </w:pPr>
            <w:r>
              <w:rPr>
                <w:iCs/>
                <w:color w:val="000000"/>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CF89EF" w14:textId="77777777" w:rsidR="00F96297" w:rsidRDefault="00F96297" w:rsidP="00D24BF3">
            <w:pPr>
              <w:jc w:val="center"/>
              <w:rPr>
                <w:iCs/>
                <w:sz w:val="22"/>
                <w:szCs w:val="22"/>
              </w:rPr>
            </w:pPr>
            <w:r>
              <w:rPr>
                <w:iCs/>
                <w:color w:val="000000"/>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EB8817" w14:textId="77777777" w:rsidR="00F96297" w:rsidRDefault="00F96297" w:rsidP="00D24BF3">
            <w:pPr>
              <w:jc w:val="center"/>
              <w:rPr>
                <w:iCs/>
                <w:sz w:val="22"/>
                <w:szCs w:val="22"/>
              </w:rPr>
            </w:pPr>
            <w:r>
              <w:rPr>
                <w:iCs/>
                <w:color w:val="000000"/>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D0B458" w14:textId="77777777" w:rsidR="00F96297" w:rsidRDefault="00F96297" w:rsidP="00D24BF3">
            <w:pPr>
              <w:jc w:val="center"/>
              <w:rPr>
                <w:iCs/>
                <w:sz w:val="22"/>
                <w:szCs w:val="22"/>
              </w:rPr>
            </w:pPr>
            <w:r>
              <w:rPr>
                <w:iCs/>
                <w:color w:val="000000"/>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A37394" w14:textId="77777777" w:rsidR="00F96297" w:rsidRDefault="00F96297" w:rsidP="00D24BF3">
            <w:pPr>
              <w:jc w:val="center"/>
              <w:rPr>
                <w:iCs/>
                <w:sz w:val="22"/>
                <w:szCs w:val="22"/>
              </w:rPr>
            </w:pPr>
            <w:r>
              <w:rPr>
                <w:iCs/>
                <w:color w:val="000000"/>
                <w:sz w:val="22"/>
                <w:szCs w:val="22"/>
              </w:rPr>
              <w:t xml:space="preserve">Zajęcia   terenowe </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cPr>
          <w:p w14:paraId="3995C5EA" w14:textId="77777777" w:rsidR="00F96297" w:rsidRDefault="00F96297" w:rsidP="00D24BF3">
            <w:pPr>
              <w:jc w:val="center"/>
              <w:rPr>
                <w:iCs/>
                <w:sz w:val="22"/>
                <w:szCs w:val="22"/>
              </w:rPr>
            </w:pPr>
            <w:r>
              <w:rPr>
                <w:iCs/>
                <w:color w:val="000000"/>
                <w:sz w:val="22"/>
                <w:szCs w:val="22"/>
              </w:rPr>
              <w:t xml:space="preserve">Liczba punktów </w:t>
            </w:r>
          </w:p>
        </w:tc>
      </w:tr>
      <w:tr w:rsidR="00F96297" w14:paraId="63F8B491" w14:textId="77777777" w:rsidTr="00D24BF3">
        <w:trPr>
          <w:jc w:val="center"/>
        </w:trPr>
        <w:tc>
          <w:tcPr>
            <w:tcW w:w="95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AB93841" w14:textId="77777777" w:rsidR="00F96297" w:rsidRDefault="00F96297" w:rsidP="00D24BF3">
            <w:pPr>
              <w:jc w:val="center"/>
              <w:rPr>
                <w:iCs/>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B0051C" w14:textId="77777777" w:rsidR="00F96297" w:rsidRDefault="00F96297" w:rsidP="00D24BF3">
            <w:pPr>
              <w:jc w:val="center"/>
              <w:rPr>
                <w:iCs/>
                <w:sz w:val="22"/>
                <w:szCs w:val="22"/>
              </w:rPr>
            </w:pPr>
            <w:r>
              <w:rPr>
                <w:iCs/>
                <w:color w:val="000000"/>
                <w:sz w:val="22"/>
                <w:szCs w:val="22"/>
              </w:rPr>
              <w:t>(W)</w:t>
            </w:r>
          </w:p>
        </w:tc>
        <w:tc>
          <w:tcPr>
            <w:tcW w:w="1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C0C171" w14:textId="77777777" w:rsidR="00F96297" w:rsidRDefault="00F96297" w:rsidP="00D24BF3">
            <w:pPr>
              <w:jc w:val="center"/>
              <w:rPr>
                <w:iCs/>
                <w:sz w:val="22"/>
                <w:szCs w:val="22"/>
              </w:rPr>
            </w:pPr>
            <w:r>
              <w:rPr>
                <w:iCs/>
                <w:color w:val="000000"/>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C9BD5B" w14:textId="77777777" w:rsidR="00F96297" w:rsidRDefault="00F96297" w:rsidP="00D24BF3">
            <w:pPr>
              <w:jc w:val="center"/>
              <w:rPr>
                <w:iCs/>
                <w:sz w:val="22"/>
                <w:szCs w:val="22"/>
              </w:rPr>
            </w:pPr>
            <w:r>
              <w:rPr>
                <w:iCs/>
                <w:color w:val="000000"/>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721378" w14:textId="77777777" w:rsidR="00F96297" w:rsidRDefault="00F96297" w:rsidP="00D24BF3">
            <w:pPr>
              <w:jc w:val="center"/>
              <w:rPr>
                <w:iCs/>
                <w:sz w:val="22"/>
                <w:szCs w:val="22"/>
              </w:rPr>
            </w:pPr>
            <w:r>
              <w:rPr>
                <w:iCs/>
                <w:color w:val="000000"/>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619A0A" w14:textId="77777777" w:rsidR="00F96297" w:rsidRDefault="00F96297" w:rsidP="00D24BF3">
            <w:pPr>
              <w:jc w:val="center"/>
              <w:rPr>
                <w:iCs/>
                <w:sz w:val="22"/>
                <w:szCs w:val="22"/>
              </w:rPr>
            </w:pPr>
            <w:r>
              <w:rPr>
                <w:iCs/>
                <w:color w:val="000000"/>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5F5B5C" w14:textId="77777777" w:rsidR="00F96297" w:rsidRDefault="00F96297" w:rsidP="00D24BF3">
            <w:pPr>
              <w:jc w:val="center"/>
              <w:rPr>
                <w:iCs/>
                <w:sz w:val="22"/>
                <w:szCs w:val="22"/>
              </w:rPr>
            </w:pPr>
            <w:r>
              <w:rPr>
                <w:iCs/>
                <w:color w:val="000000"/>
                <w:sz w:val="22"/>
                <w:szCs w:val="22"/>
              </w:rPr>
              <w:t>(T)</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cPr>
          <w:p w14:paraId="57409749" w14:textId="77777777" w:rsidR="00F96297" w:rsidRDefault="00F96297" w:rsidP="00D24BF3">
            <w:pPr>
              <w:jc w:val="center"/>
              <w:rPr>
                <w:iCs/>
                <w:sz w:val="22"/>
                <w:szCs w:val="22"/>
              </w:rPr>
            </w:pPr>
            <w:r>
              <w:rPr>
                <w:iCs/>
                <w:color w:val="000000"/>
                <w:sz w:val="22"/>
                <w:szCs w:val="22"/>
              </w:rPr>
              <w:t>ECTS*</w:t>
            </w:r>
          </w:p>
        </w:tc>
      </w:tr>
      <w:tr w:rsidR="00F96297" w14:paraId="2BF4D71C" w14:textId="77777777" w:rsidTr="00D24BF3">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573411D7" w14:textId="77777777" w:rsidR="00F96297" w:rsidRDefault="00F96297" w:rsidP="00D24BF3">
            <w:pPr>
              <w:spacing w:line="276" w:lineRule="auto"/>
              <w:jc w:val="center"/>
              <w:rPr>
                <w:iCs/>
                <w:color w:val="000000"/>
                <w:sz w:val="22"/>
                <w:szCs w:val="22"/>
              </w:rPr>
            </w:pPr>
            <w:r>
              <w:rPr>
                <w:iCs/>
                <w:color w:val="000000"/>
                <w:sz w:val="22"/>
                <w:szCs w:val="22"/>
              </w:rPr>
              <w:t>I</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039D45EB" w14:textId="77777777" w:rsidR="00F96297" w:rsidRDefault="00F96297" w:rsidP="00D24BF3">
            <w:pPr>
              <w:spacing w:line="276" w:lineRule="auto"/>
              <w:jc w:val="center"/>
              <w:rPr>
                <w:iCs/>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438FEF8F" w14:textId="77777777" w:rsidR="00F96297" w:rsidRDefault="00F96297" w:rsidP="00D24BF3">
            <w:pPr>
              <w:spacing w:line="276" w:lineRule="auto"/>
              <w:jc w:val="center"/>
              <w:rPr>
                <w:iCs/>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3E61AB8" w14:textId="77777777" w:rsidR="00F96297" w:rsidRDefault="00F96297" w:rsidP="00D24BF3">
            <w:pPr>
              <w:spacing w:line="276" w:lineRule="auto"/>
              <w:jc w:val="center"/>
              <w:rPr>
                <w:iCs/>
                <w:color w:val="000000"/>
                <w:sz w:val="22"/>
                <w:szCs w:val="22"/>
              </w:rPr>
            </w:pPr>
            <w:r>
              <w:rPr>
                <w:iCs/>
                <w:color w:val="000000"/>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2D9BA92F" w14:textId="77777777" w:rsidR="00F96297" w:rsidRDefault="00F96297" w:rsidP="00D24BF3">
            <w:pPr>
              <w:spacing w:line="276" w:lineRule="auto"/>
              <w:jc w:val="center"/>
              <w:rPr>
                <w:iCs/>
                <w:color w:val="000000"/>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47B64D96" w14:textId="77777777" w:rsidR="00F96297" w:rsidRDefault="00F96297" w:rsidP="00D24BF3">
            <w:pPr>
              <w:spacing w:line="276" w:lineRule="auto"/>
              <w:jc w:val="center"/>
              <w:rPr>
                <w:iCs/>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7CB4158" w14:textId="77777777" w:rsidR="00F96297" w:rsidRDefault="00F96297" w:rsidP="00D24BF3">
            <w:pPr>
              <w:spacing w:line="276" w:lineRule="auto"/>
              <w:jc w:val="center"/>
              <w:rPr>
                <w:iCs/>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0B969C3F" w14:textId="77777777" w:rsidR="00F96297" w:rsidRDefault="00F96297" w:rsidP="00D24BF3">
            <w:pPr>
              <w:spacing w:line="276" w:lineRule="auto"/>
              <w:jc w:val="center"/>
              <w:rPr>
                <w:iCs/>
                <w:color w:val="000000"/>
                <w:sz w:val="22"/>
                <w:szCs w:val="22"/>
              </w:rPr>
            </w:pPr>
            <w:r>
              <w:rPr>
                <w:iCs/>
                <w:color w:val="000000"/>
                <w:sz w:val="22"/>
                <w:szCs w:val="22"/>
              </w:rPr>
              <w:t>1</w:t>
            </w:r>
          </w:p>
        </w:tc>
      </w:tr>
      <w:tr w:rsidR="00F96297" w14:paraId="0578ED2E" w14:textId="77777777" w:rsidTr="00D24BF3">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AED05D1" w14:textId="77777777" w:rsidR="00F96297" w:rsidRDefault="00F96297" w:rsidP="00D24BF3">
            <w:pPr>
              <w:spacing w:line="276" w:lineRule="auto"/>
              <w:jc w:val="center"/>
              <w:rPr>
                <w:iCs/>
                <w:color w:val="000000"/>
                <w:sz w:val="22"/>
                <w:szCs w:val="22"/>
              </w:rPr>
            </w:pPr>
            <w:r>
              <w:rPr>
                <w:iCs/>
                <w:color w:val="000000"/>
                <w:sz w:val="22"/>
                <w:szCs w:val="22"/>
              </w:rPr>
              <w:t>II</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2205090E" w14:textId="77777777" w:rsidR="00F96297" w:rsidRDefault="00F96297" w:rsidP="00D24BF3">
            <w:pPr>
              <w:spacing w:line="276" w:lineRule="auto"/>
              <w:jc w:val="center"/>
              <w:rPr>
                <w:iCs/>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363927BE" w14:textId="77777777" w:rsidR="00F96297" w:rsidRDefault="00F96297" w:rsidP="00D24BF3">
            <w:pPr>
              <w:spacing w:line="276" w:lineRule="auto"/>
              <w:jc w:val="center"/>
              <w:rPr>
                <w:iCs/>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9B66CB4" w14:textId="77777777" w:rsidR="00F96297" w:rsidRDefault="00F96297" w:rsidP="00D24BF3">
            <w:pPr>
              <w:spacing w:line="276" w:lineRule="auto"/>
              <w:jc w:val="center"/>
              <w:rPr>
                <w:iCs/>
                <w:color w:val="000000"/>
                <w:sz w:val="22"/>
                <w:szCs w:val="22"/>
              </w:rPr>
            </w:pPr>
            <w:r>
              <w:rPr>
                <w:iCs/>
                <w:color w:val="000000"/>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76751692" w14:textId="77777777" w:rsidR="00F96297" w:rsidRDefault="00F96297" w:rsidP="00D24BF3">
            <w:pPr>
              <w:spacing w:line="276" w:lineRule="auto"/>
              <w:jc w:val="center"/>
              <w:rPr>
                <w:iCs/>
                <w:color w:val="000000"/>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4EFCF6F" w14:textId="77777777" w:rsidR="00F96297" w:rsidRDefault="00F96297" w:rsidP="00D24BF3">
            <w:pPr>
              <w:spacing w:line="276" w:lineRule="auto"/>
              <w:jc w:val="center"/>
              <w:rPr>
                <w:iCs/>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EF59A7B" w14:textId="77777777" w:rsidR="00F96297" w:rsidRDefault="00F96297" w:rsidP="00D24BF3">
            <w:pPr>
              <w:spacing w:line="276" w:lineRule="auto"/>
              <w:jc w:val="center"/>
              <w:rPr>
                <w:iCs/>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2F3453A0" w14:textId="77777777" w:rsidR="00F96297" w:rsidRDefault="00F96297" w:rsidP="00D24BF3">
            <w:pPr>
              <w:spacing w:line="276" w:lineRule="auto"/>
              <w:jc w:val="center"/>
              <w:rPr>
                <w:iCs/>
                <w:color w:val="000000"/>
                <w:sz w:val="22"/>
                <w:szCs w:val="22"/>
              </w:rPr>
            </w:pPr>
            <w:r>
              <w:rPr>
                <w:iCs/>
                <w:color w:val="000000"/>
                <w:sz w:val="22"/>
                <w:szCs w:val="22"/>
              </w:rPr>
              <w:t>1</w:t>
            </w:r>
          </w:p>
        </w:tc>
      </w:tr>
    </w:tbl>
    <w:p w14:paraId="41C6D7ED" w14:textId="5F5D8119" w:rsidR="00F96297" w:rsidRDefault="00397BF0" w:rsidP="00397BF0">
      <w:pPr>
        <w:tabs>
          <w:tab w:val="left" w:pos="284"/>
        </w:tabs>
        <w:spacing w:before="120" w:after="120"/>
        <w:rPr>
          <w:b/>
          <w:sz w:val="22"/>
          <w:szCs w:val="22"/>
        </w:rPr>
      </w:pPr>
      <w:r>
        <w:rPr>
          <w:b/>
          <w:color w:val="000000"/>
          <w:sz w:val="22"/>
          <w:szCs w:val="22"/>
        </w:rPr>
        <w:t xml:space="preserve">2. </w:t>
      </w:r>
      <w:r w:rsidR="00F96297">
        <w:rPr>
          <w:b/>
          <w:color w:val="000000"/>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5386"/>
        <w:gridCol w:w="1585"/>
        <w:gridCol w:w="1596"/>
      </w:tblGrid>
      <w:tr w:rsidR="004F7D7C" w14:paraId="50CC758A" w14:textId="77777777" w:rsidTr="00AA0EDD">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FE35AE" w14:textId="77777777" w:rsidR="004F7D7C" w:rsidRDefault="004F7D7C" w:rsidP="00AA0EDD">
            <w:pPr>
              <w:jc w:val="center"/>
              <w:rPr>
                <w:sz w:val="22"/>
                <w:szCs w:val="22"/>
              </w:rPr>
            </w:pPr>
            <w:r>
              <w:rPr>
                <w:color w:val="000000"/>
                <w:sz w:val="22"/>
                <w:szCs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5E1AB8" w14:textId="77777777" w:rsidR="004F7D7C" w:rsidRDefault="004F7D7C" w:rsidP="00AA0EDD">
            <w:pPr>
              <w:jc w:val="center"/>
              <w:rPr>
                <w:sz w:val="22"/>
                <w:szCs w:val="22"/>
              </w:rPr>
            </w:pPr>
            <w:r>
              <w:rPr>
                <w:color w:val="000000"/>
                <w:sz w:val="22"/>
                <w:szCs w:val="22"/>
              </w:rPr>
              <w:t>Opis efektów uczenia się dla przedmiotu</w:t>
            </w:r>
          </w:p>
        </w:tc>
        <w:tc>
          <w:tcPr>
            <w:tcW w:w="1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3DBC3" w14:textId="77777777" w:rsidR="004F7D7C" w:rsidRDefault="004F7D7C" w:rsidP="00AA0EDD">
            <w:pPr>
              <w:jc w:val="center"/>
              <w:rPr>
                <w:color w:val="000000" w:themeColor="text1"/>
                <w:sz w:val="22"/>
                <w:szCs w:val="22"/>
              </w:rPr>
            </w:pPr>
            <w:r>
              <w:rPr>
                <w:color w:val="000000" w:themeColor="text1"/>
                <w:sz w:val="22"/>
                <w:szCs w:val="22"/>
              </w:rPr>
              <w:t>Odniesienie do kierunkowych efektów uczenia się</w:t>
            </w:r>
          </w:p>
        </w:tc>
        <w:tc>
          <w:tcPr>
            <w:tcW w:w="1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829649" w14:textId="77777777" w:rsidR="004F7D7C" w:rsidRDefault="004F7D7C" w:rsidP="00AA0EDD">
            <w:pPr>
              <w:jc w:val="center"/>
              <w:rPr>
                <w:color w:val="000000" w:themeColor="text1"/>
                <w:sz w:val="22"/>
                <w:szCs w:val="22"/>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4F7D7C" w14:paraId="202A74EC" w14:textId="77777777" w:rsidTr="00AA0EDD">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C61542" w14:textId="77777777" w:rsidR="004F7D7C" w:rsidRDefault="004F7D7C" w:rsidP="00AA0EDD">
            <w:pPr>
              <w:jc w:val="center"/>
              <w:rPr>
                <w:color w:val="000000" w:themeColor="text1"/>
                <w:sz w:val="22"/>
                <w:szCs w:val="22"/>
              </w:rPr>
            </w:pPr>
            <w:r>
              <w:rPr>
                <w:color w:val="000000" w:themeColor="text1"/>
                <w:sz w:val="22"/>
                <w:szCs w:val="22"/>
              </w:rPr>
              <w:t>WIEDZA</w:t>
            </w:r>
          </w:p>
        </w:tc>
      </w:tr>
      <w:tr w:rsidR="004F7D7C" w:rsidRPr="00B86DC9" w14:paraId="607E884B"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17D44373" w14:textId="77777777" w:rsidR="004F7D7C" w:rsidRPr="00B86DC9" w:rsidRDefault="004F7D7C" w:rsidP="00AA0EDD">
            <w:pPr>
              <w:jc w:val="both"/>
              <w:rPr>
                <w:sz w:val="22"/>
                <w:szCs w:val="22"/>
              </w:rPr>
            </w:pPr>
            <w:r w:rsidRPr="00B86DC9">
              <w:rPr>
                <w:sz w:val="22"/>
                <w:szCs w:val="22"/>
              </w:rPr>
              <w:t>W1</w:t>
            </w:r>
          </w:p>
        </w:tc>
        <w:tc>
          <w:tcPr>
            <w:tcW w:w="5386" w:type="dxa"/>
            <w:vAlign w:val="center"/>
          </w:tcPr>
          <w:p w14:paraId="452C51B8" w14:textId="77777777" w:rsidR="004F7D7C" w:rsidRPr="00B86DC9" w:rsidRDefault="004F7D7C" w:rsidP="00AA0EDD">
            <w:pPr>
              <w:jc w:val="both"/>
              <w:rPr>
                <w:sz w:val="22"/>
                <w:szCs w:val="22"/>
              </w:rPr>
            </w:pPr>
            <w:r w:rsidRPr="008305E9">
              <w:rPr>
                <w:sz w:val="22"/>
                <w:szCs w:val="22"/>
              </w:rPr>
              <w:t>W wyniku kształcenia student posiada znajomość struktur leksykalno-gramatycznych umożliwiających rozumienie oraz formułowanie wypowiedzi ust</w:t>
            </w:r>
            <w:r>
              <w:rPr>
                <w:sz w:val="22"/>
                <w:szCs w:val="22"/>
              </w:rPr>
              <w:t>nych i pisemnych na poziomie B2</w:t>
            </w:r>
          </w:p>
        </w:tc>
        <w:tc>
          <w:tcPr>
            <w:tcW w:w="1585" w:type="dxa"/>
          </w:tcPr>
          <w:p w14:paraId="5047C97F" w14:textId="77777777" w:rsidR="004F7D7C" w:rsidRPr="00B86DC9" w:rsidRDefault="004F7D7C" w:rsidP="00AA0EDD">
            <w:pPr>
              <w:jc w:val="both"/>
              <w:rPr>
                <w:sz w:val="22"/>
                <w:szCs w:val="22"/>
              </w:rPr>
            </w:pPr>
            <w:r>
              <w:rPr>
                <w:sz w:val="22"/>
                <w:szCs w:val="22"/>
              </w:rPr>
              <w:t>K_W02</w:t>
            </w:r>
          </w:p>
        </w:tc>
        <w:tc>
          <w:tcPr>
            <w:tcW w:w="1596" w:type="dxa"/>
          </w:tcPr>
          <w:p w14:paraId="6D09FC2E" w14:textId="77777777" w:rsidR="004F7D7C" w:rsidRDefault="004F7D7C" w:rsidP="00AA0EDD">
            <w:pPr>
              <w:jc w:val="both"/>
              <w:rPr>
                <w:color w:val="000000" w:themeColor="text1"/>
                <w:sz w:val="22"/>
                <w:szCs w:val="22"/>
              </w:rPr>
            </w:pPr>
            <w:r>
              <w:rPr>
                <w:color w:val="000000" w:themeColor="text1"/>
                <w:sz w:val="22"/>
                <w:szCs w:val="22"/>
              </w:rPr>
              <w:t>PS7_WG</w:t>
            </w:r>
          </w:p>
          <w:p w14:paraId="331C51E5" w14:textId="77777777" w:rsidR="004F7D7C" w:rsidRPr="008454B4" w:rsidRDefault="004F7D7C" w:rsidP="00AA0EDD">
            <w:pPr>
              <w:jc w:val="both"/>
              <w:rPr>
                <w:color w:val="000000" w:themeColor="text1"/>
                <w:sz w:val="22"/>
                <w:szCs w:val="22"/>
              </w:rPr>
            </w:pPr>
            <w:r>
              <w:rPr>
                <w:color w:val="000000" w:themeColor="text1"/>
                <w:sz w:val="22"/>
                <w:szCs w:val="22"/>
              </w:rPr>
              <w:t>PS7_WK</w:t>
            </w:r>
          </w:p>
        </w:tc>
      </w:tr>
      <w:tr w:rsidR="004F7D7C" w:rsidRPr="00B86DC9" w14:paraId="12081BF4"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713F97BC" w14:textId="77777777" w:rsidR="004F7D7C" w:rsidRPr="00B86DC9" w:rsidRDefault="004F7D7C" w:rsidP="00AA0EDD">
            <w:pPr>
              <w:jc w:val="both"/>
              <w:rPr>
                <w:sz w:val="22"/>
                <w:szCs w:val="22"/>
              </w:rPr>
            </w:pPr>
            <w:r w:rsidRPr="00B86DC9">
              <w:rPr>
                <w:sz w:val="22"/>
                <w:szCs w:val="22"/>
              </w:rPr>
              <w:t>W2</w:t>
            </w:r>
          </w:p>
        </w:tc>
        <w:tc>
          <w:tcPr>
            <w:tcW w:w="5386" w:type="dxa"/>
            <w:vAlign w:val="center"/>
          </w:tcPr>
          <w:p w14:paraId="2FACF61E" w14:textId="77777777" w:rsidR="004F7D7C" w:rsidRPr="00B86DC9" w:rsidRDefault="004F7D7C" w:rsidP="00AA0EDD">
            <w:pPr>
              <w:jc w:val="both"/>
              <w:rPr>
                <w:sz w:val="22"/>
                <w:szCs w:val="22"/>
              </w:rPr>
            </w:pPr>
            <w:r w:rsidRPr="008305E9">
              <w:rPr>
                <w:sz w:val="22"/>
                <w:szCs w:val="22"/>
              </w:rPr>
              <w:t>Zna terminologię specjalistyczną w zakresie wybranej specjalności.</w:t>
            </w:r>
          </w:p>
        </w:tc>
        <w:tc>
          <w:tcPr>
            <w:tcW w:w="1585" w:type="dxa"/>
          </w:tcPr>
          <w:p w14:paraId="196AA941" w14:textId="77777777" w:rsidR="004F7D7C" w:rsidRPr="00B86DC9" w:rsidRDefault="004F7D7C" w:rsidP="00AA0EDD">
            <w:pPr>
              <w:jc w:val="both"/>
              <w:rPr>
                <w:sz w:val="22"/>
                <w:szCs w:val="22"/>
              </w:rPr>
            </w:pPr>
            <w:r>
              <w:rPr>
                <w:sz w:val="22"/>
                <w:szCs w:val="22"/>
              </w:rPr>
              <w:t>K_W02</w:t>
            </w:r>
          </w:p>
        </w:tc>
        <w:tc>
          <w:tcPr>
            <w:tcW w:w="1596" w:type="dxa"/>
          </w:tcPr>
          <w:p w14:paraId="2BEBD99D" w14:textId="77777777" w:rsidR="004F7D7C" w:rsidRPr="005A3B53" w:rsidRDefault="004F7D7C" w:rsidP="00AA0EDD">
            <w:pPr>
              <w:jc w:val="both"/>
              <w:rPr>
                <w:color w:val="000000"/>
                <w:sz w:val="22"/>
                <w:szCs w:val="22"/>
              </w:rPr>
            </w:pPr>
            <w:r w:rsidRPr="00D35C68">
              <w:rPr>
                <w:color w:val="000000"/>
                <w:sz w:val="22"/>
                <w:szCs w:val="22"/>
              </w:rPr>
              <w:t>PS7_WG</w:t>
            </w:r>
          </w:p>
        </w:tc>
      </w:tr>
      <w:tr w:rsidR="004F7D7C" w:rsidRPr="00B86DC9" w14:paraId="15021B95"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5C2510CB" w14:textId="77777777" w:rsidR="004F7D7C" w:rsidRPr="00B86DC9" w:rsidRDefault="004F7D7C" w:rsidP="00AA0EDD">
            <w:pPr>
              <w:jc w:val="center"/>
              <w:rPr>
                <w:sz w:val="22"/>
                <w:szCs w:val="22"/>
              </w:rPr>
            </w:pPr>
            <w:r w:rsidRPr="00B86DC9">
              <w:rPr>
                <w:sz w:val="22"/>
                <w:szCs w:val="22"/>
              </w:rPr>
              <w:t>UMIEJĘTNOŚCI</w:t>
            </w:r>
          </w:p>
        </w:tc>
      </w:tr>
      <w:tr w:rsidR="004F7D7C" w:rsidRPr="00B86DC9" w14:paraId="2EBEB797"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0CE8E2D2" w14:textId="77777777" w:rsidR="004F7D7C" w:rsidRPr="000C463C" w:rsidRDefault="004F7D7C" w:rsidP="00AA0EDD">
            <w:pPr>
              <w:jc w:val="both"/>
              <w:rPr>
                <w:sz w:val="22"/>
                <w:szCs w:val="22"/>
              </w:rPr>
            </w:pPr>
            <w:r w:rsidRPr="000C463C">
              <w:rPr>
                <w:sz w:val="22"/>
                <w:szCs w:val="22"/>
              </w:rPr>
              <w:t>U1</w:t>
            </w:r>
          </w:p>
        </w:tc>
        <w:tc>
          <w:tcPr>
            <w:tcW w:w="5386" w:type="dxa"/>
          </w:tcPr>
          <w:p w14:paraId="5D5254E6" w14:textId="77777777" w:rsidR="004F7D7C" w:rsidRPr="000C463C" w:rsidRDefault="004F7D7C" w:rsidP="00AA0EDD">
            <w:pPr>
              <w:jc w:val="both"/>
              <w:rPr>
                <w:sz w:val="22"/>
                <w:szCs w:val="22"/>
              </w:rPr>
            </w:pPr>
            <w:r w:rsidRPr="000C463C">
              <w:rPr>
                <w:sz w:val="22"/>
                <w:szCs w:val="22"/>
              </w:rPr>
              <w:t>W wyniku kształcenia student czyta ze zrozumieniem, tłumaczy i streszcza teksty o tematyce specjalistycznej a także wyszukuje w nich szczegółowe informacje.</w:t>
            </w:r>
          </w:p>
        </w:tc>
        <w:tc>
          <w:tcPr>
            <w:tcW w:w="1585" w:type="dxa"/>
          </w:tcPr>
          <w:p w14:paraId="3A8FE7C0" w14:textId="77777777" w:rsidR="004F7D7C" w:rsidRPr="000C463C" w:rsidRDefault="004F7D7C" w:rsidP="00AA0EDD">
            <w:pPr>
              <w:jc w:val="both"/>
              <w:rPr>
                <w:color w:val="000000"/>
                <w:sz w:val="22"/>
                <w:szCs w:val="22"/>
              </w:rPr>
            </w:pPr>
            <w:r>
              <w:rPr>
                <w:color w:val="000000"/>
                <w:sz w:val="22"/>
                <w:szCs w:val="22"/>
              </w:rPr>
              <w:t>K_U05</w:t>
            </w:r>
          </w:p>
          <w:p w14:paraId="3DBA95AE" w14:textId="77777777" w:rsidR="004F7D7C" w:rsidRPr="000C463C" w:rsidRDefault="004F7D7C" w:rsidP="00AA0EDD">
            <w:pPr>
              <w:jc w:val="both"/>
              <w:rPr>
                <w:sz w:val="22"/>
                <w:szCs w:val="22"/>
              </w:rPr>
            </w:pPr>
          </w:p>
        </w:tc>
        <w:tc>
          <w:tcPr>
            <w:tcW w:w="1596" w:type="dxa"/>
          </w:tcPr>
          <w:p w14:paraId="3A0D0163" w14:textId="77777777" w:rsidR="004F7D7C" w:rsidRDefault="004F7D7C" w:rsidP="00AA0EDD">
            <w:pPr>
              <w:jc w:val="both"/>
              <w:rPr>
                <w:color w:val="000000"/>
                <w:sz w:val="22"/>
                <w:szCs w:val="22"/>
              </w:rPr>
            </w:pPr>
            <w:r>
              <w:rPr>
                <w:color w:val="000000"/>
                <w:sz w:val="22"/>
                <w:szCs w:val="22"/>
              </w:rPr>
              <w:t>PS7_UW</w:t>
            </w:r>
          </w:p>
          <w:p w14:paraId="1FFB1041" w14:textId="77777777" w:rsidR="004F7D7C" w:rsidRDefault="004F7D7C" w:rsidP="00AA0EDD">
            <w:pPr>
              <w:jc w:val="both"/>
              <w:rPr>
                <w:color w:val="000000"/>
                <w:sz w:val="22"/>
                <w:szCs w:val="22"/>
              </w:rPr>
            </w:pPr>
            <w:r>
              <w:rPr>
                <w:color w:val="000000"/>
                <w:sz w:val="22"/>
                <w:szCs w:val="22"/>
              </w:rPr>
              <w:t>PS7_UK</w:t>
            </w:r>
          </w:p>
          <w:p w14:paraId="7DAB468E" w14:textId="77777777" w:rsidR="004F7D7C" w:rsidRPr="000C463C" w:rsidRDefault="004F7D7C" w:rsidP="00AA0EDD">
            <w:pPr>
              <w:jc w:val="both"/>
              <w:rPr>
                <w:color w:val="000000"/>
                <w:sz w:val="22"/>
                <w:szCs w:val="22"/>
              </w:rPr>
            </w:pPr>
          </w:p>
        </w:tc>
      </w:tr>
      <w:tr w:rsidR="004F7D7C" w:rsidRPr="00B86DC9" w14:paraId="7A5CC09B"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6595D506" w14:textId="77777777" w:rsidR="004F7D7C" w:rsidRPr="000C463C" w:rsidRDefault="004F7D7C" w:rsidP="00AA0EDD">
            <w:pPr>
              <w:jc w:val="both"/>
              <w:rPr>
                <w:sz w:val="22"/>
                <w:szCs w:val="22"/>
              </w:rPr>
            </w:pPr>
            <w:r w:rsidRPr="000C463C">
              <w:rPr>
                <w:sz w:val="22"/>
                <w:szCs w:val="22"/>
              </w:rPr>
              <w:t>U2</w:t>
            </w:r>
          </w:p>
        </w:tc>
        <w:tc>
          <w:tcPr>
            <w:tcW w:w="5386" w:type="dxa"/>
          </w:tcPr>
          <w:p w14:paraId="401A37B9" w14:textId="77777777" w:rsidR="004F7D7C" w:rsidRPr="000C463C" w:rsidRDefault="004F7D7C" w:rsidP="00AA0EDD">
            <w:pPr>
              <w:jc w:val="both"/>
              <w:rPr>
                <w:sz w:val="22"/>
                <w:szCs w:val="22"/>
              </w:rPr>
            </w:pPr>
            <w:r w:rsidRPr="000C463C">
              <w:rPr>
                <w:sz w:val="22"/>
                <w:szCs w:val="22"/>
              </w:rPr>
              <w:t xml:space="preserve">Uczestniczy w dyskusjach, wyraża opinie oraz formułuje dłuższe wypowiedzi ustne/ prezentacje na </w:t>
            </w:r>
            <w:proofErr w:type="gramStart"/>
            <w:r w:rsidRPr="000C463C">
              <w:rPr>
                <w:sz w:val="22"/>
                <w:szCs w:val="22"/>
              </w:rPr>
              <w:t>tematy  specjalistyczne</w:t>
            </w:r>
            <w:proofErr w:type="gramEnd"/>
            <w:r w:rsidRPr="000C463C">
              <w:rPr>
                <w:sz w:val="22"/>
                <w:szCs w:val="22"/>
              </w:rPr>
              <w:t xml:space="preserve">. </w:t>
            </w:r>
          </w:p>
        </w:tc>
        <w:tc>
          <w:tcPr>
            <w:tcW w:w="1585" w:type="dxa"/>
          </w:tcPr>
          <w:p w14:paraId="48D8874D" w14:textId="77777777" w:rsidR="004F7D7C" w:rsidRPr="000C463C" w:rsidRDefault="004F7D7C" w:rsidP="00AA0EDD">
            <w:pPr>
              <w:jc w:val="both"/>
              <w:rPr>
                <w:color w:val="000000"/>
                <w:sz w:val="22"/>
                <w:szCs w:val="22"/>
              </w:rPr>
            </w:pPr>
            <w:r>
              <w:rPr>
                <w:color w:val="000000"/>
                <w:sz w:val="22"/>
                <w:szCs w:val="22"/>
              </w:rPr>
              <w:t>K_U05</w:t>
            </w:r>
          </w:p>
          <w:p w14:paraId="35CB7FAC" w14:textId="77777777" w:rsidR="004F7D7C" w:rsidRPr="000C463C" w:rsidRDefault="004F7D7C" w:rsidP="00AA0EDD">
            <w:pPr>
              <w:jc w:val="both"/>
              <w:rPr>
                <w:sz w:val="22"/>
                <w:szCs w:val="22"/>
              </w:rPr>
            </w:pPr>
          </w:p>
        </w:tc>
        <w:tc>
          <w:tcPr>
            <w:tcW w:w="1596" w:type="dxa"/>
          </w:tcPr>
          <w:p w14:paraId="5AEDB622" w14:textId="77777777" w:rsidR="004F7D7C" w:rsidRDefault="004F7D7C" w:rsidP="00AA0EDD">
            <w:pPr>
              <w:jc w:val="both"/>
              <w:rPr>
                <w:color w:val="000000"/>
                <w:sz w:val="22"/>
                <w:szCs w:val="22"/>
              </w:rPr>
            </w:pPr>
            <w:r>
              <w:rPr>
                <w:color w:val="000000"/>
                <w:sz w:val="22"/>
                <w:szCs w:val="22"/>
              </w:rPr>
              <w:t>PS7_UW</w:t>
            </w:r>
          </w:p>
          <w:p w14:paraId="6C712F95" w14:textId="77777777" w:rsidR="004F7D7C" w:rsidRDefault="004F7D7C" w:rsidP="00AA0EDD">
            <w:pPr>
              <w:jc w:val="both"/>
              <w:rPr>
                <w:color w:val="000000"/>
                <w:sz w:val="22"/>
                <w:szCs w:val="22"/>
              </w:rPr>
            </w:pPr>
            <w:r>
              <w:rPr>
                <w:color w:val="000000"/>
                <w:sz w:val="22"/>
                <w:szCs w:val="22"/>
              </w:rPr>
              <w:t>PS7_UK</w:t>
            </w:r>
          </w:p>
          <w:p w14:paraId="4D3B6349"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699B21A8"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355F963" w14:textId="77777777" w:rsidR="004F7D7C" w:rsidRPr="000C463C" w:rsidRDefault="004F7D7C" w:rsidP="00AA0EDD">
            <w:pPr>
              <w:jc w:val="both"/>
              <w:rPr>
                <w:sz w:val="22"/>
                <w:szCs w:val="22"/>
              </w:rPr>
            </w:pPr>
            <w:r w:rsidRPr="000C463C">
              <w:rPr>
                <w:sz w:val="22"/>
                <w:szCs w:val="22"/>
              </w:rPr>
              <w:t>U3</w:t>
            </w:r>
          </w:p>
        </w:tc>
        <w:tc>
          <w:tcPr>
            <w:tcW w:w="5386" w:type="dxa"/>
          </w:tcPr>
          <w:p w14:paraId="244D2734" w14:textId="77777777" w:rsidR="004F7D7C" w:rsidRPr="000C463C" w:rsidRDefault="004F7D7C" w:rsidP="00AA0EDD">
            <w:pPr>
              <w:jc w:val="both"/>
              <w:rPr>
                <w:sz w:val="22"/>
                <w:szCs w:val="22"/>
              </w:rPr>
            </w:pPr>
            <w:r w:rsidRPr="000C463C">
              <w:rPr>
                <w:sz w:val="22"/>
                <w:szCs w:val="22"/>
              </w:rPr>
              <w:t>Rozumie dłuższe wypowiedzi ustne i teksty słuchane na tematy specjalistyczne, streszcza je i odnosi się do wysłuchanej odpowiedzi w formie ustnej lub pisemnej.</w:t>
            </w:r>
          </w:p>
        </w:tc>
        <w:tc>
          <w:tcPr>
            <w:tcW w:w="1585" w:type="dxa"/>
          </w:tcPr>
          <w:p w14:paraId="3EE5C05F" w14:textId="77777777" w:rsidR="004F7D7C" w:rsidRPr="000C463C" w:rsidRDefault="004F7D7C" w:rsidP="00AA0EDD">
            <w:pPr>
              <w:jc w:val="both"/>
              <w:rPr>
                <w:color w:val="000000"/>
                <w:sz w:val="22"/>
                <w:szCs w:val="22"/>
              </w:rPr>
            </w:pPr>
            <w:r>
              <w:rPr>
                <w:color w:val="000000"/>
                <w:sz w:val="22"/>
                <w:szCs w:val="22"/>
              </w:rPr>
              <w:t>K_U05</w:t>
            </w:r>
          </w:p>
          <w:p w14:paraId="0F11C51F" w14:textId="77777777" w:rsidR="004F7D7C" w:rsidRPr="000C463C" w:rsidRDefault="004F7D7C" w:rsidP="00AA0EDD">
            <w:pPr>
              <w:jc w:val="both"/>
              <w:rPr>
                <w:sz w:val="22"/>
                <w:szCs w:val="22"/>
              </w:rPr>
            </w:pPr>
          </w:p>
        </w:tc>
        <w:tc>
          <w:tcPr>
            <w:tcW w:w="1596" w:type="dxa"/>
          </w:tcPr>
          <w:p w14:paraId="37C3EA1D" w14:textId="77777777" w:rsidR="004F7D7C" w:rsidRDefault="004F7D7C" w:rsidP="00AA0EDD">
            <w:pPr>
              <w:jc w:val="both"/>
              <w:rPr>
                <w:color w:val="000000"/>
                <w:sz w:val="22"/>
                <w:szCs w:val="22"/>
              </w:rPr>
            </w:pPr>
            <w:r>
              <w:rPr>
                <w:color w:val="000000"/>
                <w:sz w:val="22"/>
                <w:szCs w:val="22"/>
              </w:rPr>
              <w:t>PS7_UW</w:t>
            </w:r>
          </w:p>
          <w:p w14:paraId="71F928AF" w14:textId="77777777" w:rsidR="004F7D7C" w:rsidRDefault="004F7D7C" w:rsidP="00AA0EDD">
            <w:pPr>
              <w:jc w:val="both"/>
              <w:rPr>
                <w:color w:val="000000"/>
                <w:sz w:val="22"/>
                <w:szCs w:val="22"/>
              </w:rPr>
            </w:pPr>
            <w:r>
              <w:rPr>
                <w:color w:val="000000"/>
                <w:sz w:val="22"/>
                <w:szCs w:val="22"/>
              </w:rPr>
              <w:t>PS7_UK</w:t>
            </w:r>
          </w:p>
          <w:p w14:paraId="7E9AACB8" w14:textId="77777777" w:rsidR="004F7D7C" w:rsidRDefault="004F7D7C" w:rsidP="00AA0EDD">
            <w:pPr>
              <w:jc w:val="both"/>
              <w:rPr>
                <w:color w:val="000000"/>
                <w:sz w:val="22"/>
                <w:szCs w:val="22"/>
              </w:rPr>
            </w:pPr>
            <w:r>
              <w:rPr>
                <w:color w:val="000000"/>
                <w:sz w:val="22"/>
                <w:szCs w:val="22"/>
              </w:rPr>
              <w:t>PS7_UO</w:t>
            </w:r>
          </w:p>
          <w:p w14:paraId="0EE10575"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00B0F925"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7F672728" w14:textId="77777777" w:rsidR="004F7D7C" w:rsidRPr="000C463C" w:rsidRDefault="004F7D7C" w:rsidP="00AA0EDD">
            <w:pPr>
              <w:jc w:val="both"/>
              <w:rPr>
                <w:sz w:val="22"/>
                <w:szCs w:val="22"/>
              </w:rPr>
            </w:pPr>
            <w:r>
              <w:rPr>
                <w:sz w:val="22"/>
                <w:szCs w:val="22"/>
              </w:rPr>
              <w:t>U4</w:t>
            </w:r>
          </w:p>
        </w:tc>
        <w:tc>
          <w:tcPr>
            <w:tcW w:w="5386" w:type="dxa"/>
          </w:tcPr>
          <w:p w14:paraId="335636C6" w14:textId="77777777" w:rsidR="004F7D7C" w:rsidRPr="000C463C" w:rsidRDefault="004F7D7C" w:rsidP="00AA0EDD">
            <w:pPr>
              <w:jc w:val="both"/>
              <w:rPr>
                <w:sz w:val="22"/>
                <w:szCs w:val="22"/>
              </w:rPr>
            </w:pPr>
            <w:r w:rsidRPr="000C463C">
              <w:rPr>
                <w:sz w:val="22"/>
                <w:szCs w:val="22"/>
              </w:rPr>
              <w:t>Tworzy spójne teksty w formie opisu lub streszczenia oraz notatki do prezentacji.</w:t>
            </w:r>
          </w:p>
        </w:tc>
        <w:tc>
          <w:tcPr>
            <w:tcW w:w="1585" w:type="dxa"/>
          </w:tcPr>
          <w:p w14:paraId="0D800C8B" w14:textId="77777777" w:rsidR="004F7D7C" w:rsidRPr="000C463C" w:rsidRDefault="004F7D7C" w:rsidP="00AA0EDD">
            <w:pPr>
              <w:jc w:val="both"/>
              <w:rPr>
                <w:color w:val="000000"/>
                <w:sz w:val="22"/>
                <w:szCs w:val="22"/>
              </w:rPr>
            </w:pPr>
            <w:r>
              <w:rPr>
                <w:color w:val="000000"/>
                <w:sz w:val="22"/>
                <w:szCs w:val="22"/>
              </w:rPr>
              <w:t>K_U05</w:t>
            </w:r>
          </w:p>
          <w:p w14:paraId="046DF655" w14:textId="77777777" w:rsidR="004F7D7C" w:rsidRPr="000C463C" w:rsidRDefault="004F7D7C" w:rsidP="00AA0EDD">
            <w:pPr>
              <w:jc w:val="both"/>
              <w:rPr>
                <w:color w:val="000000"/>
                <w:sz w:val="22"/>
                <w:szCs w:val="22"/>
              </w:rPr>
            </w:pPr>
          </w:p>
        </w:tc>
        <w:tc>
          <w:tcPr>
            <w:tcW w:w="1596" w:type="dxa"/>
          </w:tcPr>
          <w:p w14:paraId="098FD973" w14:textId="77777777" w:rsidR="004F7D7C" w:rsidRDefault="004F7D7C" w:rsidP="00AA0EDD">
            <w:pPr>
              <w:jc w:val="both"/>
              <w:rPr>
                <w:color w:val="000000"/>
                <w:sz w:val="22"/>
                <w:szCs w:val="22"/>
              </w:rPr>
            </w:pPr>
            <w:r>
              <w:rPr>
                <w:color w:val="000000"/>
                <w:sz w:val="22"/>
                <w:szCs w:val="22"/>
              </w:rPr>
              <w:t>PS7_UW</w:t>
            </w:r>
          </w:p>
          <w:p w14:paraId="6E95B796"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20A1C67A"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2052B977" w14:textId="77777777" w:rsidR="004F7D7C" w:rsidRPr="00B86DC9" w:rsidRDefault="004F7D7C" w:rsidP="00AA0EDD">
            <w:pPr>
              <w:jc w:val="center"/>
              <w:rPr>
                <w:sz w:val="22"/>
                <w:szCs w:val="22"/>
              </w:rPr>
            </w:pPr>
            <w:r w:rsidRPr="00B86DC9">
              <w:rPr>
                <w:sz w:val="22"/>
                <w:szCs w:val="22"/>
              </w:rPr>
              <w:t>KOMPETENCJE SPOŁECZNE</w:t>
            </w:r>
          </w:p>
        </w:tc>
      </w:tr>
      <w:tr w:rsidR="004F7D7C" w:rsidRPr="00B86DC9" w14:paraId="66AB43A6"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7947F6CB" w14:textId="77777777" w:rsidR="004F7D7C" w:rsidRPr="000C463C" w:rsidRDefault="004F7D7C" w:rsidP="00AA0EDD">
            <w:pPr>
              <w:jc w:val="both"/>
              <w:rPr>
                <w:sz w:val="22"/>
                <w:szCs w:val="22"/>
              </w:rPr>
            </w:pPr>
            <w:r w:rsidRPr="000C463C">
              <w:rPr>
                <w:sz w:val="22"/>
                <w:szCs w:val="22"/>
              </w:rPr>
              <w:t>K1</w:t>
            </w:r>
          </w:p>
        </w:tc>
        <w:tc>
          <w:tcPr>
            <w:tcW w:w="5386" w:type="dxa"/>
          </w:tcPr>
          <w:p w14:paraId="58D3C258" w14:textId="77777777" w:rsidR="004F7D7C" w:rsidRPr="000C463C" w:rsidRDefault="004F7D7C" w:rsidP="00AA0EDD">
            <w:pPr>
              <w:jc w:val="both"/>
              <w:rPr>
                <w:sz w:val="22"/>
                <w:szCs w:val="22"/>
              </w:rPr>
            </w:pPr>
            <w:r w:rsidRPr="000C463C">
              <w:rPr>
                <w:sz w:val="22"/>
                <w:szCs w:val="22"/>
              </w:rPr>
              <w:t xml:space="preserve">Rozumie potrzebę uczenia się przez całe życie i podnoszenia swoich kompetencji, potrafi pracować samodzielnie i w zespole. </w:t>
            </w:r>
          </w:p>
        </w:tc>
        <w:tc>
          <w:tcPr>
            <w:tcW w:w="1585" w:type="dxa"/>
          </w:tcPr>
          <w:p w14:paraId="4ED37E1D" w14:textId="77777777" w:rsidR="004F7D7C" w:rsidRPr="000C463C" w:rsidRDefault="004F7D7C" w:rsidP="00AA0EDD">
            <w:pPr>
              <w:jc w:val="both"/>
              <w:rPr>
                <w:sz w:val="22"/>
                <w:szCs w:val="22"/>
              </w:rPr>
            </w:pPr>
            <w:r w:rsidRPr="000C463C">
              <w:rPr>
                <w:sz w:val="22"/>
                <w:szCs w:val="22"/>
              </w:rPr>
              <w:t>K_K01</w:t>
            </w:r>
          </w:p>
          <w:p w14:paraId="2299F7B4" w14:textId="77777777" w:rsidR="004F7D7C" w:rsidRPr="000C463C" w:rsidRDefault="004F7D7C" w:rsidP="00AA0EDD">
            <w:pPr>
              <w:jc w:val="both"/>
              <w:rPr>
                <w:sz w:val="22"/>
                <w:szCs w:val="22"/>
              </w:rPr>
            </w:pPr>
          </w:p>
        </w:tc>
        <w:tc>
          <w:tcPr>
            <w:tcW w:w="1596" w:type="dxa"/>
          </w:tcPr>
          <w:p w14:paraId="07C06DB7" w14:textId="77777777" w:rsidR="004F7D7C" w:rsidRDefault="004F7D7C" w:rsidP="00AA0EDD">
            <w:pPr>
              <w:jc w:val="both"/>
              <w:rPr>
                <w:sz w:val="22"/>
                <w:szCs w:val="22"/>
              </w:rPr>
            </w:pPr>
            <w:r>
              <w:rPr>
                <w:sz w:val="22"/>
                <w:szCs w:val="22"/>
              </w:rPr>
              <w:t>PS7_KO</w:t>
            </w:r>
          </w:p>
          <w:p w14:paraId="7C3DB73B" w14:textId="77777777" w:rsidR="004F7D7C" w:rsidRPr="00B86DC9" w:rsidRDefault="004F7D7C" w:rsidP="00AA0EDD">
            <w:pPr>
              <w:jc w:val="both"/>
              <w:rPr>
                <w:sz w:val="22"/>
                <w:szCs w:val="22"/>
              </w:rPr>
            </w:pPr>
            <w:r>
              <w:rPr>
                <w:sz w:val="22"/>
                <w:szCs w:val="22"/>
              </w:rPr>
              <w:t>PS7_KR</w:t>
            </w:r>
          </w:p>
        </w:tc>
      </w:tr>
      <w:tr w:rsidR="004F7D7C" w:rsidRPr="00B86DC9" w14:paraId="5891AE2D"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34F22D3" w14:textId="77777777" w:rsidR="004F7D7C" w:rsidRPr="000C463C" w:rsidRDefault="004F7D7C" w:rsidP="00AA0EDD">
            <w:pPr>
              <w:jc w:val="both"/>
              <w:rPr>
                <w:sz w:val="22"/>
                <w:szCs w:val="22"/>
              </w:rPr>
            </w:pPr>
            <w:r w:rsidRPr="000C463C">
              <w:rPr>
                <w:sz w:val="22"/>
                <w:szCs w:val="22"/>
              </w:rPr>
              <w:t>K2</w:t>
            </w:r>
          </w:p>
        </w:tc>
        <w:tc>
          <w:tcPr>
            <w:tcW w:w="5386" w:type="dxa"/>
          </w:tcPr>
          <w:p w14:paraId="1DF7EB98" w14:textId="77777777" w:rsidR="004F7D7C" w:rsidRPr="000C463C" w:rsidRDefault="004F7D7C" w:rsidP="00AA0EDD">
            <w:pPr>
              <w:jc w:val="both"/>
              <w:rPr>
                <w:sz w:val="22"/>
                <w:szCs w:val="22"/>
              </w:rPr>
            </w:pPr>
            <w:r w:rsidRPr="000C463C">
              <w:rPr>
                <w:sz w:val="22"/>
                <w:szCs w:val="22"/>
              </w:rPr>
              <w:t>Komunikuje się w języku rosyjskim przy wykonywaniu zadań i projektów.</w:t>
            </w:r>
          </w:p>
        </w:tc>
        <w:tc>
          <w:tcPr>
            <w:tcW w:w="1585" w:type="dxa"/>
          </w:tcPr>
          <w:p w14:paraId="4B15F21F" w14:textId="77777777" w:rsidR="004F7D7C" w:rsidRPr="000C463C" w:rsidRDefault="004F7D7C" w:rsidP="00AA0EDD">
            <w:pPr>
              <w:jc w:val="both"/>
              <w:rPr>
                <w:sz w:val="22"/>
                <w:szCs w:val="22"/>
              </w:rPr>
            </w:pPr>
            <w:r w:rsidRPr="000C463C">
              <w:rPr>
                <w:sz w:val="22"/>
                <w:szCs w:val="22"/>
              </w:rPr>
              <w:t>K_K01</w:t>
            </w:r>
          </w:p>
          <w:p w14:paraId="23F6692D" w14:textId="77777777" w:rsidR="004F7D7C" w:rsidRPr="000C463C" w:rsidRDefault="004F7D7C" w:rsidP="00AA0EDD">
            <w:pPr>
              <w:jc w:val="both"/>
              <w:rPr>
                <w:sz w:val="22"/>
                <w:szCs w:val="22"/>
              </w:rPr>
            </w:pPr>
          </w:p>
        </w:tc>
        <w:tc>
          <w:tcPr>
            <w:tcW w:w="1596" w:type="dxa"/>
          </w:tcPr>
          <w:p w14:paraId="3F2DBBFD" w14:textId="77777777" w:rsidR="004F7D7C" w:rsidRPr="00B86DC9" w:rsidRDefault="004F7D7C" w:rsidP="00AA0EDD">
            <w:pPr>
              <w:jc w:val="both"/>
              <w:rPr>
                <w:sz w:val="22"/>
                <w:szCs w:val="22"/>
              </w:rPr>
            </w:pPr>
            <w:r>
              <w:rPr>
                <w:sz w:val="22"/>
                <w:szCs w:val="22"/>
              </w:rPr>
              <w:t>PS7_KR</w:t>
            </w:r>
          </w:p>
        </w:tc>
      </w:tr>
    </w:tbl>
    <w:p w14:paraId="3B283B4D" w14:textId="4516F8A9" w:rsidR="00F96297" w:rsidRDefault="00397BF0" w:rsidP="00397BF0">
      <w:pPr>
        <w:tabs>
          <w:tab w:val="left" w:pos="284"/>
        </w:tabs>
        <w:spacing w:before="120" w:after="120"/>
        <w:ind w:left="284"/>
        <w:rPr>
          <w:b/>
          <w:sz w:val="22"/>
          <w:szCs w:val="22"/>
        </w:rPr>
      </w:pPr>
      <w:r>
        <w:rPr>
          <w:b/>
          <w:color w:val="000000"/>
          <w:sz w:val="22"/>
          <w:szCs w:val="22"/>
        </w:rPr>
        <w:t xml:space="preserve">3. </w:t>
      </w:r>
      <w:r w:rsidR="00F96297">
        <w:rPr>
          <w:b/>
          <w:color w:val="000000"/>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F96297" w14:paraId="3A2A8667"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177C0C2" w14:textId="77777777" w:rsidR="00F96297" w:rsidRDefault="00F96297" w:rsidP="00D24BF3">
            <w:pPr>
              <w:jc w:val="both"/>
              <w:rPr>
                <w:color w:val="000000"/>
              </w:rPr>
            </w:pPr>
            <w:r>
              <w:rPr>
                <w:color w:val="000000"/>
                <w:sz w:val="22"/>
                <w:szCs w:val="22"/>
              </w:rPr>
              <w:t xml:space="preserve">ćwiczenia laboratoryjne: ćwiczenia konwersacyjne, praca z podręcznikiem i materiałami oryginalnymi, prezentacje, tłumaczenia, gry dydaktyczne. </w:t>
            </w:r>
          </w:p>
        </w:tc>
      </w:tr>
    </w:tbl>
    <w:p w14:paraId="0C72F28A" w14:textId="21871FEA" w:rsidR="00F96297" w:rsidRPr="00397BF0" w:rsidRDefault="00F96297" w:rsidP="0081348C">
      <w:pPr>
        <w:pStyle w:val="Akapitzlist"/>
        <w:numPr>
          <w:ilvl w:val="0"/>
          <w:numId w:val="29"/>
        </w:numPr>
        <w:tabs>
          <w:tab w:val="left" w:pos="284"/>
        </w:tabs>
        <w:spacing w:before="120" w:after="120"/>
        <w:rPr>
          <w:b/>
          <w:color w:val="000000"/>
          <w:sz w:val="22"/>
          <w:szCs w:val="22"/>
        </w:rPr>
      </w:pPr>
      <w:r w:rsidRPr="00397BF0">
        <w:rPr>
          <w:b/>
          <w:color w:val="000000"/>
          <w:sz w:val="22"/>
          <w:szCs w:val="22"/>
        </w:rPr>
        <w:t xml:space="preserve">FORMA I </w:t>
      </w:r>
      <w:proofErr w:type="gramStart"/>
      <w:r w:rsidRPr="00397BF0">
        <w:rPr>
          <w:b/>
          <w:color w:val="000000"/>
          <w:sz w:val="22"/>
          <w:szCs w:val="22"/>
        </w:rPr>
        <w:t>WARUNKI  ZALICZENIA</w:t>
      </w:r>
      <w:proofErr w:type="gramEnd"/>
      <w:r w:rsidRPr="00397BF0">
        <w:rPr>
          <w:b/>
          <w:color w:val="000000"/>
          <w:sz w:val="22"/>
          <w:szCs w:val="22"/>
        </w:rPr>
        <w:t xml:space="preserve">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F96297" w14:paraId="1D8E5A96"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30CF58CC" w14:textId="77777777" w:rsidR="00F96297" w:rsidRDefault="00F96297" w:rsidP="00D24BF3">
            <w:pPr>
              <w:pStyle w:val="Akapitzlist1"/>
              <w:ind w:left="34"/>
              <w:jc w:val="both"/>
              <w:rPr>
                <w:color w:val="000000"/>
              </w:rPr>
            </w:pPr>
            <w:r>
              <w:rPr>
                <w:color w:val="000000"/>
                <w:sz w:val="22"/>
                <w:szCs w:val="22"/>
              </w:rPr>
              <w:t xml:space="preserve"> zaliczenia pisemne ćwiczeń, wypowiedzi pisemne i ustne, prezentacja </w:t>
            </w:r>
          </w:p>
        </w:tc>
      </w:tr>
    </w:tbl>
    <w:p w14:paraId="7935E31D" w14:textId="0521F133" w:rsidR="00F96297" w:rsidRPr="00397BF0" w:rsidRDefault="00F96297" w:rsidP="0081348C">
      <w:pPr>
        <w:pStyle w:val="Akapitzlist"/>
        <w:numPr>
          <w:ilvl w:val="0"/>
          <w:numId w:val="29"/>
        </w:numPr>
        <w:tabs>
          <w:tab w:val="left" w:pos="284"/>
        </w:tabs>
        <w:spacing w:before="120" w:after="120"/>
        <w:rPr>
          <w:color w:val="000000"/>
          <w:sz w:val="22"/>
          <w:szCs w:val="22"/>
        </w:rPr>
      </w:pPr>
      <w:r w:rsidRPr="00397BF0">
        <w:rPr>
          <w:b/>
          <w:iCs/>
          <w:color w:val="000000"/>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0"/>
        <w:gridCol w:w="7428"/>
      </w:tblGrid>
      <w:tr w:rsidR="00F96297" w14:paraId="384847F9" w14:textId="77777777" w:rsidTr="00D24BF3">
        <w:trPr>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56B956"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Pr>
                <w:color w:val="000000"/>
                <w:sz w:val="22"/>
                <w:szCs w:val="22"/>
              </w:rPr>
              <w:t>Ćwiczenia laboratoryjne</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14:paraId="5110DE00"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color w:val="000000"/>
              </w:rPr>
              <w:t xml:space="preserve">Powtórzenie struktur </w:t>
            </w:r>
            <w:proofErr w:type="spellStart"/>
            <w:r>
              <w:rPr>
                <w:rFonts w:eastAsia="Calibri"/>
                <w:bCs/>
                <w:color w:val="000000"/>
              </w:rPr>
              <w:t>leksykalno</w:t>
            </w:r>
            <w:proofErr w:type="spellEnd"/>
            <w:r>
              <w:rPr>
                <w:rFonts w:eastAsia="Calibri"/>
                <w:bCs/>
                <w:color w:val="000000"/>
              </w:rPr>
              <w:t xml:space="preserve"> –gramatycznych języka angielskiego na poziomie B1/B2</w:t>
            </w:r>
          </w:p>
          <w:p w14:paraId="0F2183F7"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 xml:space="preserve">Poszerzenie struktur </w:t>
            </w:r>
            <w:proofErr w:type="spellStart"/>
            <w:r>
              <w:rPr>
                <w:rFonts w:eastAsia="Calibri"/>
                <w:bCs/>
                <w:iCs/>
                <w:color w:val="000000"/>
                <w:sz w:val="22"/>
                <w:szCs w:val="22"/>
              </w:rPr>
              <w:t>leksykalno</w:t>
            </w:r>
            <w:proofErr w:type="spellEnd"/>
            <w:r>
              <w:rPr>
                <w:rFonts w:eastAsia="Calibri"/>
                <w:bCs/>
                <w:iCs/>
                <w:color w:val="000000"/>
                <w:sz w:val="22"/>
                <w:szCs w:val="22"/>
              </w:rPr>
              <w:t xml:space="preserve"> –gramatycznych języka angielskiego do poziomu B2 w następujących zakresach tematycznych:</w:t>
            </w:r>
          </w:p>
          <w:p w14:paraId="13D045AB"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 xml:space="preserve">1. Życie </w:t>
            </w:r>
            <w:proofErr w:type="gramStart"/>
            <w:r>
              <w:rPr>
                <w:rFonts w:eastAsia="Calibri"/>
                <w:bCs/>
                <w:iCs/>
                <w:color w:val="000000"/>
                <w:sz w:val="22"/>
                <w:szCs w:val="22"/>
              </w:rPr>
              <w:t>zawodowe ,</w:t>
            </w:r>
            <w:proofErr w:type="gramEnd"/>
            <w:r>
              <w:rPr>
                <w:rFonts w:eastAsia="Calibri"/>
                <w:bCs/>
                <w:iCs/>
                <w:color w:val="000000"/>
                <w:sz w:val="22"/>
                <w:szCs w:val="22"/>
              </w:rPr>
              <w:t xml:space="preserve"> warunki zatrudnienia , miejsce pracy, przedsiębiorstwo.</w:t>
            </w:r>
          </w:p>
          <w:p w14:paraId="380D67AB"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 xml:space="preserve">2. Komunikacja w biznesie – </w:t>
            </w:r>
            <w:proofErr w:type="gramStart"/>
            <w:r>
              <w:rPr>
                <w:rFonts w:eastAsia="Calibri"/>
                <w:bCs/>
                <w:iCs/>
                <w:color w:val="000000"/>
                <w:sz w:val="22"/>
                <w:szCs w:val="22"/>
              </w:rPr>
              <w:t>konferencje,  nawiązywanie</w:t>
            </w:r>
            <w:proofErr w:type="gramEnd"/>
            <w:r>
              <w:rPr>
                <w:rFonts w:eastAsia="Calibri"/>
                <w:bCs/>
                <w:iCs/>
                <w:color w:val="000000"/>
                <w:sz w:val="22"/>
                <w:szCs w:val="22"/>
              </w:rPr>
              <w:t xml:space="preserve"> kontaktów biznesowych, proszenie o informacje, negocjacje i skuteczne techniki sprzedaży, sugerowanie, rekomendowanie. </w:t>
            </w:r>
          </w:p>
          <w:p w14:paraId="754EEDF3"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 xml:space="preserve">3. Usługi, systemy, aplikacje, </w:t>
            </w:r>
            <w:proofErr w:type="spellStart"/>
            <w:r>
              <w:rPr>
                <w:rFonts w:eastAsia="Calibri"/>
                <w:bCs/>
                <w:iCs/>
                <w:color w:val="000000"/>
                <w:sz w:val="22"/>
                <w:szCs w:val="22"/>
              </w:rPr>
              <w:t>internet</w:t>
            </w:r>
            <w:proofErr w:type="spellEnd"/>
            <w:r>
              <w:rPr>
                <w:rFonts w:eastAsia="Calibri"/>
                <w:bCs/>
                <w:iCs/>
                <w:color w:val="000000"/>
                <w:sz w:val="22"/>
                <w:szCs w:val="22"/>
              </w:rPr>
              <w:t xml:space="preserve">.  </w:t>
            </w:r>
          </w:p>
          <w:p w14:paraId="700B7384"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4. Klienci, kontrahenci, obsługa klienta, biznes online.</w:t>
            </w:r>
          </w:p>
          <w:p w14:paraId="025B930E"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 xml:space="preserve">5. Zamówienia, logistyka, import i </w:t>
            </w:r>
            <w:proofErr w:type="gramStart"/>
            <w:r>
              <w:rPr>
                <w:rFonts w:eastAsia="Calibri"/>
                <w:bCs/>
                <w:iCs/>
                <w:color w:val="000000"/>
                <w:sz w:val="22"/>
                <w:szCs w:val="22"/>
              </w:rPr>
              <w:t>export ,</w:t>
            </w:r>
            <w:proofErr w:type="gramEnd"/>
            <w:r>
              <w:rPr>
                <w:rFonts w:eastAsia="Calibri"/>
                <w:bCs/>
                <w:iCs/>
                <w:color w:val="000000"/>
                <w:sz w:val="22"/>
                <w:szCs w:val="22"/>
              </w:rPr>
              <w:t xml:space="preserve"> wolny rynek.</w:t>
            </w:r>
          </w:p>
          <w:p w14:paraId="0E253C8E"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6. List motywacyjny, cv, ubieganie się o pracę.</w:t>
            </w:r>
          </w:p>
          <w:p w14:paraId="4590DD78"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7. Innowacje na rynku i rozwój.</w:t>
            </w:r>
          </w:p>
          <w:p w14:paraId="618D12D1"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8. Edukacja, szkolnictwo wyższe.</w:t>
            </w:r>
          </w:p>
          <w:p w14:paraId="7C17CE0A"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rFonts w:eastAsia="Calibri"/>
                <w:bCs/>
                <w:iCs/>
                <w:color w:val="000000"/>
                <w:sz w:val="22"/>
                <w:szCs w:val="22"/>
              </w:rPr>
              <w:t>9. Zarządzanie procesami produkcji.</w:t>
            </w:r>
          </w:p>
        </w:tc>
      </w:tr>
    </w:tbl>
    <w:p w14:paraId="47FDFC7D" w14:textId="413E702C" w:rsidR="00F96297" w:rsidRPr="00397BF0" w:rsidRDefault="00F96297" w:rsidP="0081348C">
      <w:pPr>
        <w:pStyle w:val="Akapitzlist"/>
        <w:numPr>
          <w:ilvl w:val="0"/>
          <w:numId w:val="29"/>
        </w:numPr>
        <w:tabs>
          <w:tab w:val="left" w:pos="284"/>
        </w:tabs>
        <w:spacing w:before="120" w:after="120"/>
        <w:rPr>
          <w:color w:val="000000"/>
        </w:rPr>
      </w:pPr>
      <w:r w:rsidRPr="00397BF0">
        <w:rPr>
          <w:b/>
          <w:color w:val="000000"/>
          <w:sz w:val="22"/>
          <w:szCs w:val="22"/>
        </w:rPr>
        <w:t>METODY (SPOSOBY) WERYFIKACJI I OCENY EFEKTÓW UCZENIA SIĘ OSIĄGNIĘTYCH PRZEZ STUDENTA</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1360"/>
        <w:gridCol w:w="1360"/>
        <w:gridCol w:w="1394"/>
        <w:gridCol w:w="1342"/>
        <w:gridCol w:w="1463"/>
        <w:gridCol w:w="1375"/>
      </w:tblGrid>
      <w:tr w:rsidR="00F96297" w14:paraId="002EC90B" w14:textId="77777777" w:rsidTr="004F7D7C">
        <w:trPr>
          <w:jc w:val="center"/>
        </w:trPr>
        <w:tc>
          <w:tcPr>
            <w:tcW w:w="134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6EF70D" w14:textId="77777777" w:rsidR="00F96297" w:rsidRDefault="00F96297" w:rsidP="00D24BF3">
            <w:pPr>
              <w:jc w:val="center"/>
              <w:rPr>
                <w:color w:val="000000"/>
              </w:rPr>
            </w:pPr>
            <w:r>
              <w:rPr>
                <w:color w:val="000000"/>
                <w:sz w:val="22"/>
                <w:szCs w:val="22"/>
              </w:rPr>
              <w:t>Efekt uczenia się</w:t>
            </w: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0879A1" w14:textId="77777777" w:rsidR="00F96297" w:rsidRDefault="00F96297" w:rsidP="00D24BF3">
            <w:pPr>
              <w:jc w:val="center"/>
              <w:rPr>
                <w:color w:val="000000"/>
              </w:rPr>
            </w:pPr>
            <w:r>
              <w:rPr>
                <w:color w:val="000000"/>
                <w:sz w:val="22"/>
                <w:szCs w:val="22"/>
              </w:rPr>
              <w:t xml:space="preserve">Forma oceny </w:t>
            </w:r>
          </w:p>
        </w:tc>
      </w:tr>
      <w:tr w:rsidR="00F96297" w14:paraId="30F5A39A" w14:textId="77777777" w:rsidTr="004F7D7C">
        <w:trPr>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E35D46" w14:textId="77777777" w:rsidR="00F96297" w:rsidRDefault="00F96297" w:rsidP="00D24BF3">
            <w:pPr>
              <w:jc w:val="center"/>
              <w:rPr>
                <w:b/>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7E1BB3" w14:textId="77777777" w:rsidR="00F96297" w:rsidRDefault="00F96297" w:rsidP="00D24BF3">
            <w:pPr>
              <w:jc w:val="center"/>
              <w:rPr>
                <w:color w:val="000000"/>
              </w:rPr>
            </w:pPr>
            <w:proofErr w:type="gramStart"/>
            <w:r>
              <w:rPr>
                <w:color w:val="000000"/>
                <w:sz w:val="22"/>
                <w:szCs w:val="22"/>
              </w:rPr>
              <w:t>Wypowiedź  ustna</w:t>
            </w:r>
            <w:proofErr w:type="gramEnd"/>
          </w:p>
        </w:tc>
        <w:tc>
          <w:tcPr>
            <w:tcW w:w="1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F97F04" w14:textId="77777777" w:rsidR="00F96297" w:rsidRDefault="00F96297" w:rsidP="00D24BF3">
            <w:pPr>
              <w:jc w:val="center"/>
              <w:rPr>
                <w:color w:val="000000"/>
              </w:rPr>
            </w:pPr>
            <w:r>
              <w:rPr>
                <w:color w:val="000000"/>
                <w:sz w:val="22"/>
                <w:szCs w:val="22"/>
              </w:rPr>
              <w:t>Wypowiedź pisemna</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8A7FE3" w14:textId="77777777" w:rsidR="00F96297" w:rsidRDefault="00F96297" w:rsidP="00D24BF3">
            <w:pPr>
              <w:jc w:val="center"/>
              <w:rPr>
                <w:color w:val="000000"/>
              </w:rPr>
            </w:pPr>
            <w:r>
              <w:rPr>
                <w:color w:val="000000"/>
                <w:sz w:val="22"/>
                <w:szCs w:val="22"/>
              </w:rPr>
              <w:t>Zaliczenia pisemne ćwiczeń</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591396" w14:textId="77777777" w:rsidR="00F96297" w:rsidRDefault="00F96297" w:rsidP="00D24BF3">
            <w:pPr>
              <w:jc w:val="center"/>
              <w:rPr>
                <w:color w:val="000000"/>
              </w:rPr>
            </w:pPr>
            <w:r>
              <w:rPr>
                <w:color w:val="000000"/>
                <w:sz w:val="22"/>
                <w:szCs w:val="22"/>
              </w:rPr>
              <w:t>Prezentacja</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513F73"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FC1671" w14:textId="77777777" w:rsidR="00F96297" w:rsidRDefault="00F96297" w:rsidP="00D24BF3">
            <w:pPr>
              <w:jc w:val="center"/>
              <w:rPr>
                <w:color w:val="000000"/>
                <w:sz w:val="22"/>
                <w:szCs w:val="22"/>
              </w:rPr>
            </w:pPr>
          </w:p>
        </w:tc>
      </w:tr>
      <w:tr w:rsidR="00F96297" w14:paraId="750CD8ED"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A920769" w14:textId="77777777" w:rsidR="00F96297" w:rsidRDefault="00F96297" w:rsidP="00D24BF3">
            <w:pPr>
              <w:jc w:val="center"/>
              <w:rPr>
                <w:color w:val="000000"/>
              </w:rPr>
            </w:pPr>
            <w:r>
              <w:rPr>
                <w:color w:val="000000"/>
                <w:sz w:val="22"/>
                <w:szCs w:val="22"/>
              </w:rPr>
              <w:t>W1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F333763" w14:textId="77777777" w:rsidR="00F96297" w:rsidRDefault="00F96297" w:rsidP="00D24BF3">
            <w:pPr>
              <w:jc w:val="center"/>
              <w:rPr>
                <w:color w:val="000000"/>
              </w:rPr>
            </w:pPr>
            <w:r>
              <w:rPr>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AE0AE8D"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8952C0A" w14:textId="77777777" w:rsidR="00F96297" w:rsidRDefault="00F96297" w:rsidP="00614292">
            <w:pPr>
              <w:jc w:val="center"/>
              <w:rPr>
                <w:color w:val="000000"/>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DC76D27"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6B32BD6"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2A59333" w14:textId="77777777" w:rsidR="00F96297" w:rsidRDefault="00F96297" w:rsidP="00D24BF3">
            <w:pPr>
              <w:jc w:val="center"/>
              <w:rPr>
                <w:color w:val="000000"/>
                <w:sz w:val="22"/>
                <w:szCs w:val="22"/>
              </w:rPr>
            </w:pPr>
          </w:p>
        </w:tc>
      </w:tr>
      <w:tr w:rsidR="00F96297" w14:paraId="401F521A"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8EAEE4B" w14:textId="77777777" w:rsidR="00F96297" w:rsidRDefault="00F96297" w:rsidP="00D24BF3">
            <w:pPr>
              <w:jc w:val="center"/>
              <w:rPr>
                <w:color w:val="000000"/>
              </w:rPr>
            </w:pPr>
            <w:r>
              <w:rPr>
                <w:color w:val="000000"/>
                <w:sz w:val="22"/>
                <w:szCs w:val="22"/>
              </w:rPr>
              <w:t>W2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7C45FD4" w14:textId="77777777" w:rsidR="00F96297" w:rsidRDefault="00F96297" w:rsidP="00D24BF3">
            <w:pPr>
              <w:jc w:val="center"/>
              <w:rPr>
                <w:color w:val="00000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39D24C8"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E98BB30" w14:textId="77777777" w:rsidR="00F96297" w:rsidRDefault="00F96297" w:rsidP="00614292">
            <w:pPr>
              <w:jc w:val="center"/>
              <w:rPr>
                <w:color w:val="000000"/>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451F290"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6D334C9"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F9CDEE1" w14:textId="77777777" w:rsidR="00F96297" w:rsidRDefault="00F96297" w:rsidP="00D24BF3">
            <w:pPr>
              <w:jc w:val="center"/>
              <w:rPr>
                <w:color w:val="000000"/>
                <w:sz w:val="22"/>
                <w:szCs w:val="22"/>
              </w:rPr>
            </w:pPr>
          </w:p>
        </w:tc>
      </w:tr>
      <w:tr w:rsidR="00F96297" w14:paraId="528B09DB"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C9D8CBC" w14:textId="77777777" w:rsidR="00F96297" w:rsidRDefault="00F96297" w:rsidP="00D24BF3">
            <w:pPr>
              <w:jc w:val="center"/>
              <w:rPr>
                <w:color w:val="000000"/>
              </w:rPr>
            </w:pPr>
            <w:r>
              <w:rPr>
                <w:color w:val="000000"/>
                <w:sz w:val="22"/>
                <w:szCs w:val="22"/>
              </w:rPr>
              <w:t>U1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32CC13F" w14:textId="77777777" w:rsidR="00F96297" w:rsidRDefault="00F96297" w:rsidP="00D24BF3">
            <w:pPr>
              <w:jc w:val="center"/>
              <w:rPr>
                <w:color w:val="00000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6FE4329"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3635B5A" w14:textId="33DA8B5E" w:rsidR="00F96297" w:rsidRDefault="00614292" w:rsidP="00614292">
            <w:pPr>
              <w:jc w:val="center"/>
              <w:rPr>
                <w:color w:val="000000"/>
              </w:rPr>
            </w:pPr>
            <w:r>
              <w:rPr>
                <w:color w:val="000000"/>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5B47545"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703AF49"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368477C" w14:textId="77777777" w:rsidR="00F96297" w:rsidRDefault="00F96297" w:rsidP="00D24BF3">
            <w:pPr>
              <w:jc w:val="center"/>
              <w:rPr>
                <w:color w:val="000000"/>
                <w:sz w:val="22"/>
                <w:szCs w:val="22"/>
              </w:rPr>
            </w:pPr>
          </w:p>
        </w:tc>
      </w:tr>
      <w:tr w:rsidR="00F96297" w14:paraId="73622725"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B05FE09" w14:textId="77777777" w:rsidR="00F96297" w:rsidRDefault="00F96297" w:rsidP="00D24BF3">
            <w:pPr>
              <w:jc w:val="center"/>
              <w:rPr>
                <w:color w:val="000000"/>
              </w:rPr>
            </w:pPr>
            <w:r>
              <w:rPr>
                <w:color w:val="000000"/>
                <w:sz w:val="22"/>
                <w:szCs w:val="22"/>
              </w:rPr>
              <w:t>U2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FEF7330" w14:textId="77777777" w:rsidR="00F96297" w:rsidRDefault="00F96297" w:rsidP="00D24BF3">
            <w:pPr>
              <w:jc w:val="center"/>
              <w:rPr>
                <w:color w:val="000000"/>
              </w:rPr>
            </w:pPr>
            <w:r>
              <w:rPr>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022E30F" w14:textId="77777777" w:rsidR="00F96297" w:rsidRDefault="00F96297" w:rsidP="00D24BF3">
            <w:pPr>
              <w:jc w:val="center"/>
              <w:rPr>
                <w:color w:val="00000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56DA292" w14:textId="77777777" w:rsidR="00F96297" w:rsidRDefault="00F96297" w:rsidP="00614292">
            <w:pPr>
              <w:jc w:val="center"/>
              <w:rPr>
                <w:color w:val="000000"/>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A029900" w14:textId="77777777" w:rsidR="00F96297" w:rsidRDefault="00F96297" w:rsidP="00D24BF3">
            <w:pPr>
              <w:jc w:val="center"/>
              <w:rPr>
                <w:color w:val="000000"/>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0B4664D"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3C54E85" w14:textId="77777777" w:rsidR="00F96297" w:rsidRDefault="00F96297" w:rsidP="00D24BF3">
            <w:pPr>
              <w:jc w:val="center"/>
              <w:rPr>
                <w:color w:val="000000"/>
                <w:sz w:val="22"/>
                <w:szCs w:val="22"/>
              </w:rPr>
            </w:pPr>
          </w:p>
        </w:tc>
      </w:tr>
      <w:tr w:rsidR="00F96297" w14:paraId="3F5C5A7E"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784A6C3" w14:textId="77777777" w:rsidR="00F96297" w:rsidRDefault="00F96297" w:rsidP="00D24BF3">
            <w:pPr>
              <w:jc w:val="center"/>
              <w:rPr>
                <w:color w:val="000000"/>
              </w:rPr>
            </w:pPr>
            <w:r>
              <w:rPr>
                <w:color w:val="000000"/>
                <w:sz w:val="22"/>
                <w:szCs w:val="22"/>
              </w:rPr>
              <w:t>U3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6FE451B" w14:textId="77777777" w:rsidR="00F96297" w:rsidRDefault="00F96297" w:rsidP="00D24BF3">
            <w:pPr>
              <w:jc w:val="center"/>
              <w:rPr>
                <w:color w:val="00000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3ADF479"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388B3B9" w14:textId="77777777" w:rsidR="00F96297" w:rsidRDefault="00F96297" w:rsidP="00614292">
            <w:pPr>
              <w:jc w:val="center"/>
              <w:rPr>
                <w:color w:val="000000"/>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E63C474"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47486E9"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5685A47" w14:textId="77777777" w:rsidR="00F96297" w:rsidRDefault="00F96297" w:rsidP="00D24BF3">
            <w:pPr>
              <w:jc w:val="center"/>
              <w:rPr>
                <w:color w:val="000000"/>
                <w:sz w:val="22"/>
                <w:szCs w:val="22"/>
              </w:rPr>
            </w:pPr>
          </w:p>
        </w:tc>
      </w:tr>
      <w:tr w:rsidR="00F96297" w14:paraId="77288A96"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508619F" w14:textId="77777777" w:rsidR="00F96297" w:rsidRDefault="00F96297" w:rsidP="00D24BF3">
            <w:pPr>
              <w:jc w:val="center"/>
              <w:rPr>
                <w:color w:val="000000"/>
              </w:rPr>
            </w:pPr>
            <w:r>
              <w:rPr>
                <w:color w:val="000000"/>
                <w:sz w:val="22"/>
                <w:szCs w:val="22"/>
              </w:rPr>
              <w:t>U4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D960666" w14:textId="77777777" w:rsidR="00F96297" w:rsidRDefault="00F96297" w:rsidP="00D24BF3">
            <w:pPr>
              <w:jc w:val="center"/>
              <w:rPr>
                <w:color w:val="00000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F8057A3"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9AEE73A" w14:textId="77777777" w:rsidR="00F96297" w:rsidRDefault="00F96297" w:rsidP="00614292">
            <w:pPr>
              <w:jc w:val="center"/>
              <w:rPr>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5E95BD7"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474EA52" w14:textId="77777777" w:rsidR="00F96297" w:rsidRDefault="00F96297" w:rsidP="00D24BF3">
            <w:pPr>
              <w:jc w:val="center"/>
              <w:rPr>
                <w:color w:val="00000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44E33DD" w14:textId="77777777" w:rsidR="00F96297" w:rsidRDefault="00F96297" w:rsidP="00D24BF3">
            <w:pPr>
              <w:jc w:val="center"/>
              <w:rPr>
                <w:color w:val="000000"/>
                <w:sz w:val="22"/>
                <w:szCs w:val="22"/>
              </w:rPr>
            </w:pPr>
          </w:p>
        </w:tc>
      </w:tr>
      <w:tr w:rsidR="00F96297" w14:paraId="6E5D0AAE"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02C490A" w14:textId="77777777" w:rsidR="00F96297" w:rsidRDefault="00F96297" w:rsidP="00D24BF3">
            <w:pPr>
              <w:jc w:val="center"/>
              <w:rPr>
                <w:color w:val="000000"/>
              </w:rPr>
            </w:pPr>
            <w:r>
              <w:rPr>
                <w:color w:val="000000"/>
              </w:rPr>
              <w:t>K1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DFAC693" w14:textId="77777777" w:rsidR="00F96297" w:rsidRDefault="00F96297" w:rsidP="00D24BF3">
            <w:pPr>
              <w:jc w:val="center"/>
              <w:rPr>
                <w:color w:val="000000"/>
              </w:rPr>
            </w:pPr>
            <w:r>
              <w:rPr>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8A0A2E2" w14:textId="77777777" w:rsidR="00F96297" w:rsidRDefault="00F96297" w:rsidP="00D24BF3">
            <w:pPr>
              <w:jc w:val="center"/>
              <w:rPr>
                <w:color w:val="00000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5959BC1" w14:textId="77777777" w:rsidR="00F96297" w:rsidRDefault="00F96297" w:rsidP="00614292">
            <w:pPr>
              <w:jc w:val="center"/>
              <w:rPr>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7852B49"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ADA3FDA" w14:textId="77777777" w:rsidR="00F96297" w:rsidRDefault="00F96297" w:rsidP="00D24BF3">
            <w:pPr>
              <w:jc w:val="center"/>
              <w:rPr>
                <w:color w:val="00000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1D047BE" w14:textId="77777777" w:rsidR="00F96297" w:rsidRDefault="00F96297" w:rsidP="00D24BF3">
            <w:pPr>
              <w:jc w:val="center"/>
              <w:rPr>
                <w:color w:val="000000"/>
                <w:sz w:val="22"/>
                <w:szCs w:val="22"/>
              </w:rPr>
            </w:pPr>
          </w:p>
        </w:tc>
      </w:tr>
      <w:tr w:rsidR="00F96297" w14:paraId="18CDBE94"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26F9A12" w14:textId="77777777" w:rsidR="00F96297" w:rsidRDefault="00F96297" w:rsidP="00D24BF3">
            <w:pPr>
              <w:jc w:val="center"/>
              <w:rPr>
                <w:color w:val="000000"/>
              </w:rPr>
            </w:pPr>
            <w:r>
              <w:rPr>
                <w:color w:val="000000"/>
                <w:sz w:val="22"/>
                <w:szCs w:val="22"/>
              </w:rPr>
              <w:t>K2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E764489" w14:textId="77777777" w:rsidR="00F96297" w:rsidRDefault="00F96297" w:rsidP="00D24BF3">
            <w:pPr>
              <w:jc w:val="center"/>
              <w:rPr>
                <w:color w:val="000000"/>
              </w:rPr>
            </w:pPr>
            <w:r>
              <w:rPr>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A3004C0"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F332772" w14:textId="77777777" w:rsidR="00F96297" w:rsidRDefault="00F96297" w:rsidP="00614292">
            <w:pPr>
              <w:jc w:val="center"/>
              <w:rPr>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87D1741"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1F20675" w14:textId="77777777" w:rsidR="00F96297" w:rsidRDefault="00F96297" w:rsidP="00D24BF3">
            <w:pPr>
              <w:jc w:val="center"/>
              <w:rPr>
                <w:color w:val="00000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CEE9B6E" w14:textId="77777777" w:rsidR="00F96297" w:rsidRDefault="00F96297" w:rsidP="00D24BF3">
            <w:pPr>
              <w:jc w:val="center"/>
              <w:rPr>
                <w:color w:val="000000"/>
                <w:sz w:val="22"/>
                <w:szCs w:val="22"/>
              </w:rPr>
            </w:pPr>
          </w:p>
        </w:tc>
      </w:tr>
    </w:tbl>
    <w:p w14:paraId="2814F1BC" w14:textId="77777777" w:rsidR="00F96297" w:rsidRDefault="00F96297" w:rsidP="0081348C">
      <w:pPr>
        <w:numPr>
          <w:ilvl w:val="0"/>
          <w:numId w:val="29"/>
        </w:numPr>
        <w:tabs>
          <w:tab w:val="left" w:pos="284"/>
        </w:tabs>
        <w:spacing w:before="120" w:after="120"/>
        <w:ind w:left="284" w:hanging="284"/>
        <w:rPr>
          <w:color w:val="000000"/>
        </w:rPr>
      </w:pPr>
      <w:r>
        <w:rPr>
          <w:b/>
          <w:iCs/>
          <w:color w:val="000000"/>
          <w:sz w:val="22"/>
          <w:szCs w:val="22"/>
        </w:rPr>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7853"/>
      </w:tblGrid>
      <w:tr w:rsidR="00F96297" w14:paraId="5498284E" w14:textId="77777777" w:rsidTr="00D24BF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8A7517"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Literatura podstawowa</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48BACB3F"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en-GB"/>
              </w:rPr>
            </w:pPr>
            <w:r>
              <w:rPr>
                <w:color w:val="000000"/>
                <w:lang w:val="en-US"/>
              </w:rPr>
              <w:t>1. Hughes, J., Naunton J., 2017. Business Result. Oxford University Press</w:t>
            </w:r>
          </w:p>
          <w:p w14:paraId="41140C33"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en-GB"/>
              </w:rPr>
            </w:pPr>
            <w:r>
              <w:rPr>
                <w:color w:val="000000"/>
                <w:lang w:val="en-US"/>
              </w:rPr>
              <w:t xml:space="preserve">2. Naunton, J., 2005. </w:t>
            </w:r>
            <w:proofErr w:type="spellStart"/>
            <w:r>
              <w:rPr>
                <w:color w:val="000000"/>
                <w:lang w:val="en-US"/>
              </w:rPr>
              <w:t>ProFile</w:t>
            </w:r>
            <w:proofErr w:type="spellEnd"/>
            <w:r>
              <w:rPr>
                <w:color w:val="000000"/>
                <w:lang w:val="en-US"/>
              </w:rPr>
              <w:t xml:space="preserve"> 2, Oxford University Press</w:t>
            </w:r>
          </w:p>
          <w:p w14:paraId="3924D1FA"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color w:val="000000"/>
                <w:lang w:val="en-US"/>
              </w:rPr>
              <w:t>3. Johnson, Ch., 2006. Intelligent Business. Pearson Longman</w:t>
            </w:r>
          </w:p>
        </w:tc>
      </w:tr>
      <w:tr w:rsidR="00F96297" w:rsidRPr="00E231C3" w14:paraId="339AAA47" w14:textId="77777777" w:rsidTr="00D24BF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4F12EC"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Literatura uzupełniająca</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3095D8BA"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en-GB"/>
              </w:rPr>
            </w:pPr>
            <w:r w:rsidRPr="00AA76E5">
              <w:rPr>
                <w:color w:val="000000"/>
                <w:lang w:val="en-GB"/>
              </w:rPr>
              <w:t xml:space="preserve">1. </w:t>
            </w:r>
            <w:proofErr w:type="spellStart"/>
            <w:r w:rsidRPr="00AA76E5">
              <w:rPr>
                <w:color w:val="000000"/>
                <w:lang w:val="en-GB"/>
              </w:rPr>
              <w:t>Mascull</w:t>
            </w:r>
            <w:proofErr w:type="spellEnd"/>
            <w:r w:rsidRPr="00AA76E5">
              <w:rPr>
                <w:color w:val="000000"/>
                <w:lang w:val="en-GB"/>
              </w:rPr>
              <w:t>, B., 2002. Business Vocabulary in Use, Cambridge University Press</w:t>
            </w:r>
          </w:p>
          <w:p w14:paraId="7FA82E1C"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en-GB"/>
              </w:rPr>
            </w:pPr>
            <w:r w:rsidRPr="00AA76E5">
              <w:rPr>
                <w:color w:val="000000"/>
                <w:lang w:val="en-GB"/>
              </w:rPr>
              <w:t>2. Zeter, J., Taylor J., 2011. Career Paths: Business English, Express Publishing</w:t>
            </w:r>
          </w:p>
          <w:p w14:paraId="71FDE081"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rStyle w:val="czeinternetowe"/>
                <w:color w:val="000000"/>
                <w:lang w:val="en-GB"/>
              </w:rPr>
            </w:pPr>
          </w:p>
        </w:tc>
      </w:tr>
    </w:tbl>
    <w:p w14:paraId="66197C8C" w14:textId="794D8589" w:rsidR="00F96297" w:rsidRPr="00AA0EDD" w:rsidRDefault="00F96297" w:rsidP="0081348C">
      <w:pPr>
        <w:numPr>
          <w:ilvl w:val="0"/>
          <w:numId w:val="29"/>
        </w:numPr>
        <w:tabs>
          <w:tab w:val="left" w:pos="284"/>
        </w:tabs>
        <w:spacing w:before="120" w:after="120"/>
        <w:ind w:left="284" w:hanging="284"/>
        <w:rPr>
          <w:color w:val="000000"/>
        </w:rPr>
      </w:pPr>
      <w:r>
        <w:rPr>
          <w:b/>
          <w:color w:val="000000" w:themeColor="text1"/>
          <w:sz w:val="22"/>
          <w:szCs w:val="22"/>
        </w:rPr>
        <w:t xml:space="preserve">NAKŁAD PRACY STUDENTA – BILANS GODZIN I PUNKTÓW ECTS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4"/>
        <w:gridCol w:w="4268"/>
        <w:gridCol w:w="2397"/>
      </w:tblGrid>
      <w:tr w:rsidR="00F96297" w14:paraId="194825B1" w14:textId="77777777" w:rsidTr="00D24BF3">
        <w:trPr>
          <w:trHeight w:val="769"/>
          <w:jc w:val="center"/>
        </w:trPr>
        <w:tc>
          <w:tcPr>
            <w:tcW w:w="72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CC050A" w14:textId="77777777" w:rsidR="00F96297" w:rsidRDefault="00F96297" w:rsidP="00D24BF3">
            <w:pPr>
              <w:jc w:val="center"/>
              <w:rPr>
                <w:color w:val="000000" w:themeColor="text1"/>
                <w:sz w:val="22"/>
                <w:szCs w:val="22"/>
              </w:rPr>
            </w:pPr>
            <w:r>
              <w:rPr>
                <w:color w:val="000000" w:themeColor="text1"/>
                <w:sz w:val="22"/>
                <w:szCs w:val="22"/>
              </w:rPr>
              <w:t>Aktywność studenta</w:t>
            </w:r>
          </w:p>
        </w:tc>
        <w:tc>
          <w:tcPr>
            <w:tcW w:w="2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EA3CFA" w14:textId="77777777" w:rsidR="00F96297" w:rsidRDefault="00F96297" w:rsidP="00D24BF3">
            <w:pPr>
              <w:jc w:val="center"/>
              <w:rPr>
                <w:color w:val="000000" w:themeColor="text1"/>
                <w:sz w:val="22"/>
                <w:szCs w:val="22"/>
              </w:rPr>
            </w:pPr>
            <w:r>
              <w:rPr>
                <w:color w:val="000000" w:themeColor="text1"/>
                <w:sz w:val="22"/>
                <w:szCs w:val="22"/>
              </w:rPr>
              <w:t>Obciążenie studenta – Liczba godzin</w:t>
            </w:r>
          </w:p>
          <w:p w14:paraId="583235D6" w14:textId="48740745" w:rsidR="00F96297" w:rsidRDefault="00DE1B41" w:rsidP="00D24BF3">
            <w:pPr>
              <w:jc w:val="center"/>
              <w:rPr>
                <w:color w:val="000000" w:themeColor="text1"/>
                <w:sz w:val="22"/>
                <w:szCs w:val="22"/>
              </w:rPr>
            </w:pPr>
            <w:r>
              <w:rPr>
                <w:color w:val="000000" w:themeColor="text1"/>
                <w:sz w:val="22"/>
                <w:szCs w:val="22"/>
              </w:rPr>
              <w:t xml:space="preserve">  </w:t>
            </w:r>
          </w:p>
        </w:tc>
      </w:tr>
      <w:tr w:rsidR="00F96297" w14:paraId="41862145" w14:textId="77777777" w:rsidTr="00D24BF3">
        <w:trPr>
          <w:trHeight w:val="340"/>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DAADB2" w14:textId="77777777" w:rsidR="00F96297" w:rsidRDefault="00F96297" w:rsidP="00D24BF3">
            <w:pPr>
              <w:rPr>
                <w:color w:val="000000" w:themeColor="text1"/>
                <w:sz w:val="22"/>
                <w:szCs w:val="22"/>
              </w:rPr>
            </w:pPr>
            <w:r>
              <w:rPr>
                <w:color w:val="000000" w:themeColor="text1"/>
                <w:sz w:val="22"/>
                <w:szCs w:val="22"/>
              </w:rPr>
              <w:t xml:space="preserve">Zajęcia prowadzone </w:t>
            </w:r>
            <w:r>
              <w:rPr>
                <w:color w:val="000000" w:themeColor="text1"/>
                <w:sz w:val="22"/>
                <w:szCs w:val="22"/>
              </w:rPr>
              <w:br/>
              <w:t xml:space="preserve">z bezpośrednim udziałem NA </w:t>
            </w:r>
            <w:r>
              <w:rPr>
                <w:color w:val="000000" w:themeColor="text1"/>
                <w:sz w:val="22"/>
                <w:szCs w:val="22"/>
              </w:rPr>
              <w:br/>
              <w:t xml:space="preserve">lub innych osób prowadzących zajęcia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034680ED" w14:textId="77777777" w:rsidR="00F96297" w:rsidRDefault="00F96297" w:rsidP="00D24BF3">
            <w:pPr>
              <w:ind w:left="88"/>
              <w:rPr>
                <w:color w:val="000000" w:themeColor="text1"/>
                <w:sz w:val="22"/>
                <w:szCs w:val="22"/>
              </w:rPr>
            </w:pPr>
            <w:r>
              <w:rPr>
                <w:color w:val="000000" w:themeColor="text1"/>
                <w:sz w:val="22"/>
                <w:szCs w:val="22"/>
              </w:rPr>
              <w:t>Udział w zajęciach dydaktycznych, wskazanych w pkt. 1B</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2CCAFEE" w14:textId="77777777" w:rsidR="00F96297" w:rsidRDefault="00F96297" w:rsidP="00D24BF3">
            <w:pPr>
              <w:jc w:val="center"/>
              <w:rPr>
                <w:color w:val="000000"/>
              </w:rPr>
            </w:pPr>
            <w:r>
              <w:rPr>
                <w:color w:val="000000"/>
                <w:sz w:val="22"/>
                <w:szCs w:val="22"/>
              </w:rPr>
              <w:t>40</w:t>
            </w:r>
          </w:p>
        </w:tc>
      </w:tr>
      <w:tr w:rsidR="00F96297" w14:paraId="406161E3" w14:textId="77777777" w:rsidTr="00D24BF3">
        <w:trPr>
          <w:trHeight w:val="271"/>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51B71C72" w14:textId="77777777" w:rsidR="00F96297" w:rsidRDefault="00F96297" w:rsidP="00D24BF3">
            <w:pPr>
              <w:rPr>
                <w:color w:val="000000" w:themeColor="text1"/>
                <w:sz w:val="22"/>
                <w:szCs w:val="22"/>
              </w:rPr>
            </w:pP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78CB2D15" w14:textId="77777777" w:rsidR="00F96297" w:rsidRDefault="00F96297" w:rsidP="00D24BF3">
            <w:pPr>
              <w:ind w:left="88"/>
              <w:rPr>
                <w:color w:val="000000" w:themeColor="text1"/>
                <w:sz w:val="22"/>
                <w:szCs w:val="22"/>
              </w:rPr>
            </w:pPr>
            <w:r>
              <w:rPr>
                <w:color w:val="000000" w:themeColor="text1"/>
                <w:sz w:val="22"/>
                <w:szCs w:val="22"/>
              </w:rPr>
              <w:t xml:space="preserve">Konsultacje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58D7F82" w14:textId="77777777" w:rsidR="00F96297" w:rsidRDefault="00F96297" w:rsidP="00D24BF3">
            <w:pPr>
              <w:jc w:val="center"/>
              <w:rPr>
                <w:color w:val="FF0000"/>
                <w:sz w:val="22"/>
                <w:szCs w:val="22"/>
              </w:rPr>
            </w:pPr>
            <w:r>
              <w:rPr>
                <w:color w:val="000000"/>
                <w:sz w:val="22"/>
                <w:szCs w:val="22"/>
              </w:rPr>
              <w:t>0</w:t>
            </w:r>
          </w:p>
        </w:tc>
      </w:tr>
      <w:tr w:rsidR="00F96297" w14:paraId="305BA654" w14:textId="77777777" w:rsidTr="00D24BF3">
        <w:trPr>
          <w:trHeight w:val="177"/>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F51C20" w14:textId="77777777" w:rsidR="00F96297" w:rsidRDefault="00F96297" w:rsidP="00D24BF3">
            <w:pPr>
              <w:rPr>
                <w:color w:val="000000" w:themeColor="text1"/>
                <w:sz w:val="22"/>
                <w:szCs w:val="22"/>
              </w:rPr>
            </w:pPr>
          </w:p>
          <w:p w14:paraId="4044EF96" w14:textId="77777777" w:rsidR="00F96297" w:rsidRDefault="00F96297" w:rsidP="00D24BF3">
            <w:pPr>
              <w:rPr>
                <w:color w:val="000000" w:themeColor="text1"/>
                <w:sz w:val="22"/>
                <w:szCs w:val="22"/>
              </w:rPr>
            </w:pPr>
            <w:r>
              <w:rPr>
                <w:color w:val="000000" w:themeColor="text1"/>
                <w:sz w:val="22"/>
                <w:szCs w:val="22"/>
              </w:rPr>
              <w:t xml:space="preserve">Praca własna studenta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2FA81FFD" w14:textId="77777777" w:rsidR="00F96297" w:rsidRDefault="00F96297" w:rsidP="00D24BF3">
            <w:pPr>
              <w:ind w:left="88"/>
              <w:rPr>
                <w:color w:val="000000" w:themeColor="text1"/>
                <w:sz w:val="22"/>
                <w:szCs w:val="22"/>
              </w:rPr>
            </w:pPr>
            <w:r>
              <w:rPr>
                <w:color w:val="000000" w:themeColor="text1"/>
                <w:sz w:val="22"/>
                <w:szCs w:val="22"/>
              </w:rPr>
              <w:t>Przygotowanie do zajęć</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FE00639" w14:textId="77777777" w:rsidR="00F96297" w:rsidRDefault="00F96297" w:rsidP="00D24BF3">
            <w:pPr>
              <w:jc w:val="center"/>
              <w:rPr>
                <w:color w:val="000000"/>
              </w:rPr>
            </w:pPr>
            <w:r>
              <w:rPr>
                <w:color w:val="000000"/>
                <w:sz w:val="22"/>
                <w:szCs w:val="22"/>
              </w:rPr>
              <w:t>4</w:t>
            </w:r>
          </w:p>
        </w:tc>
      </w:tr>
      <w:tr w:rsidR="00F96297" w14:paraId="006B606A" w14:textId="77777777" w:rsidTr="00D24BF3">
        <w:trPr>
          <w:trHeight w:val="137"/>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4708B464" w14:textId="77777777" w:rsidR="00F96297" w:rsidRDefault="00F96297" w:rsidP="00D24BF3">
            <w:pPr>
              <w:rPr>
                <w:color w:val="000000" w:themeColor="text1"/>
                <w:sz w:val="22"/>
                <w:szCs w:val="22"/>
              </w:rPr>
            </w:pP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33FD2BEF" w14:textId="77777777" w:rsidR="00F96297" w:rsidRDefault="00F96297" w:rsidP="00D24BF3">
            <w:pPr>
              <w:ind w:left="88"/>
              <w:rPr>
                <w:color w:val="000000" w:themeColor="text1"/>
                <w:sz w:val="22"/>
                <w:szCs w:val="22"/>
              </w:rPr>
            </w:pPr>
            <w:r>
              <w:rPr>
                <w:color w:val="000000" w:themeColor="text1"/>
                <w:sz w:val="22"/>
                <w:szCs w:val="22"/>
              </w:rPr>
              <w:t>Studiowanie literatury</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28B2DDE" w14:textId="77777777" w:rsidR="00F96297" w:rsidRDefault="00F96297" w:rsidP="00D24BF3">
            <w:pPr>
              <w:jc w:val="center"/>
              <w:rPr>
                <w:color w:val="000000"/>
              </w:rPr>
            </w:pPr>
            <w:r>
              <w:rPr>
                <w:color w:val="000000"/>
                <w:sz w:val="22"/>
                <w:szCs w:val="22"/>
              </w:rPr>
              <w:t>4</w:t>
            </w:r>
          </w:p>
        </w:tc>
      </w:tr>
      <w:tr w:rsidR="00F96297" w14:paraId="24C0CEB3" w14:textId="77777777" w:rsidTr="00D24BF3">
        <w:trPr>
          <w:trHeight w:val="340"/>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325E6FEA" w14:textId="77777777" w:rsidR="00F96297" w:rsidRDefault="00F96297" w:rsidP="00D24BF3">
            <w:pPr>
              <w:rPr>
                <w:color w:val="000000" w:themeColor="text1"/>
                <w:sz w:val="22"/>
                <w:szCs w:val="22"/>
              </w:rPr>
            </w:pP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6BF840B1" w14:textId="77777777" w:rsidR="00F96297" w:rsidRDefault="00F96297" w:rsidP="00D24BF3">
            <w:pPr>
              <w:ind w:left="88"/>
              <w:rPr>
                <w:color w:val="000000" w:themeColor="text1"/>
                <w:sz w:val="22"/>
                <w:szCs w:val="22"/>
              </w:rPr>
            </w:pPr>
            <w:r>
              <w:rPr>
                <w:color w:val="000000" w:themeColor="text1"/>
                <w:sz w:val="22"/>
                <w:szCs w:val="22"/>
              </w:rPr>
              <w:t xml:space="preserve">Inne (przygotowanie do egzaminu, zaliczeń, </w:t>
            </w:r>
          </w:p>
          <w:p w14:paraId="2DD6C618" w14:textId="77777777" w:rsidR="00F96297" w:rsidRDefault="00F96297" w:rsidP="00D24BF3">
            <w:pPr>
              <w:ind w:left="88"/>
              <w:rPr>
                <w:color w:val="000000" w:themeColor="text1"/>
                <w:sz w:val="22"/>
                <w:szCs w:val="22"/>
              </w:rPr>
            </w:pPr>
            <w:r>
              <w:rPr>
                <w:color w:val="000000" w:themeColor="text1"/>
                <w:sz w:val="22"/>
                <w:szCs w:val="22"/>
              </w:rPr>
              <w:t>przygotowanie projektu itd.)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37A4549" w14:textId="77777777" w:rsidR="00F96297" w:rsidRDefault="00F96297" w:rsidP="00D24BF3">
            <w:pPr>
              <w:jc w:val="center"/>
              <w:rPr>
                <w:color w:val="000000"/>
              </w:rPr>
            </w:pPr>
            <w:r>
              <w:rPr>
                <w:color w:val="000000"/>
                <w:sz w:val="22"/>
                <w:szCs w:val="22"/>
              </w:rPr>
              <w:t>2</w:t>
            </w:r>
          </w:p>
        </w:tc>
      </w:tr>
      <w:tr w:rsidR="00F96297" w14:paraId="28C47222" w14:textId="77777777" w:rsidTr="00D24BF3">
        <w:trPr>
          <w:trHeight w:val="340"/>
          <w:jc w:val="center"/>
        </w:trPr>
        <w:tc>
          <w:tcPr>
            <w:tcW w:w="72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C65FF4" w14:textId="77777777" w:rsidR="00F96297" w:rsidRDefault="00F96297" w:rsidP="00D24BF3">
            <w:pPr>
              <w:rPr>
                <w:color w:val="000000" w:themeColor="text1"/>
                <w:sz w:val="22"/>
                <w:szCs w:val="22"/>
              </w:rPr>
            </w:pPr>
            <w:r>
              <w:rPr>
                <w:color w:val="000000" w:themeColor="text1"/>
                <w:sz w:val="22"/>
                <w:szCs w:val="22"/>
              </w:rPr>
              <w:t>Łączny nakład pracy studenta</w:t>
            </w:r>
          </w:p>
        </w:tc>
        <w:tc>
          <w:tcPr>
            <w:tcW w:w="2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5BCC96" w14:textId="77777777" w:rsidR="00F96297" w:rsidRDefault="00F96297" w:rsidP="00D24BF3">
            <w:pPr>
              <w:jc w:val="center"/>
              <w:rPr>
                <w:color w:val="FF0000"/>
                <w:sz w:val="22"/>
                <w:szCs w:val="22"/>
              </w:rPr>
            </w:pPr>
            <w:r>
              <w:rPr>
                <w:color w:val="000000"/>
                <w:sz w:val="22"/>
                <w:szCs w:val="22"/>
              </w:rPr>
              <w:t>50</w:t>
            </w:r>
          </w:p>
        </w:tc>
      </w:tr>
      <w:tr w:rsidR="00F96297" w14:paraId="7AFC5A20" w14:textId="77777777" w:rsidTr="00D24BF3">
        <w:trPr>
          <w:trHeight w:val="397"/>
          <w:jc w:val="center"/>
        </w:trPr>
        <w:tc>
          <w:tcPr>
            <w:tcW w:w="72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5B3B73" w14:textId="77777777" w:rsidR="00F96297" w:rsidRDefault="00F96297" w:rsidP="00D24BF3">
            <w:pPr>
              <w:jc w:val="right"/>
              <w:rPr>
                <w:b/>
                <w:color w:val="000000" w:themeColor="text1"/>
                <w:sz w:val="22"/>
                <w:szCs w:val="22"/>
              </w:rPr>
            </w:pPr>
            <w:r>
              <w:rPr>
                <w:color w:val="000000" w:themeColor="text1"/>
                <w:sz w:val="22"/>
                <w:szCs w:val="22"/>
              </w:rPr>
              <w:t xml:space="preserve"> </w:t>
            </w:r>
            <w:r>
              <w:rPr>
                <w:b/>
                <w:color w:val="000000" w:themeColor="text1"/>
                <w:sz w:val="22"/>
                <w:szCs w:val="22"/>
              </w:rPr>
              <w:t xml:space="preserve">Liczba punktów ECTS </w:t>
            </w:r>
          </w:p>
        </w:tc>
        <w:tc>
          <w:tcPr>
            <w:tcW w:w="2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046DFD" w14:textId="77777777" w:rsidR="00F96297" w:rsidRDefault="00F96297" w:rsidP="00D24BF3">
            <w:pPr>
              <w:jc w:val="center"/>
              <w:rPr>
                <w:color w:val="FF0000"/>
                <w:sz w:val="22"/>
                <w:szCs w:val="22"/>
              </w:rPr>
            </w:pPr>
            <w:r>
              <w:rPr>
                <w:color w:val="000000"/>
                <w:sz w:val="22"/>
                <w:szCs w:val="22"/>
              </w:rPr>
              <w:t>2</w:t>
            </w:r>
          </w:p>
        </w:tc>
      </w:tr>
    </w:tbl>
    <w:p w14:paraId="3E1A67F3" w14:textId="77777777" w:rsidR="00F96297" w:rsidRDefault="00F96297" w:rsidP="00F96297">
      <w:pPr>
        <w:rPr>
          <w:b/>
          <w:color w:val="000000"/>
          <w:sz w:val="20"/>
          <w:szCs w:val="20"/>
        </w:rPr>
      </w:pPr>
    </w:p>
    <w:p w14:paraId="1612A587" w14:textId="721B39C9" w:rsidR="00F96297" w:rsidRDefault="00877DDB" w:rsidP="00F96297">
      <w:pPr>
        <w:rPr>
          <w:color w:val="000000" w:themeColor="text1"/>
          <w:sz w:val="20"/>
          <w:szCs w:val="20"/>
        </w:rPr>
      </w:pPr>
      <w:r>
        <w:rPr>
          <w:color w:val="000000" w:themeColor="text1"/>
        </w:rPr>
        <w:t>*</w:t>
      </w:r>
      <w:r w:rsidR="00F96297">
        <w:rPr>
          <w:color w:val="000000" w:themeColor="text1"/>
        </w:rPr>
        <w:t xml:space="preserve"> </w:t>
      </w:r>
      <w:r w:rsidR="00F96297">
        <w:rPr>
          <w:color w:val="000000" w:themeColor="text1"/>
          <w:sz w:val="20"/>
          <w:szCs w:val="20"/>
        </w:rPr>
        <w:t>ostateczna liczba punktów ECTS</w:t>
      </w:r>
      <w:r w:rsidR="00F96297">
        <w:rPr>
          <w:color w:val="000000" w:themeColor="text1"/>
          <w:sz w:val="20"/>
          <w:szCs w:val="20"/>
        </w:rPr>
        <w:br/>
      </w:r>
    </w:p>
    <w:p w14:paraId="6464F41F" w14:textId="77777777" w:rsidR="00F96297" w:rsidRDefault="00F96297" w:rsidP="00F96297"/>
    <w:p w14:paraId="5C581791" w14:textId="70ED2EDE" w:rsidR="00D24BF3" w:rsidRDefault="00D24BF3">
      <w:pPr>
        <w:spacing w:after="200" w:line="276" w:lineRule="auto"/>
        <w:rPr>
          <w:sz w:val="20"/>
          <w:szCs w:val="20"/>
        </w:rPr>
      </w:pPr>
      <w:r>
        <w:rPr>
          <w:sz w:val="20"/>
          <w:szCs w:val="20"/>
        </w:rPr>
        <w:br w:type="page"/>
      </w:r>
    </w:p>
    <w:p w14:paraId="70FE46E8" w14:textId="77777777" w:rsidR="00D24BF3" w:rsidRDefault="00D24BF3" w:rsidP="00D24BF3">
      <w:pPr>
        <w:rPr>
          <w:color w:val="000000"/>
          <w:sz w:val="20"/>
          <w:szCs w:val="20"/>
        </w:rPr>
      </w:pPr>
    </w:p>
    <w:tbl>
      <w:tblPr>
        <w:tblW w:w="9639" w:type="dxa"/>
        <w:jc w:val="center"/>
        <w:tblLook w:val="00A0" w:firstRow="1" w:lastRow="0" w:firstColumn="1" w:lastColumn="0" w:noHBand="0" w:noVBand="0"/>
      </w:tblPr>
      <w:tblGrid>
        <w:gridCol w:w="2410"/>
        <w:gridCol w:w="1958"/>
        <w:gridCol w:w="3464"/>
        <w:gridCol w:w="1807"/>
      </w:tblGrid>
      <w:tr w:rsidR="00D24BF3" w14:paraId="68CA5FE8" w14:textId="77777777" w:rsidTr="00D24BF3">
        <w:trPr>
          <w:trHeight w:val="454"/>
          <w:jc w:val="center"/>
        </w:trPr>
        <w:tc>
          <w:tcPr>
            <w:tcW w:w="2409" w:type="dxa"/>
            <w:shd w:val="clear" w:color="auto" w:fill="auto"/>
            <w:vAlign w:val="center"/>
          </w:tcPr>
          <w:p w14:paraId="65F32299" w14:textId="77777777" w:rsidR="00D24BF3" w:rsidRDefault="00D24BF3" w:rsidP="00D24BF3">
            <w:pPr>
              <w:pStyle w:val="Nagwek1"/>
              <w:spacing w:before="0" w:line="276" w:lineRule="auto"/>
              <w:rPr>
                <w:rFonts w:ascii="Times New Roman" w:hAnsi="Times New Roman"/>
                <w:sz w:val="20"/>
                <w:szCs w:val="20"/>
              </w:rPr>
            </w:pPr>
            <w:r>
              <w:rPr>
                <w:rFonts w:ascii="Times New Roman" w:hAnsi="Times New Roman"/>
                <w:color w:val="000000"/>
                <w:sz w:val="20"/>
                <w:szCs w:val="20"/>
              </w:rPr>
              <w:t>Kod przedmiotu:</w:t>
            </w:r>
          </w:p>
        </w:tc>
        <w:tc>
          <w:tcPr>
            <w:tcW w:w="1958" w:type="dxa"/>
            <w:shd w:val="clear" w:color="auto" w:fill="auto"/>
            <w:vAlign w:val="center"/>
          </w:tcPr>
          <w:p w14:paraId="3B832C36" w14:textId="77777777" w:rsidR="00D24BF3"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color w:val="000000"/>
                <w:sz w:val="20"/>
                <w:szCs w:val="20"/>
              </w:rPr>
              <w:t>……………….</w:t>
            </w:r>
          </w:p>
        </w:tc>
        <w:tc>
          <w:tcPr>
            <w:tcW w:w="3464" w:type="dxa"/>
            <w:shd w:val="clear" w:color="auto" w:fill="auto"/>
            <w:vAlign w:val="center"/>
          </w:tcPr>
          <w:p w14:paraId="3243EB49" w14:textId="77777777" w:rsidR="00D24BF3" w:rsidRDefault="00D24BF3" w:rsidP="00D24BF3">
            <w:pPr>
              <w:pStyle w:val="Nagwek1"/>
              <w:spacing w:before="0" w:line="276" w:lineRule="auto"/>
              <w:jc w:val="right"/>
              <w:rPr>
                <w:color w:val="000000"/>
              </w:rPr>
            </w:pPr>
            <w:r>
              <w:rPr>
                <w:rFonts w:ascii="Times New Roman" w:hAnsi="Times New Roman"/>
                <w:color w:val="000000"/>
                <w:sz w:val="20"/>
                <w:szCs w:val="20"/>
              </w:rPr>
              <w:t>Pozycja planu:</w:t>
            </w:r>
          </w:p>
        </w:tc>
        <w:tc>
          <w:tcPr>
            <w:tcW w:w="1807" w:type="dxa"/>
            <w:shd w:val="clear" w:color="auto" w:fill="auto"/>
            <w:vAlign w:val="center"/>
          </w:tcPr>
          <w:p w14:paraId="72A616EC" w14:textId="77777777" w:rsidR="00D24BF3" w:rsidRDefault="00D24BF3" w:rsidP="00D24BF3">
            <w:pPr>
              <w:pStyle w:val="Nagwek1"/>
              <w:spacing w:before="0" w:line="276" w:lineRule="auto"/>
              <w:jc w:val="center"/>
            </w:pPr>
            <w:r>
              <w:rPr>
                <w:rFonts w:ascii="Times New Roman" w:hAnsi="Times New Roman"/>
                <w:b w:val="0"/>
                <w:color w:val="000000"/>
                <w:sz w:val="20"/>
                <w:szCs w:val="20"/>
              </w:rPr>
              <w:t>A.1.2.</w:t>
            </w:r>
          </w:p>
        </w:tc>
      </w:tr>
    </w:tbl>
    <w:p w14:paraId="36CE3102" w14:textId="77777777" w:rsidR="00D24BF3" w:rsidRDefault="00D24BF3" w:rsidP="003A4003">
      <w:pPr>
        <w:numPr>
          <w:ilvl w:val="0"/>
          <w:numId w:val="8"/>
        </w:numPr>
        <w:tabs>
          <w:tab w:val="left" w:pos="284"/>
        </w:tabs>
        <w:spacing w:before="120"/>
        <w:ind w:left="284" w:hanging="284"/>
        <w:rPr>
          <w:b/>
          <w:sz w:val="22"/>
          <w:szCs w:val="22"/>
        </w:rPr>
      </w:pPr>
      <w:r>
        <w:rPr>
          <w:b/>
          <w:color w:val="000000"/>
          <w:sz w:val="22"/>
          <w:szCs w:val="22"/>
        </w:rPr>
        <w:t>INFORMACJE O PRZEDMIOCIE</w:t>
      </w:r>
    </w:p>
    <w:p w14:paraId="1F3AD885" w14:textId="77777777" w:rsidR="00D24BF3" w:rsidRDefault="00D24BF3" w:rsidP="003A4003">
      <w:pPr>
        <w:pStyle w:val="Akapitzlist1"/>
        <w:numPr>
          <w:ilvl w:val="1"/>
          <w:numId w:val="8"/>
        </w:numPr>
        <w:tabs>
          <w:tab w:val="left" w:pos="567"/>
        </w:tabs>
        <w:spacing w:before="120" w:after="120"/>
        <w:ind w:left="567" w:hanging="283"/>
        <w:rPr>
          <w:b/>
          <w:sz w:val="22"/>
          <w:szCs w:val="22"/>
        </w:rPr>
      </w:pPr>
      <w:r>
        <w:rPr>
          <w:b/>
          <w:color w:val="000000"/>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D24BF3" w14:paraId="66832C3B"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912209" w14:textId="77777777" w:rsidR="00D24BF3" w:rsidRDefault="00D24BF3" w:rsidP="00D24BF3">
            <w:pPr>
              <w:widowControl w:val="0"/>
              <w:rPr>
                <w:iCs/>
                <w:color w:val="000000"/>
                <w:sz w:val="22"/>
                <w:szCs w:val="22"/>
              </w:rPr>
            </w:pPr>
            <w:r>
              <w:rPr>
                <w:iCs/>
                <w:color w:val="000000"/>
                <w:sz w:val="22"/>
                <w:szCs w:val="22"/>
              </w:rPr>
              <w:t xml:space="preserve">Nazwa przedmiotu / zajęć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431" w14:textId="4F571541" w:rsidR="00D24BF3" w:rsidRPr="00EB6A78" w:rsidRDefault="000939F4" w:rsidP="00D24BF3">
            <w:pPr>
              <w:widowControl w:val="0"/>
              <w:rPr>
                <w:b/>
              </w:rPr>
            </w:pPr>
            <w:r w:rsidRPr="00EB6A78">
              <w:rPr>
                <w:b/>
                <w:iCs/>
                <w:color w:val="000000"/>
                <w:sz w:val="22"/>
                <w:szCs w:val="22"/>
              </w:rPr>
              <w:t>JĘZYK NIEMIECKI</w:t>
            </w:r>
          </w:p>
        </w:tc>
      </w:tr>
      <w:tr w:rsidR="00D24BF3" w14:paraId="12D3138A"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4CAF2" w14:textId="77777777" w:rsidR="00D24BF3" w:rsidRDefault="00D24BF3" w:rsidP="00D24BF3">
            <w:pPr>
              <w:widowControl w:val="0"/>
              <w:rPr>
                <w:iCs/>
                <w:color w:val="000000"/>
                <w:sz w:val="22"/>
                <w:szCs w:val="22"/>
              </w:rPr>
            </w:pPr>
            <w:r>
              <w:rPr>
                <w:iCs/>
                <w:color w:val="000000"/>
                <w:sz w:val="22"/>
                <w:szCs w:val="22"/>
              </w:rPr>
              <w:t>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74E3" w14:textId="77777777" w:rsidR="00D24BF3" w:rsidRPr="00EB6A78" w:rsidRDefault="00D24BF3" w:rsidP="00D24BF3">
            <w:pPr>
              <w:widowControl w:val="0"/>
              <w:rPr>
                <w:b/>
                <w:iCs/>
                <w:color w:val="000000"/>
                <w:sz w:val="22"/>
                <w:szCs w:val="22"/>
              </w:rPr>
            </w:pPr>
            <w:r w:rsidRPr="00EB6A78">
              <w:rPr>
                <w:b/>
                <w:bCs/>
                <w:color w:val="000000"/>
                <w:sz w:val="22"/>
                <w:szCs w:val="22"/>
              </w:rPr>
              <w:t>Zarządzanie i Inżynieria Produkcji</w:t>
            </w:r>
          </w:p>
        </w:tc>
      </w:tr>
      <w:tr w:rsidR="009450FF" w14:paraId="12F345C3"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A15E43" w14:textId="77777777" w:rsidR="009450FF" w:rsidRDefault="009450FF" w:rsidP="009450FF">
            <w:pPr>
              <w:widowControl w:val="0"/>
              <w:rPr>
                <w:iCs/>
                <w:color w:val="000000"/>
                <w:sz w:val="22"/>
                <w:szCs w:val="22"/>
              </w:rPr>
            </w:pPr>
            <w:r>
              <w:rPr>
                <w:iCs/>
                <w:color w:val="000000"/>
                <w:sz w:val="22"/>
                <w:szCs w:val="22"/>
              </w:rPr>
              <w:t>Poziom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14F8" w14:textId="194083D3" w:rsidR="009450FF" w:rsidRDefault="009450FF" w:rsidP="009450FF">
            <w:pPr>
              <w:widowControl w:val="0"/>
              <w:rPr>
                <w:iCs/>
                <w:color w:val="000000"/>
                <w:sz w:val="22"/>
                <w:szCs w:val="22"/>
              </w:rPr>
            </w:pPr>
            <w:r w:rsidRPr="00525BC6">
              <w:rPr>
                <w:iCs/>
                <w:color w:val="000000"/>
                <w:sz w:val="22"/>
                <w:szCs w:val="22"/>
              </w:rPr>
              <w:t>Studia drugiego stopnia (magisterskie – 1,5 roczne)</w:t>
            </w:r>
          </w:p>
        </w:tc>
      </w:tr>
      <w:tr w:rsidR="009450FF" w14:paraId="63784563"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C81140" w14:textId="77777777" w:rsidR="009450FF" w:rsidRDefault="009450FF" w:rsidP="009450FF">
            <w:pPr>
              <w:widowControl w:val="0"/>
              <w:rPr>
                <w:iCs/>
                <w:color w:val="000000"/>
                <w:sz w:val="22"/>
                <w:szCs w:val="22"/>
              </w:rPr>
            </w:pPr>
            <w:r>
              <w:rPr>
                <w:iCs/>
                <w:color w:val="000000"/>
                <w:sz w:val="22"/>
                <w:szCs w:val="22"/>
              </w:rPr>
              <w:t xml:space="preserve">Profil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A7BB3" w14:textId="77777777" w:rsidR="009450FF" w:rsidRDefault="009450FF" w:rsidP="009450FF">
            <w:pPr>
              <w:widowControl w:val="0"/>
              <w:rPr>
                <w:iCs/>
                <w:color w:val="000000"/>
                <w:sz w:val="22"/>
                <w:szCs w:val="22"/>
              </w:rPr>
            </w:pPr>
            <w:r>
              <w:rPr>
                <w:iCs/>
                <w:color w:val="000000"/>
                <w:sz w:val="22"/>
                <w:szCs w:val="22"/>
              </w:rPr>
              <w:t>praktyczny</w:t>
            </w:r>
          </w:p>
        </w:tc>
      </w:tr>
      <w:tr w:rsidR="009450FF" w14:paraId="11D87A1C"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0ACC1F" w14:textId="77777777" w:rsidR="009450FF" w:rsidRDefault="009450FF" w:rsidP="009450FF">
            <w:pPr>
              <w:widowControl w:val="0"/>
              <w:rPr>
                <w:iCs/>
                <w:color w:val="000000"/>
                <w:sz w:val="22"/>
                <w:szCs w:val="22"/>
              </w:rPr>
            </w:pPr>
            <w:r>
              <w:rPr>
                <w:iCs/>
                <w:color w:val="000000"/>
                <w:sz w:val="22"/>
                <w:szCs w:val="22"/>
              </w:rPr>
              <w:t>Forma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7CFA" w14:textId="6CA581D8" w:rsidR="009450FF" w:rsidRDefault="00AA0EDD" w:rsidP="009450FF">
            <w:pPr>
              <w:widowControl w:val="0"/>
              <w:rPr>
                <w:iCs/>
                <w:color w:val="000000"/>
                <w:sz w:val="22"/>
                <w:szCs w:val="22"/>
              </w:rPr>
            </w:pPr>
            <w:r>
              <w:rPr>
                <w:iCs/>
                <w:color w:val="000000"/>
                <w:sz w:val="22"/>
                <w:szCs w:val="22"/>
              </w:rPr>
              <w:t xml:space="preserve">niestacjonarne </w:t>
            </w:r>
          </w:p>
        </w:tc>
      </w:tr>
      <w:tr w:rsidR="009450FF" w14:paraId="2DCA93B0"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D13E3E" w14:textId="77777777" w:rsidR="009450FF" w:rsidRDefault="009450FF" w:rsidP="009450FF">
            <w:pPr>
              <w:widowControl w:val="0"/>
              <w:rPr>
                <w:iCs/>
                <w:color w:val="000000"/>
                <w:sz w:val="22"/>
                <w:szCs w:val="22"/>
              </w:rPr>
            </w:pPr>
            <w:r>
              <w:rPr>
                <w:iCs/>
                <w:color w:val="000000"/>
                <w:sz w:val="22"/>
                <w:szCs w:val="22"/>
              </w:rPr>
              <w:t>Specjalność</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A198" w14:textId="5255235B" w:rsidR="009450FF" w:rsidRDefault="009450FF" w:rsidP="009450FF">
            <w:pPr>
              <w:ind w:right="-192"/>
              <w:rPr>
                <w:sz w:val="22"/>
                <w:szCs w:val="22"/>
              </w:rPr>
            </w:pPr>
            <w:r>
              <w:rPr>
                <w:color w:val="000000"/>
                <w:sz w:val="22"/>
                <w:szCs w:val="22"/>
              </w:rPr>
              <w:t xml:space="preserve">1. </w:t>
            </w:r>
            <w:r w:rsidR="009C79FC">
              <w:rPr>
                <w:color w:val="000000"/>
                <w:sz w:val="22"/>
                <w:szCs w:val="22"/>
              </w:rPr>
              <w:t>Systemy informatyczne w inżynierii produkcji</w:t>
            </w:r>
          </w:p>
          <w:p w14:paraId="133D3297" w14:textId="77777777" w:rsidR="009450FF" w:rsidRDefault="009450FF" w:rsidP="009450FF">
            <w:pPr>
              <w:widowControl w:val="0"/>
              <w:rPr>
                <w:iCs/>
                <w:color w:val="000000"/>
                <w:sz w:val="22"/>
                <w:szCs w:val="22"/>
              </w:rPr>
            </w:pPr>
            <w:r>
              <w:rPr>
                <w:color w:val="000000"/>
                <w:sz w:val="22"/>
                <w:szCs w:val="22"/>
              </w:rPr>
              <w:t>2. Zarządzanie recyklingiem</w:t>
            </w:r>
          </w:p>
        </w:tc>
      </w:tr>
      <w:tr w:rsidR="009450FF" w14:paraId="35D8650D"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08FB1" w14:textId="77777777" w:rsidR="009450FF" w:rsidRDefault="009450FF" w:rsidP="009450FF">
            <w:pPr>
              <w:widowControl w:val="0"/>
              <w:rPr>
                <w:iCs/>
                <w:color w:val="000000"/>
                <w:sz w:val="22"/>
                <w:szCs w:val="22"/>
              </w:rPr>
            </w:pPr>
            <w:r>
              <w:rPr>
                <w:iCs/>
                <w:color w:val="000000"/>
                <w:sz w:val="22"/>
                <w:szCs w:val="22"/>
              </w:rPr>
              <w:t>Jednostka prowadząca 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56173" w14:textId="77777777" w:rsidR="009450FF" w:rsidRDefault="009450FF" w:rsidP="009450FF">
            <w:pPr>
              <w:widowControl w:val="0"/>
              <w:rPr>
                <w:iCs/>
                <w:color w:val="000000"/>
                <w:sz w:val="22"/>
                <w:szCs w:val="22"/>
              </w:rPr>
            </w:pPr>
            <w:r>
              <w:rPr>
                <w:color w:val="000000"/>
                <w:sz w:val="22"/>
                <w:szCs w:val="22"/>
              </w:rPr>
              <w:t>Wydział Zarządzania</w:t>
            </w:r>
          </w:p>
        </w:tc>
      </w:tr>
      <w:tr w:rsidR="009450FF" w14:paraId="7DC7C474"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A96955" w14:textId="77777777" w:rsidR="009450FF" w:rsidRDefault="009450FF" w:rsidP="009450FF">
            <w:pPr>
              <w:widowControl w:val="0"/>
              <w:rPr>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B1E8" w14:textId="77777777" w:rsidR="009450FF" w:rsidRDefault="009450FF" w:rsidP="009450FF">
            <w:pPr>
              <w:widowControl w:val="0"/>
            </w:pPr>
            <w:r>
              <w:rPr>
                <w:iCs/>
                <w:color w:val="000000"/>
                <w:sz w:val="22"/>
                <w:szCs w:val="22"/>
              </w:rPr>
              <w:t xml:space="preserve">Mgr D. </w:t>
            </w:r>
            <w:proofErr w:type="spellStart"/>
            <w:r>
              <w:rPr>
                <w:iCs/>
                <w:color w:val="000000"/>
                <w:sz w:val="22"/>
                <w:szCs w:val="22"/>
              </w:rPr>
              <w:t>Grabecka</w:t>
            </w:r>
            <w:proofErr w:type="spellEnd"/>
            <w:r>
              <w:rPr>
                <w:iCs/>
                <w:color w:val="000000"/>
                <w:sz w:val="22"/>
                <w:szCs w:val="22"/>
              </w:rPr>
              <w:t>, mgr B. Matuszczak, mgr J. Ludwiczak</w:t>
            </w:r>
          </w:p>
        </w:tc>
      </w:tr>
      <w:tr w:rsidR="009450FF" w14:paraId="16F5BAD3"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C898AA" w14:textId="77777777" w:rsidR="009450FF" w:rsidRDefault="009450FF" w:rsidP="009450FF">
            <w:pPr>
              <w:widowControl w:val="0"/>
              <w:rPr>
                <w:iCs/>
                <w:color w:val="000000"/>
                <w:sz w:val="22"/>
                <w:szCs w:val="22"/>
              </w:rPr>
            </w:pPr>
            <w:r>
              <w:rPr>
                <w:iCs/>
                <w:color w:val="000000"/>
                <w:sz w:val="22"/>
                <w:szCs w:val="22"/>
              </w:rPr>
              <w:t>Przedmioty wprowadzające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5B2B5" w14:textId="77777777" w:rsidR="009450FF" w:rsidRDefault="009450FF" w:rsidP="009450FF">
            <w:pPr>
              <w:widowControl w:val="0"/>
            </w:pPr>
            <w:r>
              <w:rPr>
                <w:bCs/>
                <w:iCs/>
                <w:color w:val="000000"/>
                <w:sz w:val="22"/>
                <w:szCs w:val="22"/>
              </w:rPr>
              <w:t>Język niemiecki</w:t>
            </w:r>
          </w:p>
        </w:tc>
      </w:tr>
      <w:tr w:rsidR="009450FF" w14:paraId="13BFB652"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0CE7DF" w14:textId="77777777" w:rsidR="009450FF" w:rsidRDefault="009450FF" w:rsidP="009450FF">
            <w:pPr>
              <w:widowControl w:val="0"/>
              <w:rPr>
                <w:iCs/>
                <w:sz w:val="22"/>
                <w:szCs w:val="22"/>
              </w:rPr>
            </w:pPr>
            <w:r>
              <w:rPr>
                <w:iCs/>
                <w:color w:val="000000"/>
                <w:sz w:val="22"/>
                <w:szCs w:val="22"/>
              </w:rPr>
              <w:t>Wymagania wstępne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5132" w14:textId="77777777" w:rsidR="009450FF" w:rsidRDefault="009450FF" w:rsidP="009450FF">
            <w:pPr>
              <w:widowControl w:val="0"/>
            </w:pPr>
            <w:r>
              <w:rPr>
                <w:color w:val="000000"/>
                <w:sz w:val="22"/>
                <w:szCs w:val="22"/>
              </w:rPr>
              <w:t>Znajomość języka niemieckiego na poziomie B1</w:t>
            </w:r>
          </w:p>
        </w:tc>
      </w:tr>
    </w:tbl>
    <w:p w14:paraId="7EADE516" w14:textId="77777777" w:rsidR="00D24BF3" w:rsidRDefault="00D24BF3" w:rsidP="003A4003">
      <w:pPr>
        <w:pStyle w:val="Akapitzlist1"/>
        <w:numPr>
          <w:ilvl w:val="1"/>
          <w:numId w:val="8"/>
        </w:numPr>
        <w:tabs>
          <w:tab w:val="left" w:pos="567"/>
        </w:tabs>
        <w:spacing w:before="120" w:after="120"/>
        <w:ind w:left="567" w:hanging="283"/>
        <w:rPr>
          <w:b/>
          <w:bCs/>
          <w:iCs/>
          <w:sz w:val="22"/>
          <w:szCs w:val="22"/>
        </w:rPr>
      </w:pPr>
      <w:r>
        <w:rPr>
          <w:b/>
          <w:bCs/>
          <w:iCs/>
          <w:color w:val="000000"/>
          <w:sz w:val="22"/>
          <w:szCs w:val="22"/>
        </w:rPr>
        <w:t>Semestralny/tygodniowy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8"/>
        <w:gridCol w:w="1037"/>
        <w:gridCol w:w="1392"/>
        <w:gridCol w:w="1545"/>
        <w:gridCol w:w="1330"/>
        <w:gridCol w:w="1174"/>
        <w:gridCol w:w="1147"/>
        <w:gridCol w:w="1056"/>
      </w:tblGrid>
      <w:tr w:rsidR="00877DDB" w:rsidRPr="00877DDB" w14:paraId="1D7BBE41" w14:textId="77777777" w:rsidTr="00AA0EDD">
        <w:trPr>
          <w:trHeight w:val="371"/>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E3E266E" w14:textId="77777777" w:rsidR="00D24BF3" w:rsidRPr="00877DDB" w:rsidRDefault="00D24BF3" w:rsidP="00D24BF3">
            <w:pPr>
              <w:jc w:val="center"/>
              <w:rPr>
                <w:iCs/>
                <w:sz w:val="22"/>
                <w:szCs w:val="22"/>
              </w:rPr>
            </w:pPr>
            <w:r w:rsidRPr="00877DDB">
              <w:rPr>
                <w:b/>
                <w:bCs/>
                <w:i/>
                <w:iCs/>
                <w:sz w:val="22"/>
                <w:szCs w:val="22"/>
              </w:rPr>
              <w:t> </w:t>
            </w:r>
            <w:r w:rsidRPr="00877DDB">
              <w:rPr>
                <w:iCs/>
                <w:sz w:val="22"/>
                <w:szCs w:val="22"/>
              </w:rPr>
              <w:t>Semestr</w:t>
            </w:r>
          </w:p>
        </w:tc>
        <w:tc>
          <w:tcPr>
            <w:tcW w:w="1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553629" w14:textId="77777777" w:rsidR="00D24BF3" w:rsidRPr="00877DDB" w:rsidRDefault="00D24BF3" w:rsidP="00D24BF3">
            <w:pPr>
              <w:jc w:val="center"/>
              <w:rPr>
                <w:iCs/>
                <w:sz w:val="22"/>
                <w:szCs w:val="22"/>
              </w:rPr>
            </w:pPr>
            <w:r w:rsidRPr="00877DDB">
              <w:rPr>
                <w:iCs/>
                <w:sz w:val="22"/>
                <w:szCs w:val="22"/>
              </w:rPr>
              <w:t>Wykłady</w:t>
            </w:r>
          </w:p>
        </w:tc>
        <w:tc>
          <w:tcPr>
            <w:tcW w:w="13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0B8177" w14:textId="77777777" w:rsidR="00D24BF3" w:rsidRPr="00877DDB" w:rsidRDefault="00D24BF3" w:rsidP="00D24BF3">
            <w:pPr>
              <w:jc w:val="center"/>
              <w:rPr>
                <w:iCs/>
                <w:sz w:val="22"/>
                <w:szCs w:val="22"/>
              </w:rPr>
            </w:pPr>
            <w:r w:rsidRPr="00877DDB">
              <w:rPr>
                <w:iCs/>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72590C" w14:textId="77777777" w:rsidR="00D24BF3" w:rsidRPr="00877DDB" w:rsidRDefault="00D24BF3" w:rsidP="00D24BF3">
            <w:pPr>
              <w:jc w:val="center"/>
              <w:rPr>
                <w:iCs/>
                <w:sz w:val="22"/>
                <w:szCs w:val="22"/>
              </w:rPr>
            </w:pPr>
            <w:r w:rsidRPr="00877DDB">
              <w:rPr>
                <w:iCs/>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CED847" w14:textId="77777777" w:rsidR="00D24BF3" w:rsidRPr="00877DDB" w:rsidRDefault="00D24BF3" w:rsidP="00D24BF3">
            <w:pPr>
              <w:jc w:val="center"/>
              <w:rPr>
                <w:iCs/>
                <w:sz w:val="22"/>
                <w:szCs w:val="22"/>
              </w:rPr>
            </w:pPr>
            <w:r w:rsidRPr="00877DDB">
              <w:rPr>
                <w:iCs/>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4C2176" w14:textId="77777777" w:rsidR="00D24BF3" w:rsidRPr="00877DDB" w:rsidRDefault="00D24BF3" w:rsidP="00D24BF3">
            <w:pPr>
              <w:jc w:val="center"/>
              <w:rPr>
                <w:iCs/>
                <w:sz w:val="22"/>
                <w:szCs w:val="22"/>
              </w:rPr>
            </w:pPr>
            <w:r w:rsidRPr="00877DDB">
              <w:rPr>
                <w:iCs/>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ACADDF" w14:textId="77777777" w:rsidR="00D24BF3" w:rsidRPr="00877DDB" w:rsidRDefault="00D24BF3" w:rsidP="00D24BF3">
            <w:pPr>
              <w:jc w:val="center"/>
              <w:rPr>
                <w:iCs/>
                <w:sz w:val="22"/>
                <w:szCs w:val="22"/>
              </w:rPr>
            </w:pPr>
            <w:r w:rsidRPr="00877DDB">
              <w:rPr>
                <w:iCs/>
                <w:sz w:val="22"/>
                <w:szCs w:val="22"/>
              </w:rPr>
              <w:t xml:space="preserve">Zajęcia   terenowe </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4A96FD2F" w14:textId="77777777" w:rsidR="00D24BF3" w:rsidRPr="00877DDB" w:rsidRDefault="00D24BF3" w:rsidP="00D24BF3">
            <w:pPr>
              <w:jc w:val="center"/>
              <w:rPr>
                <w:iCs/>
                <w:sz w:val="22"/>
                <w:szCs w:val="22"/>
              </w:rPr>
            </w:pPr>
            <w:r w:rsidRPr="00877DDB">
              <w:rPr>
                <w:iCs/>
                <w:sz w:val="22"/>
                <w:szCs w:val="22"/>
              </w:rPr>
              <w:t xml:space="preserve">Liczba punktów </w:t>
            </w:r>
          </w:p>
        </w:tc>
      </w:tr>
      <w:tr w:rsidR="00877DDB" w:rsidRPr="00877DDB" w14:paraId="31F0E093" w14:textId="77777777" w:rsidTr="00AA0EDD">
        <w:trPr>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F3E96B6" w14:textId="77777777" w:rsidR="00D24BF3" w:rsidRPr="00877DDB" w:rsidRDefault="00D24BF3" w:rsidP="00D24BF3">
            <w:pPr>
              <w:jc w:val="center"/>
              <w:rPr>
                <w:iCs/>
                <w:sz w:val="22"/>
                <w:szCs w:val="22"/>
              </w:rPr>
            </w:pPr>
          </w:p>
        </w:tc>
        <w:tc>
          <w:tcPr>
            <w:tcW w:w="1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288875" w14:textId="77777777" w:rsidR="00D24BF3" w:rsidRPr="00877DDB" w:rsidRDefault="00D24BF3" w:rsidP="00D24BF3">
            <w:pPr>
              <w:jc w:val="center"/>
              <w:rPr>
                <w:iCs/>
                <w:sz w:val="22"/>
                <w:szCs w:val="22"/>
              </w:rPr>
            </w:pPr>
            <w:r w:rsidRPr="00877DDB">
              <w:rPr>
                <w:iCs/>
                <w:sz w:val="22"/>
                <w:szCs w:val="22"/>
              </w:rPr>
              <w:t>(W)</w:t>
            </w:r>
          </w:p>
        </w:tc>
        <w:tc>
          <w:tcPr>
            <w:tcW w:w="13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0796CB" w14:textId="77777777" w:rsidR="00D24BF3" w:rsidRPr="00877DDB" w:rsidRDefault="00D24BF3" w:rsidP="00D24BF3">
            <w:pPr>
              <w:jc w:val="center"/>
              <w:rPr>
                <w:iCs/>
                <w:sz w:val="22"/>
                <w:szCs w:val="22"/>
              </w:rPr>
            </w:pPr>
            <w:r w:rsidRPr="00877DDB">
              <w:rPr>
                <w:iCs/>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30BC9E" w14:textId="77777777" w:rsidR="00D24BF3" w:rsidRPr="00877DDB" w:rsidRDefault="00D24BF3" w:rsidP="00D24BF3">
            <w:pPr>
              <w:jc w:val="center"/>
              <w:rPr>
                <w:iCs/>
                <w:sz w:val="22"/>
                <w:szCs w:val="22"/>
              </w:rPr>
            </w:pPr>
            <w:r w:rsidRPr="00877DDB">
              <w:rPr>
                <w:iCs/>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C0CF31" w14:textId="77777777" w:rsidR="00D24BF3" w:rsidRPr="00877DDB" w:rsidRDefault="00D24BF3" w:rsidP="00D24BF3">
            <w:pPr>
              <w:jc w:val="center"/>
              <w:rPr>
                <w:iCs/>
                <w:sz w:val="22"/>
                <w:szCs w:val="22"/>
              </w:rPr>
            </w:pPr>
            <w:r w:rsidRPr="00877DDB">
              <w:rPr>
                <w:iCs/>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D963D1" w14:textId="77777777" w:rsidR="00D24BF3" w:rsidRPr="00877DDB" w:rsidRDefault="00D24BF3" w:rsidP="00D24BF3">
            <w:pPr>
              <w:jc w:val="center"/>
              <w:rPr>
                <w:iCs/>
                <w:sz w:val="22"/>
                <w:szCs w:val="22"/>
              </w:rPr>
            </w:pPr>
            <w:r w:rsidRPr="00877DDB">
              <w:rPr>
                <w:iCs/>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D71AAD" w14:textId="77777777" w:rsidR="00D24BF3" w:rsidRPr="00877DDB" w:rsidRDefault="00D24BF3" w:rsidP="00D24BF3">
            <w:pPr>
              <w:jc w:val="center"/>
              <w:rPr>
                <w:iCs/>
                <w:sz w:val="22"/>
                <w:szCs w:val="22"/>
              </w:rPr>
            </w:pPr>
            <w:r w:rsidRPr="00877DDB">
              <w:rPr>
                <w:iCs/>
                <w:sz w:val="22"/>
                <w:szCs w:val="22"/>
              </w:rPr>
              <w:t>(T)</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772718D7" w14:textId="77777777" w:rsidR="00D24BF3" w:rsidRPr="00877DDB" w:rsidRDefault="00D24BF3" w:rsidP="00D24BF3">
            <w:pPr>
              <w:jc w:val="center"/>
              <w:rPr>
                <w:iCs/>
                <w:sz w:val="22"/>
                <w:szCs w:val="22"/>
              </w:rPr>
            </w:pPr>
            <w:r w:rsidRPr="00877DDB">
              <w:rPr>
                <w:iCs/>
                <w:sz w:val="22"/>
                <w:szCs w:val="22"/>
              </w:rPr>
              <w:t>ECTS*</w:t>
            </w:r>
          </w:p>
        </w:tc>
      </w:tr>
      <w:tr w:rsidR="00877DDB" w:rsidRPr="00877DDB" w14:paraId="3844B9F9" w14:textId="77777777" w:rsidTr="00AA0EDD">
        <w:trPr>
          <w:trHeight w:val="340"/>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0E4339C" w14:textId="77777777" w:rsidR="00D24BF3" w:rsidRPr="00877DDB" w:rsidRDefault="00D24BF3" w:rsidP="00D24BF3">
            <w:pPr>
              <w:spacing w:line="276" w:lineRule="auto"/>
              <w:jc w:val="center"/>
              <w:rPr>
                <w:iCs/>
                <w:sz w:val="22"/>
                <w:szCs w:val="22"/>
              </w:rPr>
            </w:pPr>
            <w:r w:rsidRPr="00877DDB">
              <w:rPr>
                <w:iCs/>
                <w:sz w:val="22"/>
                <w:szCs w:val="22"/>
              </w:rPr>
              <w:t>I</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D9C90BB" w14:textId="77777777" w:rsidR="00D24BF3" w:rsidRPr="00877DDB" w:rsidRDefault="00D24BF3" w:rsidP="00D24BF3">
            <w:pPr>
              <w:spacing w:line="276" w:lineRule="auto"/>
              <w:jc w:val="center"/>
              <w:rPr>
                <w:iCs/>
                <w:sz w:val="22"/>
                <w:szCs w:val="22"/>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0A694475" w14:textId="77777777" w:rsidR="00D24BF3" w:rsidRPr="00877DDB" w:rsidRDefault="00D24BF3" w:rsidP="00D24BF3">
            <w:pPr>
              <w:spacing w:line="276" w:lineRule="auto"/>
              <w:jc w:val="center"/>
              <w:rPr>
                <w:iCs/>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373F860" w14:textId="77777777" w:rsidR="00D24BF3" w:rsidRPr="00877DDB" w:rsidRDefault="00D24BF3" w:rsidP="00D24BF3">
            <w:pPr>
              <w:spacing w:line="276" w:lineRule="auto"/>
              <w:jc w:val="center"/>
              <w:rPr>
                <w:iCs/>
                <w:sz w:val="22"/>
                <w:szCs w:val="22"/>
              </w:rPr>
            </w:pPr>
            <w:r w:rsidRPr="00877DDB">
              <w:rPr>
                <w:iCs/>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130C3360" w14:textId="77777777" w:rsidR="00D24BF3" w:rsidRPr="00877DDB" w:rsidRDefault="00D24BF3" w:rsidP="00D24BF3">
            <w:pPr>
              <w:spacing w:line="276" w:lineRule="auto"/>
              <w:jc w:val="center"/>
              <w:rPr>
                <w:iCs/>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61B9BB4" w14:textId="77777777" w:rsidR="00D24BF3" w:rsidRPr="00877DDB" w:rsidRDefault="00D24BF3" w:rsidP="00D24BF3">
            <w:pPr>
              <w:spacing w:line="276" w:lineRule="auto"/>
              <w:jc w:val="center"/>
              <w:rPr>
                <w:iCs/>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C311A35" w14:textId="77777777" w:rsidR="00D24BF3" w:rsidRPr="00877DDB" w:rsidRDefault="00D24BF3" w:rsidP="00D24BF3">
            <w:pPr>
              <w:spacing w:line="276" w:lineRule="auto"/>
              <w:jc w:val="center"/>
              <w:rPr>
                <w:iCs/>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2C770F3" w14:textId="77777777" w:rsidR="00D24BF3" w:rsidRPr="00877DDB" w:rsidRDefault="00D24BF3" w:rsidP="00D24BF3">
            <w:pPr>
              <w:spacing w:line="276" w:lineRule="auto"/>
              <w:jc w:val="center"/>
              <w:rPr>
                <w:iCs/>
                <w:sz w:val="22"/>
                <w:szCs w:val="22"/>
              </w:rPr>
            </w:pPr>
            <w:r w:rsidRPr="00877DDB">
              <w:rPr>
                <w:iCs/>
                <w:sz w:val="22"/>
                <w:szCs w:val="22"/>
              </w:rPr>
              <w:t>1</w:t>
            </w:r>
          </w:p>
        </w:tc>
      </w:tr>
      <w:tr w:rsidR="00877DDB" w:rsidRPr="00877DDB" w14:paraId="394F948A" w14:textId="77777777" w:rsidTr="00AA0EDD">
        <w:trPr>
          <w:trHeight w:val="340"/>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F9F58EE" w14:textId="77777777" w:rsidR="00D24BF3" w:rsidRPr="00877DDB" w:rsidRDefault="00D24BF3" w:rsidP="00D24BF3">
            <w:pPr>
              <w:spacing w:line="276" w:lineRule="auto"/>
              <w:jc w:val="center"/>
              <w:rPr>
                <w:iCs/>
                <w:sz w:val="22"/>
                <w:szCs w:val="22"/>
              </w:rPr>
            </w:pPr>
            <w:r w:rsidRPr="00877DDB">
              <w:rPr>
                <w:iCs/>
                <w:sz w:val="22"/>
                <w:szCs w:val="22"/>
              </w:rPr>
              <w:t>II</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F237A46" w14:textId="77777777" w:rsidR="00D24BF3" w:rsidRPr="00877DDB" w:rsidRDefault="00D24BF3" w:rsidP="00D24BF3">
            <w:pPr>
              <w:spacing w:line="276" w:lineRule="auto"/>
              <w:jc w:val="center"/>
              <w:rPr>
                <w:iCs/>
                <w:sz w:val="22"/>
                <w:szCs w:val="22"/>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6F16CB22" w14:textId="77777777" w:rsidR="00D24BF3" w:rsidRPr="00877DDB" w:rsidRDefault="00D24BF3" w:rsidP="00D24BF3">
            <w:pPr>
              <w:spacing w:line="276" w:lineRule="auto"/>
              <w:jc w:val="center"/>
              <w:rPr>
                <w:iCs/>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87BD348" w14:textId="77777777" w:rsidR="00D24BF3" w:rsidRPr="00877DDB" w:rsidRDefault="00D24BF3" w:rsidP="00D24BF3">
            <w:pPr>
              <w:spacing w:line="276" w:lineRule="auto"/>
              <w:jc w:val="center"/>
              <w:rPr>
                <w:iCs/>
                <w:sz w:val="22"/>
                <w:szCs w:val="22"/>
              </w:rPr>
            </w:pPr>
            <w:r w:rsidRPr="00877DDB">
              <w:rPr>
                <w:iCs/>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21655BC8" w14:textId="77777777" w:rsidR="00D24BF3" w:rsidRPr="00877DDB" w:rsidRDefault="00D24BF3" w:rsidP="00D24BF3">
            <w:pPr>
              <w:spacing w:line="276" w:lineRule="auto"/>
              <w:jc w:val="center"/>
              <w:rPr>
                <w:iCs/>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487ECD57" w14:textId="77777777" w:rsidR="00D24BF3" w:rsidRPr="00877DDB" w:rsidRDefault="00D24BF3" w:rsidP="00D24BF3">
            <w:pPr>
              <w:spacing w:line="276" w:lineRule="auto"/>
              <w:jc w:val="center"/>
              <w:rPr>
                <w:iCs/>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43985999" w14:textId="77777777" w:rsidR="00D24BF3" w:rsidRPr="00877DDB" w:rsidRDefault="00D24BF3" w:rsidP="00D24BF3">
            <w:pPr>
              <w:spacing w:line="276" w:lineRule="auto"/>
              <w:jc w:val="center"/>
              <w:rPr>
                <w:iCs/>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6B21800" w14:textId="77777777" w:rsidR="00D24BF3" w:rsidRPr="00877DDB" w:rsidRDefault="00D24BF3" w:rsidP="00D24BF3">
            <w:pPr>
              <w:spacing w:line="276" w:lineRule="auto"/>
              <w:jc w:val="center"/>
              <w:rPr>
                <w:iCs/>
                <w:sz w:val="22"/>
                <w:szCs w:val="22"/>
              </w:rPr>
            </w:pPr>
            <w:r w:rsidRPr="00877DDB">
              <w:rPr>
                <w:iCs/>
                <w:sz w:val="22"/>
                <w:szCs w:val="22"/>
              </w:rPr>
              <w:t>1</w:t>
            </w:r>
          </w:p>
        </w:tc>
      </w:tr>
    </w:tbl>
    <w:p w14:paraId="1849ADC0" w14:textId="214D17FA" w:rsidR="00D24BF3" w:rsidRDefault="004D7498" w:rsidP="004D7498">
      <w:pPr>
        <w:tabs>
          <w:tab w:val="left" w:pos="284"/>
        </w:tabs>
        <w:spacing w:before="120" w:after="120"/>
        <w:rPr>
          <w:b/>
          <w:sz w:val="22"/>
          <w:szCs w:val="22"/>
        </w:rPr>
      </w:pPr>
      <w:r>
        <w:rPr>
          <w:b/>
          <w:color w:val="000000"/>
          <w:sz w:val="22"/>
          <w:szCs w:val="22"/>
        </w:rPr>
        <w:t xml:space="preserve">2. </w:t>
      </w:r>
      <w:r w:rsidR="00D24BF3">
        <w:rPr>
          <w:b/>
          <w:color w:val="000000"/>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5386"/>
        <w:gridCol w:w="1585"/>
        <w:gridCol w:w="1596"/>
      </w:tblGrid>
      <w:tr w:rsidR="00D24BF3" w14:paraId="042CCE47" w14:textId="77777777" w:rsidTr="004F7D7C">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9B5419" w14:textId="77777777" w:rsidR="00D24BF3" w:rsidRDefault="00D24BF3" w:rsidP="00D24BF3">
            <w:pPr>
              <w:jc w:val="center"/>
              <w:rPr>
                <w:sz w:val="22"/>
                <w:szCs w:val="22"/>
              </w:rPr>
            </w:pPr>
            <w:r>
              <w:rPr>
                <w:color w:val="000000"/>
                <w:sz w:val="22"/>
                <w:szCs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F62983" w14:textId="77777777" w:rsidR="00D24BF3" w:rsidRDefault="00D24BF3" w:rsidP="00D24BF3">
            <w:pPr>
              <w:jc w:val="center"/>
              <w:rPr>
                <w:sz w:val="22"/>
                <w:szCs w:val="22"/>
              </w:rPr>
            </w:pPr>
            <w:r>
              <w:rPr>
                <w:color w:val="000000"/>
                <w:sz w:val="22"/>
                <w:szCs w:val="22"/>
              </w:rPr>
              <w:t>Opis efektów uczenia się dla przedmiotu</w:t>
            </w:r>
          </w:p>
        </w:tc>
        <w:tc>
          <w:tcPr>
            <w:tcW w:w="1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A345AE" w14:textId="77777777" w:rsidR="00D24BF3" w:rsidRDefault="00D24BF3" w:rsidP="00D24BF3">
            <w:pPr>
              <w:jc w:val="center"/>
              <w:rPr>
                <w:color w:val="000000" w:themeColor="text1"/>
                <w:sz w:val="22"/>
                <w:szCs w:val="22"/>
              </w:rPr>
            </w:pPr>
            <w:r>
              <w:rPr>
                <w:color w:val="000000" w:themeColor="text1"/>
                <w:sz w:val="22"/>
                <w:szCs w:val="22"/>
              </w:rPr>
              <w:t>Odniesienie do kierunkowych efektów uczenia się</w:t>
            </w:r>
          </w:p>
        </w:tc>
        <w:tc>
          <w:tcPr>
            <w:tcW w:w="1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B4FBCD" w14:textId="77777777" w:rsidR="00D24BF3" w:rsidRDefault="00D24BF3" w:rsidP="00D24BF3">
            <w:pPr>
              <w:jc w:val="center"/>
              <w:rPr>
                <w:color w:val="000000" w:themeColor="text1"/>
                <w:sz w:val="22"/>
                <w:szCs w:val="22"/>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D24BF3" w14:paraId="77F5F3C5" w14:textId="77777777" w:rsidTr="004F7D7C">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F2355C" w14:textId="77777777" w:rsidR="00D24BF3" w:rsidRDefault="00D24BF3" w:rsidP="00D24BF3">
            <w:pPr>
              <w:jc w:val="center"/>
              <w:rPr>
                <w:color w:val="000000" w:themeColor="text1"/>
                <w:sz w:val="22"/>
                <w:szCs w:val="22"/>
              </w:rPr>
            </w:pPr>
            <w:r>
              <w:rPr>
                <w:color w:val="000000" w:themeColor="text1"/>
                <w:sz w:val="22"/>
                <w:szCs w:val="22"/>
              </w:rPr>
              <w:t>WIEDZA</w:t>
            </w:r>
          </w:p>
        </w:tc>
      </w:tr>
      <w:tr w:rsidR="004F7D7C" w:rsidRPr="00B86DC9" w14:paraId="17AAAE0E"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48CE789D" w14:textId="77777777" w:rsidR="004F7D7C" w:rsidRPr="00B86DC9" w:rsidRDefault="004F7D7C" w:rsidP="00AA0EDD">
            <w:pPr>
              <w:jc w:val="both"/>
              <w:rPr>
                <w:sz w:val="22"/>
                <w:szCs w:val="22"/>
              </w:rPr>
            </w:pPr>
            <w:r w:rsidRPr="00B86DC9">
              <w:rPr>
                <w:sz w:val="22"/>
                <w:szCs w:val="22"/>
              </w:rPr>
              <w:t>W1</w:t>
            </w:r>
          </w:p>
        </w:tc>
        <w:tc>
          <w:tcPr>
            <w:tcW w:w="5386" w:type="dxa"/>
            <w:vAlign w:val="center"/>
          </w:tcPr>
          <w:p w14:paraId="33F60A55" w14:textId="77777777" w:rsidR="004F7D7C" w:rsidRPr="00B86DC9" w:rsidRDefault="004F7D7C" w:rsidP="00AA0EDD">
            <w:pPr>
              <w:jc w:val="both"/>
              <w:rPr>
                <w:sz w:val="22"/>
                <w:szCs w:val="22"/>
              </w:rPr>
            </w:pPr>
            <w:r w:rsidRPr="008305E9">
              <w:rPr>
                <w:sz w:val="22"/>
                <w:szCs w:val="22"/>
              </w:rPr>
              <w:t>W wyniku kształcenia student posiada znajomość struktur leksykalno-gramatycznych umożliwiających rozumienie oraz formułowanie wypowiedzi ust</w:t>
            </w:r>
            <w:r>
              <w:rPr>
                <w:sz w:val="22"/>
                <w:szCs w:val="22"/>
              </w:rPr>
              <w:t>nych i pisemnych na poziomie B2</w:t>
            </w:r>
          </w:p>
        </w:tc>
        <w:tc>
          <w:tcPr>
            <w:tcW w:w="1585" w:type="dxa"/>
          </w:tcPr>
          <w:p w14:paraId="00F73CEB" w14:textId="77777777" w:rsidR="004F7D7C" w:rsidRPr="00B86DC9" w:rsidRDefault="004F7D7C" w:rsidP="00AA0EDD">
            <w:pPr>
              <w:jc w:val="both"/>
              <w:rPr>
                <w:sz w:val="22"/>
                <w:szCs w:val="22"/>
              </w:rPr>
            </w:pPr>
            <w:r>
              <w:rPr>
                <w:sz w:val="22"/>
                <w:szCs w:val="22"/>
              </w:rPr>
              <w:t>K_W02</w:t>
            </w:r>
          </w:p>
        </w:tc>
        <w:tc>
          <w:tcPr>
            <w:tcW w:w="1596" w:type="dxa"/>
          </w:tcPr>
          <w:p w14:paraId="27E8B546" w14:textId="77777777" w:rsidR="004F7D7C" w:rsidRDefault="004F7D7C" w:rsidP="00AA0EDD">
            <w:pPr>
              <w:jc w:val="both"/>
              <w:rPr>
                <w:color w:val="000000" w:themeColor="text1"/>
                <w:sz w:val="22"/>
                <w:szCs w:val="22"/>
              </w:rPr>
            </w:pPr>
            <w:r>
              <w:rPr>
                <w:color w:val="000000" w:themeColor="text1"/>
                <w:sz w:val="22"/>
                <w:szCs w:val="22"/>
              </w:rPr>
              <w:t>PS7_WG</w:t>
            </w:r>
          </w:p>
          <w:p w14:paraId="257F1739" w14:textId="77777777" w:rsidR="004F7D7C" w:rsidRPr="008454B4" w:rsidRDefault="004F7D7C" w:rsidP="00AA0EDD">
            <w:pPr>
              <w:jc w:val="both"/>
              <w:rPr>
                <w:color w:val="000000" w:themeColor="text1"/>
                <w:sz w:val="22"/>
                <w:szCs w:val="22"/>
              </w:rPr>
            </w:pPr>
            <w:r>
              <w:rPr>
                <w:color w:val="000000" w:themeColor="text1"/>
                <w:sz w:val="22"/>
                <w:szCs w:val="22"/>
              </w:rPr>
              <w:t>PS7_WK</w:t>
            </w:r>
          </w:p>
        </w:tc>
      </w:tr>
      <w:tr w:rsidR="004F7D7C" w:rsidRPr="00B86DC9" w14:paraId="5EFC12EC"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09E3FDBC" w14:textId="77777777" w:rsidR="004F7D7C" w:rsidRPr="00B86DC9" w:rsidRDefault="004F7D7C" w:rsidP="00AA0EDD">
            <w:pPr>
              <w:jc w:val="both"/>
              <w:rPr>
                <w:sz w:val="22"/>
                <w:szCs w:val="22"/>
              </w:rPr>
            </w:pPr>
            <w:r w:rsidRPr="00B86DC9">
              <w:rPr>
                <w:sz w:val="22"/>
                <w:szCs w:val="22"/>
              </w:rPr>
              <w:t>W2</w:t>
            </w:r>
          </w:p>
        </w:tc>
        <w:tc>
          <w:tcPr>
            <w:tcW w:w="5386" w:type="dxa"/>
            <w:vAlign w:val="center"/>
          </w:tcPr>
          <w:p w14:paraId="0A89B854" w14:textId="77777777" w:rsidR="004F7D7C" w:rsidRPr="00B86DC9" w:rsidRDefault="004F7D7C" w:rsidP="00AA0EDD">
            <w:pPr>
              <w:jc w:val="both"/>
              <w:rPr>
                <w:sz w:val="22"/>
                <w:szCs w:val="22"/>
              </w:rPr>
            </w:pPr>
            <w:r w:rsidRPr="008305E9">
              <w:rPr>
                <w:sz w:val="22"/>
                <w:szCs w:val="22"/>
              </w:rPr>
              <w:t>Zna terminologię specjalistyczną w zakresie wybranej specjalności.</w:t>
            </w:r>
          </w:p>
        </w:tc>
        <w:tc>
          <w:tcPr>
            <w:tcW w:w="1585" w:type="dxa"/>
          </w:tcPr>
          <w:p w14:paraId="607131FD" w14:textId="77777777" w:rsidR="004F7D7C" w:rsidRPr="00B86DC9" w:rsidRDefault="004F7D7C" w:rsidP="00AA0EDD">
            <w:pPr>
              <w:jc w:val="both"/>
              <w:rPr>
                <w:sz w:val="22"/>
                <w:szCs w:val="22"/>
              </w:rPr>
            </w:pPr>
            <w:r>
              <w:rPr>
                <w:sz w:val="22"/>
                <w:szCs w:val="22"/>
              </w:rPr>
              <w:t>K_W02</w:t>
            </w:r>
          </w:p>
        </w:tc>
        <w:tc>
          <w:tcPr>
            <w:tcW w:w="1596" w:type="dxa"/>
          </w:tcPr>
          <w:p w14:paraId="71979355" w14:textId="77777777" w:rsidR="004F7D7C" w:rsidRPr="005A3B53" w:rsidRDefault="004F7D7C" w:rsidP="00AA0EDD">
            <w:pPr>
              <w:jc w:val="both"/>
              <w:rPr>
                <w:color w:val="000000"/>
                <w:sz w:val="22"/>
                <w:szCs w:val="22"/>
              </w:rPr>
            </w:pPr>
            <w:r w:rsidRPr="00D35C68">
              <w:rPr>
                <w:color w:val="000000"/>
                <w:sz w:val="22"/>
                <w:szCs w:val="22"/>
              </w:rPr>
              <w:t>PS7_WG</w:t>
            </w:r>
          </w:p>
        </w:tc>
      </w:tr>
      <w:tr w:rsidR="004F7D7C" w:rsidRPr="00B86DC9" w14:paraId="40246924"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076EC912" w14:textId="77777777" w:rsidR="004F7D7C" w:rsidRPr="00B86DC9" w:rsidRDefault="004F7D7C" w:rsidP="00AA0EDD">
            <w:pPr>
              <w:jc w:val="center"/>
              <w:rPr>
                <w:sz w:val="22"/>
                <w:szCs w:val="22"/>
              </w:rPr>
            </w:pPr>
            <w:r w:rsidRPr="00B86DC9">
              <w:rPr>
                <w:sz w:val="22"/>
                <w:szCs w:val="22"/>
              </w:rPr>
              <w:t>UMIEJĘTNOŚCI</w:t>
            </w:r>
          </w:p>
        </w:tc>
      </w:tr>
      <w:tr w:rsidR="004F7D7C" w:rsidRPr="00B86DC9" w14:paraId="4E8F00FE"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4FE26D5C" w14:textId="77777777" w:rsidR="004F7D7C" w:rsidRPr="000C463C" w:rsidRDefault="004F7D7C" w:rsidP="00AA0EDD">
            <w:pPr>
              <w:jc w:val="both"/>
              <w:rPr>
                <w:sz w:val="22"/>
                <w:szCs w:val="22"/>
              </w:rPr>
            </w:pPr>
            <w:r w:rsidRPr="000C463C">
              <w:rPr>
                <w:sz w:val="22"/>
                <w:szCs w:val="22"/>
              </w:rPr>
              <w:t>U1</w:t>
            </w:r>
          </w:p>
        </w:tc>
        <w:tc>
          <w:tcPr>
            <w:tcW w:w="5386" w:type="dxa"/>
          </w:tcPr>
          <w:p w14:paraId="3C8A2FC0" w14:textId="77777777" w:rsidR="004F7D7C" w:rsidRPr="000C463C" w:rsidRDefault="004F7D7C" w:rsidP="00AA0EDD">
            <w:pPr>
              <w:jc w:val="both"/>
              <w:rPr>
                <w:sz w:val="22"/>
                <w:szCs w:val="22"/>
              </w:rPr>
            </w:pPr>
            <w:r w:rsidRPr="000C463C">
              <w:rPr>
                <w:sz w:val="22"/>
                <w:szCs w:val="22"/>
              </w:rPr>
              <w:t>W wyniku kształcenia student czyta ze zrozumieniem, tłumaczy i streszcza teksty o tematyce specjalistycznej a także wyszukuje w nich szczegółowe informacje.</w:t>
            </w:r>
          </w:p>
        </w:tc>
        <w:tc>
          <w:tcPr>
            <w:tcW w:w="1585" w:type="dxa"/>
          </w:tcPr>
          <w:p w14:paraId="1C569D9D" w14:textId="77777777" w:rsidR="004F7D7C" w:rsidRPr="000C463C" w:rsidRDefault="004F7D7C" w:rsidP="00AA0EDD">
            <w:pPr>
              <w:jc w:val="both"/>
              <w:rPr>
                <w:color w:val="000000"/>
                <w:sz w:val="22"/>
                <w:szCs w:val="22"/>
              </w:rPr>
            </w:pPr>
            <w:r>
              <w:rPr>
                <w:color w:val="000000"/>
                <w:sz w:val="22"/>
                <w:szCs w:val="22"/>
              </w:rPr>
              <w:t>K_U05</w:t>
            </w:r>
          </w:p>
          <w:p w14:paraId="41E940BD" w14:textId="77777777" w:rsidR="004F7D7C" w:rsidRPr="000C463C" w:rsidRDefault="004F7D7C" w:rsidP="00AA0EDD">
            <w:pPr>
              <w:jc w:val="both"/>
              <w:rPr>
                <w:sz w:val="22"/>
                <w:szCs w:val="22"/>
              </w:rPr>
            </w:pPr>
          </w:p>
        </w:tc>
        <w:tc>
          <w:tcPr>
            <w:tcW w:w="1596" w:type="dxa"/>
          </w:tcPr>
          <w:p w14:paraId="2C656F0C" w14:textId="77777777" w:rsidR="004F7D7C" w:rsidRDefault="004F7D7C" w:rsidP="00AA0EDD">
            <w:pPr>
              <w:jc w:val="both"/>
              <w:rPr>
                <w:color w:val="000000"/>
                <w:sz w:val="22"/>
                <w:szCs w:val="22"/>
              </w:rPr>
            </w:pPr>
            <w:r>
              <w:rPr>
                <w:color w:val="000000"/>
                <w:sz w:val="22"/>
                <w:szCs w:val="22"/>
              </w:rPr>
              <w:t>PS7_UW</w:t>
            </w:r>
          </w:p>
          <w:p w14:paraId="4A61F7C6" w14:textId="77777777" w:rsidR="004F7D7C" w:rsidRDefault="004F7D7C" w:rsidP="00AA0EDD">
            <w:pPr>
              <w:jc w:val="both"/>
              <w:rPr>
                <w:color w:val="000000"/>
                <w:sz w:val="22"/>
                <w:szCs w:val="22"/>
              </w:rPr>
            </w:pPr>
            <w:r>
              <w:rPr>
                <w:color w:val="000000"/>
                <w:sz w:val="22"/>
                <w:szCs w:val="22"/>
              </w:rPr>
              <w:t>PS7_UK</w:t>
            </w:r>
          </w:p>
          <w:p w14:paraId="2B6B4DA8" w14:textId="77777777" w:rsidR="004F7D7C" w:rsidRPr="000C463C" w:rsidRDefault="004F7D7C" w:rsidP="00AA0EDD">
            <w:pPr>
              <w:jc w:val="both"/>
              <w:rPr>
                <w:color w:val="000000"/>
                <w:sz w:val="22"/>
                <w:szCs w:val="22"/>
              </w:rPr>
            </w:pPr>
          </w:p>
        </w:tc>
      </w:tr>
      <w:tr w:rsidR="004F7D7C" w:rsidRPr="00B86DC9" w14:paraId="6448C6EF"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F25FDBE" w14:textId="77777777" w:rsidR="004F7D7C" w:rsidRPr="000C463C" w:rsidRDefault="004F7D7C" w:rsidP="00AA0EDD">
            <w:pPr>
              <w:jc w:val="both"/>
              <w:rPr>
                <w:sz w:val="22"/>
                <w:szCs w:val="22"/>
              </w:rPr>
            </w:pPr>
            <w:r w:rsidRPr="000C463C">
              <w:rPr>
                <w:sz w:val="22"/>
                <w:szCs w:val="22"/>
              </w:rPr>
              <w:t>U2</w:t>
            </w:r>
          </w:p>
        </w:tc>
        <w:tc>
          <w:tcPr>
            <w:tcW w:w="5386" w:type="dxa"/>
          </w:tcPr>
          <w:p w14:paraId="4F844A53" w14:textId="77777777" w:rsidR="004F7D7C" w:rsidRPr="000C463C" w:rsidRDefault="004F7D7C" w:rsidP="00AA0EDD">
            <w:pPr>
              <w:jc w:val="both"/>
              <w:rPr>
                <w:sz w:val="22"/>
                <w:szCs w:val="22"/>
              </w:rPr>
            </w:pPr>
            <w:r w:rsidRPr="000C463C">
              <w:rPr>
                <w:sz w:val="22"/>
                <w:szCs w:val="22"/>
              </w:rPr>
              <w:t xml:space="preserve">Uczestniczy w dyskusjach, wyraża opinie oraz formułuje dłuższe wypowiedzi ustne/ prezentacje na </w:t>
            </w:r>
            <w:proofErr w:type="gramStart"/>
            <w:r w:rsidRPr="000C463C">
              <w:rPr>
                <w:sz w:val="22"/>
                <w:szCs w:val="22"/>
              </w:rPr>
              <w:t>tematy  specjalistyczne</w:t>
            </w:r>
            <w:proofErr w:type="gramEnd"/>
            <w:r w:rsidRPr="000C463C">
              <w:rPr>
                <w:sz w:val="22"/>
                <w:szCs w:val="22"/>
              </w:rPr>
              <w:t xml:space="preserve">. </w:t>
            </w:r>
          </w:p>
        </w:tc>
        <w:tc>
          <w:tcPr>
            <w:tcW w:w="1585" w:type="dxa"/>
          </w:tcPr>
          <w:p w14:paraId="21242600" w14:textId="77777777" w:rsidR="004F7D7C" w:rsidRPr="000C463C" w:rsidRDefault="004F7D7C" w:rsidP="00AA0EDD">
            <w:pPr>
              <w:jc w:val="both"/>
              <w:rPr>
                <w:color w:val="000000"/>
                <w:sz w:val="22"/>
                <w:szCs w:val="22"/>
              </w:rPr>
            </w:pPr>
            <w:r>
              <w:rPr>
                <w:color w:val="000000"/>
                <w:sz w:val="22"/>
                <w:szCs w:val="22"/>
              </w:rPr>
              <w:t>K_U05</w:t>
            </w:r>
          </w:p>
          <w:p w14:paraId="02D28B4C" w14:textId="77777777" w:rsidR="004F7D7C" w:rsidRPr="000C463C" w:rsidRDefault="004F7D7C" w:rsidP="00AA0EDD">
            <w:pPr>
              <w:jc w:val="both"/>
              <w:rPr>
                <w:sz w:val="22"/>
                <w:szCs w:val="22"/>
              </w:rPr>
            </w:pPr>
          </w:p>
        </w:tc>
        <w:tc>
          <w:tcPr>
            <w:tcW w:w="1596" w:type="dxa"/>
          </w:tcPr>
          <w:p w14:paraId="6236860C" w14:textId="77777777" w:rsidR="004F7D7C" w:rsidRDefault="004F7D7C" w:rsidP="00AA0EDD">
            <w:pPr>
              <w:jc w:val="both"/>
              <w:rPr>
                <w:color w:val="000000"/>
                <w:sz w:val="22"/>
                <w:szCs w:val="22"/>
              </w:rPr>
            </w:pPr>
            <w:r>
              <w:rPr>
                <w:color w:val="000000"/>
                <w:sz w:val="22"/>
                <w:szCs w:val="22"/>
              </w:rPr>
              <w:t>PS7_UW</w:t>
            </w:r>
          </w:p>
          <w:p w14:paraId="60C17757" w14:textId="77777777" w:rsidR="004F7D7C" w:rsidRDefault="004F7D7C" w:rsidP="00AA0EDD">
            <w:pPr>
              <w:jc w:val="both"/>
              <w:rPr>
                <w:color w:val="000000"/>
                <w:sz w:val="22"/>
                <w:szCs w:val="22"/>
              </w:rPr>
            </w:pPr>
            <w:r>
              <w:rPr>
                <w:color w:val="000000"/>
                <w:sz w:val="22"/>
                <w:szCs w:val="22"/>
              </w:rPr>
              <w:t>PS7_UK</w:t>
            </w:r>
          </w:p>
          <w:p w14:paraId="790C348C"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59BA7434"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704A433" w14:textId="77777777" w:rsidR="004F7D7C" w:rsidRPr="000C463C" w:rsidRDefault="004F7D7C" w:rsidP="00AA0EDD">
            <w:pPr>
              <w:jc w:val="both"/>
              <w:rPr>
                <w:sz w:val="22"/>
                <w:szCs w:val="22"/>
              </w:rPr>
            </w:pPr>
            <w:r w:rsidRPr="000C463C">
              <w:rPr>
                <w:sz w:val="22"/>
                <w:szCs w:val="22"/>
              </w:rPr>
              <w:t>U3</w:t>
            </w:r>
          </w:p>
        </w:tc>
        <w:tc>
          <w:tcPr>
            <w:tcW w:w="5386" w:type="dxa"/>
          </w:tcPr>
          <w:p w14:paraId="681C2F83" w14:textId="77777777" w:rsidR="004F7D7C" w:rsidRPr="000C463C" w:rsidRDefault="004F7D7C" w:rsidP="00AA0EDD">
            <w:pPr>
              <w:jc w:val="both"/>
              <w:rPr>
                <w:sz w:val="22"/>
                <w:szCs w:val="22"/>
              </w:rPr>
            </w:pPr>
            <w:r w:rsidRPr="000C463C">
              <w:rPr>
                <w:sz w:val="22"/>
                <w:szCs w:val="22"/>
              </w:rPr>
              <w:t>Rozumie dłuższe wypowiedzi ustne i teksty słuchane na tematy specjalistyczne, streszcza je i odnosi się do wysłuchanej odpowiedzi w formie ustnej lub pisemnej.</w:t>
            </w:r>
          </w:p>
        </w:tc>
        <w:tc>
          <w:tcPr>
            <w:tcW w:w="1585" w:type="dxa"/>
          </w:tcPr>
          <w:p w14:paraId="1C579F84" w14:textId="77777777" w:rsidR="004F7D7C" w:rsidRPr="000C463C" w:rsidRDefault="004F7D7C" w:rsidP="00AA0EDD">
            <w:pPr>
              <w:jc w:val="both"/>
              <w:rPr>
                <w:color w:val="000000"/>
                <w:sz w:val="22"/>
                <w:szCs w:val="22"/>
              </w:rPr>
            </w:pPr>
            <w:r>
              <w:rPr>
                <w:color w:val="000000"/>
                <w:sz w:val="22"/>
                <w:szCs w:val="22"/>
              </w:rPr>
              <w:t>K_U05</w:t>
            </w:r>
          </w:p>
          <w:p w14:paraId="688F4625" w14:textId="77777777" w:rsidR="004F7D7C" w:rsidRPr="000C463C" w:rsidRDefault="004F7D7C" w:rsidP="00AA0EDD">
            <w:pPr>
              <w:jc w:val="both"/>
              <w:rPr>
                <w:sz w:val="22"/>
                <w:szCs w:val="22"/>
              </w:rPr>
            </w:pPr>
          </w:p>
        </w:tc>
        <w:tc>
          <w:tcPr>
            <w:tcW w:w="1596" w:type="dxa"/>
          </w:tcPr>
          <w:p w14:paraId="5B82E650" w14:textId="77777777" w:rsidR="004F7D7C" w:rsidRDefault="004F7D7C" w:rsidP="00AA0EDD">
            <w:pPr>
              <w:jc w:val="both"/>
              <w:rPr>
                <w:color w:val="000000"/>
                <w:sz w:val="22"/>
                <w:szCs w:val="22"/>
              </w:rPr>
            </w:pPr>
            <w:r>
              <w:rPr>
                <w:color w:val="000000"/>
                <w:sz w:val="22"/>
                <w:szCs w:val="22"/>
              </w:rPr>
              <w:t>PS7_UW</w:t>
            </w:r>
          </w:p>
          <w:p w14:paraId="47CA61FB" w14:textId="77777777" w:rsidR="004F7D7C" w:rsidRDefault="004F7D7C" w:rsidP="00AA0EDD">
            <w:pPr>
              <w:jc w:val="both"/>
              <w:rPr>
                <w:color w:val="000000"/>
                <w:sz w:val="22"/>
                <w:szCs w:val="22"/>
              </w:rPr>
            </w:pPr>
            <w:r>
              <w:rPr>
                <w:color w:val="000000"/>
                <w:sz w:val="22"/>
                <w:szCs w:val="22"/>
              </w:rPr>
              <w:t>PS7_UK</w:t>
            </w:r>
          </w:p>
          <w:p w14:paraId="3A1DA8A2" w14:textId="77777777" w:rsidR="004F7D7C" w:rsidRDefault="004F7D7C" w:rsidP="00AA0EDD">
            <w:pPr>
              <w:jc w:val="both"/>
              <w:rPr>
                <w:color w:val="000000"/>
                <w:sz w:val="22"/>
                <w:szCs w:val="22"/>
              </w:rPr>
            </w:pPr>
            <w:r>
              <w:rPr>
                <w:color w:val="000000"/>
                <w:sz w:val="22"/>
                <w:szCs w:val="22"/>
              </w:rPr>
              <w:t>PS7_UO</w:t>
            </w:r>
          </w:p>
          <w:p w14:paraId="1EDB2F83"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7DC36357"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6108D0E5" w14:textId="77777777" w:rsidR="004F7D7C" w:rsidRPr="000C463C" w:rsidRDefault="004F7D7C" w:rsidP="00AA0EDD">
            <w:pPr>
              <w:jc w:val="both"/>
              <w:rPr>
                <w:sz w:val="22"/>
                <w:szCs w:val="22"/>
              </w:rPr>
            </w:pPr>
            <w:r>
              <w:rPr>
                <w:sz w:val="22"/>
                <w:szCs w:val="22"/>
              </w:rPr>
              <w:t>U4</w:t>
            </w:r>
          </w:p>
        </w:tc>
        <w:tc>
          <w:tcPr>
            <w:tcW w:w="5386" w:type="dxa"/>
          </w:tcPr>
          <w:p w14:paraId="2A42D183" w14:textId="77777777" w:rsidR="004F7D7C" w:rsidRPr="000C463C" w:rsidRDefault="004F7D7C" w:rsidP="00AA0EDD">
            <w:pPr>
              <w:jc w:val="both"/>
              <w:rPr>
                <w:sz w:val="22"/>
                <w:szCs w:val="22"/>
              </w:rPr>
            </w:pPr>
            <w:r w:rsidRPr="000C463C">
              <w:rPr>
                <w:sz w:val="22"/>
                <w:szCs w:val="22"/>
              </w:rPr>
              <w:t>Tworzy spójne teksty w formie opisu lub streszczenia oraz notatki do prezentacji.</w:t>
            </w:r>
          </w:p>
        </w:tc>
        <w:tc>
          <w:tcPr>
            <w:tcW w:w="1585" w:type="dxa"/>
          </w:tcPr>
          <w:p w14:paraId="606C4CC7" w14:textId="77777777" w:rsidR="004F7D7C" w:rsidRPr="000C463C" w:rsidRDefault="004F7D7C" w:rsidP="00AA0EDD">
            <w:pPr>
              <w:jc w:val="both"/>
              <w:rPr>
                <w:color w:val="000000"/>
                <w:sz w:val="22"/>
                <w:szCs w:val="22"/>
              </w:rPr>
            </w:pPr>
            <w:r>
              <w:rPr>
                <w:color w:val="000000"/>
                <w:sz w:val="22"/>
                <w:szCs w:val="22"/>
              </w:rPr>
              <w:t>K_U05</w:t>
            </w:r>
          </w:p>
          <w:p w14:paraId="35CA655B" w14:textId="77777777" w:rsidR="004F7D7C" w:rsidRPr="000C463C" w:rsidRDefault="004F7D7C" w:rsidP="00AA0EDD">
            <w:pPr>
              <w:jc w:val="both"/>
              <w:rPr>
                <w:color w:val="000000"/>
                <w:sz w:val="22"/>
                <w:szCs w:val="22"/>
              </w:rPr>
            </w:pPr>
          </w:p>
        </w:tc>
        <w:tc>
          <w:tcPr>
            <w:tcW w:w="1596" w:type="dxa"/>
          </w:tcPr>
          <w:p w14:paraId="309F1F96" w14:textId="77777777" w:rsidR="004F7D7C" w:rsidRDefault="004F7D7C" w:rsidP="00AA0EDD">
            <w:pPr>
              <w:jc w:val="both"/>
              <w:rPr>
                <w:color w:val="000000"/>
                <w:sz w:val="22"/>
                <w:szCs w:val="22"/>
              </w:rPr>
            </w:pPr>
            <w:r>
              <w:rPr>
                <w:color w:val="000000"/>
                <w:sz w:val="22"/>
                <w:szCs w:val="22"/>
              </w:rPr>
              <w:t>PS7_UW</w:t>
            </w:r>
          </w:p>
          <w:p w14:paraId="638B9AED"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2B7FA212"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4BC6FA5D" w14:textId="77777777" w:rsidR="004F7D7C" w:rsidRPr="00B86DC9" w:rsidRDefault="004F7D7C" w:rsidP="00AA0EDD">
            <w:pPr>
              <w:jc w:val="center"/>
              <w:rPr>
                <w:sz w:val="22"/>
                <w:szCs w:val="22"/>
              </w:rPr>
            </w:pPr>
            <w:r w:rsidRPr="00B86DC9">
              <w:rPr>
                <w:sz w:val="22"/>
                <w:szCs w:val="22"/>
              </w:rPr>
              <w:t>KOMPETENCJE SPOŁECZNE</w:t>
            </w:r>
          </w:p>
        </w:tc>
      </w:tr>
      <w:tr w:rsidR="004F7D7C" w:rsidRPr="00B86DC9" w14:paraId="7A50C910"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A794FAC" w14:textId="77777777" w:rsidR="004F7D7C" w:rsidRPr="000C463C" w:rsidRDefault="004F7D7C" w:rsidP="00AA0EDD">
            <w:pPr>
              <w:jc w:val="both"/>
              <w:rPr>
                <w:sz w:val="22"/>
                <w:szCs w:val="22"/>
              </w:rPr>
            </w:pPr>
            <w:r w:rsidRPr="000C463C">
              <w:rPr>
                <w:sz w:val="22"/>
                <w:szCs w:val="22"/>
              </w:rPr>
              <w:t>K1</w:t>
            </w:r>
          </w:p>
        </w:tc>
        <w:tc>
          <w:tcPr>
            <w:tcW w:w="5386" w:type="dxa"/>
          </w:tcPr>
          <w:p w14:paraId="7AF27018" w14:textId="77777777" w:rsidR="004F7D7C" w:rsidRPr="000C463C" w:rsidRDefault="004F7D7C" w:rsidP="00AA0EDD">
            <w:pPr>
              <w:jc w:val="both"/>
              <w:rPr>
                <w:sz w:val="22"/>
                <w:szCs w:val="22"/>
              </w:rPr>
            </w:pPr>
            <w:r w:rsidRPr="000C463C">
              <w:rPr>
                <w:sz w:val="22"/>
                <w:szCs w:val="22"/>
              </w:rPr>
              <w:t xml:space="preserve">Rozumie potrzebę uczenia się przez całe życie i podnoszenia swoich kompetencji, potrafi pracować samodzielnie i w zespole. </w:t>
            </w:r>
          </w:p>
        </w:tc>
        <w:tc>
          <w:tcPr>
            <w:tcW w:w="1585" w:type="dxa"/>
          </w:tcPr>
          <w:p w14:paraId="41C3372A" w14:textId="77777777" w:rsidR="004F7D7C" w:rsidRPr="000C463C" w:rsidRDefault="004F7D7C" w:rsidP="00AA0EDD">
            <w:pPr>
              <w:jc w:val="both"/>
              <w:rPr>
                <w:sz w:val="22"/>
                <w:szCs w:val="22"/>
              </w:rPr>
            </w:pPr>
            <w:r w:rsidRPr="000C463C">
              <w:rPr>
                <w:sz w:val="22"/>
                <w:szCs w:val="22"/>
              </w:rPr>
              <w:t>K_K01</w:t>
            </w:r>
          </w:p>
          <w:p w14:paraId="79281634" w14:textId="77777777" w:rsidR="004F7D7C" w:rsidRPr="000C463C" w:rsidRDefault="004F7D7C" w:rsidP="00AA0EDD">
            <w:pPr>
              <w:jc w:val="both"/>
              <w:rPr>
                <w:sz w:val="22"/>
                <w:szCs w:val="22"/>
              </w:rPr>
            </w:pPr>
          </w:p>
        </w:tc>
        <w:tc>
          <w:tcPr>
            <w:tcW w:w="1596" w:type="dxa"/>
          </w:tcPr>
          <w:p w14:paraId="11E8C1D4" w14:textId="77777777" w:rsidR="004F7D7C" w:rsidRDefault="004F7D7C" w:rsidP="00AA0EDD">
            <w:pPr>
              <w:jc w:val="both"/>
              <w:rPr>
                <w:sz w:val="22"/>
                <w:szCs w:val="22"/>
              </w:rPr>
            </w:pPr>
            <w:r>
              <w:rPr>
                <w:sz w:val="22"/>
                <w:szCs w:val="22"/>
              </w:rPr>
              <w:t>PS7_KO</w:t>
            </w:r>
          </w:p>
          <w:p w14:paraId="29609C16" w14:textId="77777777" w:rsidR="004F7D7C" w:rsidRPr="00B86DC9" w:rsidRDefault="004F7D7C" w:rsidP="00AA0EDD">
            <w:pPr>
              <w:jc w:val="both"/>
              <w:rPr>
                <w:sz w:val="22"/>
                <w:szCs w:val="22"/>
              </w:rPr>
            </w:pPr>
            <w:r>
              <w:rPr>
                <w:sz w:val="22"/>
                <w:szCs w:val="22"/>
              </w:rPr>
              <w:t>PS7_KR</w:t>
            </w:r>
          </w:p>
        </w:tc>
      </w:tr>
      <w:tr w:rsidR="004F7D7C" w:rsidRPr="00B86DC9" w14:paraId="4E029B58"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083E5930" w14:textId="77777777" w:rsidR="004F7D7C" w:rsidRPr="000C463C" w:rsidRDefault="004F7D7C" w:rsidP="00AA0EDD">
            <w:pPr>
              <w:jc w:val="both"/>
              <w:rPr>
                <w:sz w:val="22"/>
                <w:szCs w:val="22"/>
              </w:rPr>
            </w:pPr>
            <w:r w:rsidRPr="000C463C">
              <w:rPr>
                <w:sz w:val="22"/>
                <w:szCs w:val="22"/>
              </w:rPr>
              <w:t>K2</w:t>
            </w:r>
          </w:p>
        </w:tc>
        <w:tc>
          <w:tcPr>
            <w:tcW w:w="5386" w:type="dxa"/>
          </w:tcPr>
          <w:p w14:paraId="5AF028FA" w14:textId="77777777" w:rsidR="004F7D7C" w:rsidRPr="000C463C" w:rsidRDefault="004F7D7C" w:rsidP="00AA0EDD">
            <w:pPr>
              <w:jc w:val="both"/>
              <w:rPr>
                <w:sz w:val="22"/>
                <w:szCs w:val="22"/>
              </w:rPr>
            </w:pPr>
            <w:r w:rsidRPr="000C463C">
              <w:rPr>
                <w:sz w:val="22"/>
                <w:szCs w:val="22"/>
              </w:rPr>
              <w:t>Komunikuje się w języku rosyjskim przy wykonywaniu zadań i projektów.</w:t>
            </w:r>
          </w:p>
        </w:tc>
        <w:tc>
          <w:tcPr>
            <w:tcW w:w="1585" w:type="dxa"/>
          </w:tcPr>
          <w:p w14:paraId="4A60F4E8" w14:textId="77777777" w:rsidR="004F7D7C" w:rsidRPr="000C463C" w:rsidRDefault="004F7D7C" w:rsidP="00AA0EDD">
            <w:pPr>
              <w:jc w:val="both"/>
              <w:rPr>
                <w:sz w:val="22"/>
                <w:szCs w:val="22"/>
              </w:rPr>
            </w:pPr>
            <w:r w:rsidRPr="000C463C">
              <w:rPr>
                <w:sz w:val="22"/>
                <w:szCs w:val="22"/>
              </w:rPr>
              <w:t>K_K01</w:t>
            </w:r>
          </w:p>
          <w:p w14:paraId="04A04C51" w14:textId="77777777" w:rsidR="004F7D7C" w:rsidRPr="000C463C" w:rsidRDefault="004F7D7C" w:rsidP="00AA0EDD">
            <w:pPr>
              <w:jc w:val="both"/>
              <w:rPr>
                <w:sz w:val="22"/>
                <w:szCs w:val="22"/>
              </w:rPr>
            </w:pPr>
          </w:p>
        </w:tc>
        <w:tc>
          <w:tcPr>
            <w:tcW w:w="1596" w:type="dxa"/>
          </w:tcPr>
          <w:p w14:paraId="149C5F59" w14:textId="77777777" w:rsidR="004F7D7C" w:rsidRPr="00B86DC9" w:rsidRDefault="004F7D7C" w:rsidP="00AA0EDD">
            <w:pPr>
              <w:jc w:val="both"/>
              <w:rPr>
                <w:sz w:val="22"/>
                <w:szCs w:val="22"/>
              </w:rPr>
            </w:pPr>
            <w:r>
              <w:rPr>
                <w:sz w:val="22"/>
                <w:szCs w:val="22"/>
              </w:rPr>
              <w:t>PS7_KR</w:t>
            </w:r>
          </w:p>
        </w:tc>
      </w:tr>
    </w:tbl>
    <w:p w14:paraId="2AEEA4EF" w14:textId="0F3C6128" w:rsidR="00D24BF3" w:rsidRDefault="004D7498" w:rsidP="004D7498">
      <w:pPr>
        <w:tabs>
          <w:tab w:val="left" w:pos="284"/>
        </w:tabs>
        <w:spacing w:before="120" w:after="120"/>
        <w:rPr>
          <w:b/>
          <w:sz w:val="22"/>
          <w:szCs w:val="22"/>
        </w:rPr>
      </w:pPr>
      <w:r>
        <w:rPr>
          <w:b/>
          <w:color w:val="000000"/>
          <w:sz w:val="22"/>
          <w:szCs w:val="22"/>
        </w:rPr>
        <w:t xml:space="preserve">3. </w:t>
      </w:r>
      <w:r w:rsidR="00D24BF3">
        <w:rPr>
          <w:b/>
          <w:color w:val="000000"/>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24BF3" w14:paraId="73F06388"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03A342D" w14:textId="77777777" w:rsidR="00D24BF3" w:rsidRDefault="00D24BF3" w:rsidP="00D24BF3">
            <w:pPr>
              <w:jc w:val="both"/>
              <w:rPr>
                <w:color w:val="000000"/>
              </w:rPr>
            </w:pPr>
            <w:r>
              <w:rPr>
                <w:color w:val="000000"/>
                <w:sz w:val="22"/>
                <w:szCs w:val="22"/>
              </w:rPr>
              <w:t xml:space="preserve">ćwiczenia laboratoryjne: ćwiczenia konwersacyjne, praca z podręcznikiem i materiałami oryginalnymi, prezentacje, tłumaczenia, gry dydaktyczne. </w:t>
            </w:r>
          </w:p>
        </w:tc>
      </w:tr>
    </w:tbl>
    <w:p w14:paraId="682759A8" w14:textId="2EDB1B14" w:rsidR="00D24BF3" w:rsidRDefault="004D7498" w:rsidP="004D7498">
      <w:pPr>
        <w:tabs>
          <w:tab w:val="left" w:pos="284"/>
        </w:tabs>
        <w:spacing w:before="120" w:after="120"/>
        <w:rPr>
          <w:b/>
          <w:color w:val="000000"/>
          <w:sz w:val="22"/>
          <w:szCs w:val="22"/>
        </w:rPr>
      </w:pPr>
      <w:r>
        <w:rPr>
          <w:b/>
          <w:color w:val="000000"/>
          <w:sz w:val="22"/>
          <w:szCs w:val="22"/>
        </w:rPr>
        <w:t xml:space="preserve">4. </w:t>
      </w:r>
      <w:r w:rsidR="00D24BF3">
        <w:rPr>
          <w:b/>
          <w:color w:val="000000"/>
          <w:sz w:val="22"/>
          <w:szCs w:val="22"/>
        </w:rPr>
        <w:t xml:space="preserve">FORMA I </w:t>
      </w:r>
      <w:proofErr w:type="gramStart"/>
      <w:r w:rsidR="00D24BF3">
        <w:rPr>
          <w:b/>
          <w:color w:val="000000"/>
          <w:sz w:val="22"/>
          <w:szCs w:val="22"/>
        </w:rPr>
        <w:t>WARUNKI  ZALICZENIA</w:t>
      </w:r>
      <w:proofErr w:type="gramEnd"/>
      <w:r w:rsidR="00D24BF3">
        <w:rPr>
          <w:b/>
          <w:color w:val="000000"/>
          <w:sz w:val="22"/>
          <w:szCs w:val="22"/>
        </w:rPr>
        <w:t xml:space="preserve">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24BF3" w14:paraId="5964F5B2"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48A7689C" w14:textId="77777777" w:rsidR="00D24BF3" w:rsidRDefault="00D24BF3" w:rsidP="00D24BF3">
            <w:pPr>
              <w:pStyle w:val="Akapitzlist1"/>
              <w:ind w:left="34"/>
              <w:jc w:val="both"/>
              <w:rPr>
                <w:color w:val="000000"/>
              </w:rPr>
            </w:pPr>
            <w:r>
              <w:rPr>
                <w:color w:val="000000"/>
                <w:sz w:val="22"/>
                <w:szCs w:val="22"/>
              </w:rPr>
              <w:t xml:space="preserve"> zaliczenia pisemne ćwiczeń, wypowiedzi pisemne i ustne, prezentacja </w:t>
            </w:r>
          </w:p>
        </w:tc>
      </w:tr>
    </w:tbl>
    <w:p w14:paraId="1132A361" w14:textId="74AB47F4" w:rsidR="00D24BF3" w:rsidRPr="004D7498" w:rsidRDefault="004D7498" w:rsidP="004D7498">
      <w:pPr>
        <w:tabs>
          <w:tab w:val="left" w:pos="284"/>
        </w:tabs>
        <w:spacing w:before="120" w:after="120"/>
        <w:rPr>
          <w:color w:val="000000"/>
          <w:sz w:val="22"/>
          <w:szCs w:val="22"/>
        </w:rPr>
      </w:pPr>
      <w:r>
        <w:rPr>
          <w:b/>
          <w:iCs/>
          <w:color w:val="000000"/>
          <w:sz w:val="22"/>
          <w:szCs w:val="22"/>
        </w:rPr>
        <w:t>5.</w:t>
      </w:r>
      <w:r w:rsidR="00D24BF3" w:rsidRPr="004D7498">
        <w:rPr>
          <w:b/>
          <w:iCs/>
          <w:color w:val="000000"/>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7429"/>
      </w:tblGrid>
      <w:tr w:rsidR="00D24BF3" w14:paraId="575E782A" w14:textId="77777777" w:rsidTr="00D24BF3">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B2816D"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Pr>
                <w:color w:val="000000"/>
                <w:sz w:val="22"/>
                <w:szCs w:val="22"/>
              </w:rPr>
              <w:t>Ćwiczenia laboratoryjne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14:paraId="011C0D7D"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Powtórzenie struktur leksykalno-gramatycznych języka niemieckiego na poziomie B1/B2</w:t>
            </w:r>
          </w:p>
          <w:p w14:paraId="2C3E348D"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Poszerzenie struktur leksykalno-gramatycznych języka niemieckiego do poziomu B2 w następujących zakresach tematycznych</w:t>
            </w:r>
          </w:p>
          <w:p w14:paraId="6972CB48"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1.Struktura przedsiębiorstwa; zadania poszczególnych działów</w:t>
            </w:r>
          </w:p>
          <w:p w14:paraId="73ED6820"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2.Sektory gospodarki; podmioty funkcjonujące w strefie gospodarczej</w:t>
            </w:r>
          </w:p>
          <w:p w14:paraId="75C08969"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3.Rozwój nowego produktu</w:t>
            </w:r>
          </w:p>
          <w:p w14:paraId="76646FA9"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 xml:space="preserve">4.Codzienność w pracy </w:t>
            </w:r>
            <w:proofErr w:type="spellStart"/>
            <w:proofErr w:type="gramStart"/>
            <w:r>
              <w:rPr>
                <w:iCs/>
                <w:color w:val="000000"/>
              </w:rPr>
              <w:t>biznesowej;organizacja</w:t>
            </w:r>
            <w:proofErr w:type="spellEnd"/>
            <w:proofErr w:type="gramEnd"/>
            <w:r>
              <w:rPr>
                <w:iCs/>
                <w:color w:val="000000"/>
              </w:rPr>
              <w:t xml:space="preserve"> stanowiska pracy; wyposażenie biura</w:t>
            </w:r>
          </w:p>
          <w:p w14:paraId="061CA39B"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5.Komunikacja w biznesie: nawiązywanie kontaktów, uzgadnianie terminów, konferencje, delegacje</w:t>
            </w:r>
          </w:p>
          <w:p w14:paraId="13BD1281"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6.Studia, uczelnia, kształcenie, praktyki zawodowe</w:t>
            </w:r>
          </w:p>
          <w:p w14:paraId="577BA43F"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7.Zadania kierującego projektem; etap planowania projektu</w:t>
            </w:r>
          </w:p>
          <w:p w14:paraId="3D58E65E"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8.Zamówienia, logistyka; łańcuch dostaw</w:t>
            </w:r>
          </w:p>
          <w:p w14:paraId="168A8A0E"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9.Jakość potencjałów, procesów i produktów/ usług; zarządzanie jakością</w:t>
            </w:r>
          </w:p>
          <w:p w14:paraId="5BDEEFC2"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w małych i średnich przedsiębiorstwach</w:t>
            </w:r>
          </w:p>
          <w:p w14:paraId="12A0D9EB"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10.Oferty pracy: profil wymagań, kompetencje, formy zatrudnienia; cv, list motywacyjny</w:t>
            </w:r>
          </w:p>
          <w:p w14:paraId="3FD4CA30"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11.Targi branżowe: przebieg i reklama</w:t>
            </w:r>
          </w:p>
          <w:p w14:paraId="615D67A8"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12.Zarządzanie procesami produkcji</w:t>
            </w:r>
          </w:p>
        </w:tc>
      </w:tr>
    </w:tbl>
    <w:p w14:paraId="2107D9B1" w14:textId="30EFC936" w:rsidR="00877DDB" w:rsidRDefault="00877DDB" w:rsidP="00877DDB">
      <w:pPr>
        <w:tabs>
          <w:tab w:val="left" w:pos="284"/>
        </w:tabs>
        <w:spacing w:before="120" w:after="120"/>
        <w:rPr>
          <w:color w:val="000000"/>
        </w:rPr>
      </w:pPr>
    </w:p>
    <w:p w14:paraId="7A06F3E8" w14:textId="77C7FC92" w:rsidR="00877DDB" w:rsidRDefault="00877DDB" w:rsidP="00877DDB">
      <w:pPr>
        <w:tabs>
          <w:tab w:val="left" w:pos="284"/>
        </w:tabs>
        <w:spacing w:before="120" w:after="120"/>
        <w:rPr>
          <w:color w:val="000000"/>
        </w:rPr>
      </w:pPr>
    </w:p>
    <w:p w14:paraId="4E315F74" w14:textId="5727CD11" w:rsidR="00877DDB" w:rsidRDefault="00877DDB" w:rsidP="00877DDB">
      <w:pPr>
        <w:tabs>
          <w:tab w:val="left" w:pos="284"/>
        </w:tabs>
        <w:spacing w:before="120" w:after="120"/>
        <w:rPr>
          <w:color w:val="000000"/>
        </w:rPr>
      </w:pPr>
    </w:p>
    <w:p w14:paraId="2CF2DC8B" w14:textId="77777777" w:rsidR="00877DDB" w:rsidRPr="00877DDB" w:rsidRDefault="00877DDB" w:rsidP="00877DDB">
      <w:pPr>
        <w:tabs>
          <w:tab w:val="left" w:pos="284"/>
        </w:tabs>
        <w:spacing w:before="120" w:after="120"/>
        <w:rPr>
          <w:color w:val="000000"/>
        </w:rPr>
      </w:pPr>
    </w:p>
    <w:p w14:paraId="5E34BED2" w14:textId="44AF4B0E" w:rsidR="00D24BF3" w:rsidRPr="004D7498" w:rsidRDefault="00D24BF3" w:rsidP="0081348C">
      <w:pPr>
        <w:pStyle w:val="Akapitzlist"/>
        <w:numPr>
          <w:ilvl w:val="0"/>
          <w:numId w:val="30"/>
        </w:numPr>
        <w:tabs>
          <w:tab w:val="left" w:pos="284"/>
        </w:tabs>
        <w:spacing w:before="120" w:after="120"/>
        <w:rPr>
          <w:color w:val="000000"/>
        </w:rPr>
      </w:pPr>
      <w:r w:rsidRPr="004D7498">
        <w:rPr>
          <w:b/>
          <w:color w:val="000000"/>
          <w:sz w:val="22"/>
          <w:szCs w:val="22"/>
        </w:rPr>
        <w:t>METODY (SPOSOBY) WERYFIKACJI I OCENY EFEKTÓW UCZENIA SIĘ OSIĄGNIĘTYCH PRZEZ STUDENTA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1701"/>
        <w:gridCol w:w="1701"/>
        <w:gridCol w:w="1701"/>
        <w:gridCol w:w="1699"/>
      </w:tblGrid>
      <w:tr w:rsidR="00D24BF3" w14:paraId="618B1898" w14:textId="77777777" w:rsidTr="00D24BF3">
        <w:trPr>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D2FDFD" w14:textId="77777777" w:rsidR="00D24BF3" w:rsidRDefault="00D24BF3" w:rsidP="00D24BF3">
            <w:pPr>
              <w:jc w:val="center"/>
              <w:rPr>
                <w:color w:val="000000"/>
              </w:rPr>
            </w:pPr>
            <w:r>
              <w:rPr>
                <w:color w:val="000000"/>
                <w:sz w:val="22"/>
                <w:szCs w:val="22"/>
              </w:rPr>
              <w:t>Efekt uczenia się</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66A9C1" w14:textId="77777777" w:rsidR="00D24BF3" w:rsidRDefault="00D24BF3" w:rsidP="00D24BF3">
            <w:pPr>
              <w:jc w:val="center"/>
              <w:rPr>
                <w:color w:val="000000"/>
              </w:rPr>
            </w:pPr>
            <w:r>
              <w:rPr>
                <w:color w:val="000000"/>
                <w:sz w:val="22"/>
                <w:szCs w:val="22"/>
              </w:rPr>
              <w:t xml:space="preserve">Forma oceny </w:t>
            </w:r>
          </w:p>
        </w:tc>
      </w:tr>
      <w:tr w:rsidR="00D24BF3" w14:paraId="297EFE20" w14:textId="77777777" w:rsidTr="00D24BF3">
        <w:trPr>
          <w:jc w:val="center"/>
        </w:trPr>
        <w:tc>
          <w:tcPr>
            <w:tcW w:w="283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3B6400" w14:textId="77777777" w:rsidR="00D24BF3" w:rsidRDefault="00D24BF3" w:rsidP="00D24BF3">
            <w:pPr>
              <w:jc w:val="center"/>
              <w:rPr>
                <w:b/>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78133D" w14:textId="77777777" w:rsidR="00D24BF3" w:rsidRDefault="00D24BF3" w:rsidP="00D24BF3">
            <w:pPr>
              <w:jc w:val="center"/>
              <w:rPr>
                <w:color w:val="000000"/>
              </w:rPr>
            </w:pPr>
            <w:proofErr w:type="gramStart"/>
            <w:r>
              <w:rPr>
                <w:color w:val="000000"/>
                <w:sz w:val="22"/>
                <w:szCs w:val="22"/>
              </w:rPr>
              <w:t>Wypowiedź  ustna</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86F0B1" w14:textId="77777777" w:rsidR="00D24BF3" w:rsidRDefault="00D24BF3" w:rsidP="00D24BF3">
            <w:pPr>
              <w:jc w:val="center"/>
              <w:rPr>
                <w:color w:val="000000"/>
              </w:rPr>
            </w:pPr>
            <w:r>
              <w:rPr>
                <w:color w:val="000000"/>
                <w:sz w:val="22"/>
                <w:szCs w:val="22"/>
              </w:rPr>
              <w:t>Wypowiedź pisemna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C6E93" w14:textId="77777777" w:rsidR="00D24BF3" w:rsidRPr="00877DDB" w:rsidRDefault="00D24BF3" w:rsidP="00D24BF3">
            <w:pPr>
              <w:jc w:val="center"/>
            </w:pPr>
            <w:r w:rsidRPr="00877DDB">
              <w:rPr>
                <w:sz w:val="22"/>
                <w:szCs w:val="22"/>
              </w:rPr>
              <w:t>Zaliczenia pisemne ćwiczeń</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BAC0B0" w14:textId="77777777" w:rsidR="00D24BF3" w:rsidRDefault="00D24BF3" w:rsidP="00D24BF3">
            <w:pPr>
              <w:jc w:val="center"/>
              <w:rPr>
                <w:color w:val="000000"/>
              </w:rPr>
            </w:pPr>
            <w:r>
              <w:rPr>
                <w:color w:val="000000"/>
                <w:sz w:val="22"/>
                <w:szCs w:val="22"/>
              </w:rPr>
              <w:t>Prezentacja</w:t>
            </w:r>
          </w:p>
        </w:tc>
      </w:tr>
      <w:tr w:rsidR="00D24BF3" w14:paraId="1F41A5A4"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7E7D178" w14:textId="77777777" w:rsidR="00D24BF3" w:rsidRDefault="00D24BF3" w:rsidP="00D24BF3">
            <w:pPr>
              <w:jc w:val="center"/>
              <w:rPr>
                <w:color w:val="000000"/>
              </w:rPr>
            </w:pPr>
            <w:r>
              <w:rPr>
                <w:color w:val="000000"/>
                <w:sz w:val="22"/>
                <w:szCs w:val="22"/>
              </w:rPr>
              <w:t>W1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5B92C7"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1AC03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4E1690" w14:textId="77777777" w:rsidR="00D24BF3" w:rsidRPr="00877DDB" w:rsidRDefault="00D24BF3" w:rsidP="00D24BF3">
            <w:pPr>
              <w:jc w:val="center"/>
            </w:pPr>
            <w:r w:rsidRPr="00877DDB">
              <w:rPr>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AC47ECF" w14:textId="77777777" w:rsidR="00D24BF3" w:rsidRDefault="00D24BF3" w:rsidP="00D24BF3">
            <w:pPr>
              <w:jc w:val="center"/>
              <w:rPr>
                <w:color w:val="000000"/>
              </w:rPr>
            </w:pPr>
          </w:p>
        </w:tc>
      </w:tr>
      <w:tr w:rsidR="00D24BF3" w14:paraId="1E2C4776"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47C4145" w14:textId="77777777" w:rsidR="00D24BF3" w:rsidRDefault="00D24BF3" w:rsidP="00D24BF3">
            <w:pPr>
              <w:jc w:val="center"/>
              <w:rPr>
                <w:color w:val="000000"/>
              </w:rPr>
            </w:pPr>
            <w:r>
              <w:rPr>
                <w:color w:val="000000"/>
                <w:sz w:val="22"/>
                <w:szCs w:val="22"/>
              </w:rPr>
              <w:t>W2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E0D2DA"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05C66B"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99CCD0" w14:textId="77777777" w:rsidR="00D24BF3" w:rsidRPr="00877DDB" w:rsidRDefault="00D24BF3" w:rsidP="00D24BF3">
            <w:pPr>
              <w:jc w:val="center"/>
            </w:pPr>
            <w:r w:rsidRPr="00877DDB">
              <w:rPr>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C532E83" w14:textId="77777777" w:rsidR="00D24BF3" w:rsidRDefault="00D24BF3" w:rsidP="00D24BF3">
            <w:pPr>
              <w:jc w:val="center"/>
              <w:rPr>
                <w:color w:val="000000"/>
              </w:rPr>
            </w:pPr>
          </w:p>
        </w:tc>
      </w:tr>
      <w:tr w:rsidR="00D24BF3" w14:paraId="7EAE2C4D"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3BE34B0" w14:textId="77777777" w:rsidR="00D24BF3" w:rsidRDefault="00D24BF3" w:rsidP="00D24BF3">
            <w:pPr>
              <w:jc w:val="center"/>
              <w:rPr>
                <w:color w:val="000000"/>
              </w:rPr>
            </w:pPr>
            <w:r>
              <w:rPr>
                <w:color w:val="000000"/>
                <w:sz w:val="22"/>
                <w:szCs w:val="22"/>
              </w:rPr>
              <w:t>U1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F80DF7"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3CA841"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0F9230" w14:textId="77777777" w:rsidR="00D24BF3" w:rsidRPr="00877DDB" w:rsidRDefault="00D24BF3" w:rsidP="00D24BF3">
            <w:pPr>
              <w:jc w:val="center"/>
            </w:pPr>
            <w:r w:rsidRPr="00877DDB">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3682DB3" w14:textId="77777777" w:rsidR="00D24BF3" w:rsidRDefault="00D24BF3" w:rsidP="00D24BF3">
            <w:pPr>
              <w:jc w:val="center"/>
              <w:rPr>
                <w:color w:val="000000"/>
              </w:rPr>
            </w:pPr>
          </w:p>
        </w:tc>
      </w:tr>
      <w:tr w:rsidR="00D24BF3" w14:paraId="00B49BA1"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AE684F9" w14:textId="77777777" w:rsidR="00D24BF3" w:rsidRDefault="00D24BF3" w:rsidP="00D24BF3">
            <w:pPr>
              <w:jc w:val="center"/>
              <w:rPr>
                <w:color w:val="000000"/>
              </w:rPr>
            </w:pPr>
            <w:r>
              <w:rPr>
                <w:color w:val="000000"/>
                <w:sz w:val="22"/>
                <w:szCs w:val="22"/>
              </w:rPr>
              <w:t>U2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884029"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1260E7"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1C4912" w14:textId="77777777" w:rsidR="00D24BF3" w:rsidRPr="00877DDB" w:rsidRDefault="00D24BF3" w:rsidP="00D24BF3">
            <w:pPr>
              <w:jc w:val="center"/>
            </w:pPr>
            <w:r w:rsidRPr="00877DDB">
              <w:rPr>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22C187F" w14:textId="77777777" w:rsidR="00D24BF3" w:rsidRDefault="00D24BF3" w:rsidP="00D24BF3">
            <w:pPr>
              <w:jc w:val="center"/>
              <w:rPr>
                <w:color w:val="000000"/>
              </w:rPr>
            </w:pPr>
            <w:r>
              <w:rPr>
                <w:color w:val="000000"/>
                <w:sz w:val="22"/>
                <w:szCs w:val="22"/>
              </w:rPr>
              <w:t>x</w:t>
            </w:r>
          </w:p>
        </w:tc>
      </w:tr>
      <w:tr w:rsidR="00D24BF3" w14:paraId="36A10121"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BC31AA6" w14:textId="77777777" w:rsidR="00D24BF3" w:rsidRDefault="00D24BF3" w:rsidP="00D24BF3">
            <w:pPr>
              <w:jc w:val="center"/>
              <w:rPr>
                <w:color w:val="000000"/>
              </w:rPr>
            </w:pPr>
            <w:r>
              <w:rPr>
                <w:color w:val="000000"/>
                <w:sz w:val="22"/>
                <w:szCs w:val="22"/>
              </w:rPr>
              <w:t>U3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E21DC1"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9C7D72"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85581B" w14:textId="77777777" w:rsidR="00D24BF3" w:rsidRPr="00877DDB" w:rsidRDefault="00D24BF3" w:rsidP="00D24BF3">
            <w:pPr>
              <w:jc w:val="center"/>
            </w:pPr>
            <w:r w:rsidRPr="00877DDB">
              <w:rPr>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F91C78C" w14:textId="77777777" w:rsidR="00D24BF3" w:rsidRDefault="00D24BF3" w:rsidP="00D24BF3">
            <w:pPr>
              <w:jc w:val="center"/>
              <w:rPr>
                <w:color w:val="000000"/>
              </w:rPr>
            </w:pPr>
          </w:p>
        </w:tc>
      </w:tr>
      <w:tr w:rsidR="00D24BF3" w14:paraId="5E3D51B5"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9B51C77" w14:textId="77777777" w:rsidR="00D24BF3" w:rsidRDefault="00D24BF3" w:rsidP="00D24BF3">
            <w:pPr>
              <w:jc w:val="center"/>
              <w:rPr>
                <w:color w:val="000000"/>
              </w:rPr>
            </w:pPr>
            <w:r>
              <w:rPr>
                <w:color w:val="000000"/>
                <w:sz w:val="22"/>
                <w:szCs w:val="22"/>
              </w:rPr>
              <w:t>U4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11D407"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FFDF5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28F64A" w14:textId="77777777" w:rsidR="00D24BF3" w:rsidRPr="00877DDB" w:rsidRDefault="00D24BF3" w:rsidP="00D24BF3">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F7D1FE4" w14:textId="77777777" w:rsidR="00D24BF3" w:rsidRDefault="00D24BF3" w:rsidP="00D24BF3">
            <w:pPr>
              <w:jc w:val="center"/>
              <w:rPr>
                <w:color w:val="000000"/>
              </w:rPr>
            </w:pPr>
          </w:p>
        </w:tc>
      </w:tr>
      <w:tr w:rsidR="00D24BF3" w14:paraId="32F43D91"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76A4581" w14:textId="77777777" w:rsidR="00D24BF3" w:rsidRDefault="00D24BF3" w:rsidP="00D24BF3">
            <w:pPr>
              <w:jc w:val="center"/>
              <w:rPr>
                <w:color w:val="000000"/>
              </w:rPr>
            </w:pPr>
            <w:r>
              <w:rPr>
                <w:color w:val="000000"/>
              </w:rPr>
              <w:t>K1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F92315"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C39F76"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C972F8"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44C6CBB" w14:textId="77777777" w:rsidR="00D24BF3" w:rsidRDefault="00D24BF3" w:rsidP="00D24BF3">
            <w:pPr>
              <w:jc w:val="center"/>
              <w:rPr>
                <w:color w:val="000000"/>
              </w:rPr>
            </w:pPr>
          </w:p>
        </w:tc>
      </w:tr>
      <w:tr w:rsidR="00D24BF3" w14:paraId="06BA13F3"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EEAB26D" w14:textId="77777777" w:rsidR="00D24BF3" w:rsidRDefault="00D24BF3" w:rsidP="00D24BF3">
            <w:pPr>
              <w:jc w:val="center"/>
              <w:rPr>
                <w:color w:val="000000"/>
              </w:rPr>
            </w:pPr>
            <w:r>
              <w:rPr>
                <w:color w:val="000000"/>
                <w:sz w:val="22"/>
                <w:szCs w:val="22"/>
              </w:rPr>
              <w:t>K2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CBD5C3"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D495B2"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7FB13F"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DBF80BA" w14:textId="77777777" w:rsidR="00D24BF3" w:rsidRDefault="00D24BF3" w:rsidP="00D24BF3">
            <w:pPr>
              <w:jc w:val="center"/>
              <w:rPr>
                <w:color w:val="000000"/>
              </w:rPr>
            </w:pPr>
          </w:p>
        </w:tc>
      </w:tr>
    </w:tbl>
    <w:p w14:paraId="2B9C037B" w14:textId="206AF1E1" w:rsidR="00D24BF3" w:rsidRPr="004D7498" w:rsidRDefault="00D24BF3" w:rsidP="0081348C">
      <w:pPr>
        <w:pStyle w:val="Akapitzlist"/>
        <w:numPr>
          <w:ilvl w:val="0"/>
          <w:numId w:val="30"/>
        </w:numPr>
        <w:tabs>
          <w:tab w:val="left" w:pos="284"/>
        </w:tabs>
        <w:spacing w:before="120" w:after="120"/>
        <w:rPr>
          <w:color w:val="000000"/>
        </w:rPr>
      </w:pPr>
      <w:r w:rsidRPr="004D7498">
        <w:rPr>
          <w:b/>
          <w:iCs/>
          <w:color w:val="000000"/>
          <w:sz w:val="22"/>
          <w:szCs w:val="22"/>
        </w:rPr>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7855"/>
      </w:tblGrid>
      <w:tr w:rsidR="00D24BF3" w14:paraId="208F89FE" w14:textId="77777777" w:rsidTr="00877DDB">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28BD45"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sz w:val="22"/>
                <w:szCs w:val="22"/>
              </w:rPr>
              <w:t>Literatura podstawowa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52F1C7EC"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materiały przygotowane i udostępnione przez wykładowców</w:t>
            </w:r>
          </w:p>
        </w:tc>
      </w:tr>
      <w:tr w:rsidR="00D24BF3" w:rsidRPr="00E231C3" w14:paraId="7891AAD4" w14:textId="77777777" w:rsidTr="00877DDB">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ADA645"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sz w:val="22"/>
                <w:szCs w:val="22"/>
              </w:rPr>
              <w:t>Literatura uzupełniająca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49D08C78" w14:textId="77777777" w:rsidR="00D24BF3" w:rsidRPr="00AA76E5"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de-DE"/>
              </w:rPr>
            </w:pPr>
            <w:r w:rsidRPr="00AA76E5">
              <w:rPr>
                <w:iCs/>
                <w:color w:val="000000"/>
                <w:lang w:val="de-DE"/>
              </w:rPr>
              <w:t xml:space="preserve">Conlin C.;2003; </w:t>
            </w:r>
            <w:proofErr w:type="spellStart"/>
            <w:r w:rsidRPr="00AA76E5">
              <w:rPr>
                <w:iCs/>
                <w:color w:val="000000"/>
                <w:lang w:val="de-DE"/>
              </w:rPr>
              <w:t>UnternehmenDeutschNeubearbeitungLehrbuch</w:t>
            </w:r>
            <w:proofErr w:type="spellEnd"/>
            <w:r w:rsidRPr="00AA76E5">
              <w:rPr>
                <w:iCs/>
                <w:color w:val="000000"/>
                <w:lang w:val="de-DE"/>
              </w:rPr>
              <w:t xml:space="preserve">; </w:t>
            </w:r>
            <w:proofErr w:type="spellStart"/>
            <w:r w:rsidRPr="00AA76E5">
              <w:rPr>
                <w:iCs/>
                <w:color w:val="000000"/>
                <w:lang w:val="de-DE"/>
              </w:rPr>
              <w:t>LektorKlett</w:t>
            </w:r>
            <w:proofErr w:type="spellEnd"/>
          </w:p>
          <w:p w14:paraId="60A9A48B" w14:textId="77777777" w:rsidR="00D24BF3" w:rsidRPr="00AA76E5"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de-DE"/>
              </w:rPr>
            </w:pPr>
            <w:r w:rsidRPr="00AA76E5">
              <w:rPr>
                <w:iCs/>
                <w:color w:val="000000"/>
                <w:lang w:val="de-DE"/>
              </w:rPr>
              <w:t xml:space="preserve">Kujawa </w:t>
            </w:r>
            <w:proofErr w:type="gramStart"/>
            <w:r w:rsidRPr="00AA76E5">
              <w:rPr>
                <w:iCs/>
                <w:color w:val="000000"/>
                <w:lang w:val="de-DE"/>
              </w:rPr>
              <w:t>B.,</w:t>
            </w:r>
            <w:proofErr w:type="spellStart"/>
            <w:r w:rsidRPr="00AA76E5">
              <w:rPr>
                <w:iCs/>
                <w:color w:val="000000"/>
                <w:lang w:val="de-DE"/>
              </w:rPr>
              <w:t>Stinia</w:t>
            </w:r>
            <w:proofErr w:type="spellEnd"/>
            <w:proofErr w:type="gramEnd"/>
            <w:r w:rsidRPr="00AA76E5">
              <w:rPr>
                <w:iCs/>
                <w:color w:val="000000"/>
                <w:lang w:val="de-DE"/>
              </w:rPr>
              <w:t xml:space="preserve"> M.;2013; Mit Beruf auf Deutsch; </w:t>
            </w:r>
            <w:proofErr w:type="spellStart"/>
            <w:r w:rsidRPr="00AA76E5">
              <w:rPr>
                <w:iCs/>
                <w:color w:val="000000"/>
                <w:lang w:val="de-DE"/>
              </w:rPr>
              <w:t>Nowa</w:t>
            </w:r>
            <w:proofErr w:type="spellEnd"/>
            <w:r w:rsidRPr="00AA76E5">
              <w:rPr>
                <w:iCs/>
                <w:color w:val="000000"/>
                <w:lang w:val="de-DE"/>
              </w:rPr>
              <w:t xml:space="preserve"> </w:t>
            </w:r>
            <w:proofErr w:type="spellStart"/>
            <w:r w:rsidRPr="00AA76E5">
              <w:rPr>
                <w:iCs/>
                <w:color w:val="000000"/>
                <w:lang w:val="de-DE"/>
              </w:rPr>
              <w:t>Era</w:t>
            </w:r>
            <w:proofErr w:type="spellEnd"/>
          </w:p>
          <w:p w14:paraId="671A573D" w14:textId="77777777" w:rsidR="00D24BF3" w:rsidRPr="00AA76E5"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de-DE"/>
              </w:rPr>
            </w:pPr>
            <w:proofErr w:type="spellStart"/>
            <w:r w:rsidRPr="00AA76E5">
              <w:rPr>
                <w:iCs/>
                <w:color w:val="000000"/>
                <w:lang w:val="de-DE"/>
              </w:rPr>
              <w:t>Hoeffgen</w:t>
            </w:r>
            <w:proofErr w:type="spellEnd"/>
            <w:r w:rsidRPr="00AA76E5">
              <w:rPr>
                <w:iCs/>
                <w:color w:val="000000"/>
                <w:lang w:val="de-DE"/>
              </w:rPr>
              <w:t xml:space="preserve"> A.; 2009; Deutschlernen </w:t>
            </w:r>
            <w:proofErr w:type="spellStart"/>
            <w:r w:rsidRPr="00AA76E5">
              <w:rPr>
                <w:iCs/>
                <w:color w:val="000000"/>
                <w:lang w:val="de-DE"/>
              </w:rPr>
              <w:t>fur</w:t>
            </w:r>
            <w:proofErr w:type="spellEnd"/>
            <w:r w:rsidRPr="00AA76E5">
              <w:rPr>
                <w:iCs/>
                <w:color w:val="000000"/>
                <w:lang w:val="de-DE"/>
              </w:rPr>
              <w:t xml:space="preserve"> den Beruf; </w:t>
            </w:r>
            <w:proofErr w:type="spellStart"/>
            <w:r w:rsidRPr="00AA76E5">
              <w:rPr>
                <w:iCs/>
                <w:color w:val="000000"/>
                <w:lang w:val="de-DE"/>
              </w:rPr>
              <w:t>Hueber</w:t>
            </w:r>
            <w:proofErr w:type="spellEnd"/>
          </w:p>
        </w:tc>
      </w:tr>
    </w:tbl>
    <w:p w14:paraId="2C6233AA" w14:textId="5BCABC0F" w:rsidR="00D24BF3" w:rsidRPr="00AA0EDD" w:rsidRDefault="00D24BF3" w:rsidP="0081348C">
      <w:pPr>
        <w:numPr>
          <w:ilvl w:val="0"/>
          <w:numId w:val="30"/>
        </w:numPr>
        <w:tabs>
          <w:tab w:val="left" w:pos="284"/>
        </w:tabs>
        <w:spacing w:before="120" w:after="120"/>
        <w:ind w:left="284" w:hanging="284"/>
        <w:rPr>
          <w:color w:val="000000"/>
        </w:rPr>
      </w:pPr>
      <w:r>
        <w:rPr>
          <w:b/>
          <w:color w:val="000000" w:themeColor="text1"/>
          <w:sz w:val="22"/>
          <w:szCs w:val="22"/>
        </w:rPr>
        <w:t xml:space="preserve">NAKŁAD PRACY STUDENTA – BILANS GODZIN I PUNKTÓW ECTS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4"/>
        <w:gridCol w:w="4266"/>
        <w:gridCol w:w="2399"/>
      </w:tblGrid>
      <w:tr w:rsidR="00D24BF3" w14:paraId="7B3AD8C0" w14:textId="77777777" w:rsidTr="00D24BF3">
        <w:trPr>
          <w:trHeight w:val="769"/>
          <w:jc w:val="center"/>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64CED5" w14:textId="77777777" w:rsidR="00D24BF3" w:rsidRDefault="00D24BF3" w:rsidP="00D24BF3">
            <w:pPr>
              <w:jc w:val="center"/>
              <w:rPr>
                <w:color w:val="000000" w:themeColor="text1"/>
                <w:sz w:val="22"/>
                <w:szCs w:val="22"/>
              </w:rPr>
            </w:pPr>
            <w:r>
              <w:rPr>
                <w:color w:val="000000" w:themeColor="text1"/>
                <w:sz w:val="22"/>
                <w:szCs w:val="22"/>
              </w:rPr>
              <w:t>Aktywność studenta</w:t>
            </w:r>
          </w:p>
        </w:tc>
        <w:tc>
          <w:tcPr>
            <w:tcW w:w="23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5FA590" w14:textId="77777777" w:rsidR="00D24BF3" w:rsidRDefault="00D24BF3" w:rsidP="00D24BF3">
            <w:pPr>
              <w:jc w:val="center"/>
              <w:rPr>
                <w:color w:val="000000" w:themeColor="text1"/>
                <w:sz w:val="22"/>
                <w:szCs w:val="22"/>
              </w:rPr>
            </w:pPr>
            <w:r>
              <w:rPr>
                <w:color w:val="000000" w:themeColor="text1"/>
                <w:sz w:val="22"/>
                <w:szCs w:val="22"/>
              </w:rPr>
              <w:t>Obciążenie studenta – Liczba godzin</w:t>
            </w:r>
          </w:p>
          <w:p w14:paraId="4C5F332B" w14:textId="15D329A0" w:rsidR="00D24BF3" w:rsidRDefault="00DE1B41" w:rsidP="00D24BF3">
            <w:pPr>
              <w:jc w:val="center"/>
              <w:rPr>
                <w:color w:val="000000" w:themeColor="text1"/>
                <w:sz w:val="22"/>
                <w:szCs w:val="22"/>
              </w:rPr>
            </w:pPr>
            <w:r>
              <w:rPr>
                <w:color w:val="000000" w:themeColor="text1"/>
                <w:sz w:val="22"/>
                <w:szCs w:val="22"/>
              </w:rPr>
              <w:t xml:space="preserve">  </w:t>
            </w:r>
          </w:p>
        </w:tc>
      </w:tr>
      <w:tr w:rsidR="00D24BF3" w14:paraId="091B19D0" w14:textId="77777777" w:rsidTr="00D24BF3">
        <w:trPr>
          <w:trHeight w:val="340"/>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9A3FAE" w14:textId="77777777" w:rsidR="00D24BF3" w:rsidRDefault="00D24BF3" w:rsidP="00D24BF3">
            <w:pPr>
              <w:rPr>
                <w:color w:val="000000" w:themeColor="text1"/>
                <w:sz w:val="22"/>
                <w:szCs w:val="22"/>
              </w:rPr>
            </w:pPr>
            <w:r>
              <w:rPr>
                <w:color w:val="000000" w:themeColor="text1"/>
                <w:sz w:val="22"/>
                <w:szCs w:val="22"/>
              </w:rPr>
              <w:t xml:space="preserve">Zajęcia prowadzone </w:t>
            </w:r>
            <w:r>
              <w:rPr>
                <w:color w:val="000000" w:themeColor="text1"/>
                <w:sz w:val="22"/>
                <w:szCs w:val="22"/>
              </w:rPr>
              <w:br/>
              <w:t xml:space="preserve">z bezpośrednim udziałem NA </w:t>
            </w:r>
            <w:r>
              <w:rPr>
                <w:color w:val="000000" w:themeColor="text1"/>
                <w:sz w:val="22"/>
                <w:szCs w:val="22"/>
              </w:rPr>
              <w:br/>
              <w:t xml:space="preserve">lub innych osób prowadzących zajęcia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0789A87E" w14:textId="77777777" w:rsidR="00D24BF3" w:rsidRDefault="00D24BF3" w:rsidP="00D24BF3">
            <w:pPr>
              <w:ind w:left="88"/>
              <w:rPr>
                <w:color w:val="000000" w:themeColor="text1"/>
                <w:sz w:val="22"/>
                <w:szCs w:val="22"/>
              </w:rPr>
            </w:pPr>
            <w:r>
              <w:rPr>
                <w:color w:val="000000" w:themeColor="text1"/>
                <w:sz w:val="22"/>
                <w:szCs w:val="22"/>
              </w:rPr>
              <w:t>Udział w zajęciach dydaktycznych, wskazanych w pkt. 1B</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471198AE" w14:textId="77777777" w:rsidR="00D24BF3" w:rsidRDefault="00D24BF3" w:rsidP="00D24BF3">
            <w:pPr>
              <w:jc w:val="center"/>
              <w:rPr>
                <w:color w:val="FF0000"/>
              </w:rPr>
            </w:pPr>
            <w:r>
              <w:rPr>
                <w:color w:val="000000"/>
                <w:sz w:val="22"/>
                <w:szCs w:val="22"/>
              </w:rPr>
              <w:t>40</w:t>
            </w:r>
          </w:p>
        </w:tc>
      </w:tr>
      <w:tr w:rsidR="00D24BF3" w14:paraId="794A77D4" w14:textId="77777777" w:rsidTr="00D24BF3">
        <w:trPr>
          <w:trHeight w:val="271"/>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6FBA08CA" w14:textId="77777777" w:rsidR="00D24BF3" w:rsidRDefault="00D24BF3" w:rsidP="00D24BF3">
            <w:pP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4EF0317B" w14:textId="77777777" w:rsidR="00D24BF3" w:rsidRDefault="00D24BF3" w:rsidP="00D24BF3">
            <w:pPr>
              <w:ind w:left="88"/>
              <w:rPr>
                <w:color w:val="000000" w:themeColor="text1"/>
                <w:sz w:val="22"/>
                <w:szCs w:val="22"/>
              </w:rPr>
            </w:pPr>
            <w:r>
              <w:rPr>
                <w:color w:val="000000" w:themeColor="text1"/>
                <w:sz w:val="22"/>
                <w:szCs w:val="22"/>
              </w:rPr>
              <w:t xml:space="preserve">Konsultacje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6FA71E83" w14:textId="77777777" w:rsidR="00D24BF3" w:rsidRDefault="00D24BF3" w:rsidP="00D24BF3">
            <w:pPr>
              <w:jc w:val="center"/>
              <w:rPr>
                <w:color w:val="FF0000"/>
                <w:sz w:val="22"/>
                <w:szCs w:val="22"/>
              </w:rPr>
            </w:pPr>
            <w:r>
              <w:rPr>
                <w:color w:val="000000"/>
                <w:sz w:val="22"/>
                <w:szCs w:val="22"/>
              </w:rPr>
              <w:t>0</w:t>
            </w:r>
          </w:p>
        </w:tc>
      </w:tr>
      <w:tr w:rsidR="00D24BF3" w14:paraId="0D8713E3" w14:textId="77777777" w:rsidTr="00D24BF3">
        <w:trPr>
          <w:trHeight w:val="177"/>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E4041D" w14:textId="77777777" w:rsidR="00D24BF3" w:rsidRDefault="00D24BF3" w:rsidP="00D24BF3">
            <w:pPr>
              <w:rPr>
                <w:color w:val="000000" w:themeColor="text1"/>
                <w:sz w:val="22"/>
                <w:szCs w:val="22"/>
              </w:rPr>
            </w:pPr>
          </w:p>
          <w:p w14:paraId="1E7EAF5E" w14:textId="77777777" w:rsidR="00D24BF3" w:rsidRDefault="00D24BF3" w:rsidP="00D24BF3">
            <w:pPr>
              <w:rPr>
                <w:color w:val="000000" w:themeColor="text1"/>
                <w:sz w:val="22"/>
                <w:szCs w:val="22"/>
              </w:rPr>
            </w:pPr>
            <w:r>
              <w:rPr>
                <w:color w:val="000000" w:themeColor="text1"/>
                <w:sz w:val="22"/>
                <w:szCs w:val="22"/>
              </w:rPr>
              <w:t xml:space="preserve">Praca własna studenta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7D1A7306" w14:textId="77777777" w:rsidR="00D24BF3" w:rsidRDefault="00D24BF3" w:rsidP="00D24BF3">
            <w:pPr>
              <w:ind w:left="88"/>
              <w:rPr>
                <w:color w:val="000000" w:themeColor="text1"/>
                <w:sz w:val="22"/>
                <w:szCs w:val="22"/>
              </w:rPr>
            </w:pPr>
            <w:r>
              <w:rPr>
                <w:color w:val="000000" w:themeColor="text1"/>
                <w:sz w:val="22"/>
                <w:szCs w:val="22"/>
              </w:rPr>
              <w:t>Przygotowanie do zajęć</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7ABBB120" w14:textId="77777777" w:rsidR="00D24BF3" w:rsidRDefault="00D24BF3" w:rsidP="00D24BF3">
            <w:pPr>
              <w:jc w:val="center"/>
              <w:rPr>
                <w:color w:val="FF0000"/>
              </w:rPr>
            </w:pPr>
            <w:r>
              <w:rPr>
                <w:color w:val="000000"/>
                <w:sz w:val="22"/>
                <w:szCs w:val="22"/>
              </w:rPr>
              <w:t>4</w:t>
            </w:r>
          </w:p>
        </w:tc>
      </w:tr>
      <w:tr w:rsidR="00D24BF3" w14:paraId="38F1A9B3" w14:textId="77777777" w:rsidTr="00D24BF3">
        <w:trPr>
          <w:trHeight w:val="137"/>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1212974D" w14:textId="77777777" w:rsidR="00D24BF3" w:rsidRDefault="00D24BF3" w:rsidP="00D24BF3">
            <w:pP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6E432269" w14:textId="77777777" w:rsidR="00D24BF3" w:rsidRDefault="00D24BF3" w:rsidP="00D24BF3">
            <w:pPr>
              <w:ind w:left="88"/>
              <w:rPr>
                <w:color w:val="000000" w:themeColor="text1"/>
                <w:sz w:val="22"/>
                <w:szCs w:val="22"/>
              </w:rPr>
            </w:pPr>
            <w:r>
              <w:rPr>
                <w:color w:val="000000" w:themeColor="text1"/>
                <w:sz w:val="22"/>
                <w:szCs w:val="22"/>
              </w:rPr>
              <w:t>Studiowanie literatury</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208C1440" w14:textId="77777777" w:rsidR="00D24BF3" w:rsidRDefault="00D24BF3" w:rsidP="00D24BF3">
            <w:pPr>
              <w:jc w:val="center"/>
              <w:rPr>
                <w:color w:val="FF0000"/>
              </w:rPr>
            </w:pPr>
            <w:r>
              <w:rPr>
                <w:color w:val="000000"/>
                <w:sz w:val="22"/>
                <w:szCs w:val="22"/>
              </w:rPr>
              <w:t>4</w:t>
            </w:r>
          </w:p>
        </w:tc>
      </w:tr>
      <w:tr w:rsidR="00D24BF3" w14:paraId="0607C586" w14:textId="77777777" w:rsidTr="00D24BF3">
        <w:trPr>
          <w:trHeight w:val="340"/>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2A0818B0" w14:textId="77777777" w:rsidR="00D24BF3" w:rsidRDefault="00D24BF3" w:rsidP="00D24BF3">
            <w:pP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13A7D78E" w14:textId="77777777" w:rsidR="00D24BF3" w:rsidRDefault="00D24BF3" w:rsidP="00D24BF3">
            <w:pPr>
              <w:ind w:left="88"/>
              <w:rPr>
                <w:color w:val="000000" w:themeColor="text1"/>
                <w:sz w:val="22"/>
                <w:szCs w:val="22"/>
              </w:rPr>
            </w:pPr>
            <w:r>
              <w:rPr>
                <w:color w:val="000000" w:themeColor="text1"/>
                <w:sz w:val="22"/>
                <w:szCs w:val="22"/>
              </w:rPr>
              <w:t xml:space="preserve">Inne (przygotowanie do egzaminu, zaliczeń, </w:t>
            </w:r>
          </w:p>
          <w:p w14:paraId="29051E3B" w14:textId="77777777" w:rsidR="00D24BF3" w:rsidRDefault="00D24BF3" w:rsidP="00D24BF3">
            <w:pPr>
              <w:ind w:left="88"/>
              <w:rPr>
                <w:color w:val="000000" w:themeColor="text1"/>
                <w:sz w:val="22"/>
                <w:szCs w:val="22"/>
              </w:rPr>
            </w:pPr>
            <w:r>
              <w:rPr>
                <w:color w:val="000000" w:themeColor="text1"/>
                <w:sz w:val="22"/>
                <w:szCs w:val="22"/>
              </w:rPr>
              <w:t>przygotowanie projektu itd.)</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44658763" w14:textId="77777777" w:rsidR="00D24BF3" w:rsidRDefault="00D24BF3" w:rsidP="00D24BF3">
            <w:pPr>
              <w:jc w:val="center"/>
              <w:rPr>
                <w:color w:val="FF0000"/>
              </w:rPr>
            </w:pPr>
            <w:r>
              <w:rPr>
                <w:color w:val="000000"/>
                <w:sz w:val="22"/>
                <w:szCs w:val="22"/>
              </w:rPr>
              <w:t>2</w:t>
            </w:r>
          </w:p>
        </w:tc>
      </w:tr>
      <w:tr w:rsidR="00D24BF3" w14:paraId="75AF9E9E" w14:textId="77777777" w:rsidTr="00D24BF3">
        <w:trPr>
          <w:trHeight w:val="340"/>
          <w:jc w:val="center"/>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315003" w14:textId="77777777" w:rsidR="00D24BF3" w:rsidRDefault="00D24BF3" w:rsidP="00D24BF3">
            <w:pPr>
              <w:rPr>
                <w:color w:val="000000" w:themeColor="text1"/>
                <w:sz w:val="22"/>
                <w:szCs w:val="22"/>
              </w:rPr>
            </w:pPr>
            <w:r>
              <w:rPr>
                <w:color w:val="000000" w:themeColor="text1"/>
                <w:sz w:val="22"/>
                <w:szCs w:val="22"/>
              </w:rPr>
              <w:t>Łączny nakład pracy studenta</w:t>
            </w:r>
          </w:p>
        </w:tc>
        <w:tc>
          <w:tcPr>
            <w:tcW w:w="23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D774FB" w14:textId="77777777" w:rsidR="00D24BF3" w:rsidRDefault="00D24BF3" w:rsidP="00D24BF3">
            <w:pPr>
              <w:jc w:val="center"/>
              <w:rPr>
                <w:color w:val="FF0000"/>
                <w:sz w:val="22"/>
                <w:szCs w:val="22"/>
              </w:rPr>
            </w:pPr>
            <w:r>
              <w:rPr>
                <w:color w:val="000000"/>
                <w:sz w:val="22"/>
                <w:szCs w:val="22"/>
              </w:rPr>
              <w:t>50</w:t>
            </w:r>
          </w:p>
        </w:tc>
      </w:tr>
      <w:tr w:rsidR="00D24BF3" w14:paraId="7FFEBC43" w14:textId="77777777" w:rsidTr="00D24BF3">
        <w:trPr>
          <w:trHeight w:val="397"/>
          <w:jc w:val="center"/>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6500A4" w14:textId="77777777" w:rsidR="00D24BF3" w:rsidRDefault="00D24BF3" w:rsidP="00D24BF3">
            <w:pPr>
              <w:jc w:val="right"/>
              <w:rPr>
                <w:b/>
                <w:color w:val="000000" w:themeColor="text1"/>
                <w:sz w:val="22"/>
                <w:szCs w:val="22"/>
              </w:rPr>
            </w:pPr>
            <w:r>
              <w:rPr>
                <w:color w:val="000000" w:themeColor="text1"/>
                <w:sz w:val="22"/>
                <w:szCs w:val="22"/>
              </w:rPr>
              <w:t xml:space="preserve"> </w:t>
            </w:r>
            <w:r>
              <w:rPr>
                <w:b/>
                <w:color w:val="000000" w:themeColor="text1"/>
                <w:sz w:val="22"/>
                <w:szCs w:val="22"/>
              </w:rPr>
              <w:t xml:space="preserve">Liczba punktów ECTS </w:t>
            </w:r>
          </w:p>
        </w:tc>
        <w:tc>
          <w:tcPr>
            <w:tcW w:w="23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68D7C" w14:textId="77777777" w:rsidR="00D24BF3" w:rsidRDefault="00D24BF3" w:rsidP="00D24BF3">
            <w:pPr>
              <w:jc w:val="center"/>
              <w:rPr>
                <w:color w:val="FF0000"/>
                <w:sz w:val="22"/>
                <w:szCs w:val="22"/>
              </w:rPr>
            </w:pPr>
            <w:r>
              <w:rPr>
                <w:color w:val="000000"/>
                <w:sz w:val="22"/>
                <w:szCs w:val="22"/>
              </w:rPr>
              <w:t>2</w:t>
            </w:r>
          </w:p>
        </w:tc>
      </w:tr>
    </w:tbl>
    <w:p w14:paraId="6A895DF5" w14:textId="77777777" w:rsidR="00D24BF3" w:rsidRDefault="00D24BF3" w:rsidP="00D24BF3">
      <w:pPr>
        <w:rPr>
          <w:b/>
          <w:color w:val="000000"/>
          <w:sz w:val="20"/>
          <w:szCs w:val="20"/>
        </w:rPr>
      </w:pPr>
    </w:p>
    <w:p w14:paraId="32E67784" w14:textId="089C5FFE" w:rsidR="00D24BF3" w:rsidRDefault="00877DDB" w:rsidP="00D24BF3">
      <w:pPr>
        <w:rPr>
          <w:color w:val="000000" w:themeColor="text1"/>
          <w:sz w:val="20"/>
          <w:szCs w:val="20"/>
        </w:rPr>
      </w:pPr>
      <w:r>
        <w:rPr>
          <w:color w:val="000000" w:themeColor="text1"/>
        </w:rPr>
        <w:t>*</w:t>
      </w:r>
      <w:r w:rsidR="00D24BF3">
        <w:rPr>
          <w:color w:val="000000" w:themeColor="text1"/>
        </w:rPr>
        <w:t xml:space="preserve"> </w:t>
      </w:r>
      <w:r w:rsidR="00D24BF3">
        <w:rPr>
          <w:color w:val="000000" w:themeColor="text1"/>
          <w:sz w:val="20"/>
          <w:szCs w:val="20"/>
        </w:rPr>
        <w:t>ostateczna liczba punktów ECTS</w:t>
      </w:r>
      <w:r w:rsidR="00D24BF3">
        <w:rPr>
          <w:color w:val="000000" w:themeColor="text1"/>
          <w:sz w:val="20"/>
          <w:szCs w:val="20"/>
        </w:rPr>
        <w:br/>
      </w:r>
    </w:p>
    <w:p w14:paraId="4E83D1ED" w14:textId="77777777" w:rsidR="00D24BF3" w:rsidRDefault="00D24BF3" w:rsidP="00D24BF3"/>
    <w:p w14:paraId="562BFBC0" w14:textId="32195C2C" w:rsidR="00D24BF3" w:rsidRDefault="00D24BF3">
      <w:pPr>
        <w:spacing w:after="200" w:line="276" w:lineRule="auto"/>
        <w:rPr>
          <w:sz w:val="20"/>
          <w:szCs w:val="20"/>
        </w:rPr>
      </w:pPr>
      <w:r>
        <w:rPr>
          <w:sz w:val="20"/>
          <w:szCs w:val="20"/>
        </w:rPr>
        <w:br w:type="page"/>
      </w:r>
    </w:p>
    <w:tbl>
      <w:tblPr>
        <w:tblW w:w="9639" w:type="dxa"/>
        <w:jc w:val="center"/>
        <w:tblLook w:val="00A0" w:firstRow="1" w:lastRow="0" w:firstColumn="1" w:lastColumn="0" w:noHBand="0" w:noVBand="0"/>
      </w:tblPr>
      <w:tblGrid>
        <w:gridCol w:w="2410"/>
        <w:gridCol w:w="1958"/>
        <w:gridCol w:w="3464"/>
        <w:gridCol w:w="1807"/>
      </w:tblGrid>
      <w:tr w:rsidR="00D24BF3" w14:paraId="469BBBCC" w14:textId="77777777" w:rsidTr="00877DDB">
        <w:trPr>
          <w:trHeight w:val="454"/>
          <w:jc w:val="center"/>
        </w:trPr>
        <w:tc>
          <w:tcPr>
            <w:tcW w:w="2410" w:type="dxa"/>
            <w:shd w:val="clear" w:color="auto" w:fill="auto"/>
            <w:vAlign w:val="center"/>
          </w:tcPr>
          <w:p w14:paraId="2C34BDD3" w14:textId="77777777" w:rsidR="00D24BF3" w:rsidRDefault="00D24BF3" w:rsidP="00D24BF3">
            <w:pPr>
              <w:pStyle w:val="Nagwek1"/>
              <w:spacing w:before="0" w:line="276" w:lineRule="auto"/>
              <w:rPr>
                <w:rFonts w:ascii="Times New Roman" w:hAnsi="Times New Roman"/>
                <w:sz w:val="20"/>
                <w:szCs w:val="20"/>
              </w:rPr>
            </w:pPr>
            <w:r>
              <w:rPr>
                <w:rFonts w:ascii="Times New Roman" w:hAnsi="Times New Roman"/>
                <w:color w:val="000000"/>
                <w:sz w:val="20"/>
                <w:szCs w:val="20"/>
              </w:rPr>
              <w:t>Kod przedmiotu:</w:t>
            </w:r>
          </w:p>
        </w:tc>
        <w:tc>
          <w:tcPr>
            <w:tcW w:w="1958" w:type="dxa"/>
            <w:shd w:val="clear" w:color="auto" w:fill="auto"/>
            <w:vAlign w:val="center"/>
          </w:tcPr>
          <w:p w14:paraId="7E631307" w14:textId="77777777" w:rsidR="00D24BF3"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color w:val="000000"/>
                <w:sz w:val="20"/>
                <w:szCs w:val="20"/>
              </w:rPr>
              <w:t>……………….</w:t>
            </w:r>
          </w:p>
        </w:tc>
        <w:tc>
          <w:tcPr>
            <w:tcW w:w="3464" w:type="dxa"/>
            <w:shd w:val="clear" w:color="auto" w:fill="auto"/>
            <w:vAlign w:val="center"/>
          </w:tcPr>
          <w:p w14:paraId="39DDE968" w14:textId="77777777" w:rsidR="00D24BF3" w:rsidRDefault="00D24BF3" w:rsidP="00D24BF3">
            <w:pPr>
              <w:pStyle w:val="Nagwek1"/>
              <w:spacing w:before="0" w:line="276" w:lineRule="auto"/>
              <w:jc w:val="right"/>
              <w:rPr>
                <w:color w:val="000000"/>
              </w:rPr>
            </w:pPr>
            <w:r>
              <w:rPr>
                <w:rFonts w:ascii="Times New Roman" w:hAnsi="Times New Roman"/>
                <w:color w:val="000000"/>
                <w:sz w:val="20"/>
                <w:szCs w:val="20"/>
              </w:rPr>
              <w:t>Pozycja planu:</w:t>
            </w:r>
          </w:p>
        </w:tc>
        <w:tc>
          <w:tcPr>
            <w:tcW w:w="1807" w:type="dxa"/>
            <w:shd w:val="clear" w:color="auto" w:fill="auto"/>
            <w:vAlign w:val="center"/>
          </w:tcPr>
          <w:p w14:paraId="115009FC" w14:textId="77777777" w:rsidR="00D24BF3" w:rsidRDefault="00D24BF3" w:rsidP="00D24BF3">
            <w:pPr>
              <w:pStyle w:val="Nagwek1"/>
              <w:spacing w:before="0" w:line="276" w:lineRule="auto"/>
              <w:jc w:val="center"/>
              <w:rPr>
                <w:color w:val="000000"/>
              </w:rPr>
            </w:pPr>
            <w:r>
              <w:rPr>
                <w:rFonts w:ascii="Times New Roman" w:hAnsi="Times New Roman"/>
                <w:b w:val="0"/>
                <w:color w:val="000000"/>
                <w:sz w:val="20"/>
                <w:szCs w:val="20"/>
              </w:rPr>
              <w:t>A.1.3.</w:t>
            </w:r>
          </w:p>
        </w:tc>
      </w:tr>
    </w:tbl>
    <w:p w14:paraId="5F80643D" w14:textId="77777777" w:rsidR="00D24BF3" w:rsidRDefault="00D24BF3" w:rsidP="0081348C">
      <w:pPr>
        <w:numPr>
          <w:ilvl w:val="0"/>
          <w:numId w:val="9"/>
        </w:numPr>
        <w:tabs>
          <w:tab w:val="left" w:pos="284"/>
        </w:tabs>
        <w:spacing w:before="120"/>
        <w:ind w:left="284" w:hanging="284"/>
        <w:rPr>
          <w:b/>
          <w:sz w:val="22"/>
          <w:szCs w:val="22"/>
        </w:rPr>
      </w:pPr>
      <w:r>
        <w:rPr>
          <w:b/>
          <w:color w:val="000000"/>
          <w:sz w:val="22"/>
          <w:szCs w:val="22"/>
        </w:rPr>
        <w:t>INFORMACJE O PRZEDMIOCIE</w:t>
      </w:r>
    </w:p>
    <w:p w14:paraId="5B925DE9" w14:textId="77777777" w:rsidR="00D24BF3" w:rsidRDefault="00D24BF3" w:rsidP="0081348C">
      <w:pPr>
        <w:pStyle w:val="Akapitzlist1"/>
        <w:numPr>
          <w:ilvl w:val="1"/>
          <w:numId w:val="9"/>
        </w:numPr>
        <w:tabs>
          <w:tab w:val="left" w:pos="567"/>
        </w:tabs>
        <w:spacing w:before="120" w:after="120"/>
        <w:ind w:left="567" w:hanging="283"/>
        <w:rPr>
          <w:b/>
          <w:sz w:val="22"/>
          <w:szCs w:val="22"/>
        </w:rPr>
      </w:pPr>
      <w:r>
        <w:rPr>
          <w:b/>
          <w:color w:val="000000"/>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D24BF3" w14:paraId="127EA5D8"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29A71D" w14:textId="77777777" w:rsidR="00D24BF3" w:rsidRDefault="00D24BF3" w:rsidP="00D24BF3">
            <w:pPr>
              <w:widowControl w:val="0"/>
              <w:rPr>
                <w:iCs/>
                <w:color w:val="000000"/>
                <w:sz w:val="22"/>
                <w:szCs w:val="22"/>
              </w:rPr>
            </w:pPr>
            <w:r>
              <w:rPr>
                <w:iCs/>
                <w:color w:val="000000"/>
                <w:sz w:val="22"/>
                <w:szCs w:val="22"/>
              </w:rPr>
              <w:t xml:space="preserve">Nazwa przedmiotu / zajęć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B37D" w14:textId="0E4CE3ED" w:rsidR="00D24BF3" w:rsidRPr="00EB6A78" w:rsidRDefault="000939F4" w:rsidP="00D24BF3">
            <w:pPr>
              <w:widowControl w:val="0"/>
              <w:rPr>
                <w:b/>
                <w:color w:val="000000"/>
              </w:rPr>
            </w:pPr>
            <w:r w:rsidRPr="00EB6A78">
              <w:rPr>
                <w:b/>
                <w:iCs/>
                <w:color w:val="000000"/>
                <w:sz w:val="22"/>
                <w:szCs w:val="22"/>
              </w:rPr>
              <w:t>JĘZYK ROSYJSKI</w:t>
            </w:r>
          </w:p>
        </w:tc>
      </w:tr>
      <w:tr w:rsidR="00D24BF3" w14:paraId="79E6CCB1"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AD0472" w14:textId="77777777" w:rsidR="00D24BF3" w:rsidRDefault="00D24BF3" w:rsidP="00D24BF3">
            <w:pPr>
              <w:widowControl w:val="0"/>
              <w:rPr>
                <w:iCs/>
                <w:color w:val="000000"/>
                <w:sz w:val="22"/>
                <w:szCs w:val="22"/>
              </w:rPr>
            </w:pPr>
            <w:r>
              <w:rPr>
                <w:iCs/>
                <w:color w:val="000000"/>
                <w:sz w:val="22"/>
                <w:szCs w:val="22"/>
              </w:rPr>
              <w:t>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04D00" w14:textId="77777777" w:rsidR="00D24BF3" w:rsidRPr="00EB6A78" w:rsidRDefault="00D24BF3" w:rsidP="00D24BF3">
            <w:pPr>
              <w:widowControl w:val="0"/>
              <w:rPr>
                <w:b/>
                <w:iCs/>
                <w:color w:val="000000"/>
                <w:sz w:val="22"/>
                <w:szCs w:val="22"/>
              </w:rPr>
            </w:pPr>
            <w:r w:rsidRPr="00EB6A78">
              <w:rPr>
                <w:b/>
                <w:bCs/>
                <w:color w:val="000000"/>
                <w:sz w:val="22"/>
                <w:szCs w:val="22"/>
              </w:rPr>
              <w:t>Zarządzanie i Inżynieria Produkcji</w:t>
            </w:r>
          </w:p>
        </w:tc>
      </w:tr>
      <w:tr w:rsidR="009450FF" w14:paraId="592AA12C"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479E62" w14:textId="77777777" w:rsidR="009450FF" w:rsidRDefault="009450FF" w:rsidP="009450FF">
            <w:pPr>
              <w:widowControl w:val="0"/>
              <w:rPr>
                <w:iCs/>
                <w:color w:val="000000"/>
                <w:sz w:val="22"/>
                <w:szCs w:val="22"/>
              </w:rPr>
            </w:pPr>
            <w:r>
              <w:rPr>
                <w:iCs/>
                <w:color w:val="000000"/>
                <w:sz w:val="22"/>
                <w:szCs w:val="22"/>
              </w:rPr>
              <w:t>Poziom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E7A6" w14:textId="60F826F7" w:rsidR="009450FF" w:rsidRDefault="009450FF" w:rsidP="009450FF">
            <w:pPr>
              <w:widowControl w:val="0"/>
              <w:rPr>
                <w:iCs/>
                <w:color w:val="000000"/>
                <w:sz w:val="22"/>
                <w:szCs w:val="22"/>
              </w:rPr>
            </w:pPr>
            <w:r w:rsidRPr="00525BC6">
              <w:rPr>
                <w:iCs/>
                <w:color w:val="000000"/>
                <w:sz w:val="22"/>
                <w:szCs w:val="22"/>
              </w:rPr>
              <w:t>Studia drugiego stopnia (magisterskie – 1,5 roczne)</w:t>
            </w:r>
          </w:p>
        </w:tc>
      </w:tr>
      <w:tr w:rsidR="009450FF" w14:paraId="0FB9C294"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75F4F7" w14:textId="77777777" w:rsidR="009450FF" w:rsidRDefault="009450FF" w:rsidP="009450FF">
            <w:pPr>
              <w:widowControl w:val="0"/>
              <w:rPr>
                <w:iCs/>
                <w:color w:val="000000"/>
                <w:sz w:val="22"/>
                <w:szCs w:val="22"/>
              </w:rPr>
            </w:pPr>
            <w:r>
              <w:rPr>
                <w:iCs/>
                <w:color w:val="000000"/>
                <w:sz w:val="22"/>
                <w:szCs w:val="22"/>
              </w:rPr>
              <w:t xml:space="preserve">Profil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9BB8" w14:textId="77777777" w:rsidR="009450FF" w:rsidRDefault="009450FF" w:rsidP="009450FF">
            <w:pPr>
              <w:widowControl w:val="0"/>
              <w:rPr>
                <w:iCs/>
                <w:color w:val="000000"/>
                <w:sz w:val="22"/>
                <w:szCs w:val="22"/>
              </w:rPr>
            </w:pPr>
            <w:r>
              <w:rPr>
                <w:iCs/>
                <w:color w:val="000000"/>
                <w:sz w:val="22"/>
                <w:szCs w:val="22"/>
              </w:rPr>
              <w:t>praktyczny</w:t>
            </w:r>
          </w:p>
        </w:tc>
      </w:tr>
      <w:tr w:rsidR="009450FF" w14:paraId="425EDA90"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6A6E6C" w14:textId="77777777" w:rsidR="009450FF" w:rsidRDefault="009450FF" w:rsidP="009450FF">
            <w:pPr>
              <w:widowControl w:val="0"/>
              <w:rPr>
                <w:iCs/>
                <w:color w:val="000000"/>
                <w:sz w:val="22"/>
                <w:szCs w:val="22"/>
              </w:rPr>
            </w:pPr>
            <w:r>
              <w:rPr>
                <w:iCs/>
                <w:color w:val="000000"/>
                <w:sz w:val="22"/>
                <w:szCs w:val="22"/>
              </w:rPr>
              <w:t>Forma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0A16" w14:textId="6EC8C0A6" w:rsidR="009450FF" w:rsidRDefault="00AA0EDD" w:rsidP="009450FF">
            <w:pPr>
              <w:widowControl w:val="0"/>
              <w:rPr>
                <w:iCs/>
                <w:color w:val="000000"/>
                <w:sz w:val="22"/>
                <w:szCs w:val="22"/>
              </w:rPr>
            </w:pPr>
            <w:r>
              <w:rPr>
                <w:iCs/>
                <w:color w:val="000000"/>
                <w:sz w:val="22"/>
                <w:szCs w:val="22"/>
              </w:rPr>
              <w:t xml:space="preserve">niestacjonarne </w:t>
            </w:r>
          </w:p>
        </w:tc>
      </w:tr>
      <w:tr w:rsidR="009450FF" w14:paraId="484E78D7"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F3A7B8" w14:textId="77777777" w:rsidR="009450FF" w:rsidRDefault="009450FF" w:rsidP="009450FF">
            <w:pPr>
              <w:widowControl w:val="0"/>
              <w:rPr>
                <w:iCs/>
                <w:color w:val="000000"/>
                <w:sz w:val="22"/>
                <w:szCs w:val="22"/>
              </w:rPr>
            </w:pPr>
            <w:r>
              <w:rPr>
                <w:iCs/>
                <w:color w:val="000000"/>
                <w:sz w:val="22"/>
                <w:szCs w:val="22"/>
              </w:rPr>
              <w:t>Specjalność</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1CC7" w14:textId="02BFC3DF" w:rsidR="009450FF" w:rsidRDefault="009450FF" w:rsidP="009450FF">
            <w:pPr>
              <w:ind w:right="-192"/>
              <w:rPr>
                <w:sz w:val="22"/>
                <w:szCs w:val="22"/>
              </w:rPr>
            </w:pPr>
            <w:r>
              <w:rPr>
                <w:color w:val="000000"/>
                <w:sz w:val="22"/>
                <w:szCs w:val="22"/>
              </w:rPr>
              <w:t xml:space="preserve">1. </w:t>
            </w:r>
            <w:r w:rsidR="009C79FC">
              <w:rPr>
                <w:color w:val="000000"/>
                <w:sz w:val="22"/>
                <w:szCs w:val="22"/>
              </w:rPr>
              <w:t>Systemy informatyczne w inżynierii produkcji</w:t>
            </w:r>
          </w:p>
          <w:p w14:paraId="173ADD74" w14:textId="77777777" w:rsidR="009450FF" w:rsidRDefault="009450FF" w:rsidP="009450FF">
            <w:pPr>
              <w:widowControl w:val="0"/>
              <w:rPr>
                <w:iCs/>
                <w:color w:val="000000"/>
                <w:sz w:val="22"/>
                <w:szCs w:val="22"/>
              </w:rPr>
            </w:pPr>
            <w:r>
              <w:rPr>
                <w:color w:val="000000"/>
                <w:sz w:val="22"/>
                <w:szCs w:val="22"/>
              </w:rPr>
              <w:t>2. Zarządzanie recyklingiem</w:t>
            </w:r>
          </w:p>
        </w:tc>
      </w:tr>
      <w:tr w:rsidR="009450FF" w14:paraId="60302BA7"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7EB7CF" w14:textId="77777777" w:rsidR="009450FF" w:rsidRDefault="009450FF" w:rsidP="009450FF">
            <w:pPr>
              <w:widowControl w:val="0"/>
              <w:rPr>
                <w:iCs/>
                <w:color w:val="000000"/>
                <w:sz w:val="22"/>
                <w:szCs w:val="22"/>
              </w:rPr>
            </w:pPr>
            <w:r>
              <w:rPr>
                <w:iCs/>
                <w:color w:val="000000"/>
                <w:sz w:val="22"/>
                <w:szCs w:val="22"/>
              </w:rPr>
              <w:t>Jednostka prowadząca 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42A9" w14:textId="77777777" w:rsidR="009450FF" w:rsidRDefault="009450FF" w:rsidP="009450FF">
            <w:pPr>
              <w:widowControl w:val="0"/>
              <w:rPr>
                <w:iCs/>
                <w:color w:val="000000"/>
                <w:sz w:val="22"/>
                <w:szCs w:val="22"/>
              </w:rPr>
            </w:pPr>
            <w:r>
              <w:rPr>
                <w:color w:val="000000"/>
                <w:sz w:val="22"/>
                <w:szCs w:val="22"/>
              </w:rPr>
              <w:t>Wydział Zarządzania</w:t>
            </w:r>
          </w:p>
        </w:tc>
      </w:tr>
      <w:tr w:rsidR="009450FF" w14:paraId="3ECF5BBC"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0792D7" w14:textId="77777777" w:rsidR="009450FF" w:rsidRDefault="009450FF" w:rsidP="009450FF">
            <w:pPr>
              <w:widowControl w:val="0"/>
              <w:rPr>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90E88" w14:textId="77777777" w:rsidR="009450FF" w:rsidRDefault="009450FF" w:rsidP="009450FF">
            <w:pPr>
              <w:widowControl w:val="0"/>
              <w:rPr>
                <w:color w:val="000000"/>
              </w:rPr>
            </w:pPr>
            <w:r>
              <w:rPr>
                <w:iCs/>
                <w:color w:val="000000"/>
                <w:sz w:val="22"/>
                <w:szCs w:val="22"/>
              </w:rPr>
              <w:t xml:space="preserve">Mgr </w:t>
            </w:r>
            <w:proofErr w:type="spellStart"/>
            <w:proofErr w:type="gramStart"/>
            <w:r>
              <w:rPr>
                <w:iCs/>
                <w:color w:val="000000"/>
                <w:sz w:val="22"/>
                <w:szCs w:val="22"/>
              </w:rPr>
              <w:t>Z.Heliasz</w:t>
            </w:r>
            <w:proofErr w:type="spellEnd"/>
            <w:proofErr w:type="gramEnd"/>
          </w:p>
        </w:tc>
      </w:tr>
      <w:tr w:rsidR="009450FF" w14:paraId="405BE638"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FF1D74" w14:textId="77777777" w:rsidR="009450FF" w:rsidRDefault="009450FF" w:rsidP="009450FF">
            <w:pPr>
              <w:widowControl w:val="0"/>
              <w:rPr>
                <w:iCs/>
                <w:color w:val="000000"/>
                <w:sz w:val="22"/>
                <w:szCs w:val="22"/>
              </w:rPr>
            </w:pPr>
            <w:r>
              <w:rPr>
                <w:iCs/>
                <w:color w:val="000000"/>
                <w:sz w:val="22"/>
                <w:szCs w:val="22"/>
              </w:rPr>
              <w:t>Przedmioty wprowadzające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C308" w14:textId="77777777" w:rsidR="009450FF" w:rsidRDefault="009450FF" w:rsidP="009450FF">
            <w:pPr>
              <w:widowControl w:val="0"/>
              <w:rPr>
                <w:color w:val="000000"/>
              </w:rPr>
            </w:pPr>
            <w:r>
              <w:rPr>
                <w:bCs/>
                <w:iCs/>
                <w:color w:val="000000"/>
                <w:sz w:val="22"/>
                <w:szCs w:val="22"/>
              </w:rPr>
              <w:t>Język rosyjski</w:t>
            </w:r>
          </w:p>
        </w:tc>
      </w:tr>
      <w:tr w:rsidR="009450FF" w14:paraId="79293D05"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9BC3CB" w14:textId="77777777" w:rsidR="009450FF" w:rsidRDefault="009450FF" w:rsidP="009450FF">
            <w:pPr>
              <w:widowControl w:val="0"/>
              <w:rPr>
                <w:iCs/>
                <w:sz w:val="22"/>
                <w:szCs w:val="22"/>
              </w:rPr>
            </w:pPr>
            <w:r>
              <w:rPr>
                <w:iCs/>
                <w:color w:val="000000"/>
                <w:sz w:val="22"/>
                <w:szCs w:val="22"/>
              </w:rPr>
              <w:t>Wymagania wstępne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073C" w14:textId="77777777" w:rsidR="009450FF" w:rsidRDefault="009450FF" w:rsidP="009450FF">
            <w:pPr>
              <w:widowControl w:val="0"/>
              <w:rPr>
                <w:color w:val="000000"/>
              </w:rPr>
            </w:pPr>
            <w:r>
              <w:rPr>
                <w:color w:val="000000"/>
                <w:sz w:val="22"/>
                <w:szCs w:val="22"/>
              </w:rPr>
              <w:t>Znajomość języka rosyjskiego na poziomie B1</w:t>
            </w:r>
          </w:p>
        </w:tc>
      </w:tr>
    </w:tbl>
    <w:p w14:paraId="36D975EE" w14:textId="77777777" w:rsidR="00D24BF3" w:rsidRPr="003A4003" w:rsidRDefault="00D24BF3" w:rsidP="0081348C">
      <w:pPr>
        <w:pStyle w:val="Akapitzlist1"/>
        <w:numPr>
          <w:ilvl w:val="0"/>
          <w:numId w:val="10"/>
        </w:numPr>
        <w:spacing w:before="120" w:after="120"/>
        <w:rPr>
          <w:b/>
          <w:bCs/>
          <w:iCs/>
          <w:sz w:val="22"/>
          <w:szCs w:val="22"/>
        </w:rPr>
      </w:pPr>
      <w:r w:rsidRPr="003A4003">
        <w:rPr>
          <w:b/>
          <w:bCs/>
          <w:iCs/>
          <w:sz w:val="22"/>
          <w:szCs w:val="22"/>
        </w:rPr>
        <w:t>Semestralny/tygodniowy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8"/>
        <w:gridCol w:w="1037"/>
        <w:gridCol w:w="1392"/>
        <w:gridCol w:w="1545"/>
        <w:gridCol w:w="1330"/>
        <w:gridCol w:w="1174"/>
        <w:gridCol w:w="1147"/>
        <w:gridCol w:w="1056"/>
      </w:tblGrid>
      <w:tr w:rsidR="00D24BF3" w:rsidRPr="003A4003" w14:paraId="3EB0C33E" w14:textId="77777777" w:rsidTr="00D24BF3">
        <w:trPr>
          <w:trHeight w:val="371"/>
          <w:jc w:val="center"/>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F8E0586" w14:textId="77777777" w:rsidR="00D24BF3" w:rsidRPr="003A4003" w:rsidRDefault="00D24BF3" w:rsidP="00D24BF3">
            <w:pPr>
              <w:jc w:val="center"/>
              <w:rPr>
                <w:iCs/>
                <w:sz w:val="22"/>
                <w:szCs w:val="22"/>
              </w:rPr>
            </w:pPr>
            <w:r w:rsidRPr="003A4003">
              <w:rPr>
                <w:b/>
                <w:bCs/>
                <w:i/>
                <w:iCs/>
                <w:sz w:val="22"/>
                <w:szCs w:val="22"/>
              </w:rPr>
              <w:t> </w:t>
            </w:r>
            <w:r w:rsidRPr="003A4003">
              <w:rPr>
                <w:iCs/>
                <w:sz w:val="22"/>
                <w:szCs w:val="22"/>
              </w:rPr>
              <w:t>Semestr</w:t>
            </w:r>
          </w:p>
        </w:tc>
        <w:tc>
          <w:tcPr>
            <w:tcW w:w="10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76CC42" w14:textId="77777777" w:rsidR="00D24BF3" w:rsidRPr="003A4003" w:rsidRDefault="00D24BF3" w:rsidP="00D24BF3">
            <w:pPr>
              <w:jc w:val="center"/>
              <w:rPr>
                <w:iCs/>
                <w:sz w:val="22"/>
                <w:szCs w:val="22"/>
              </w:rPr>
            </w:pPr>
            <w:r w:rsidRPr="003A4003">
              <w:rPr>
                <w:iCs/>
                <w:sz w:val="22"/>
                <w:szCs w:val="22"/>
              </w:rPr>
              <w:t>Wykłady</w:t>
            </w:r>
          </w:p>
        </w:tc>
        <w:tc>
          <w:tcPr>
            <w:tcW w:w="13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86CD00" w14:textId="77777777" w:rsidR="00D24BF3" w:rsidRPr="003A4003" w:rsidRDefault="00D24BF3" w:rsidP="00D24BF3">
            <w:pPr>
              <w:jc w:val="center"/>
              <w:rPr>
                <w:iCs/>
                <w:sz w:val="22"/>
                <w:szCs w:val="22"/>
              </w:rPr>
            </w:pPr>
            <w:r w:rsidRPr="003A4003">
              <w:rPr>
                <w:iCs/>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736EB6" w14:textId="77777777" w:rsidR="00D24BF3" w:rsidRPr="003A4003" w:rsidRDefault="00D24BF3" w:rsidP="00D24BF3">
            <w:pPr>
              <w:jc w:val="center"/>
              <w:rPr>
                <w:iCs/>
                <w:sz w:val="22"/>
                <w:szCs w:val="22"/>
              </w:rPr>
            </w:pPr>
            <w:r w:rsidRPr="003A4003">
              <w:rPr>
                <w:iCs/>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6B23AB" w14:textId="77777777" w:rsidR="00D24BF3" w:rsidRPr="003A4003" w:rsidRDefault="00D24BF3" w:rsidP="00D24BF3">
            <w:pPr>
              <w:jc w:val="center"/>
              <w:rPr>
                <w:iCs/>
                <w:sz w:val="22"/>
                <w:szCs w:val="22"/>
              </w:rPr>
            </w:pPr>
            <w:r w:rsidRPr="003A4003">
              <w:rPr>
                <w:iCs/>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443202" w14:textId="77777777" w:rsidR="00D24BF3" w:rsidRPr="003A4003" w:rsidRDefault="00D24BF3" w:rsidP="00D24BF3">
            <w:pPr>
              <w:jc w:val="center"/>
              <w:rPr>
                <w:iCs/>
                <w:sz w:val="22"/>
                <w:szCs w:val="22"/>
              </w:rPr>
            </w:pPr>
            <w:r w:rsidRPr="003A4003">
              <w:rPr>
                <w:iCs/>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3F5D3A" w14:textId="77777777" w:rsidR="00D24BF3" w:rsidRPr="003A4003" w:rsidRDefault="00D24BF3" w:rsidP="00D24BF3">
            <w:pPr>
              <w:jc w:val="center"/>
              <w:rPr>
                <w:iCs/>
                <w:sz w:val="22"/>
                <w:szCs w:val="22"/>
              </w:rPr>
            </w:pPr>
            <w:r w:rsidRPr="003A4003">
              <w:rPr>
                <w:iCs/>
                <w:sz w:val="22"/>
                <w:szCs w:val="22"/>
              </w:rPr>
              <w:t xml:space="preserve">Zajęcia   terenowe </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10E8667F" w14:textId="77777777" w:rsidR="00D24BF3" w:rsidRPr="003A4003" w:rsidRDefault="00D24BF3" w:rsidP="00D24BF3">
            <w:pPr>
              <w:jc w:val="center"/>
              <w:rPr>
                <w:iCs/>
                <w:sz w:val="22"/>
                <w:szCs w:val="22"/>
              </w:rPr>
            </w:pPr>
            <w:r w:rsidRPr="003A4003">
              <w:rPr>
                <w:iCs/>
                <w:sz w:val="22"/>
                <w:szCs w:val="22"/>
              </w:rPr>
              <w:t xml:space="preserve">Liczba punktów </w:t>
            </w:r>
          </w:p>
        </w:tc>
      </w:tr>
      <w:tr w:rsidR="00D24BF3" w:rsidRPr="003A4003" w14:paraId="7DA8FD3C" w14:textId="77777777" w:rsidTr="00D24BF3">
        <w:trPr>
          <w:jc w:val="center"/>
        </w:trPr>
        <w:tc>
          <w:tcPr>
            <w:tcW w:w="95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E3F08B4" w14:textId="77777777" w:rsidR="00D24BF3" w:rsidRPr="003A4003" w:rsidRDefault="00D24BF3" w:rsidP="00D24BF3">
            <w:pPr>
              <w:jc w:val="center"/>
              <w:rPr>
                <w:iCs/>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3D996F" w14:textId="77777777" w:rsidR="00D24BF3" w:rsidRPr="003A4003" w:rsidRDefault="00D24BF3" w:rsidP="00D24BF3">
            <w:pPr>
              <w:jc w:val="center"/>
              <w:rPr>
                <w:iCs/>
                <w:sz w:val="22"/>
                <w:szCs w:val="22"/>
              </w:rPr>
            </w:pPr>
            <w:r w:rsidRPr="003A4003">
              <w:rPr>
                <w:iCs/>
                <w:sz w:val="22"/>
                <w:szCs w:val="22"/>
              </w:rPr>
              <w:t>(W)</w:t>
            </w:r>
          </w:p>
        </w:tc>
        <w:tc>
          <w:tcPr>
            <w:tcW w:w="13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34326F" w14:textId="77777777" w:rsidR="00D24BF3" w:rsidRPr="003A4003" w:rsidRDefault="00D24BF3" w:rsidP="00D24BF3">
            <w:pPr>
              <w:jc w:val="center"/>
              <w:rPr>
                <w:iCs/>
                <w:sz w:val="22"/>
                <w:szCs w:val="22"/>
              </w:rPr>
            </w:pPr>
            <w:r w:rsidRPr="003A4003">
              <w:rPr>
                <w:iCs/>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7F9095" w14:textId="77777777" w:rsidR="00D24BF3" w:rsidRPr="003A4003" w:rsidRDefault="00D24BF3" w:rsidP="00D24BF3">
            <w:pPr>
              <w:jc w:val="center"/>
              <w:rPr>
                <w:iCs/>
                <w:sz w:val="22"/>
                <w:szCs w:val="22"/>
              </w:rPr>
            </w:pPr>
            <w:r w:rsidRPr="003A4003">
              <w:rPr>
                <w:iCs/>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DA902E" w14:textId="77777777" w:rsidR="00D24BF3" w:rsidRPr="003A4003" w:rsidRDefault="00D24BF3" w:rsidP="00D24BF3">
            <w:pPr>
              <w:jc w:val="center"/>
              <w:rPr>
                <w:iCs/>
                <w:sz w:val="22"/>
                <w:szCs w:val="22"/>
              </w:rPr>
            </w:pPr>
            <w:r w:rsidRPr="003A4003">
              <w:rPr>
                <w:iCs/>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9E57D" w14:textId="77777777" w:rsidR="00D24BF3" w:rsidRPr="003A4003" w:rsidRDefault="00D24BF3" w:rsidP="00D24BF3">
            <w:pPr>
              <w:jc w:val="center"/>
              <w:rPr>
                <w:iCs/>
                <w:sz w:val="22"/>
                <w:szCs w:val="22"/>
              </w:rPr>
            </w:pPr>
            <w:r w:rsidRPr="003A4003">
              <w:rPr>
                <w:iCs/>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45CFC5" w14:textId="77777777" w:rsidR="00D24BF3" w:rsidRPr="003A4003" w:rsidRDefault="00D24BF3" w:rsidP="00D24BF3">
            <w:pPr>
              <w:jc w:val="center"/>
              <w:rPr>
                <w:iCs/>
                <w:sz w:val="22"/>
                <w:szCs w:val="22"/>
              </w:rPr>
            </w:pPr>
            <w:r w:rsidRPr="003A4003">
              <w:rPr>
                <w:iCs/>
                <w:sz w:val="22"/>
                <w:szCs w:val="22"/>
              </w:rPr>
              <w:t>(T)</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6C40667F" w14:textId="77777777" w:rsidR="00D24BF3" w:rsidRPr="003A4003" w:rsidRDefault="00D24BF3" w:rsidP="00D24BF3">
            <w:pPr>
              <w:jc w:val="center"/>
              <w:rPr>
                <w:iCs/>
                <w:sz w:val="22"/>
                <w:szCs w:val="22"/>
              </w:rPr>
            </w:pPr>
            <w:r w:rsidRPr="003A4003">
              <w:rPr>
                <w:iCs/>
                <w:sz w:val="22"/>
                <w:szCs w:val="22"/>
              </w:rPr>
              <w:t>ECTS*</w:t>
            </w:r>
          </w:p>
        </w:tc>
      </w:tr>
      <w:tr w:rsidR="00D24BF3" w:rsidRPr="003A4003" w14:paraId="51A468B5" w14:textId="77777777" w:rsidTr="00D24BF3">
        <w:trPr>
          <w:trHeight w:val="34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707E49A" w14:textId="77777777" w:rsidR="00D24BF3" w:rsidRPr="003A4003" w:rsidRDefault="00D24BF3" w:rsidP="00D24BF3">
            <w:pPr>
              <w:spacing w:line="276" w:lineRule="auto"/>
              <w:jc w:val="center"/>
              <w:rPr>
                <w:iCs/>
                <w:sz w:val="22"/>
                <w:szCs w:val="22"/>
              </w:rPr>
            </w:pPr>
            <w:r w:rsidRPr="003A4003">
              <w:rPr>
                <w:iCs/>
                <w:sz w:val="22"/>
                <w:szCs w:val="22"/>
              </w:rPr>
              <w:t>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64D9C0E2" w14:textId="77777777" w:rsidR="00D24BF3" w:rsidRPr="003A4003" w:rsidRDefault="00D24BF3" w:rsidP="00D24BF3">
            <w:pPr>
              <w:spacing w:line="276" w:lineRule="auto"/>
              <w:jc w:val="center"/>
              <w:rPr>
                <w:iCs/>
                <w:sz w:val="22"/>
                <w:szCs w:val="22"/>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10C98F3F" w14:textId="77777777" w:rsidR="00D24BF3" w:rsidRPr="003A4003" w:rsidRDefault="00D24BF3" w:rsidP="00D24BF3">
            <w:pPr>
              <w:spacing w:line="276" w:lineRule="auto"/>
              <w:jc w:val="center"/>
              <w:rPr>
                <w:iCs/>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F892201" w14:textId="77777777" w:rsidR="00D24BF3" w:rsidRPr="003A4003" w:rsidRDefault="00D24BF3" w:rsidP="00D24BF3">
            <w:pPr>
              <w:spacing w:line="276" w:lineRule="auto"/>
              <w:jc w:val="center"/>
              <w:rPr>
                <w:iCs/>
                <w:sz w:val="22"/>
                <w:szCs w:val="22"/>
              </w:rPr>
            </w:pPr>
            <w:r w:rsidRPr="003A4003">
              <w:rPr>
                <w:iCs/>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6AEA4A17" w14:textId="77777777" w:rsidR="00D24BF3" w:rsidRPr="003A4003" w:rsidRDefault="00D24BF3" w:rsidP="00D24BF3">
            <w:pPr>
              <w:spacing w:line="276" w:lineRule="auto"/>
              <w:jc w:val="center"/>
              <w:rPr>
                <w:iCs/>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9294A5E" w14:textId="77777777" w:rsidR="00D24BF3" w:rsidRPr="003A4003" w:rsidRDefault="00D24BF3" w:rsidP="00D24BF3">
            <w:pPr>
              <w:spacing w:line="276" w:lineRule="auto"/>
              <w:jc w:val="center"/>
              <w:rPr>
                <w:iCs/>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016D54A" w14:textId="77777777" w:rsidR="00D24BF3" w:rsidRPr="003A4003" w:rsidRDefault="00D24BF3" w:rsidP="00D24BF3">
            <w:pPr>
              <w:spacing w:line="276" w:lineRule="auto"/>
              <w:jc w:val="center"/>
              <w:rPr>
                <w:iCs/>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70122E5" w14:textId="77777777" w:rsidR="00D24BF3" w:rsidRPr="003A4003" w:rsidRDefault="00D24BF3" w:rsidP="00D24BF3">
            <w:pPr>
              <w:spacing w:line="276" w:lineRule="auto"/>
              <w:jc w:val="center"/>
              <w:rPr>
                <w:iCs/>
                <w:sz w:val="22"/>
                <w:szCs w:val="22"/>
              </w:rPr>
            </w:pPr>
            <w:r w:rsidRPr="003A4003">
              <w:rPr>
                <w:iCs/>
                <w:sz w:val="22"/>
                <w:szCs w:val="22"/>
              </w:rPr>
              <w:t>1</w:t>
            </w:r>
          </w:p>
        </w:tc>
      </w:tr>
      <w:tr w:rsidR="00D24BF3" w:rsidRPr="003A4003" w14:paraId="0199AE9E" w14:textId="77777777" w:rsidTr="00D24BF3">
        <w:trPr>
          <w:trHeight w:val="34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B51D41F" w14:textId="77777777" w:rsidR="00D24BF3" w:rsidRPr="003A4003" w:rsidRDefault="00D24BF3" w:rsidP="00D24BF3">
            <w:pPr>
              <w:spacing w:line="276" w:lineRule="auto"/>
              <w:jc w:val="center"/>
              <w:rPr>
                <w:iCs/>
                <w:sz w:val="22"/>
                <w:szCs w:val="22"/>
              </w:rPr>
            </w:pPr>
            <w:r w:rsidRPr="003A4003">
              <w:rPr>
                <w:iCs/>
                <w:sz w:val="22"/>
                <w:szCs w:val="22"/>
              </w:rPr>
              <w:t>II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7D436DE5" w14:textId="77777777" w:rsidR="00D24BF3" w:rsidRPr="003A4003" w:rsidRDefault="00D24BF3" w:rsidP="00D24BF3">
            <w:pPr>
              <w:spacing w:line="276" w:lineRule="auto"/>
              <w:jc w:val="center"/>
              <w:rPr>
                <w:iCs/>
                <w:sz w:val="22"/>
                <w:szCs w:val="22"/>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1EDBD2B8" w14:textId="77777777" w:rsidR="00D24BF3" w:rsidRPr="003A4003" w:rsidRDefault="00D24BF3" w:rsidP="00D24BF3">
            <w:pPr>
              <w:spacing w:line="276" w:lineRule="auto"/>
              <w:jc w:val="center"/>
              <w:rPr>
                <w:iCs/>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22F9F4D" w14:textId="77777777" w:rsidR="00D24BF3" w:rsidRPr="003A4003" w:rsidRDefault="00D24BF3" w:rsidP="00D24BF3">
            <w:pPr>
              <w:spacing w:line="276" w:lineRule="auto"/>
              <w:jc w:val="center"/>
              <w:rPr>
                <w:iCs/>
                <w:sz w:val="22"/>
                <w:szCs w:val="22"/>
              </w:rPr>
            </w:pPr>
            <w:r w:rsidRPr="003A4003">
              <w:rPr>
                <w:iCs/>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27FF5199" w14:textId="77777777" w:rsidR="00D24BF3" w:rsidRPr="003A4003" w:rsidRDefault="00D24BF3" w:rsidP="00D24BF3">
            <w:pPr>
              <w:spacing w:line="276" w:lineRule="auto"/>
              <w:jc w:val="center"/>
              <w:rPr>
                <w:iCs/>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8EA218B" w14:textId="77777777" w:rsidR="00D24BF3" w:rsidRPr="003A4003" w:rsidRDefault="00D24BF3" w:rsidP="00D24BF3">
            <w:pPr>
              <w:spacing w:line="276" w:lineRule="auto"/>
              <w:jc w:val="center"/>
              <w:rPr>
                <w:iCs/>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9158580" w14:textId="77777777" w:rsidR="00D24BF3" w:rsidRPr="003A4003" w:rsidRDefault="00D24BF3" w:rsidP="00D24BF3">
            <w:pPr>
              <w:spacing w:line="276" w:lineRule="auto"/>
              <w:jc w:val="center"/>
              <w:rPr>
                <w:iCs/>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9AF3539" w14:textId="77777777" w:rsidR="00D24BF3" w:rsidRPr="003A4003" w:rsidRDefault="00D24BF3" w:rsidP="00D24BF3">
            <w:pPr>
              <w:spacing w:line="276" w:lineRule="auto"/>
              <w:jc w:val="center"/>
              <w:rPr>
                <w:iCs/>
                <w:sz w:val="22"/>
                <w:szCs w:val="22"/>
              </w:rPr>
            </w:pPr>
            <w:r w:rsidRPr="003A4003">
              <w:rPr>
                <w:iCs/>
                <w:sz w:val="22"/>
                <w:szCs w:val="22"/>
              </w:rPr>
              <w:t>1</w:t>
            </w:r>
          </w:p>
        </w:tc>
      </w:tr>
    </w:tbl>
    <w:p w14:paraId="656BF091" w14:textId="369286E1" w:rsidR="00D24BF3" w:rsidRDefault="004D7498" w:rsidP="004D7498">
      <w:pPr>
        <w:tabs>
          <w:tab w:val="left" w:pos="284"/>
        </w:tabs>
        <w:spacing w:before="120" w:after="120"/>
        <w:rPr>
          <w:b/>
          <w:sz w:val="22"/>
          <w:szCs w:val="22"/>
        </w:rPr>
      </w:pPr>
      <w:r>
        <w:rPr>
          <w:b/>
          <w:color w:val="000000"/>
          <w:sz w:val="22"/>
          <w:szCs w:val="22"/>
        </w:rPr>
        <w:t xml:space="preserve">2. </w:t>
      </w:r>
      <w:r w:rsidR="00D24BF3">
        <w:rPr>
          <w:b/>
          <w:color w:val="000000"/>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
        <w:gridCol w:w="5747"/>
        <w:gridCol w:w="1475"/>
        <w:gridCol w:w="1594"/>
      </w:tblGrid>
      <w:tr w:rsidR="004F7D7C" w14:paraId="59A57F9C" w14:textId="77777777" w:rsidTr="00877D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D3E94F" w14:textId="77777777" w:rsidR="004F7D7C" w:rsidRDefault="004F7D7C" w:rsidP="00AA0EDD">
            <w:pPr>
              <w:jc w:val="center"/>
              <w:rPr>
                <w:sz w:val="22"/>
                <w:szCs w:val="22"/>
              </w:rPr>
            </w:pPr>
            <w:r>
              <w:rPr>
                <w:color w:val="000000"/>
                <w:sz w:val="22"/>
                <w:szCs w:val="22"/>
              </w:rPr>
              <w:t>Lp.</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A6A4B" w14:textId="77777777" w:rsidR="004F7D7C" w:rsidRDefault="004F7D7C" w:rsidP="00AA0EDD">
            <w:pPr>
              <w:jc w:val="center"/>
              <w:rPr>
                <w:sz w:val="22"/>
                <w:szCs w:val="22"/>
              </w:rPr>
            </w:pPr>
            <w:r>
              <w:rPr>
                <w:color w:val="000000"/>
                <w:sz w:val="22"/>
                <w:szCs w:val="22"/>
              </w:rPr>
              <w:t>Opis efektów uczenia się dla przedmiotu</w:t>
            </w:r>
          </w:p>
        </w:tc>
        <w:tc>
          <w:tcPr>
            <w:tcW w:w="14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BC9CFB" w14:textId="77777777" w:rsidR="004F7D7C" w:rsidRDefault="004F7D7C" w:rsidP="00AA0EDD">
            <w:pPr>
              <w:jc w:val="center"/>
              <w:rPr>
                <w:color w:val="000000" w:themeColor="text1"/>
                <w:sz w:val="22"/>
                <w:szCs w:val="22"/>
              </w:rPr>
            </w:pPr>
            <w:r>
              <w:rPr>
                <w:color w:val="000000" w:themeColor="text1"/>
                <w:sz w:val="22"/>
                <w:szCs w:val="22"/>
              </w:rPr>
              <w:t>Odniesienie do kierunkowych efektów uczenia się</w:t>
            </w:r>
          </w:p>
        </w:tc>
        <w:tc>
          <w:tcPr>
            <w:tcW w:w="15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DF2BF1" w14:textId="77777777" w:rsidR="004F7D7C" w:rsidRDefault="004F7D7C" w:rsidP="00AA0EDD">
            <w:pPr>
              <w:jc w:val="center"/>
              <w:rPr>
                <w:color w:val="000000" w:themeColor="text1"/>
                <w:sz w:val="22"/>
                <w:szCs w:val="22"/>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4F7D7C" w14:paraId="2DDDB6A1" w14:textId="77777777" w:rsidTr="00AA0EDD">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1D7351" w14:textId="77777777" w:rsidR="004F7D7C" w:rsidRDefault="004F7D7C" w:rsidP="00AA0EDD">
            <w:pPr>
              <w:jc w:val="center"/>
              <w:rPr>
                <w:color w:val="000000" w:themeColor="text1"/>
                <w:sz w:val="22"/>
                <w:szCs w:val="22"/>
              </w:rPr>
            </w:pPr>
            <w:r>
              <w:rPr>
                <w:color w:val="000000" w:themeColor="text1"/>
                <w:sz w:val="22"/>
                <w:szCs w:val="22"/>
              </w:rPr>
              <w:t>WIEDZA</w:t>
            </w:r>
          </w:p>
        </w:tc>
      </w:tr>
      <w:tr w:rsidR="004F7D7C" w:rsidRPr="00B86DC9" w14:paraId="5912AA8E" w14:textId="77777777" w:rsidTr="0087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46" w:type="dxa"/>
          </w:tcPr>
          <w:p w14:paraId="2DB40DEA" w14:textId="77777777" w:rsidR="004F7D7C" w:rsidRPr="00B86DC9" w:rsidRDefault="004F7D7C" w:rsidP="00AA0EDD">
            <w:pPr>
              <w:jc w:val="both"/>
              <w:rPr>
                <w:sz w:val="22"/>
                <w:szCs w:val="22"/>
              </w:rPr>
            </w:pPr>
            <w:r w:rsidRPr="00B86DC9">
              <w:rPr>
                <w:sz w:val="22"/>
                <w:szCs w:val="22"/>
              </w:rPr>
              <w:t>W1</w:t>
            </w:r>
          </w:p>
        </w:tc>
        <w:tc>
          <w:tcPr>
            <w:tcW w:w="5812" w:type="dxa"/>
            <w:vAlign w:val="center"/>
          </w:tcPr>
          <w:p w14:paraId="6F869229" w14:textId="77777777" w:rsidR="004F7D7C" w:rsidRPr="00B86DC9" w:rsidRDefault="004F7D7C" w:rsidP="00AA0EDD">
            <w:pPr>
              <w:jc w:val="both"/>
              <w:rPr>
                <w:sz w:val="22"/>
                <w:szCs w:val="22"/>
              </w:rPr>
            </w:pPr>
            <w:r w:rsidRPr="008305E9">
              <w:rPr>
                <w:sz w:val="22"/>
                <w:szCs w:val="22"/>
              </w:rPr>
              <w:t>W wyniku kształcenia student posiada znajomość struktur leksykalno-gramatycznych umożliwiających rozumienie oraz formułowanie wypowiedzi ust</w:t>
            </w:r>
            <w:r>
              <w:rPr>
                <w:sz w:val="22"/>
                <w:szCs w:val="22"/>
              </w:rPr>
              <w:t>nych i pisemnych na poziomie B2</w:t>
            </w:r>
          </w:p>
        </w:tc>
        <w:tc>
          <w:tcPr>
            <w:tcW w:w="1404" w:type="dxa"/>
          </w:tcPr>
          <w:p w14:paraId="18A22C07" w14:textId="77777777" w:rsidR="004F7D7C" w:rsidRPr="00B86DC9" w:rsidRDefault="004F7D7C" w:rsidP="00AA0EDD">
            <w:pPr>
              <w:jc w:val="both"/>
              <w:rPr>
                <w:sz w:val="22"/>
                <w:szCs w:val="22"/>
              </w:rPr>
            </w:pPr>
            <w:r>
              <w:rPr>
                <w:sz w:val="22"/>
                <w:szCs w:val="22"/>
              </w:rPr>
              <w:t>K_W02</w:t>
            </w:r>
          </w:p>
        </w:tc>
        <w:tc>
          <w:tcPr>
            <w:tcW w:w="1595" w:type="dxa"/>
          </w:tcPr>
          <w:p w14:paraId="207FC935" w14:textId="77777777" w:rsidR="004F7D7C" w:rsidRDefault="004F7D7C" w:rsidP="00AA0EDD">
            <w:pPr>
              <w:jc w:val="both"/>
              <w:rPr>
                <w:color w:val="000000" w:themeColor="text1"/>
                <w:sz w:val="22"/>
                <w:szCs w:val="22"/>
              </w:rPr>
            </w:pPr>
            <w:r>
              <w:rPr>
                <w:color w:val="000000" w:themeColor="text1"/>
                <w:sz w:val="22"/>
                <w:szCs w:val="22"/>
              </w:rPr>
              <w:t>PS7_WG</w:t>
            </w:r>
          </w:p>
          <w:p w14:paraId="6156C6BA" w14:textId="77777777" w:rsidR="004F7D7C" w:rsidRPr="008454B4" w:rsidRDefault="004F7D7C" w:rsidP="00AA0EDD">
            <w:pPr>
              <w:jc w:val="both"/>
              <w:rPr>
                <w:color w:val="000000" w:themeColor="text1"/>
                <w:sz w:val="22"/>
                <w:szCs w:val="22"/>
              </w:rPr>
            </w:pPr>
            <w:r>
              <w:rPr>
                <w:color w:val="000000" w:themeColor="text1"/>
                <w:sz w:val="22"/>
                <w:szCs w:val="22"/>
              </w:rPr>
              <w:t>PS7_WK</w:t>
            </w:r>
          </w:p>
        </w:tc>
      </w:tr>
      <w:tr w:rsidR="004F7D7C" w:rsidRPr="00B86DC9" w14:paraId="59B70748" w14:textId="77777777" w:rsidTr="0087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46" w:type="dxa"/>
          </w:tcPr>
          <w:p w14:paraId="3C25F363" w14:textId="77777777" w:rsidR="004F7D7C" w:rsidRPr="00B86DC9" w:rsidRDefault="004F7D7C" w:rsidP="00AA0EDD">
            <w:pPr>
              <w:jc w:val="both"/>
              <w:rPr>
                <w:sz w:val="22"/>
                <w:szCs w:val="22"/>
              </w:rPr>
            </w:pPr>
            <w:r w:rsidRPr="00B86DC9">
              <w:rPr>
                <w:sz w:val="22"/>
                <w:szCs w:val="22"/>
              </w:rPr>
              <w:t>W2</w:t>
            </w:r>
          </w:p>
        </w:tc>
        <w:tc>
          <w:tcPr>
            <w:tcW w:w="5812" w:type="dxa"/>
            <w:vAlign w:val="center"/>
          </w:tcPr>
          <w:p w14:paraId="16F6E2BA" w14:textId="77777777" w:rsidR="004F7D7C" w:rsidRPr="00B86DC9" w:rsidRDefault="004F7D7C" w:rsidP="00AA0EDD">
            <w:pPr>
              <w:jc w:val="both"/>
              <w:rPr>
                <w:sz w:val="22"/>
                <w:szCs w:val="22"/>
              </w:rPr>
            </w:pPr>
            <w:r w:rsidRPr="008305E9">
              <w:rPr>
                <w:sz w:val="22"/>
                <w:szCs w:val="22"/>
              </w:rPr>
              <w:t>Zna terminologię specjalistyczną w zakresie wybranej specjalności.</w:t>
            </w:r>
          </w:p>
        </w:tc>
        <w:tc>
          <w:tcPr>
            <w:tcW w:w="1404" w:type="dxa"/>
          </w:tcPr>
          <w:p w14:paraId="1864B12B" w14:textId="77777777" w:rsidR="004F7D7C" w:rsidRPr="00B86DC9" w:rsidRDefault="004F7D7C" w:rsidP="00AA0EDD">
            <w:pPr>
              <w:jc w:val="both"/>
              <w:rPr>
                <w:sz w:val="22"/>
                <w:szCs w:val="22"/>
              </w:rPr>
            </w:pPr>
            <w:r>
              <w:rPr>
                <w:sz w:val="22"/>
                <w:szCs w:val="22"/>
              </w:rPr>
              <w:t>K_W02</w:t>
            </w:r>
          </w:p>
        </w:tc>
        <w:tc>
          <w:tcPr>
            <w:tcW w:w="1595" w:type="dxa"/>
          </w:tcPr>
          <w:p w14:paraId="69ED8FEB" w14:textId="77777777" w:rsidR="004F7D7C" w:rsidRPr="005A3B53" w:rsidRDefault="004F7D7C" w:rsidP="00AA0EDD">
            <w:pPr>
              <w:jc w:val="both"/>
              <w:rPr>
                <w:color w:val="000000"/>
                <w:sz w:val="22"/>
                <w:szCs w:val="22"/>
              </w:rPr>
            </w:pPr>
            <w:r w:rsidRPr="00D35C68">
              <w:rPr>
                <w:color w:val="000000"/>
                <w:sz w:val="22"/>
                <w:szCs w:val="22"/>
              </w:rPr>
              <w:t>PS7_WG</w:t>
            </w:r>
          </w:p>
        </w:tc>
      </w:tr>
      <w:tr w:rsidR="004F7D7C" w:rsidRPr="00B86DC9" w14:paraId="4033AECA"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5D9F37FC" w14:textId="77777777" w:rsidR="004F7D7C" w:rsidRPr="00B86DC9" w:rsidRDefault="004F7D7C" w:rsidP="00AA0EDD">
            <w:pPr>
              <w:jc w:val="center"/>
              <w:rPr>
                <w:sz w:val="22"/>
                <w:szCs w:val="22"/>
              </w:rPr>
            </w:pPr>
            <w:r w:rsidRPr="00B86DC9">
              <w:rPr>
                <w:sz w:val="22"/>
                <w:szCs w:val="22"/>
              </w:rPr>
              <w:t>UMIEJĘTNOŚCI</w:t>
            </w:r>
          </w:p>
        </w:tc>
      </w:tr>
      <w:tr w:rsidR="004F7D7C" w:rsidRPr="00B86DC9" w14:paraId="499AE862" w14:textId="77777777" w:rsidTr="0087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46" w:type="dxa"/>
          </w:tcPr>
          <w:p w14:paraId="19C558F9" w14:textId="77777777" w:rsidR="004F7D7C" w:rsidRPr="000C463C" w:rsidRDefault="004F7D7C" w:rsidP="00AA0EDD">
            <w:pPr>
              <w:jc w:val="both"/>
              <w:rPr>
                <w:sz w:val="22"/>
                <w:szCs w:val="22"/>
              </w:rPr>
            </w:pPr>
            <w:r w:rsidRPr="000C463C">
              <w:rPr>
                <w:sz w:val="22"/>
                <w:szCs w:val="22"/>
              </w:rPr>
              <w:t>U1</w:t>
            </w:r>
          </w:p>
        </w:tc>
        <w:tc>
          <w:tcPr>
            <w:tcW w:w="5812" w:type="dxa"/>
          </w:tcPr>
          <w:p w14:paraId="42F2F6EA" w14:textId="77777777" w:rsidR="004F7D7C" w:rsidRPr="000C463C" w:rsidRDefault="004F7D7C" w:rsidP="00AA0EDD">
            <w:pPr>
              <w:jc w:val="both"/>
              <w:rPr>
                <w:sz w:val="22"/>
                <w:szCs w:val="22"/>
              </w:rPr>
            </w:pPr>
            <w:r w:rsidRPr="000C463C">
              <w:rPr>
                <w:sz w:val="22"/>
                <w:szCs w:val="22"/>
              </w:rPr>
              <w:t>W wyniku kształcenia student czyta ze zrozumieniem, tłumaczy i streszcza teksty o tematyce specjalistycznej a także wyszukuje w nich szczegółowe informacje.</w:t>
            </w:r>
          </w:p>
        </w:tc>
        <w:tc>
          <w:tcPr>
            <w:tcW w:w="1404" w:type="dxa"/>
          </w:tcPr>
          <w:p w14:paraId="7DF73A28" w14:textId="77777777" w:rsidR="004F7D7C" w:rsidRPr="000C463C" w:rsidRDefault="004F7D7C" w:rsidP="00AA0EDD">
            <w:pPr>
              <w:jc w:val="both"/>
              <w:rPr>
                <w:color w:val="000000"/>
                <w:sz w:val="22"/>
                <w:szCs w:val="22"/>
              </w:rPr>
            </w:pPr>
            <w:r>
              <w:rPr>
                <w:color w:val="000000"/>
                <w:sz w:val="22"/>
                <w:szCs w:val="22"/>
              </w:rPr>
              <w:t>K_U05</w:t>
            </w:r>
          </w:p>
          <w:p w14:paraId="107F17DB" w14:textId="77777777" w:rsidR="004F7D7C" w:rsidRPr="000C463C" w:rsidRDefault="004F7D7C" w:rsidP="00AA0EDD">
            <w:pPr>
              <w:jc w:val="both"/>
              <w:rPr>
                <w:sz w:val="22"/>
                <w:szCs w:val="22"/>
              </w:rPr>
            </w:pPr>
          </w:p>
        </w:tc>
        <w:tc>
          <w:tcPr>
            <w:tcW w:w="1595" w:type="dxa"/>
          </w:tcPr>
          <w:p w14:paraId="76C2E1D4" w14:textId="77777777" w:rsidR="004F7D7C" w:rsidRDefault="004F7D7C" w:rsidP="00AA0EDD">
            <w:pPr>
              <w:jc w:val="both"/>
              <w:rPr>
                <w:color w:val="000000"/>
                <w:sz w:val="22"/>
                <w:szCs w:val="22"/>
              </w:rPr>
            </w:pPr>
            <w:r>
              <w:rPr>
                <w:color w:val="000000"/>
                <w:sz w:val="22"/>
                <w:szCs w:val="22"/>
              </w:rPr>
              <w:t>PS7_UW</w:t>
            </w:r>
          </w:p>
          <w:p w14:paraId="2D5E87D7" w14:textId="77777777" w:rsidR="004F7D7C" w:rsidRDefault="004F7D7C" w:rsidP="00AA0EDD">
            <w:pPr>
              <w:jc w:val="both"/>
              <w:rPr>
                <w:color w:val="000000"/>
                <w:sz w:val="22"/>
                <w:szCs w:val="22"/>
              </w:rPr>
            </w:pPr>
            <w:r>
              <w:rPr>
                <w:color w:val="000000"/>
                <w:sz w:val="22"/>
                <w:szCs w:val="22"/>
              </w:rPr>
              <w:t>PS7_UK</w:t>
            </w:r>
          </w:p>
          <w:p w14:paraId="1E8E0678" w14:textId="77777777" w:rsidR="004F7D7C" w:rsidRPr="000C463C" w:rsidRDefault="004F7D7C" w:rsidP="00AA0EDD">
            <w:pPr>
              <w:jc w:val="both"/>
              <w:rPr>
                <w:color w:val="000000"/>
                <w:sz w:val="22"/>
                <w:szCs w:val="22"/>
              </w:rPr>
            </w:pPr>
          </w:p>
        </w:tc>
      </w:tr>
      <w:tr w:rsidR="004F7D7C" w:rsidRPr="00B86DC9" w14:paraId="4B04884B" w14:textId="77777777" w:rsidTr="0087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46" w:type="dxa"/>
          </w:tcPr>
          <w:p w14:paraId="56D1D9AE" w14:textId="77777777" w:rsidR="004F7D7C" w:rsidRPr="000C463C" w:rsidRDefault="004F7D7C" w:rsidP="00AA0EDD">
            <w:pPr>
              <w:jc w:val="both"/>
              <w:rPr>
                <w:sz w:val="22"/>
                <w:szCs w:val="22"/>
              </w:rPr>
            </w:pPr>
            <w:r w:rsidRPr="000C463C">
              <w:rPr>
                <w:sz w:val="22"/>
                <w:szCs w:val="22"/>
              </w:rPr>
              <w:t>U2</w:t>
            </w:r>
          </w:p>
        </w:tc>
        <w:tc>
          <w:tcPr>
            <w:tcW w:w="5812" w:type="dxa"/>
          </w:tcPr>
          <w:p w14:paraId="4B98DF7F" w14:textId="77777777" w:rsidR="004F7D7C" w:rsidRPr="000C463C" w:rsidRDefault="004F7D7C" w:rsidP="00AA0EDD">
            <w:pPr>
              <w:jc w:val="both"/>
              <w:rPr>
                <w:sz w:val="22"/>
                <w:szCs w:val="22"/>
              </w:rPr>
            </w:pPr>
            <w:r w:rsidRPr="000C463C">
              <w:rPr>
                <w:sz w:val="22"/>
                <w:szCs w:val="22"/>
              </w:rPr>
              <w:t xml:space="preserve">Uczestniczy w dyskusjach, wyraża opinie oraz formułuje dłuższe wypowiedzi ustne/ prezentacje na </w:t>
            </w:r>
            <w:proofErr w:type="gramStart"/>
            <w:r w:rsidRPr="000C463C">
              <w:rPr>
                <w:sz w:val="22"/>
                <w:szCs w:val="22"/>
              </w:rPr>
              <w:t>tematy  specjalistyczne</w:t>
            </w:r>
            <w:proofErr w:type="gramEnd"/>
            <w:r w:rsidRPr="000C463C">
              <w:rPr>
                <w:sz w:val="22"/>
                <w:szCs w:val="22"/>
              </w:rPr>
              <w:t xml:space="preserve">. </w:t>
            </w:r>
          </w:p>
        </w:tc>
        <w:tc>
          <w:tcPr>
            <w:tcW w:w="1404" w:type="dxa"/>
          </w:tcPr>
          <w:p w14:paraId="42C2EB92" w14:textId="77777777" w:rsidR="004F7D7C" w:rsidRPr="000C463C" w:rsidRDefault="004F7D7C" w:rsidP="00AA0EDD">
            <w:pPr>
              <w:jc w:val="both"/>
              <w:rPr>
                <w:color w:val="000000"/>
                <w:sz w:val="22"/>
                <w:szCs w:val="22"/>
              </w:rPr>
            </w:pPr>
            <w:r>
              <w:rPr>
                <w:color w:val="000000"/>
                <w:sz w:val="22"/>
                <w:szCs w:val="22"/>
              </w:rPr>
              <w:t>K_U05</w:t>
            </w:r>
          </w:p>
          <w:p w14:paraId="4AD4111C" w14:textId="77777777" w:rsidR="004F7D7C" w:rsidRPr="000C463C" w:rsidRDefault="004F7D7C" w:rsidP="00AA0EDD">
            <w:pPr>
              <w:jc w:val="both"/>
              <w:rPr>
                <w:sz w:val="22"/>
                <w:szCs w:val="22"/>
              </w:rPr>
            </w:pPr>
          </w:p>
        </w:tc>
        <w:tc>
          <w:tcPr>
            <w:tcW w:w="1595" w:type="dxa"/>
          </w:tcPr>
          <w:p w14:paraId="44A14D8B" w14:textId="77777777" w:rsidR="004F7D7C" w:rsidRDefault="004F7D7C" w:rsidP="00AA0EDD">
            <w:pPr>
              <w:jc w:val="both"/>
              <w:rPr>
                <w:color w:val="000000"/>
                <w:sz w:val="22"/>
                <w:szCs w:val="22"/>
              </w:rPr>
            </w:pPr>
            <w:r>
              <w:rPr>
                <w:color w:val="000000"/>
                <w:sz w:val="22"/>
                <w:szCs w:val="22"/>
              </w:rPr>
              <w:t>PS7_UW</w:t>
            </w:r>
          </w:p>
          <w:p w14:paraId="7B289653" w14:textId="77777777" w:rsidR="004F7D7C" w:rsidRDefault="004F7D7C" w:rsidP="00AA0EDD">
            <w:pPr>
              <w:jc w:val="both"/>
              <w:rPr>
                <w:color w:val="000000"/>
                <w:sz w:val="22"/>
                <w:szCs w:val="22"/>
              </w:rPr>
            </w:pPr>
            <w:r>
              <w:rPr>
                <w:color w:val="000000"/>
                <w:sz w:val="22"/>
                <w:szCs w:val="22"/>
              </w:rPr>
              <w:t>PS7_UK</w:t>
            </w:r>
          </w:p>
          <w:p w14:paraId="5F1BDD45"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2F80F63D" w14:textId="77777777" w:rsidTr="0087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46" w:type="dxa"/>
          </w:tcPr>
          <w:p w14:paraId="07ED7220" w14:textId="77777777" w:rsidR="004F7D7C" w:rsidRPr="000C463C" w:rsidRDefault="004F7D7C" w:rsidP="00AA0EDD">
            <w:pPr>
              <w:jc w:val="both"/>
              <w:rPr>
                <w:sz w:val="22"/>
                <w:szCs w:val="22"/>
              </w:rPr>
            </w:pPr>
            <w:r w:rsidRPr="000C463C">
              <w:rPr>
                <w:sz w:val="22"/>
                <w:szCs w:val="22"/>
              </w:rPr>
              <w:t>U3</w:t>
            </w:r>
          </w:p>
        </w:tc>
        <w:tc>
          <w:tcPr>
            <w:tcW w:w="5812" w:type="dxa"/>
          </w:tcPr>
          <w:p w14:paraId="3B3FF70A" w14:textId="77777777" w:rsidR="004F7D7C" w:rsidRPr="000C463C" w:rsidRDefault="004F7D7C" w:rsidP="00AA0EDD">
            <w:pPr>
              <w:jc w:val="both"/>
              <w:rPr>
                <w:sz w:val="22"/>
                <w:szCs w:val="22"/>
              </w:rPr>
            </w:pPr>
            <w:r w:rsidRPr="000C463C">
              <w:rPr>
                <w:sz w:val="22"/>
                <w:szCs w:val="22"/>
              </w:rPr>
              <w:t>Rozumie dłuższe wypowiedzi ustne i teksty słuchane na tematy specjalistyczne, streszcza je i odnosi się do wysłuchanej odpowiedzi w formie ustnej lub pisemnej.</w:t>
            </w:r>
          </w:p>
        </w:tc>
        <w:tc>
          <w:tcPr>
            <w:tcW w:w="1404" w:type="dxa"/>
          </w:tcPr>
          <w:p w14:paraId="1FF50411" w14:textId="77777777" w:rsidR="004F7D7C" w:rsidRPr="000C463C" w:rsidRDefault="004F7D7C" w:rsidP="00AA0EDD">
            <w:pPr>
              <w:jc w:val="both"/>
              <w:rPr>
                <w:color w:val="000000"/>
                <w:sz w:val="22"/>
                <w:szCs w:val="22"/>
              </w:rPr>
            </w:pPr>
            <w:r>
              <w:rPr>
                <w:color w:val="000000"/>
                <w:sz w:val="22"/>
                <w:szCs w:val="22"/>
              </w:rPr>
              <w:t>K_U05</w:t>
            </w:r>
          </w:p>
          <w:p w14:paraId="15A9B3F4" w14:textId="77777777" w:rsidR="004F7D7C" w:rsidRPr="000C463C" w:rsidRDefault="004F7D7C" w:rsidP="00AA0EDD">
            <w:pPr>
              <w:jc w:val="both"/>
              <w:rPr>
                <w:sz w:val="22"/>
                <w:szCs w:val="22"/>
              </w:rPr>
            </w:pPr>
          </w:p>
        </w:tc>
        <w:tc>
          <w:tcPr>
            <w:tcW w:w="1595" w:type="dxa"/>
          </w:tcPr>
          <w:p w14:paraId="2A695ED3" w14:textId="77777777" w:rsidR="004F7D7C" w:rsidRDefault="004F7D7C" w:rsidP="00AA0EDD">
            <w:pPr>
              <w:jc w:val="both"/>
              <w:rPr>
                <w:color w:val="000000"/>
                <w:sz w:val="22"/>
                <w:szCs w:val="22"/>
              </w:rPr>
            </w:pPr>
            <w:r>
              <w:rPr>
                <w:color w:val="000000"/>
                <w:sz w:val="22"/>
                <w:szCs w:val="22"/>
              </w:rPr>
              <w:t>PS7_UW</w:t>
            </w:r>
          </w:p>
          <w:p w14:paraId="27678D8F" w14:textId="77777777" w:rsidR="004F7D7C" w:rsidRDefault="004F7D7C" w:rsidP="00AA0EDD">
            <w:pPr>
              <w:jc w:val="both"/>
              <w:rPr>
                <w:color w:val="000000"/>
                <w:sz w:val="22"/>
                <w:szCs w:val="22"/>
              </w:rPr>
            </w:pPr>
            <w:r>
              <w:rPr>
                <w:color w:val="000000"/>
                <w:sz w:val="22"/>
                <w:szCs w:val="22"/>
              </w:rPr>
              <w:t>PS7_UK</w:t>
            </w:r>
          </w:p>
          <w:p w14:paraId="4AAE76AC" w14:textId="77777777" w:rsidR="004F7D7C" w:rsidRDefault="004F7D7C" w:rsidP="00AA0EDD">
            <w:pPr>
              <w:jc w:val="both"/>
              <w:rPr>
                <w:color w:val="000000"/>
                <w:sz w:val="22"/>
                <w:szCs w:val="22"/>
              </w:rPr>
            </w:pPr>
            <w:r>
              <w:rPr>
                <w:color w:val="000000"/>
                <w:sz w:val="22"/>
                <w:szCs w:val="22"/>
              </w:rPr>
              <w:t>PS7_UO</w:t>
            </w:r>
          </w:p>
          <w:p w14:paraId="220B8884"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6BAC4239" w14:textId="77777777" w:rsidTr="0087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46" w:type="dxa"/>
          </w:tcPr>
          <w:p w14:paraId="0173442D" w14:textId="77777777" w:rsidR="004F7D7C" w:rsidRPr="000C463C" w:rsidRDefault="004F7D7C" w:rsidP="00AA0EDD">
            <w:pPr>
              <w:jc w:val="both"/>
              <w:rPr>
                <w:sz w:val="22"/>
                <w:szCs w:val="22"/>
              </w:rPr>
            </w:pPr>
            <w:r>
              <w:rPr>
                <w:sz w:val="22"/>
                <w:szCs w:val="22"/>
              </w:rPr>
              <w:t>U4</w:t>
            </w:r>
          </w:p>
        </w:tc>
        <w:tc>
          <w:tcPr>
            <w:tcW w:w="5812" w:type="dxa"/>
          </w:tcPr>
          <w:p w14:paraId="3E0B26CC" w14:textId="77777777" w:rsidR="004F7D7C" w:rsidRPr="000C463C" w:rsidRDefault="004F7D7C" w:rsidP="00AA0EDD">
            <w:pPr>
              <w:jc w:val="both"/>
              <w:rPr>
                <w:sz w:val="22"/>
                <w:szCs w:val="22"/>
              </w:rPr>
            </w:pPr>
            <w:r w:rsidRPr="000C463C">
              <w:rPr>
                <w:sz w:val="22"/>
                <w:szCs w:val="22"/>
              </w:rPr>
              <w:t>Tworzy spójne teksty w formie opisu lub streszczenia oraz notatki do prezentacji.</w:t>
            </w:r>
          </w:p>
        </w:tc>
        <w:tc>
          <w:tcPr>
            <w:tcW w:w="1404" w:type="dxa"/>
          </w:tcPr>
          <w:p w14:paraId="4CDC3FA5" w14:textId="77777777" w:rsidR="004F7D7C" w:rsidRPr="000C463C" w:rsidRDefault="004F7D7C" w:rsidP="00AA0EDD">
            <w:pPr>
              <w:jc w:val="both"/>
              <w:rPr>
                <w:color w:val="000000"/>
                <w:sz w:val="22"/>
                <w:szCs w:val="22"/>
              </w:rPr>
            </w:pPr>
            <w:r>
              <w:rPr>
                <w:color w:val="000000"/>
                <w:sz w:val="22"/>
                <w:szCs w:val="22"/>
              </w:rPr>
              <w:t>K_U05</w:t>
            </w:r>
          </w:p>
          <w:p w14:paraId="38827296" w14:textId="77777777" w:rsidR="004F7D7C" w:rsidRPr="000C463C" w:rsidRDefault="004F7D7C" w:rsidP="00AA0EDD">
            <w:pPr>
              <w:jc w:val="both"/>
              <w:rPr>
                <w:color w:val="000000"/>
                <w:sz w:val="22"/>
                <w:szCs w:val="22"/>
              </w:rPr>
            </w:pPr>
          </w:p>
        </w:tc>
        <w:tc>
          <w:tcPr>
            <w:tcW w:w="1595" w:type="dxa"/>
          </w:tcPr>
          <w:p w14:paraId="7F72AF91" w14:textId="77777777" w:rsidR="004F7D7C" w:rsidRDefault="004F7D7C" w:rsidP="00AA0EDD">
            <w:pPr>
              <w:jc w:val="both"/>
              <w:rPr>
                <w:color w:val="000000"/>
                <w:sz w:val="22"/>
                <w:szCs w:val="22"/>
              </w:rPr>
            </w:pPr>
            <w:r>
              <w:rPr>
                <w:color w:val="000000"/>
                <w:sz w:val="22"/>
                <w:szCs w:val="22"/>
              </w:rPr>
              <w:t>PS7_UW</w:t>
            </w:r>
          </w:p>
          <w:p w14:paraId="6DC64E07" w14:textId="77777777" w:rsidR="004F7D7C" w:rsidRPr="000C463C" w:rsidRDefault="004F7D7C" w:rsidP="00AA0EDD">
            <w:pPr>
              <w:jc w:val="both"/>
              <w:rPr>
                <w:color w:val="000000"/>
                <w:sz w:val="22"/>
                <w:szCs w:val="22"/>
              </w:rPr>
            </w:pPr>
            <w:r>
              <w:rPr>
                <w:color w:val="000000"/>
                <w:sz w:val="22"/>
                <w:szCs w:val="22"/>
              </w:rPr>
              <w:t>PS7_UU</w:t>
            </w:r>
          </w:p>
        </w:tc>
      </w:tr>
      <w:tr w:rsidR="004F7D7C" w:rsidRPr="00B86DC9" w14:paraId="1939733D" w14:textId="77777777" w:rsidTr="00AA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4A758343" w14:textId="77777777" w:rsidR="004F7D7C" w:rsidRPr="00B86DC9" w:rsidRDefault="004F7D7C" w:rsidP="00AA0EDD">
            <w:pPr>
              <w:jc w:val="center"/>
              <w:rPr>
                <w:sz w:val="22"/>
                <w:szCs w:val="22"/>
              </w:rPr>
            </w:pPr>
            <w:r w:rsidRPr="00B86DC9">
              <w:rPr>
                <w:sz w:val="22"/>
                <w:szCs w:val="22"/>
              </w:rPr>
              <w:t>KOMPETENCJE SPOŁECZNE</w:t>
            </w:r>
          </w:p>
        </w:tc>
      </w:tr>
      <w:tr w:rsidR="004F7D7C" w:rsidRPr="00B86DC9" w14:paraId="092CE056" w14:textId="77777777" w:rsidTr="0087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46" w:type="dxa"/>
          </w:tcPr>
          <w:p w14:paraId="4C06B317" w14:textId="77777777" w:rsidR="004F7D7C" w:rsidRPr="000C463C" w:rsidRDefault="004F7D7C" w:rsidP="00AA0EDD">
            <w:pPr>
              <w:jc w:val="both"/>
              <w:rPr>
                <w:sz w:val="22"/>
                <w:szCs w:val="22"/>
              </w:rPr>
            </w:pPr>
            <w:r w:rsidRPr="000C463C">
              <w:rPr>
                <w:sz w:val="22"/>
                <w:szCs w:val="22"/>
              </w:rPr>
              <w:t>K1</w:t>
            </w:r>
          </w:p>
        </w:tc>
        <w:tc>
          <w:tcPr>
            <w:tcW w:w="5812" w:type="dxa"/>
          </w:tcPr>
          <w:p w14:paraId="38116195" w14:textId="77777777" w:rsidR="004F7D7C" w:rsidRPr="000C463C" w:rsidRDefault="004F7D7C" w:rsidP="00AA0EDD">
            <w:pPr>
              <w:jc w:val="both"/>
              <w:rPr>
                <w:sz w:val="22"/>
                <w:szCs w:val="22"/>
              </w:rPr>
            </w:pPr>
            <w:r w:rsidRPr="000C463C">
              <w:rPr>
                <w:sz w:val="22"/>
                <w:szCs w:val="22"/>
              </w:rPr>
              <w:t xml:space="preserve">Rozumie potrzebę uczenia się przez całe życie i podnoszenia swoich kompetencji, potrafi pracować samodzielnie i w zespole. </w:t>
            </w:r>
          </w:p>
        </w:tc>
        <w:tc>
          <w:tcPr>
            <w:tcW w:w="1404" w:type="dxa"/>
          </w:tcPr>
          <w:p w14:paraId="0DD95E02" w14:textId="77777777" w:rsidR="004F7D7C" w:rsidRPr="000C463C" w:rsidRDefault="004F7D7C" w:rsidP="00AA0EDD">
            <w:pPr>
              <w:jc w:val="both"/>
              <w:rPr>
                <w:sz w:val="22"/>
                <w:szCs w:val="22"/>
              </w:rPr>
            </w:pPr>
            <w:r w:rsidRPr="000C463C">
              <w:rPr>
                <w:sz w:val="22"/>
                <w:szCs w:val="22"/>
              </w:rPr>
              <w:t>K_K01</w:t>
            </w:r>
          </w:p>
          <w:p w14:paraId="66F83423" w14:textId="77777777" w:rsidR="004F7D7C" w:rsidRPr="000C463C" w:rsidRDefault="004F7D7C" w:rsidP="00AA0EDD">
            <w:pPr>
              <w:jc w:val="both"/>
              <w:rPr>
                <w:sz w:val="22"/>
                <w:szCs w:val="22"/>
              </w:rPr>
            </w:pPr>
          </w:p>
        </w:tc>
        <w:tc>
          <w:tcPr>
            <w:tcW w:w="1595" w:type="dxa"/>
          </w:tcPr>
          <w:p w14:paraId="5AF51282" w14:textId="77777777" w:rsidR="004F7D7C" w:rsidRDefault="004F7D7C" w:rsidP="00AA0EDD">
            <w:pPr>
              <w:jc w:val="both"/>
              <w:rPr>
                <w:sz w:val="22"/>
                <w:szCs w:val="22"/>
              </w:rPr>
            </w:pPr>
            <w:r>
              <w:rPr>
                <w:sz w:val="22"/>
                <w:szCs w:val="22"/>
              </w:rPr>
              <w:t>PS7_KO</w:t>
            </w:r>
          </w:p>
          <w:p w14:paraId="06D3DF5E" w14:textId="77777777" w:rsidR="004F7D7C" w:rsidRPr="00B86DC9" w:rsidRDefault="004F7D7C" w:rsidP="00AA0EDD">
            <w:pPr>
              <w:jc w:val="both"/>
              <w:rPr>
                <w:sz w:val="22"/>
                <w:szCs w:val="22"/>
              </w:rPr>
            </w:pPr>
            <w:r>
              <w:rPr>
                <w:sz w:val="22"/>
                <w:szCs w:val="22"/>
              </w:rPr>
              <w:t>PS7_KR</w:t>
            </w:r>
          </w:p>
        </w:tc>
      </w:tr>
      <w:tr w:rsidR="004F7D7C" w:rsidRPr="00B86DC9" w14:paraId="38E66C7E" w14:textId="77777777" w:rsidTr="0087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46" w:type="dxa"/>
          </w:tcPr>
          <w:p w14:paraId="19A6E5C9" w14:textId="77777777" w:rsidR="004F7D7C" w:rsidRPr="000C463C" w:rsidRDefault="004F7D7C" w:rsidP="00AA0EDD">
            <w:pPr>
              <w:jc w:val="both"/>
              <w:rPr>
                <w:sz w:val="22"/>
                <w:szCs w:val="22"/>
              </w:rPr>
            </w:pPr>
            <w:r w:rsidRPr="000C463C">
              <w:rPr>
                <w:sz w:val="22"/>
                <w:szCs w:val="22"/>
              </w:rPr>
              <w:t>K2</w:t>
            </w:r>
          </w:p>
        </w:tc>
        <w:tc>
          <w:tcPr>
            <w:tcW w:w="5812" w:type="dxa"/>
          </w:tcPr>
          <w:p w14:paraId="32CA1FBF" w14:textId="77777777" w:rsidR="004F7D7C" w:rsidRPr="000C463C" w:rsidRDefault="004F7D7C" w:rsidP="00AA0EDD">
            <w:pPr>
              <w:jc w:val="both"/>
              <w:rPr>
                <w:sz w:val="22"/>
                <w:szCs w:val="22"/>
              </w:rPr>
            </w:pPr>
            <w:r w:rsidRPr="000C463C">
              <w:rPr>
                <w:sz w:val="22"/>
                <w:szCs w:val="22"/>
              </w:rPr>
              <w:t>Komunikuje się w języku rosyjskim przy wykonywaniu zadań i projektów.</w:t>
            </w:r>
          </w:p>
        </w:tc>
        <w:tc>
          <w:tcPr>
            <w:tcW w:w="1404" w:type="dxa"/>
          </w:tcPr>
          <w:p w14:paraId="0F30A00E" w14:textId="77777777" w:rsidR="004F7D7C" w:rsidRPr="000C463C" w:rsidRDefault="004F7D7C" w:rsidP="00AA0EDD">
            <w:pPr>
              <w:jc w:val="both"/>
              <w:rPr>
                <w:sz w:val="22"/>
                <w:szCs w:val="22"/>
              </w:rPr>
            </w:pPr>
            <w:r w:rsidRPr="000C463C">
              <w:rPr>
                <w:sz w:val="22"/>
                <w:szCs w:val="22"/>
              </w:rPr>
              <w:t>K_K01</w:t>
            </w:r>
          </w:p>
          <w:p w14:paraId="5778FF5E" w14:textId="77777777" w:rsidR="004F7D7C" w:rsidRPr="000C463C" w:rsidRDefault="004F7D7C" w:rsidP="00AA0EDD">
            <w:pPr>
              <w:jc w:val="both"/>
              <w:rPr>
                <w:sz w:val="22"/>
                <w:szCs w:val="22"/>
              </w:rPr>
            </w:pPr>
          </w:p>
        </w:tc>
        <w:tc>
          <w:tcPr>
            <w:tcW w:w="1595" w:type="dxa"/>
          </w:tcPr>
          <w:p w14:paraId="57E9A186" w14:textId="77777777" w:rsidR="004F7D7C" w:rsidRPr="00B86DC9" w:rsidRDefault="004F7D7C" w:rsidP="00AA0EDD">
            <w:pPr>
              <w:jc w:val="both"/>
              <w:rPr>
                <w:sz w:val="22"/>
                <w:szCs w:val="22"/>
              </w:rPr>
            </w:pPr>
            <w:r>
              <w:rPr>
                <w:sz w:val="22"/>
                <w:szCs w:val="22"/>
              </w:rPr>
              <w:t>PS7_KR</w:t>
            </w:r>
          </w:p>
        </w:tc>
      </w:tr>
    </w:tbl>
    <w:p w14:paraId="61910A90" w14:textId="115363B1" w:rsidR="00D24BF3" w:rsidRDefault="004D7498" w:rsidP="004D7498">
      <w:pPr>
        <w:tabs>
          <w:tab w:val="left" w:pos="284"/>
        </w:tabs>
        <w:spacing w:before="120" w:after="120"/>
        <w:rPr>
          <w:b/>
          <w:sz w:val="22"/>
          <w:szCs w:val="22"/>
        </w:rPr>
      </w:pPr>
      <w:r>
        <w:rPr>
          <w:b/>
          <w:color w:val="000000"/>
          <w:sz w:val="22"/>
          <w:szCs w:val="22"/>
        </w:rPr>
        <w:t xml:space="preserve">3. </w:t>
      </w:r>
      <w:r w:rsidR="00D24BF3">
        <w:rPr>
          <w:b/>
          <w:color w:val="000000"/>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24BF3" w14:paraId="39F1A568"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44F1BFE" w14:textId="77777777" w:rsidR="00D24BF3" w:rsidRDefault="00D24BF3" w:rsidP="00D24BF3">
            <w:pPr>
              <w:jc w:val="both"/>
              <w:rPr>
                <w:color w:val="000000"/>
              </w:rPr>
            </w:pPr>
            <w:r>
              <w:rPr>
                <w:color w:val="000000"/>
                <w:sz w:val="22"/>
                <w:szCs w:val="22"/>
              </w:rPr>
              <w:t xml:space="preserve">ćwiczenia laboratoryjne: ćwiczenia konwersacyjne, praca z podręcznikiem i materiałami oryginalnymi, prezentacje, tłumaczenia, gry dydaktyczne. </w:t>
            </w:r>
          </w:p>
        </w:tc>
      </w:tr>
    </w:tbl>
    <w:p w14:paraId="06636139" w14:textId="6BF989F5" w:rsidR="00D24BF3" w:rsidRDefault="004D7498" w:rsidP="004D7498">
      <w:pPr>
        <w:tabs>
          <w:tab w:val="left" w:pos="284"/>
        </w:tabs>
        <w:spacing w:before="120" w:after="120"/>
        <w:rPr>
          <w:b/>
          <w:color w:val="000000"/>
          <w:sz w:val="22"/>
          <w:szCs w:val="22"/>
        </w:rPr>
      </w:pPr>
      <w:r>
        <w:rPr>
          <w:b/>
          <w:color w:val="000000"/>
          <w:sz w:val="22"/>
          <w:szCs w:val="22"/>
        </w:rPr>
        <w:t xml:space="preserve">4. </w:t>
      </w:r>
      <w:r w:rsidR="00D24BF3">
        <w:rPr>
          <w:b/>
          <w:color w:val="000000"/>
          <w:sz w:val="22"/>
          <w:szCs w:val="22"/>
        </w:rPr>
        <w:t xml:space="preserve">FORMA I </w:t>
      </w:r>
      <w:proofErr w:type="gramStart"/>
      <w:r w:rsidR="00D24BF3">
        <w:rPr>
          <w:b/>
          <w:color w:val="000000"/>
          <w:sz w:val="22"/>
          <w:szCs w:val="22"/>
        </w:rPr>
        <w:t>WARUNKI  ZALICZENIA</w:t>
      </w:r>
      <w:proofErr w:type="gramEnd"/>
      <w:r w:rsidR="00D24BF3">
        <w:rPr>
          <w:b/>
          <w:color w:val="000000"/>
          <w:sz w:val="22"/>
          <w:szCs w:val="22"/>
        </w:rPr>
        <w:t xml:space="preserve">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24BF3" w14:paraId="5C051BD6"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D958467" w14:textId="77777777" w:rsidR="00D24BF3" w:rsidRDefault="00D24BF3" w:rsidP="00D24BF3">
            <w:pPr>
              <w:pStyle w:val="Akapitzlist1"/>
              <w:ind w:left="34"/>
              <w:jc w:val="both"/>
              <w:rPr>
                <w:color w:val="000000"/>
              </w:rPr>
            </w:pPr>
            <w:r>
              <w:rPr>
                <w:color w:val="000000"/>
                <w:sz w:val="22"/>
                <w:szCs w:val="22"/>
              </w:rPr>
              <w:t xml:space="preserve"> zaliczenia pisemne ćwiczeń, wypowiedzi pisemne i ustne, prezentacja </w:t>
            </w:r>
          </w:p>
        </w:tc>
      </w:tr>
    </w:tbl>
    <w:p w14:paraId="4B09D854" w14:textId="70353456" w:rsidR="00D24BF3" w:rsidRDefault="004D7498" w:rsidP="004D7498">
      <w:pPr>
        <w:tabs>
          <w:tab w:val="left" w:pos="284"/>
        </w:tabs>
        <w:spacing w:before="120" w:after="120"/>
        <w:rPr>
          <w:color w:val="000000"/>
          <w:sz w:val="22"/>
          <w:szCs w:val="22"/>
        </w:rPr>
      </w:pPr>
      <w:r>
        <w:rPr>
          <w:b/>
          <w:iCs/>
          <w:color w:val="000000"/>
          <w:sz w:val="22"/>
          <w:szCs w:val="22"/>
        </w:rPr>
        <w:t xml:space="preserve">5. </w:t>
      </w:r>
      <w:r w:rsidR="00D24BF3">
        <w:rPr>
          <w:b/>
          <w:iCs/>
          <w:color w:val="000000"/>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7658"/>
      </w:tblGrid>
      <w:tr w:rsidR="00D24BF3" w14:paraId="41BB4F80" w14:textId="77777777" w:rsidTr="00877DDB">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BCE475"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sz w:val="22"/>
                <w:szCs w:val="22"/>
              </w:rPr>
              <w:t>Ćwiczenia laboratoryjne</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14:paraId="10954375"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rPr>
              <w:t xml:space="preserve">Powtórzenie struktur </w:t>
            </w:r>
            <w:proofErr w:type="spellStart"/>
            <w:r w:rsidRPr="00877DDB">
              <w:rPr>
                <w:rFonts w:eastAsia="Calibri"/>
                <w:bCs/>
              </w:rPr>
              <w:t>leksykalno</w:t>
            </w:r>
            <w:proofErr w:type="spellEnd"/>
            <w:r w:rsidRPr="00877DDB">
              <w:rPr>
                <w:rFonts w:eastAsia="Calibri"/>
                <w:bCs/>
              </w:rPr>
              <w:t xml:space="preserve"> –gramatycznych języka rosyjskiego na poziomie B1/B2</w:t>
            </w:r>
          </w:p>
          <w:p w14:paraId="4949A902"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 xml:space="preserve">Poszerzenie struktur </w:t>
            </w:r>
            <w:proofErr w:type="spellStart"/>
            <w:r w:rsidRPr="00877DDB">
              <w:rPr>
                <w:rFonts w:eastAsia="Calibri"/>
                <w:bCs/>
                <w:iCs/>
              </w:rPr>
              <w:t>leksykalno</w:t>
            </w:r>
            <w:proofErr w:type="spellEnd"/>
            <w:r w:rsidRPr="00877DDB">
              <w:rPr>
                <w:rFonts w:eastAsia="Calibri"/>
                <w:bCs/>
                <w:iCs/>
              </w:rPr>
              <w:t xml:space="preserve"> –gramatycznych języka rosyjskiego do poziomu B2 w następujących zakresach tematycznych:</w:t>
            </w:r>
          </w:p>
          <w:p w14:paraId="29E592D6"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 xml:space="preserve">1. Życie </w:t>
            </w:r>
            <w:proofErr w:type="gramStart"/>
            <w:r w:rsidRPr="00877DDB">
              <w:rPr>
                <w:rFonts w:eastAsia="Calibri"/>
                <w:bCs/>
                <w:iCs/>
              </w:rPr>
              <w:t>zawodowe ,</w:t>
            </w:r>
            <w:proofErr w:type="gramEnd"/>
            <w:r w:rsidRPr="00877DDB">
              <w:rPr>
                <w:rFonts w:eastAsia="Calibri"/>
                <w:bCs/>
                <w:iCs/>
              </w:rPr>
              <w:t xml:space="preserve"> warunki zatrudnienia , miejsce pracy, przedsiębiorstwo.</w:t>
            </w:r>
          </w:p>
          <w:p w14:paraId="673EDECD"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 xml:space="preserve">2. Komunikacja w biznesie – </w:t>
            </w:r>
            <w:proofErr w:type="gramStart"/>
            <w:r w:rsidRPr="00877DDB">
              <w:rPr>
                <w:rFonts w:eastAsia="Calibri"/>
                <w:bCs/>
                <w:iCs/>
              </w:rPr>
              <w:t>konferencje,  nawiązywanie</w:t>
            </w:r>
            <w:proofErr w:type="gramEnd"/>
            <w:r w:rsidRPr="00877DDB">
              <w:rPr>
                <w:rFonts w:eastAsia="Calibri"/>
                <w:bCs/>
                <w:iCs/>
              </w:rPr>
              <w:t xml:space="preserve"> kontaktów biznesowych, proszenie o informacje, negocjacje i skuteczne techniki sprzedaży, sugerowanie, rekomendowanie. </w:t>
            </w:r>
          </w:p>
          <w:p w14:paraId="71F64E1D" w14:textId="3666E032"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 xml:space="preserve">3. Usługi, systemy, aplikacje, </w:t>
            </w:r>
            <w:r w:rsidR="00614292" w:rsidRPr="00877DDB">
              <w:rPr>
                <w:rFonts w:eastAsia="Calibri"/>
                <w:bCs/>
                <w:iCs/>
              </w:rPr>
              <w:t>I</w:t>
            </w:r>
            <w:r w:rsidRPr="00877DDB">
              <w:rPr>
                <w:rFonts w:eastAsia="Calibri"/>
                <w:bCs/>
                <w:iCs/>
              </w:rPr>
              <w:t xml:space="preserve">nternet.  </w:t>
            </w:r>
          </w:p>
          <w:p w14:paraId="111FA11B"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4. Klienci, kontrahenci, obsługa klienta, biznes online.</w:t>
            </w:r>
          </w:p>
          <w:p w14:paraId="057431F3"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 xml:space="preserve">5. Zamówienia, logistyka, import i </w:t>
            </w:r>
            <w:proofErr w:type="gramStart"/>
            <w:r w:rsidRPr="00877DDB">
              <w:rPr>
                <w:rFonts w:eastAsia="Calibri"/>
                <w:bCs/>
                <w:iCs/>
              </w:rPr>
              <w:t>export ,</w:t>
            </w:r>
            <w:proofErr w:type="gramEnd"/>
            <w:r w:rsidRPr="00877DDB">
              <w:rPr>
                <w:rFonts w:eastAsia="Calibri"/>
                <w:bCs/>
                <w:iCs/>
              </w:rPr>
              <w:t xml:space="preserve"> wolny rynek.</w:t>
            </w:r>
          </w:p>
          <w:p w14:paraId="55ACE00A"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6. List motywacyjny, cv, ubieganie się o pracę.</w:t>
            </w:r>
          </w:p>
          <w:p w14:paraId="641BB247"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7. Innowacje na rynku i rozwój.</w:t>
            </w:r>
          </w:p>
          <w:p w14:paraId="1593350C"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Fonts w:eastAsia="Calibri"/>
                <w:bCs/>
                <w:iCs/>
              </w:rPr>
              <w:t>8. Edukacja, szkolnictwo wyższe.</w:t>
            </w:r>
          </w:p>
          <w:p w14:paraId="4B66CC60"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sz w:val="22"/>
                <w:szCs w:val="22"/>
              </w:rPr>
            </w:pPr>
            <w:r w:rsidRPr="00877DDB">
              <w:rPr>
                <w:rFonts w:eastAsia="Calibri"/>
                <w:bCs/>
                <w:iCs/>
              </w:rPr>
              <w:t>9. Zarządzanie procesami produkcji.</w:t>
            </w:r>
          </w:p>
        </w:tc>
      </w:tr>
    </w:tbl>
    <w:p w14:paraId="49E5A60F" w14:textId="504E603F" w:rsidR="00D24BF3" w:rsidRPr="004D7498" w:rsidRDefault="00D24BF3" w:rsidP="0081348C">
      <w:pPr>
        <w:pStyle w:val="Akapitzlist"/>
        <w:numPr>
          <w:ilvl w:val="0"/>
          <w:numId w:val="31"/>
        </w:numPr>
        <w:tabs>
          <w:tab w:val="left" w:pos="284"/>
        </w:tabs>
        <w:spacing w:before="120" w:after="120"/>
        <w:rPr>
          <w:color w:val="000000"/>
        </w:rPr>
      </w:pPr>
      <w:r w:rsidRPr="004D7498">
        <w:rPr>
          <w:b/>
          <w:color w:val="000000"/>
          <w:sz w:val="22"/>
          <w:szCs w:val="22"/>
        </w:rPr>
        <w:t>METODY (SPOSOBY) WERYFIKACJI I OCENY EFEKTÓW UCZENIA SIĘ OSIĄGNIĘTYCH PRZEZ STUDENTA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1701"/>
        <w:gridCol w:w="1701"/>
        <w:gridCol w:w="1701"/>
        <w:gridCol w:w="1699"/>
      </w:tblGrid>
      <w:tr w:rsidR="00D24BF3" w14:paraId="473354EE" w14:textId="77777777" w:rsidTr="00D24BF3">
        <w:trPr>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4F663D" w14:textId="77777777" w:rsidR="00D24BF3" w:rsidRDefault="00D24BF3" w:rsidP="00D24BF3">
            <w:pPr>
              <w:jc w:val="center"/>
              <w:rPr>
                <w:color w:val="000000"/>
              </w:rPr>
            </w:pPr>
            <w:r>
              <w:rPr>
                <w:color w:val="000000"/>
                <w:sz w:val="22"/>
                <w:szCs w:val="22"/>
              </w:rPr>
              <w:t>Efekt uczenia się</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11E2B7" w14:textId="0147123D" w:rsidR="00D24BF3" w:rsidRDefault="00D24BF3" w:rsidP="00D24BF3">
            <w:pPr>
              <w:jc w:val="center"/>
              <w:rPr>
                <w:color w:val="000000"/>
              </w:rPr>
            </w:pPr>
            <w:r>
              <w:rPr>
                <w:color w:val="000000"/>
                <w:sz w:val="22"/>
                <w:szCs w:val="22"/>
              </w:rPr>
              <w:t>Forma oceny</w:t>
            </w:r>
          </w:p>
        </w:tc>
      </w:tr>
      <w:tr w:rsidR="00D24BF3" w14:paraId="2C61F8C7" w14:textId="77777777" w:rsidTr="00D24BF3">
        <w:trPr>
          <w:jc w:val="center"/>
        </w:trPr>
        <w:tc>
          <w:tcPr>
            <w:tcW w:w="283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4E0F1F" w14:textId="77777777" w:rsidR="00D24BF3" w:rsidRDefault="00D24BF3" w:rsidP="00D24BF3">
            <w:pPr>
              <w:jc w:val="center"/>
              <w:rPr>
                <w:b/>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A6D7E1" w14:textId="36D0BF49" w:rsidR="00D24BF3" w:rsidRDefault="00D24BF3" w:rsidP="00D24BF3">
            <w:pPr>
              <w:jc w:val="center"/>
              <w:rPr>
                <w:color w:val="000000"/>
              </w:rPr>
            </w:pPr>
            <w:r>
              <w:rPr>
                <w:color w:val="000000"/>
                <w:sz w:val="22"/>
                <w:szCs w:val="22"/>
              </w:rPr>
              <w:t>Wypowiedź ustna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B48E62" w14:textId="77777777" w:rsidR="00D24BF3" w:rsidRDefault="00D24BF3" w:rsidP="00D24BF3">
            <w:pPr>
              <w:jc w:val="center"/>
              <w:rPr>
                <w:color w:val="000000"/>
              </w:rPr>
            </w:pPr>
            <w:r>
              <w:rPr>
                <w:color w:val="000000"/>
                <w:sz w:val="22"/>
                <w:szCs w:val="22"/>
              </w:rPr>
              <w:t>Wypowiedź pisemna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C70F8E" w14:textId="77777777" w:rsidR="00D24BF3" w:rsidRDefault="00D24BF3" w:rsidP="00D24BF3">
            <w:pPr>
              <w:jc w:val="center"/>
              <w:rPr>
                <w:color w:val="FF0000"/>
              </w:rPr>
            </w:pPr>
            <w:r>
              <w:rPr>
                <w:color w:val="000000"/>
                <w:sz w:val="22"/>
                <w:szCs w:val="22"/>
              </w:rPr>
              <w:t>Zaliczenia pisemne ćwiczeń</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AC9F24" w14:textId="77777777" w:rsidR="00D24BF3" w:rsidRDefault="00D24BF3" w:rsidP="00D24BF3">
            <w:pPr>
              <w:jc w:val="center"/>
              <w:rPr>
                <w:color w:val="000000"/>
              </w:rPr>
            </w:pPr>
            <w:r>
              <w:rPr>
                <w:color w:val="000000"/>
                <w:sz w:val="22"/>
                <w:szCs w:val="22"/>
              </w:rPr>
              <w:t>Prezentacja</w:t>
            </w:r>
          </w:p>
        </w:tc>
      </w:tr>
      <w:tr w:rsidR="00D24BF3" w14:paraId="419A0DA6"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591B5D2" w14:textId="77777777" w:rsidR="00D24BF3" w:rsidRDefault="00D24BF3" w:rsidP="00D24BF3">
            <w:pPr>
              <w:jc w:val="center"/>
              <w:rPr>
                <w:color w:val="000000"/>
              </w:rPr>
            </w:pPr>
            <w:r>
              <w:rPr>
                <w:color w:val="000000"/>
                <w:sz w:val="22"/>
                <w:szCs w:val="22"/>
              </w:rPr>
              <w:t>W1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F916BB"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E9A474"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56C989"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57E83FA" w14:textId="77777777" w:rsidR="00D24BF3" w:rsidRDefault="00D24BF3" w:rsidP="00D24BF3">
            <w:pPr>
              <w:jc w:val="center"/>
              <w:rPr>
                <w:color w:val="000000"/>
              </w:rPr>
            </w:pPr>
          </w:p>
        </w:tc>
      </w:tr>
      <w:tr w:rsidR="00D24BF3" w14:paraId="6AB15245"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E0A6E7F" w14:textId="77777777" w:rsidR="00D24BF3" w:rsidRDefault="00D24BF3" w:rsidP="00D24BF3">
            <w:pPr>
              <w:jc w:val="center"/>
              <w:rPr>
                <w:color w:val="000000"/>
              </w:rPr>
            </w:pPr>
            <w:r>
              <w:rPr>
                <w:color w:val="000000"/>
                <w:sz w:val="22"/>
                <w:szCs w:val="22"/>
              </w:rPr>
              <w:t>W2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3DEC23"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98A0B4"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59F6C0"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F5C157D" w14:textId="77777777" w:rsidR="00D24BF3" w:rsidRDefault="00D24BF3" w:rsidP="00D24BF3">
            <w:pPr>
              <w:jc w:val="center"/>
              <w:rPr>
                <w:color w:val="000000"/>
              </w:rPr>
            </w:pPr>
          </w:p>
        </w:tc>
      </w:tr>
      <w:tr w:rsidR="00D24BF3" w14:paraId="12C60E44"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FAE168E" w14:textId="77777777" w:rsidR="00D24BF3" w:rsidRDefault="00D24BF3" w:rsidP="00D24BF3">
            <w:pPr>
              <w:jc w:val="center"/>
              <w:rPr>
                <w:color w:val="000000"/>
              </w:rPr>
            </w:pPr>
            <w:r>
              <w:rPr>
                <w:color w:val="000000"/>
                <w:sz w:val="22"/>
                <w:szCs w:val="22"/>
              </w:rPr>
              <w:t>U1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A4183B"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4276A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CFFCF4" w14:textId="77777777" w:rsidR="00D24BF3" w:rsidRDefault="00D24BF3" w:rsidP="00D24BF3">
            <w:pPr>
              <w:jc w:val="center"/>
              <w:rPr>
                <w:color w:val="FF0000"/>
              </w:rPr>
            </w:pPr>
            <w:r>
              <w:rPr>
                <w:color w:val="000000"/>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C27ED44" w14:textId="77777777" w:rsidR="00D24BF3" w:rsidRDefault="00D24BF3" w:rsidP="00D24BF3">
            <w:pPr>
              <w:jc w:val="center"/>
              <w:rPr>
                <w:color w:val="000000"/>
              </w:rPr>
            </w:pPr>
          </w:p>
        </w:tc>
      </w:tr>
      <w:tr w:rsidR="00D24BF3" w14:paraId="2E3F44F5"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31E01E5" w14:textId="77777777" w:rsidR="00D24BF3" w:rsidRDefault="00D24BF3" w:rsidP="00D24BF3">
            <w:pPr>
              <w:jc w:val="center"/>
              <w:rPr>
                <w:color w:val="000000"/>
              </w:rPr>
            </w:pPr>
            <w:r>
              <w:rPr>
                <w:color w:val="000000"/>
                <w:sz w:val="22"/>
                <w:szCs w:val="22"/>
              </w:rPr>
              <w:t>U2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3B9B10"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B88BBB"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D55363"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2ECB742" w14:textId="77777777" w:rsidR="00D24BF3" w:rsidRDefault="00D24BF3" w:rsidP="00D24BF3">
            <w:pPr>
              <w:jc w:val="center"/>
              <w:rPr>
                <w:color w:val="000000"/>
              </w:rPr>
            </w:pPr>
            <w:r>
              <w:rPr>
                <w:color w:val="000000"/>
                <w:sz w:val="22"/>
                <w:szCs w:val="22"/>
              </w:rPr>
              <w:t>x</w:t>
            </w:r>
          </w:p>
        </w:tc>
      </w:tr>
      <w:tr w:rsidR="00D24BF3" w14:paraId="01DFFDAF"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C4526A5" w14:textId="77777777" w:rsidR="00D24BF3" w:rsidRDefault="00D24BF3" w:rsidP="00D24BF3">
            <w:pPr>
              <w:jc w:val="center"/>
              <w:rPr>
                <w:color w:val="000000"/>
              </w:rPr>
            </w:pPr>
            <w:r>
              <w:rPr>
                <w:color w:val="000000"/>
                <w:sz w:val="22"/>
                <w:szCs w:val="22"/>
              </w:rPr>
              <w:t>U3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E87843"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5A6087"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36121B"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B616157" w14:textId="77777777" w:rsidR="00D24BF3" w:rsidRDefault="00D24BF3" w:rsidP="00D24BF3">
            <w:pPr>
              <w:jc w:val="center"/>
              <w:rPr>
                <w:color w:val="000000"/>
              </w:rPr>
            </w:pPr>
          </w:p>
        </w:tc>
      </w:tr>
      <w:tr w:rsidR="00D24BF3" w14:paraId="0D70C83B"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913C319" w14:textId="77777777" w:rsidR="00D24BF3" w:rsidRDefault="00D24BF3" w:rsidP="00D24BF3">
            <w:pPr>
              <w:jc w:val="center"/>
              <w:rPr>
                <w:color w:val="000000"/>
              </w:rPr>
            </w:pPr>
            <w:r>
              <w:rPr>
                <w:color w:val="000000"/>
                <w:sz w:val="22"/>
                <w:szCs w:val="22"/>
              </w:rPr>
              <w:t>U4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30431E"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8BA6BD"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886AD7"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8778D34" w14:textId="77777777" w:rsidR="00D24BF3" w:rsidRDefault="00D24BF3" w:rsidP="00D24BF3">
            <w:pPr>
              <w:jc w:val="center"/>
              <w:rPr>
                <w:color w:val="000000"/>
              </w:rPr>
            </w:pPr>
          </w:p>
        </w:tc>
      </w:tr>
      <w:tr w:rsidR="00D24BF3" w14:paraId="1B3F0231"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28C35D0" w14:textId="77777777" w:rsidR="00D24BF3" w:rsidRDefault="00D24BF3" w:rsidP="00D24BF3">
            <w:pPr>
              <w:jc w:val="center"/>
              <w:rPr>
                <w:color w:val="000000"/>
              </w:rPr>
            </w:pPr>
            <w:r>
              <w:rPr>
                <w:color w:val="000000"/>
              </w:rPr>
              <w:t>K1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F95F0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C0648C"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DDF4C5"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5042652" w14:textId="77777777" w:rsidR="00D24BF3" w:rsidRDefault="00D24BF3" w:rsidP="00D24BF3">
            <w:pPr>
              <w:jc w:val="center"/>
              <w:rPr>
                <w:color w:val="000000"/>
              </w:rPr>
            </w:pPr>
          </w:p>
        </w:tc>
      </w:tr>
      <w:tr w:rsidR="00D24BF3" w14:paraId="0EDA531B"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B43C294" w14:textId="77777777" w:rsidR="00D24BF3" w:rsidRDefault="00D24BF3" w:rsidP="00D24BF3">
            <w:pPr>
              <w:jc w:val="center"/>
              <w:rPr>
                <w:color w:val="000000"/>
              </w:rPr>
            </w:pPr>
            <w:r>
              <w:rPr>
                <w:color w:val="000000"/>
                <w:sz w:val="22"/>
                <w:szCs w:val="22"/>
              </w:rPr>
              <w:t>K2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8C8B1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C1F88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6946B1"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CC9A560" w14:textId="77777777" w:rsidR="00D24BF3" w:rsidRDefault="00D24BF3" w:rsidP="00D24BF3">
            <w:pPr>
              <w:jc w:val="center"/>
              <w:rPr>
                <w:color w:val="000000"/>
              </w:rPr>
            </w:pPr>
          </w:p>
        </w:tc>
      </w:tr>
    </w:tbl>
    <w:p w14:paraId="68B2F6C4" w14:textId="77777777" w:rsidR="00D24BF3" w:rsidRDefault="00D24BF3" w:rsidP="0081348C">
      <w:pPr>
        <w:numPr>
          <w:ilvl w:val="0"/>
          <w:numId w:val="31"/>
        </w:numPr>
        <w:tabs>
          <w:tab w:val="left" w:pos="284"/>
        </w:tabs>
        <w:spacing w:before="120" w:after="120"/>
        <w:ind w:left="284" w:hanging="284"/>
        <w:rPr>
          <w:color w:val="000000"/>
        </w:rPr>
      </w:pPr>
      <w:r>
        <w:rPr>
          <w:b/>
          <w:iCs/>
          <w:color w:val="000000"/>
          <w:sz w:val="22"/>
          <w:szCs w:val="22"/>
        </w:rPr>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7855"/>
      </w:tblGrid>
      <w:tr w:rsidR="00877DDB" w:rsidRPr="00877DDB" w14:paraId="72984200" w14:textId="77777777" w:rsidTr="00877DDB">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494123"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iCs/>
                <w:sz w:val="22"/>
                <w:szCs w:val="22"/>
              </w:rPr>
              <w:t>Literatura podstawowa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3554AFA3"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lang w:val="de-DE"/>
              </w:rPr>
            </w:pPr>
            <w:r w:rsidRPr="00877DDB">
              <w:rPr>
                <w:rStyle w:val="czeinternetowe"/>
                <w:color w:val="auto"/>
                <w:sz w:val="22"/>
                <w:szCs w:val="22"/>
                <w:u w:val="none"/>
              </w:rPr>
              <w:t xml:space="preserve">1. </w:t>
            </w:r>
            <w:proofErr w:type="spellStart"/>
            <w:r w:rsidRPr="00877DDB">
              <w:rPr>
                <w:rStyle w:val="czeinternetowe"/>
                <w:color w:val="auto"/>
                <w:sz w:val="22"/>
                <w:szCs w:val="22"/>
                <w:u w:val="none"/>
              </w:rPr>
              <w:t>Kotane</w:t>
            </w:r>
            <w:proofErr w:type="spellEnd"/>
            <w:r w:rsidRPr="00877DDB">
              <w:rPr>
                <w:rStyle w:val="czeinternetowe"/>
                <w:color w:val="auto"/>
                <w:sz w:val="22"/>
                <w:szCs w:val="22"/>
                <w:u w:val="none"/>
              </w:rPr>
              <w:t xml:space="preserve"> L.V., 2014. </w:t>
            </w:r>
            <w:proofErr w:type="spellStart"/>
            <w:r w:rsidRPr="00877DDB">
              <w:rPr>
                <w:rStyle w:val="czeinternetowe"/>
                <w:color w:val="auto"/>
                <w:sz w:val="22"/>
                <w:szCs w:val="22"/>
                <w:u w:val="none"/>
                <w:lang w:val="de-DE"/>
              </w:rPr>
              <w:t>Русский</w:t>
            </w:r>
            <w:proofErr w:type="spellEnd"/>
            <w:r w:rsidRPr="00877DDB">
              <w:rPr>
                <w:rStyle w:val="czeinternetowe"/>
                <w:color w:val="auto"/>
                <w:sz w:val="22"/>
                <w:szCs w:val="22"/>
                <w:u w:val="none"/>
              </w:rPr>
              <w:t xml:space="preserve"> </w:t>
            </w:r>
            <w:proofErr w:type="spellStart"/>
            <w:r w:rsidRPr="00877DDB">
              <w:rPr>
                <w:rStyle w:val="czeinternetowe"/>
                <w:color w:val="auto"/>
                <w:sz w:val="22"/>
                <w:szCs w:val="22"/>
                <w:u w:val="none"/>
                <w:lang w:val="de-DE"/>
              </w:rPr>
              <w:t>язык</w:t>
            </w:r>
            <w:proofErr w:type="spellEnd"/>
            <w:r w:rsidRPr="00877DDB">
              <w:rPr>
                <w:rStyle w:val="czeinternetowe"/>
                <w:color w:val="auto"/>
                <w:sz w:val="22"/>
                <w:szCs w:val="22"/>
                <w:u w:val="none"/>
              </w:rPr>
              <w:t xml:space="preserve"> </w:t>
            </w:r>
            <w:proofErr w:type="spellStart"/>
            <w:r w:rsidRPr="00877DDB">
              <w:rPr>
                <w:rStyle w:val="czeinternetowe"/>
                <w:color w:val="auto"/>
                <w:sz w:val="22"/>
                <w:szCs w:val="22"/>
                <w:u w:val="none"/>
                <w:lang w:val="de-DE"/>
              </w:rPr>
              <w:t>для</w:t>
            </w:r>
            <w:proofErr w:type="spellEnd"/>
            <w:r w:rsidRPr="00877DDB">
              <w:rPr>
                <w:rStyle w:val="czeinternetowe"/>
                <w:color w:val="auto"/>
                <w:sz w:val="22"/>
                <w:szCs w:val="22"/>
                <w:u w:val="none"/>
              </w:rPr>
              <w:t xml:space="preserve"> </w:t>
            </w:r>
            <w:proofErr w:type="spellStart"/>
            <w:r w:rsidRPr="00877DDB">
              <w:rPr>
                <w:rStyle w:val="czeinternetowe"/>
                <w:color w:val="auto"/>
                <w:sz w:val="22"/>
                <w:szCs w:val="22"/>
                <w:u w:val="none"/>
                <w:lang w:val="de-DE"/>
              </w:rPr>
              <w:t>делового</w:t>
            </w:r>
            <w:proofErr w:type="spellEnd"/>
            <w:r w:rsidRPr="00877DDB">
              <w:rPr>
                <w:rStyle w:val="czeinternetowe"/>
                <w:color w:val="auto"/>
                <w:sz w:val="22"/>
                <w:szCs w:val="22"/>
                <w:u w:val="none"/>
              </w:rPr>
              <w:t xml:space="preserve"> </w:t>
            </w:r>
            <w:proofErr w:type="spellStart"/>
            <w:r w:rsidRPr="00877DDB">
              <w:rPr>
                <w:rStyle w:val="czeinternetowe"/>
                <w:color w:val="auto"/>
                <w:sz w:val="22"/>
                <w:szCs w:val="22"/>
                <w:u w:val="none"/>
                <w:lang w:val="de-DE"/>
              </w:rPr>
              <w:t>общения</w:t>
            </w:r>
            <w:proofErr w:type="spellEnd"/>
            <w:r w:rsidRPr="00877DDB">
              <w:rPr>
                <w:rStyle w:val="czeinternetowe"/>
                <w:color w:val="auto"/>
                <w:sz w:val="22"/>
                <w:szCs w:val="22"/>
                <w:u w:val="none"/>
              </w:rPr>
              <w:t xml:space="preserve">. </w:t>
            </w:r>
            <w:r w:rsidRPr="00877DDB">
              <w:rPr>
                <w:rStyle w:val="czeinternetowe"/>
                <w:color w:val="auto"/>
                <w:sz w:val="22"/>
                <w:szCs w:val="22"/>
                <w:u w:val="none"/>
                <w:lang w:val="de-DE"/>
              </w:rPr>
              <w:t xml:space="preserve">Wyd. </w:t>
            </w:r>
            <w:proofErr w:type="spellStart"/>
            <w:r w:rsidRPr="00877DDB">
              <w:rPr>
                <w:rStyle w:val="czeinternetowe"/>
                <w:color w:val="auto"/>
                <w:sz w:val="22"/>
                <w:szCs w:val="22"/>
                <w:u w:val="none"/>
                <w:lang w:val="de-DE"/>
              </w:rPr>
              <w:t>Złatoust</w:t>
            </w:r>
            <w:proofErr w:type="spellEnd"/>
            <w:r w:rsidRPr="00877DDB">
              <w:rPr>
                <w:rStyle w:val="czeinternetowe"/>
                <w:color w:val="auto"/>
                <w:sz w:val="22"/>
                <w:szCs w:val="22"/>
                <w:u w:val="none"/>
                <w:lang w:val="de-DE"/>
              </w:rPr>
              <w:t>, Sankt Petersburg.</w:t>
            </w:r>
          </w:p>
          <w:p w14:paraId="0CE2C47A"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Style w:val="czeinternetowe"/>
                <w:color w:val="auto"/>
                <w:sz w:val="22"/>
                <w:szCs w:val="22"/>
                <w:u w:val="none"/>
                <w:lang w:val="de-DE"/>
              </w:rPr>
              <w:t xml:space="preserve">2. </w:t>
            </w:r>
            <w:proofErr w:type="spellStart"/>
            <w:r w:rsidRPr="00877DDB">
              <w:rPr>
                <w:rStyle w:val="czeinternetowe"/>
                <w:color w:val="auto"/>
                <w:sz w:val="22"/>
                <w:szCs w:val="22"/>
                <w:u w:val="none"/>
                <w:lang w:val="de-DE"/>
              </w:rPr>
              <w:t>Machnacz</w:t>
            </w:r>
            <w:proofErr w:type="spellEnd"/>
            <w:r w:rsidRPr="00877DDB">
              <w:rPr>
                <w:rStyle w:val="czeinternetowe"/>
                <w:color w:val="auto"/>
                <w:sz w:val="22"/>
                <w:szCs w:val="22"/>
                <w:u w:val="none"/>
                <w:lang w:val="de-DE"/>
              </w:rPr>
              <w:t xml:space="preserve"> A., 2011. </w:t>
            </w:r>
            <w:proofErr w:type="spellStart"/>
            <w:r w:rsidRPr="00877DDB">
              <w:rPr>
                <w:rStyle w:val="czeinternetowe"/>
                <w:color w:val="auto"/>
                <w:sz w:val="22"/>
                <w:szCs w:val="22"/>
                <w:u w:val="none"/>
                <w:lang w:val="de-DE"/>
              </w:rPr>
              <w:t>Из</w:t>
            </w:r>
            <w:proofErr w:type="spellEnd"/>
            <w:r w:rsidRPr="00877DDB">
              <w:rPr>
                <w:rStyle w:val="czeinternetowe"/>
                <w:color w:val="auto"/>
                <w:sz w:val="22"/>
                <w:szCs w:val="22"/>
                <w:u w:val="none"/>
                <w:lang w:val="de-DE"/>
              </w:rPr>
              <w:t xml:space="preserve"> </w:t>
            </w:r>
            <w:proofErr w:type="spellStart"/>
            <w:r w:rsidRPr="00877DDB">
              <w:rPr>
                <w:rStyle w:val="czeinternetowe"/>
                <w:color w:val="auto"/>
                <w:sz w:val="22"/>
                <w:szCs w:val="22"/>
                <w:u w:val="none"/>
                <w:lang w:val="de-DE"/>
              </w:rPr>
              <w:t>первых</w:t>
            </w:r>
            <w:proofErr w:type="spellEnd"/>
            <w:r w:rsidRPr="00877DDB">
              <w:rPr>
                <w:rStyle w:val="czeinternetowe"/>
                <w:color w:val="auto"/>
                <w:sz w:val="22"/>
                <w:szCs w:val="22"/>
                <w:u w:val="none"/>
                <w:lang w:val="de-DE"/>
              </w:rPr>
              <w:t xml:space="preserve"> </w:t>
            </w:r>
            <w:proofErr w:type="spellStart"/>
            <w:r w:rsidRPr="00877DDB">
              <w:rPr>
                <w:rStyle w:val="czeinternetowe"/>
                <w:color w:val="auto"/>
                <w:sz w:val="22"/>
                <w:szCs w:val="22"/>
                <w:u w:val="none"/>
                <w:lang w:val="de-DE"/>
              </w:rPr>
              <w:t>уст</w:t>
            </w:r>
            <w:proofErr w:type="spellEnd"/>
            <w:r w:rsidRPr="00877DDB">
              <w:rPr>
                <w:rStyle w:val="czeinternetowe"/>
                <w:color w:val="auto"/>
                <w:sz w:val="22"/>
                <w:szCs w:val="22"/>
                <w:u w:val="none"/>
                <w:lang w:val="de-DE"/>
              </w:rPr>
              <w:t xml:space="preserve"> – </w:t>
            </w:r>
            <w:proofErr w:type="spellStart"/>
            <w:r w:rsidRPr="00877DDB">
              <w:rPr>
                <w:rStyle w:val="czeinternetowe"/>
                <w:color w:val="auto"/>
                <w:sz w:val="22"/>
                <w:szCs w:val="22"/>
                <w:u w:val="none"/>
                <w:lang w:val="de-DE"/>
              </w:rPr>
              <w:t>русский</w:t>
            </w:r>
            <w:proofErr w:type="spellEnd"/>
            <w:r w:rsidRPr="00877DDB">
              <w:rPr>
                <w:rStyle w:val="czeinternetowe"/>
                <w:color w:val="auto"/>
                <w:sz w:val="22"/>
                <w:szCs w:val="22"/>
                <w:u w:val="none"/>
                <w:lang w:val="de-DE"/>
              </w:rPr>
              <w:t xml:space="preserve"> </w:t>
            </w:r>
            <w:proofErr w:type="spellStart"/>
            <w:r w:rsidRPr="00877DDB">
              <w:rPr>
                <w:rStyle w:val="czeinternetowe"/>
                <w:color w:val="auto"/>
                <w:sz w:val="22"/>
                <w:szCs w:val="22"/>
                <w:u w:val="none"/>
                <w:lang w:val="de-DE"/>
              </w:rPr>
              <w:t>язык</w:t>
            </w:r>
            <w:proofErr w:type="spellEnd"/>
            <w:r w:rsidRPr="00877DDB">
              <w:rPr>
                <w:rStyle w:val="czeinternetowe"/>
                <w:color w:val="auto"/>
                <w:sz w:val="22"/>
                <w:szCs w:val="22"/>
                <w:u w:val="none"/>
                <w:lang w:val="de-DE"/>
              </w:rPr>
              <w:t xml:space="preserve"> </w:t>
            </w:r>
            <w:proofErr w:type="spellStart"/>
            <w:r w:rsidRPr="00877DDB">
              <w:rPr>
                <w:rStyle w:val="czeinternetowe"/>
                <w:color w:val="auto"/>
                <w:sz w:val="22"/>
                <w:szCs w:val="22"/>
                <w:u w:val="none"/>
                <w:lang w:val="de-DE"/>
              </w:rPr>
              <w:t>для</w:t>
            </w:r>
            <w:proofErr w:type="spellEnd"/>
            <w:r w:rsidRPr="00877DDB">
              <w:rPr>
                <w:rStyle w:val="czeinternetowe"/>
                <w:color w:val="auto"/>
                <w:sz w:val="22"/>
                <w:szCs w:val="22"/>
                <w:u w:val="none"/>
                <w:lang w:val="de-DE"/>
              </w:rPr>
              <w:t xml:space="preserve"> </w:t>
            </w:r>
            <w:proofErr w:type="spellStart"/>
            <w:r w:rsidRPr="00877DDB">
              <w:rPr>
                <w:rStyle w:val="czeinternetowe"/>
                <w:color w:val="auto"/>
                <w:sz w:val="22"/>
                <w:szCs w:val="22"/>
                <w:u w:val="none"/>
                <w:lang w:val="de-DE"/>
              </w:rPr>
              <w:t>среднего</w:t>
            </w:r>
            <w:proofErr w:type="spellEnd"/>
            <w:r w:rsidRPr="00877DDB">
              <w:rPr>
                <w:rStyle w:val="czeinternetowe"/>
                <w:color w:val="auto"/>
                <w:sz w:val="22"/>
                <w:szCs w:val="22"/>
                <w:u w:val="none"/>
                <w:lang w:val="de-DE"/>
              </w:rPr>
              <w:t xml:space="preserve"> </w:t>
            </w:r>
            <w:proofErr w:type="spellStart"/>
            <w:r w:rsidRPr="00877DDB">
              <w:rPr>
                <w:rStyle w:val="czeinternetowe"/>
                <w:color w:val="auto"/>
                <w:sz w:val="22"/>
                <w:szCs w:val="22"/>
                <w:u w:val="none"/>
                <w:lang w:val="de-DE"/>
              </w:rPr>
              <w:t>уровня</w:t>
            </w:r>
            <w:proofErr w:type="spellEnd"/>
            <w:r w:rsidRPr="00877DDB">
              <w:rPr>
                <w:rStyle w:val="czeinternetowe"/>
                <w:color w:val="auto"/>
                <w:sz w:val="22"/>
                <w:szCs w:val="22"/>
                <w:u w:val="none"/>
                <w:lang w:val="de-DE"/>
              </w:rPr>
              <w:t xml:space="preserve">. </w:t>
            </w:r>
            <w:proofErr w:type="spellStart"/>
            <w:r w:rsidRPr="00877DDB">
              <w:rPr>
                <w:rStyle w:val="czeinternetowe"/>
                <w:color w:val="auto"/>
                <w:sz w:val="22"/>
                <w:szCs w:val="22"/>
                <w:u w:val="none"/>
                <w:lang w:val="de-DE"/>
              </w:rPr>
              <w:t>Wydawnictwo</w:t>
            </w:r>
            <w:proofErr w:type="spellEnd"/>
            <w:r w:rsidRPr="00877DDB">
              <w:rPr>
                <w:rStyle w:val="czeinternetowe"/>
                <w:color w:val="auto"/>
                <w:sz w:val="22"/>
                <w:szCs w:val="22"/>
                <w:u w:val="none"/>
                <w:lang w:val="de-DE"/>
              </w:rPr>
              <w:t xml:space="preserve"> Kram, Kraków.</w:t>
            </w:r>
          </w:p>
        </w:tc>
      </w:tr>
      <w:tr w:rsidR="00877DDB" w:rsidRPr="00877DDB" w14:paraId="3C5FD755" w14:textId="77777777" w:rsidTr="00877DDB">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28F75B"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iCs/>
                <w:sz w:val="22"/>
                <w:szCs w:val="22"/>
              </w:rPr>
              <w:t>Literatura uzupełniająca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7CA6338C"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Style w:val="czeinternetowe"/>
                <w:color w:val="auto"/>
                <w:sz w:val="22"/>
                <w:szCs w:val="22"/>
                <w:u w:val="none"/>
              </w:rPr>
              <w:t xml:space="preserve">1. </w:t>
            </w:r>
            <w:proofErr w:type="spellStart"/>
            <w:r w:rsidRPr="00877DDB">
              <w:rPr>
                <w:rStyle w:val="czeinternetowe"/>
                <w:color w:val="auto"/>
                <w:sz w:val="22"/>
                <w:szCs w:val="22"/>
                <w:u w:val="none"/>
              </w:rPr>
              <w:t>Pado</w:t>
            </w:r>
            <w:proofErr w:type="spellEnd"/>
            <w:r w:rsidRPr="00877DDB">
              <w:rPr>
                <w:rStyle w:val="czeinternetowe"/>
                <w:color w:val="auto"/>
                <w:sz w:val="22"/>
                <w:szCs w:val="22"/>
                <w:u w:val="none"/>
              </w:rPr>
              <w:t xml:space="preserve"> A., 2006. </w:t>
            </w:r>
            <w:proofErr w:type="spellStart"/>
            <w:r w:rsidRPr="00877DDB">
              <w:rPr>
                <w:rStyle w:val="czeinternetowe"/>
                <w:color w:val="auto"/>
                <w:sz w:val="22"/>
                <w:szCs w:val="22"/>
                <w:u w:val="none"/>
              </w:rPr>
              <w:t>Start.Ru</w:t>
            </w:r>
            <w:proofErr w:type="spellEnd"/>
            <w:r w:rsidRPr="00877DDB">
              <w:rPr>
                <w:rStyle w:val="czeinternetowe"/>
                <w:color w:val="auto"/>
                <w:sz w:val="22"/>
                <w:szCs w:val="22"/>
                <w:u w:val="none"/>
              </w:rPr>
              <w:t xml:space="preserve"> Język Rosyjski dla Średniozaawansowanych. WSiP, Warszawa.</w:t>
            </w:r>
          </w:p>
          <w:p w14:paraId="0F148BBB"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Style w:val="czeinternetowe"/>
                <w:color w:val="auto"/>
                <w:sz w:val="22"/>
                <w:szCs w:val="22"/>
                <w:u w:val="none"/>
              </w:rPr>
              <w:t xml:space="preserve">2. </w:t>
            </w:r>
            <w:proofErr w:type="spellStart"/>
            <w:r w:rsidRPr="00877DDB">
              <w:rPr>
                <w:rStyle w:val="czeinternetowe"/>
                <w:color w:val="auto"/>
                <w:sz w:val="22"/>
                <w:szCs w:val="22"/>
                <w:u w:val="none"/>
              </w:rPr>
              <w:t>Gitner</w:t>
            </w:r>
            <w:proofErr w:type="spellEnd"/>
            <w:r w:rsidRPr="00877DDB">
              <w:rPr>
                <w:rStyle w:val="czeinternetowe"/>
                <w:color w:val="auto"/>
                <w:sz w:val="22"/>
                <w:szCs w:val="22"/>
                <w:u w:val="none"/>
              </w:rPr>
              <w:t xml:space="preserve"> A., </w:t>
            </w:r>
            <w:proofErr w:type="spellStart"/>
            <w:r w:rsidRPr="00877DDB">
              <w:rPr>
                <w:rStyle w:val="czeinternetowe"/>
                <w:color w:val="auto"/>
                <w:sz w:val="22"/>
                <w:szCs w:val="22"/>
                <w:u w:val="none"/>
              </w:rPr>
              <w:t>Tulina-Blumental</w:t>
            </w:r>
            <w:proofErr w:type="spellEnd"/>
            <w:r w:rsidRPr="00877DDB">
              <w:rPr>
                <w:rStyle w:val="czeinternetowe"/>
                <w:color w:val="auto"/>
                <w:sz w:val="22"/>
                <w:szCs w:val="22"/>
                <w:u w:val="none"/>
              </w:rPr>
              <w:t xml:space="preserve"> I., 2015. </w:t>
            </w:r>
            <w:proofErr w:type="spellStart"/>
            <w:r w:rsidRPr="00877DDB">
              <w:rPr>
                <w:rStyle w:val="czeinternetowe"/>
                <w:color w:val="auto"/>
                <w:sz w:val="22"/>
                <w:szCs w:val="22"/>
                <w:u w:val="none"/>
                <w:lang w:val="de-DE"/>
              </w:rPr>
              <w:t>Вот</w:t>
            </w:r>
            <w:proofErr w:type="spellEnd"/>
            <w:r w:rsidRPr="00877DDB">
              <w:rPr>
                <w:rStyle w:val="czeinternetowe"/>
                <w:color w:val="auto"/>
                <w:sz w:val="22"/>
                <w:szCs w:val="22"/>
                <w:u w:val="none"/>
              </w:rPr>
              <w:t xml:space="preserve"> </w:t>
            </w:r>
            <w:proofErr w:type="spellStart"/>
            <w:r w:rsidRPr="00877DDB">
              <w:rPr>
                <w:rStyle w:val="czeinternetowe"/>
                <w:color w:val="auto"/>
                <w:sz w:val="22"/>
                <w:szCs w:val="22"/>
                <w:u w:val="none"/>
                <w:lang w:val="de-DE"/>
              </w:rPr>
              <w:t>лексика</w:t>
            </w:r>
            <w:proofErr w:type="spellEnd"/>
            <w:r w:rsidRPr="00877DDB">
              <w:rPr>
                <w:rStyle w:val="czeinternetowe"/>
                <w:color w:val="auto"/>
                <w:sz w:val="22"/>
                <w:szCs w:val="22"/>
                <w:u w:val="none"/>
              </w:rPr>
              <w:t>! Repetytorium leksykalne z języka rosyjskiego z ćwiczeniami. Wydawnictwo Szkolne PWN, Warszawa.</w:t>
            </w:r>
          </w:p>
          <w:p w14:paraId="224140CE" w14:textId="77777777" w:rsidR="00D24BF3" w:rsidRPr="00877DD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877DDB">
              <w:rPr>
                <w:rStyle w:val="czeinternetowe"/>
                <w:color w:val="auto"/>
                <w:sz w:val="22"/>
                <w:szCs w:val="22"/>
                <w:u w:val="none"/>
              </w:rPr>
              <w:t xml:space="preserve">3. </w:t>
            </w:r>
            <w:proofErr w:type="spellStart"/>
            <w:r w:rsidRPr="00877DDB">
              <w:rPr>
                <w:rStyle w:val="czeinternetowe"/>
                <w:color w:val="auto"/>
                <w:sz w:val="22"/>
                <w:szCs w:val="22"/>
                <w:u w:val="none"/>
              </w:rPr>
              <w:t>Rodimkina</w:t>
            </w:r>
            <w:proofErr w:type="spellEnd"/>
            <w:r w:rsidRPr="00877DDB">
              <w:rPr>
                <w:rStyle w:val="czeinternetowe"/>
                <w:color w:val="auto"/>
                <w:sz w:val="22"/>
                <w:szCs w:val="22"/>
                <w:u w:val="none"/>
              </w:rPr>
              <w:t xml:space="preserve"> A., </w:t>
            </w:r>
            <w:proofErr w:type="spellStart"/>
            <w:r w:rsidRPr="00877DDB">
              <w:rPr>
                <w:rStyle w:val="czeinternetowe"/>
                <w:color w:val="auto"/>
                <w:sz w:val="22"/>
                <w:szCs w:val="22"/>
                <w:u w:val="none"/>
              </w:rPr>
              <w:t>Landsman</w:t>
            </w:r>
            <w:proofErr w:type="spellEnd"/>
            <w:r w:rsidRPr="00877DDB">
              <w:rPr>
                <w:rStyle w:val="czeinternetowe"/>
                <w:color w:val="auto"/>
                <w:sz w:val="22"/>
                <w:szCs w:val="22"/>
                <w:u w:val="none"/>
              </w:rPr>
              <w:t xml:space="preserve"> N., 2005. Rosja- Dzień Dzisiejszy- teksty i ćwiczenia. </w:t>
            </w:r>
            <w:r w:rsidRPr="00877DDB">
              <w:rPr>
                <w:rStyle w:val="czeinternetowe"/>
                <w:color w:val="auto"/>
                <w:sz w:val="22"/>
                <w:szCs w:val="22"/>
                <w:u w:val="none"/>
                <w:lang w:val="de-DE"/>
              </w:rPr>
              <w:t>Wydawnictwo REA, Warszawa.</w:t>
            </w:r>
          </w:p>
        </w:tc>
      </w:tr>
    </w:tbl>
    <w:p w14:paraId="31C97CC2" w14:textId="07E24A78" w:rsidR="00D24BF3" w:rsidRPr="00AA0EDD" w:rsidRDefault="00D24BF3" w:rsidP="0081348C">
      <w:pPr>
        <w:numPr>
          <w:ilvl w:val="0"/>
          <w:numId w:val="31"/>
        </w:numPr>
        <w:tabs>
          <w:tab w:val="left" w:pos="284"/>
        </w:tabs>
        <w:spacing w:before="120" w:after="120"/>
        <w:ind w:left="284" w:hanging="284"/>
        <w:rPr>
          <w:color w:val="000000"/>
        </w:rPr>
      </w:pPr>
      <w:r>
        <w:rPr>
          <w:b/>
          <w:color w:val="000000" w:themeColor="text1"/>
          <w:sz w:val="22"/>
          <w:szCs w:val="22"/>
        </w:rPr>
        <w:t xml:space="preserve">NAKŁAD PRACY STUDENTA – BILANS GODZIN I PUNKTÓW ECTS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4"/>
        <w:gridCol w:w="4267"/>
        <w:gridCol w:w="2398"/>
      </w:tblGrid>
      <w:tr w:rsidR="00D24BF3" w14:paraId="104DC8DA" w14:textId="77777777" w:rsidTr="00D24BF3">
        <w:trPr>
          <w:trHeight w:val="769"/>
          <w:jc w:val="center"/>
        </w:trPr>
        <w:tc>
          <w:tcPr>
            <w:tcW w:w="724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C3DF11" w14:textId="77777777" w:rsidR="00D24BF3" w:rsidRDefault="00D24BF3" w:rsidP="00D24BF3">
            <w:pPr>
              <w:jc w:val="center"/>
              <w:rPr>
                <w:color w:val="000000" w:themeColor="text1"/>
                <w:sz w:val="22"/>
                <w:szCs w:val="22"/>
              </w:rPr>
            </w:pPr>
            <w:r>
              <w:rPr>
                <w:color w:val="000000" w:themeColor="text1"/>
                <w:sz w:val="22"/>
                <w:szCs w:val="22"/>
              </w:rPr>
              <w:t>Aktywność studenta</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5158AF" w14:textId="77777777" w:rsidR="00D24BF3" w:rsidRDefault="00D24BF3" w:rsidP="00D24BF3">
            <w:pPr>
              <w:jc w:val="center"/>
              <w:rPr>
                <w:color w:val="000000" w:themeColor="text1"/>
                <w:sz w:val="22"/>
                <w:szCs w:val="22"/>
              </w:rPr>
            </w:pPr>
            <w:r>
              <w:rPr>
                <w:color w:val="000000" w:themeColor="text1"/>
                <w:sz w:val="22"/>
                <w:szCs w:val="22"/>
              </w:rPr>
              <w:t>Obciążenie studenta – Liczba godzin</w:t>
            </w:r>
          </w:p>
          <w:p w14:paraId="6DC3EC51" w14:textId="3F0E614A" w:rsidR="00D24BF3" w:rsidRDefault="00DE1B41" w:rsidP="00D24BF3">
            <w:pPr>
              <w:jc w:val="center"/>
              <w:rPr>
                <w:color w:val="000000" w:themeColor="text1"/>
                <w:sz w:val="22"/>
                <w:szCs w:val="22"/>
              </w:rPr>
            </w:pPr>
            <w:r>
              <w:rPr>
                <w:color w:val="000000" w:themeColor="text1"/>
                <w:sz w:val="22"/>
                <w:szCs w:val="22"/>
              </w:rPr>
              <w:t xml:space="preserve">  </w:t>
            </w:r>
          </w:p>
        </w:tc>
      </w:tr>
      <w:tr w:rsidR="00D24BF3" w14:paraId="45CE382B" w14:textId="77777777" w:rsidTr="00D24BF3">
        <w:trPr>
          <w:trHeight w:val="340"/>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1F1C8E" w14:textId="77777777" w:rsidR="00D24BF3" w:rsidRDefault="00D24BF3" w:rsidP="00D24BF3">
            <w:pPr>
              <w:rPr>
                <w:color w:val="000000" w:themeColor="text1"/>
                <w:sz w:val="22"/>
                <w:szCs w:val="22"/>
              </w:rPr>
            </w:pPr>
            <w:r>
              <w:rPr>
                <w:color w:val="000000" w:themeColor="text1"/>
                <w:sz w:val="22"/>
                <w:szCs w:val="22"/>
              </w:rPr>
              <w:t xml:space="preserve">Zajęcia prowadzone </w:t>
            </w:r>
            <w:r>
              <w:rPr>
                <w:color w:val="000000" w:themeColor="text1"/>
                <w:sz w:val="22"/>
                <w:szCs w:val="22"/>
              </w:rPr>
              <w:br/>
              <w:t xml:space="preserve">z bezpośrednim udziałem NA </w:t>
            </w:r>
            <w:r>
              <w:rPr>
                <w:color w:val="000000" w:themeColor="text1"/>
                <w:sz w:val="22"/>
                <w:szCs w:val="22"/>
              </w:rPr>
              <w:br/>
              <w:t xml:space="preserve">lub innych osób prowadzących zajęcia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2B972065" w14:textId="77777777" w:rsidR="00D24BF3" w:rsidRDefault="00D24BF3" w:rsidP="00D24BF3">
            <w:pPr>
              <w:ind w:left="88"/>
              <w:rPr>
                <w:color w:val="000000" w:themeColor="text1"/>
                <w:sz w:val="22"/>
                <w:szCs w:val="22"/>
              </w:rPr>
            </w:pPr>
            <w:r>
              <w:rPr>
                <w:color w:val="000000" w:themeColor="text1"/>
                <w:sz w:val="22"/>
                <w:szCs w:val="22"/>
              </w:rPr>
              <w:t>Udział w zajęciach dydaktycznych, wskazanych w pkt. 1B</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5FC28DFE" w14:textId="77777777" w:rsidR="00D24BF3" w:rsidRDefault="00D24BF3" w:rsidP="00D24BF3">
            <w:pPr>
              <w:jc w:val="center"/>
              <w:rPr>
                <w:color w:val="FF0000"/>
              </w:rPr>
            </w:pPr>
            <w:r>
              <w:rPr>
                <w:color w:val="000000"/>
                <w:sz w:val="22"/>
                <w:szCs w:val="22"/>
              </w:rPr>
              <w:t>40</w:t>
            </w:r>
          </w:p>
        </w:tc>
      </w:tr>
      <w:tr w:rsidR="00D24BF3" w14:paraId="7E6C0B0F" w14:textId="77777777" w:rsidTr="00D24BF3">
        <w:trPr>
          <w:trHeight w:val="271"/>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134D9CDF" w14:textId="77777777" w:rsidR="00D24BF3" w:rsidRDefault="00D24BF3" w:rsidP="00D24BF3">
            <w:pP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2387C2EC" w14:textId="77777777" w:rsidR="00D24BF3" w:rsidRDefault="00D24BF3" w:rsidP="00D24BF3">
            <w:pPr>
              <w:ind w:left="88"/>
              <w:rPr>
                <w:color w:val="000000" w:themeColor="text1"/>
                <w:sz w:val="22"/>
                <w:szCs w:val="22"/>
              </w:rPr>
            </w:pPr>
            <w:r>
              <w:rPr>
                <w:color w:val="000000" w:themeColor="text1"/>
                <w:sz w:val="22"/>
                <w:szCs w:val="22"/>
              </w:rPr>
              <w:t xml:space="preserve">Konsultacje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2A4D9C25" w14:textId="77777777" w:rsidR="00D24BF3" w:rsidRDefault="00D24BF3" w:rsidP="00D24BF3">
            <w:pPr>
              <w:jc w:val="center"/>
              <w:rPr>
                <w:color w:val="FF0000"/>
                <w:sz w:val="22"/>
                <w:szCs w:val="22"/>
              </w:rPr>
            </w:pPr>
            <w:r>
              <w:rPr>
                <w:color w:val="000000"/>
                <w:sz w:val="22"/>
                <w:szCs w:val="22"/>
              </w:rPr>
              <w:t>0</w:t>
            </w:r>
          </w:p>
        </w:tc>
      </w:tr>
      <w:tr w:rsidR="00D24BF3" w14:paraId="5533335F" w14:textId="77777777" w:rsidTr="00D24BF3">
        <w:trPr>
          <w:trHeight w:val="177"/>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F13391" w14:textId="77777777" w:rsidR="00D24BF3" w:rsidRDefault="00D24BF3" w:rsidP="00D24BF3">
            <w:pPr>
              <w:rPr>
                <w:color w:val="000000" w:themeColor="text1"/>
                <w:sz w:val="22"/>
                <w:szCs w:val="22"/>
              </w:rPr>
            </w:pPr>
          </w:p>
          <w:p w14:paraId="6D53F18D" w14:textId="77777777" w:rsidR="00D24BF3" w:rsidRDefault="00D24BF3" w:rsidP="00D24BF3">
            <w:pPr>
              <w:rPr>
                <w:color w:val="000000" w:themeColor="text1"/>
                <w:sz w:val="22"/>
                <w:szCs w:val="22"/>
              </w:rPr>
            </w:pPr>
            <w:r>
              <w:rPr>
                <w:color w:val="000000" w:themeColor="text1"/>
                <w:sz w:val="22"/>
                <w:szCs w:val="22"/>
              </w:rPr>
              <w:t xml:space="preserve">Praca własna studenta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4866B10C" w14:textId="77777777" w:rsidR="00D24BF3" w:rsidRDefault="00D24BF3" w:rsidP="00D24BF3">
            <w:pPr>
              <w:ind w:left="88"/>
              <w:rPr>
                <w:color w:val="000000" w:themeColor="text1"/>
                <w:sz w:val="22"/>
                <w:szCs w:val="22"/>
              </w:rPr>
            </w:pPr>
            <w:r>
              <w:rPr>
                <w:color w:val="000000" w:themeColor="text1"/>
                <w:sz w:val="22"/>
                <w:szCs w:val="22"/>
              </w:rPr>
              <w:t>Przygotowanie do zajęć</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26A2F8E5" w14:textId="77777777" w:rsidR="00D24BF3" w:rsidRDefault="00D24BF3" w:rsidP="00D24BF3">
            <w:pPr>
              <w:jc w:val="center"/>
              <w:rPr>
                <w:color w:val="FF0000"/>
              </w:rPr>
            </w:pPr>
            <w:r>
              <w:rPr>
                <w:color w:val="000000"/>
                <w:sz w:val="22"/>
                <w:szCs w:val="22"/>
              </w:rPr>
              <w:t>4</w:t>
            </w:r>
          </w:p>
        </w:tc>
      </w:tr>
      <w:tr w:rsidR="00D24BF3" w14:paraId="0AD66C1D" w14:textId="77777777" w:rsidTr="00D24BF3">
        <w:trPr>
          <w:trHeight w:val="137"/>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2846969C" w14:textId="77777777" w:rsidR="00D24BF3" w:rsidRDefault="00D24BF3" w:rsidP="00D24BF3">
            <w:pP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370CA302" w14:textId="77777777" w:rsidR="00D24BF3" w:rsidRDefault="00D24BF3" w:rsidP="00D24BF3">
            <w:pPr>
              <w:ind w:left="88"/>
              <w:rPr>
                <w:color w:val="000000" w:themeColor="text1"/>
                <w:sz w:val="22"/>
                <w:szCs w:val="22"/>
              </w:rPr>
            </w:pPr>
            <w:r>
              <w:rPr>
                <w:color w:val="000000" w:themeColor="text1"/>
                <w:sz w:val="22"/>
                <w:szCs w:val="22"/>
              </w:rPr>
              <w:t>Studiowanie literatury</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7AD65060" w14:textId="77777777" w:rsidR="00D24BF3" w:rsidRDefault="00D24BF3" w:rsidP="00D24BF3">
            <w:pPr>
              <w:jc w:val="center"/>
              <w:rPr>
                <w:color w:val="FF0000"/>
              </w:rPr>
            </w:pPr>
            <w:r>
              <w:rPr>
                <w:color w:val="000000"/>
                <w:sz w:val="22"/>
                <w:szCs w:val="22"/>
              </w:rPr>
              <w:t>4</w:t>
            </w:r>
          </w:p>
        </w:tc>
      </w:tr>
      <w:tr w:rsidR="00D24BF3" w14:paraId="6E1A8EF5" w14:textId="77777777" w:rsidTr="00D24BF3">
        <w:trPr>
          <w:trHeight w:val="340"/>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5EFE441D" w14:textId="77777777" w:rsidR="00D24BF3" w:rsidRDefault="00D24BF3" w:rsidP="00D24BF3">
            <w:pP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5B87F37C" w14:textId="77777777" w:rsidR="00D24BF3" w:rsidRDefault="00D24BF3" w:rsidP="00D24BF3">
            <w:pPr>
              <w:ind w:left="88"/>
              <w:rPr>
                <w:color w:val="000000" w:themeColor="text1"/>
                <w:sz w:val="22"/>
                <w:szCs w:val="22"/>
              </w:rPr>
            </w:pPr>
            <w:r>
              <w:rPr>
                <w:color w:val="000000" w:themeColor="text1"/>
                <w:sz w:val="22"/>
                <w:szCs w:val="22"/>
              </w:rPr>
              <w:t xml:space="preserve">Inne (przygotowanie do egzaminu, zaliczeń, </w:t>
            </w:r>
          </w:p>
          <w:p w14:paraId="0994CBEB" w14:textId="77777777" w:rsidR="00D24BF3" w:rsidRDefault="00D24BF3" w:rsidP="00D24BF3">
            <w:pPr>
              <w:ind w:left="88"/>
              <w:rPr>
                <w:color w:val="000000" w:themeColor="text1"/>
                <w:sz w:val="22"/>
                <w:szCs w:val="22"/>
              </w:rPr>
            </w:pPr>
            <w:r>
              <w:rPr>
                <w:color w:val="000000" w:themeColor="text1"/>
                <w:sz w:val="22"/>
                <w:szCs w:val="22"/>
              </w:rPr>
              <w:t>przygotowanie projektu itd.)</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2C5FB11E" w14:textId="77777777" w:rsidR="00D24BF3" w:rsidRDefault="00D24BF3" w:rsidP="00D24BF3">
            <w:pPr>
              <w:jc w:val="center"/>
              <w:rPr>
                <w:color w:val="FF0000"/>
              </w:rPr>
            </w:pPr>
            <w:r>
              <w:rPr>
                <w:color w:val="000000"/>
                <w:sz w:val="22"/>
                <w:szCs w:val="22"/>
              </w:rPr>
              <w:t>2</w:t>
            </w:r>
          </w:p>
        </w:tc>
      </w:tr>
      <w:tr w:rsidR="00D24BF3" w14:paraId="5A5BA264" w14:textId="77777777" w:rsidTr="00D24BF3">
        <w:trPr>
          <w:trHeight w:val="340"/>
          <w:jc w:val="center"/>
        </w:trPr>
        <w:tc>
          <w:tcPr>
            <w:tcW w:w="724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EB3CA7" w14:textId="77777777" w:rsidR="00D24BF3" w:rsidRDefault="00D24BF3" w:rsidP="00D24BF3">
            <w:pPr>
              <w:rPr>
                <w:color w:val="000000" w:themeColor="text1"/>
                <w:sz w:val="22"/>
                <w:szCs w:val="22"/>
              </w:rPr>
            </w:pPr>
            <w:r>
              <w:rPr>
                <w:color w:val="000000" w:themeColor="text1"/>
                <w:sz w:val="22"/>
                <w:szCs w:val="22"/>
              </w:rPr>
              <w:t>Łączny nakład pracy studenta</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8278A8" w14:textId="77777777" w:rsidR="00D24BF3" w:rsidRDefault="00D24BF3" w:rsidP="00D24BF3">
            <w:pPr>
              <w:jc w:val="center"/>
              <w:rPr>
                <w:color w:val="FF0000"/>
                <w:sz w:val="22"/>
                <w:szCs w:val="22"/>
              </w:rPr>
            </w:pPr>
            <w:r>
              <w:rPr>
                <w:color w:val="000000"/>
                <w:sz w:val="22"/>
                <w:szCs w:val="22"/>
              </w:rPr>
              <w:t>50</w:t>
            </w:r>
          </w:p>
        </w:tc>
      </w:tr>
      <w:tr w:rsidR="00D24BF3" w14:paraId="2EE5477D" w14:textId="77777777" w:rsidTr="00D24BF3">
        <w:trPr>
          <w:trHeight w:val="397"/>
          <w:jc w:val="center"/>
        </w:trPr>
        <w:tc>
          <w:tcPr>
            <w:tcW w:w="724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71BC9C" w14:textId="77777777" w:rsidR="00D24BF3" w:rsidRDefault="00D24BF3" w:rsidP="00D24BF3">
            <w:pPr>
              <w:jc w:val="right"/>
              <w:rPr>
                <w:b/>
                <w:color w:val="000000" w:themeColor="text1"/>
                <w:sz w:val="22"/>
                <w:szCs w:val="22"/>
              </w:rPr>
            </w:pPr>
            <w:r>
              <w:rPr>
                <w:color w:val="000000" w:themeColor="text1"/>
                <w:sz w:val="22"/>
                <w:szCs w:val="22"/>
              </w:rPr>
              <w:t xml:space="preserve"> </w:t>
            </w:r>
            <w:r>
              <w:rPr>
                <w:b/>
                <w:color w:val="000000" w:themeColor="text1"/>
                <w:sz w:val="22"/>
                <w:szCs w:val="22"/>
              </w:rPr>
              <w:t xml:space="preserve">Liczba punktów ECTS </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5D5DD4" w14:textId="77777777" w:rsidR="00D24BF3" w:rsidRDefault="00D24BF3" w:rsidP="00D24BF3">
            <w:pPr>
              <w:jc w:val="center"/>
              <w:rPr>
                <w:color w:val="FF0000"/>
                <w:sz w:val="22"/>
                <w:szCs w:val="22"/>
              </w:rPr>
            </w:pPr>
            <w:r>
              <w:rPr>
                <w:color w:val="000000"/>
                <w:sz w:val="22"/>
                <w:szCs w:val="22"/>
              </w:rPr>
              <w:t>2</w:t>
            </w:r>
          </w:p>
        </w:tc>
      </w:tr>
    </w:tbl>
    <w:p w14:paraId="2CF4461A" w14:textId="77777777" w:rsidR="00D24BF3" w:rsidRDefault="00D24BF3" w:rsidP="00D24BF3">
      <w:pPr>
        <w:rPr>
          <w:b/>
          <w:color w:val="000000"/>
          <w:sz w:val="20"/>
          <w:szCs w:val="20"/>
        </w:rPr>
      </w:pPr>
    </w:p>
    <w:p w14:paraId="3232160F" w14:textId="0702456B" w:rsidR="00D24BF3" w:rsidRDefault="00877DDB" w:rsidP="00D24BF3">
      <w:pPr>
        <w:rPr>
          <w:color w:val="000000" w:themeColor="text1"/>
          <w:sz w:val="20"/>
          <w:szCs w:val="20"/>
        </w:rPr>
      </w:pPr>
      <w:r>
        <w:rPr>
          <w:color w:val="000000" w:themeColor="text1"/>
        </w:rPr>
        <w:t>*</w:t>
      </w:r>
      <w:r w:rsidR="00D24BF3">
        <w:rPr>
          <w:color w:val="000000" w:themeColor="text1"/>
        </w:rPr>
        <w:t xml:space="preserve"> </w:t>
      </w:r>
      <w:r w:rsidR="00D24BF3">
        <w:rPr>
          <w:color w:val="000000" w:themeColor="text1"/>
          <w:sz w:val="20"/>
          <w:szCs w:val="20"/>
        </w:rPr>
        <w:t>ostateczna liczba punktów ECTS</w:t>
      </w:r>
      <w:r w:rsidR="00D24BF3">
        <w:rPr>
          <w:color w:val="000000" w:themeColor="text1"/>
          <w:sz w:val="20"/>
          <w:szCs w:val="20"/>
        </w:rPr>
        <w:br/>
      </w:r>
    </w:p>
    <w:p w14:paraId="46850348" w14:textId="77777777" w:rsidR="00D24BF3" w:rsidRDefault="00D24BF3" w:rsidP="00D24BF3"/>
    <w:p w14:paraId="11F1CD1E" w14:textId="77DBC615" w:rsidR="00D24BF3" w:rsidRDefault="00D24BF3">
      <w:pPr>
        <w:spacing w:after="200" w:line="276" w:lineRule="auto"/>
        <w:rPr>
          <w:sz w:val="20"/>
          <w:szCs w:val="20"/>
        </w:rPr>
      </w:pPr>
      <w:r>
        <w:rPr>
          <w:sz w:val="20"/>
          <w:szCs w:val="20"/>
        </w:rPr>
        <w:br w:type="page"/>
      </w:r>
    </w:p>
    <w:p w14:paraId="33023CE7"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29132CB0" w14:textId="77777777" w:rsidTr="00D24BF3">
        <w:trPr>
          <w:trHeight w:val="454"/>
          <w:jc w:val="center"/>
        </w:trPr>
        <w:tc>
          <w:tcPr>
            <w:tcW w:w="2410" w:type="dxa"/>
            <w:vAlign w:val="center"/>
          </w:tcPr>
          <w:p w14:paraId="77E74421"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7E2D9A80"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368D0BB9"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5C078F59" w14:textId="77777777" w:rsidR="00D24BF3" w:rsidRPr="00F05BEC"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A.2.</w:t>
            </w:r>
          </w:p>
        </w:tc>
      </w:tr>
    </w:tbl>
    <w:p w14:paraId="5FA6303B" w14:textId="77777777" w:rsidR="00D24BF3" w:rsidRPr="00B86DC9" w:rsidRDefault="00D24BF3" w:rsidP="00762BBB">
      <w:pPr>
        <w:numPr>
          <w:ilvl w:val="0"/>
          <w:numId w:val="1"/>
        </w:numPr>
        <w:tabs>
          <w:tab w:val="clear" w:pos="1440"/>
          <w:tab w:val="left" w:pos="284"/>
        </w:tabs>
        <w:spacing w:before="120"/>
        <w:ind w:left="284" w:hanging="284"/>
        <w:rPr>
          <w:b/>
          <w:sz w:val="22"/>
          <w:szCs w:val="22"/>
        </w:rPr>
      </w:pPr>
      <w:r w:rsidRPr="00B86DC9">
        <w:rPr>
          <w:b/>
          <w:sz w:val="22"/>
          <w:szCs w:val="22"/>
        </w:rPr>
        <w:t>INFORMACJE O PRZEDMIOCIE</w:t>
      </w:r>
    </w:p>
    <w:p w14:paraId="05952E8A" w14:textId="77777777" w:rsidR="00D24BF3" w:rsidRPr="00B86DC9" w:rsidRDefault="00D24BF3" w:rsidP="00762BBB">
      <w:pPr>
        <w:pStyle w:val="Akapitzlist1"/>
        <w:numPr>
          <w:ilvl w:val="1"/>
          <w:numId w:val="1"/>
        </w:numPr>
        <w:tabs>
          <w:tab w:val="clear" w:pos="720"/>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708B05DB" w14:textId="77777777" w:rsidTr="00D24BF3">
        <w:trPr>
          <w:trHeight w:val="340"/>
          <w:jc w:val="center"/>
        </w:trPr>
        <w:tc>
          <w:tcPr>
            <w:tcW w:w="3775" w:type="dxa"/>
            <w:shd w:val="clear" w:color="auto" w:fill="F2F2F2" w:themeFill="background1" w:themeFillShade="F2"/>
            <w:vAlign w:val="center"/>
          </w:tcPr>
          <w:p w14:paraId="47271536" w14:textId="77777777" w:rsidR="00D24BF3" w:rsidRPr="00B86DC9" w:rsidRDefault="00D24BF3" w:rsidP="00D24BF3">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4165917B" w14:textId="57264555" w:rsidR="00D24BF3" w:rsidRPr="00EB6A78" w:rsidRDefault="00EB6A78" w:rsidP="00D24BF3">
            <w:pPr>
              <w:widowControl w:val="0"/>
              <w:autoSpaceDE w:val="0"/>
              <w:autoSpaceDN w:val="0"/>
              <w:adjustRightInd w:val="0"/>
              <w:rPr>
                <w:b/>
                <w:iCs/>
                <w:color w:val="000000"/>
                <w:sz w:val="22"/>
                <w:szCs w:val="22"/>
              </w:rPr>
            </w:pPr>
            <w:r w:rsidRPr="00EB6A78">
              <w:rPr>
                <w:b/>
                <w:iCs/>
                <w:color w:val="000000"/>
                <w:sz w:val="22"/>
                <w:szCs w:val="22"/>
              </w:rPr>
              <w:t>SYSTEMY ZAPEWNIENIA JAKOŚCI</w:t>
            </w:r>
          </w:p>
        </w:tc>
      </w:tr>
      <w:tr w:rsidR="00D24BF3" w:rsidRPr="00B86DC9" w14:paraId="0D23036D" w14:textId="77777777" w:rsidTr="00D24BF3">
        <w:trPr>
          <w:trHeight w:val="340"/>
          <w:jc w:val="center"/>
        </w:trPr>
        <w:tc>
          <w:tcPr>
            <w:tcW w:w="3775" w:type="dxa"/>
            <w:shd w:val="clear" w:color="auto" w:fill="F2F2F2" w:themeFill="background1" w:themeFillShade="F2"/>
            <w:vAlign w:val="center"/>
          </w:tcPr>
          <w:p w14:paraId="206C8B29"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F236D3F" w14:textId="77777777" w:rsidR="00D24BF3" w:rsidRPr="00EB6A78" w:rsidRDefault="00D24BF3" w:rsidP="00D24BF3">
            <w:pPr>
              <w:widowControl w:val="0"/>
              <w:autoSpaceDE w:val="0"/>
              <w:autoSpaceDN w:val="0"/>
              <w:adjustRightInd w:val="0"/>
              <w:rPr>
                <w:b/>
                <w:iCs/>
                <w:color w:val="000000"/>
                <w:sz w:val="22"/>
                <w:szCs w:val="22"/>
              </w:rPr>
            </w:pPr>
            <w:r w:rsidRPr="00EB6A78">
              <w:rPr>
                <w:b/>
                <w:bCs/>
                <w:sz w:val="22"/>
                <w:szCs w:val="22"/>
              </w:rPr>
              <w:t>Zarządzanie i Inżynieria Produkcji</w:t>
            </w:r>
          </w:p>
        </w:tc>
      </w:tr>
      <w:tr w:rsidR="009450FF" w:rsidRPr="00B86DC9" w14:paraId="13B857CA" w14:textId="77777777" w:rsidTr="00D24BF3">
        <w:trPr>
          <w:trHeight w:val="340"/>
          <w:jc w:val="center"/>
        </w:trPr>
        <w:tc>
          <w:tcPr>
            <w:tcW w:w="3775" w:type="dxa"/>
            <w:shd w:val="clear" w:color="auto" w:fill="F2F2F2" w:themeFill="background1" w:themeFillShade="F2"/>
            <w:vAlign w:val="center"/>
          </w:tcPr>
          <w:p w14:paraId="134711B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87E6368" w14:textId="43E19FD7"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44FA6C8F" w14:textId="77777777" w:rsidTr="00D24BF3">
        <w:trPr>
          <w:trHeight w:val="340"/>
          <w:jc w:val="center"/>
        </w:trPr>
        <w:tc>
          <w:tcPr>
            <w:tcW w:w="3775" w:type="dxa"/>
            <w:shd w:val="clear" w:color="auto" w:fill="F2F2F2" w:themeFill="background1" w:themeFillShade="F2"/>
            <w:vAlign w:val="center"/>
          </w:tcPr>
          <w:p w14:paraId="220C8D0B"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568B9C5C"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3EC49F31" w14:textId="77777777" w:rsidTr="00D24BF3">
        <w:trPr>
          <w:trHeight w:val="340"/>
          <w:jc w:val="center"/>
        </w:trPr>
        <w:tc>
          <w:tcPr>
            <w:tcW w:w="3775" w:type="dxa"/>
            <w:shd w:val="clear" w:color="auto" w:fill="F2F2F2" w:themeFill="background1" w:themeFillShade="F2"/>
            <w:vAlign w:val="center"/>
          </w:tcPr>
          <w:p w14:paraId="56237C72"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2A69FABB" w14:textId="07BB15FA"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425F77D6" w14:textId="77777777" w:rsidTr="00D24BF3">
        <w:trPr>
          <w:trHeight w:val="340"/>
          <w:jc w:val="center"/>
        </w:trPr>
        <w:tc>
          <w:tcPr>
            <w:tcW w:w="3775" w:type="dxa"/>
            <w:shd w:val="clear" w:color="auto" w:fill="F2F2F2" w:themeFill="background1" w:themeFillShade="F2"/>
            <w:vAlign w:val="center"/>
          </w:tcPr>
          <w:p w14:paraId="181BEAAD"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0206BA74" w14:textId="0CAD64A6" w:rsidR="009450FF" w:rsidRPr="00F455DF" w:rsidRDefault="009450FF" w:rsidP="009450FF">
            <w:pPr>
              <w:ind w:right="-192"/>
              <w:rPr>
                <w:sz w:val="22"/>
                <w:szCs w:val="22"/>
              </w:rPr>
            </w:pPr>
            <w:r w:rsidRPr="00F455DF">
              <w:rPr>
                <w:sz w:val="22"/>
                <w:szCs w:val="22"/>
              </w:rPr>
              <w:t xml:space="preserve">1. </w:t>
            </w:r>
            <w:r w:rsidR="009C79FC">
              <w:rPr>
                <w:sz w:val="22"/>
                <w:szCs w:val="22"/>
              </w:rPr>
              <w:t>Systemy informatyczne w inżynierii produkcji</w:t>
            </w:r>
          </w:p>
          <w:p w14:paraId="572BB22E"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53305427" w14:textId="77777777" w:rsidTr="00D24BF3">
        <w:trPr>
          <w:trHeight w:val="340"/>
          <w:jc w:val="center"/>
        </w:trPr>
        <w:tc>
          <w:tcPr>
            <w:tcW w:w="3775" w:type="dxa"/>
            <w:shd w:val="clear" w:color="auto" w:fill="F2F2F2" w:themeFill="background1" w:themeFillShade="F2"/>
            <w:vAlign w:val="center"/>
          </w:tcPr>
          <w:p w14:paraId="63853783"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08AF9694"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C1616A" w14:paraId="408329CE" w14:textId="77777777" w:rsidTr="00D24BF3">
        <w:trPr>
          <w:trHeight w:val="340"/>
          <w:jc w:val="center"/>
        </w:trPr>
        <w:tc>
          <w:tcPr>
            <w:tcW w:w="3775" w:type="dxa"/>
            <w:shd w:val="clear" w:color="auto" w:fill="F2F2F2" w:themeFill="background1" w:themeFillShade="F2"/>
            <w:vAlign w:val="center"/>
          </w:tcPr>
          <w:p w14:paraId="00193257"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61ACE2BC" w14:textId="77777777" w:rsidR="009450FF" w:rsidRPr="00AA76E5" w:rsidRDefault="009450FF" w:rsidP="009450FF">
            <w:pPr>
              <w:widowControl w:val="0"/>
              <w:autoSpaceDE w:val="0"/>
              <w:autoSpaceDN w:val="0"/>
              <w:adjustRightInd w:val="0"/>
              <w:rPr>
                <w:iCs/>
                <w:color w:val="000000"/>
                <w:sz w:val="22"/>
                <w:szCs w:val="22"/>
                <w:lang w:val="de-DE"/>
              </w:rPr>
            </w:pPr>
            <w:r w:rsidRPr="00AA76E5">
              <w:rPr>
                <w:iCs/>
                <w:color w:val="000000"/>
                <w:sz w:val="22"/>
                <w:szCs w:val="22"/>
                <w:lang w:val="de-DE"/>
              </w:rPr>
              <w:t xml:space="preserve">Prof. </w:t>
            </w:r>
            <w:proofErr w:type="spellStart"/>
            <w:r w:rsidRPr="00AA76E5">
              <w:rPr>
                <w:iCs/>
                <w:color w:val="000000"/>
                <w:sz w:val="22"/>
                <w:szCs w:val="22"/>
                <w:lang w:val="de-DE"/>
              </w:rPr>
              <w:t>dr</w:t>
            </w:r>
            <w:proofErr w:type="spellEnd"/>
            <w:r w:rsidRPr="00AA76E5">
              <w:rPr>
                <w:iCs/>
                <w:color w:val="000000"/>
                <w:sz w:val="22"/>
                <w:szCs w:val="22"/>
                <w:lang w:val="de-DE"/>
              </w:rPr>
              <w:t xml:space="preserve"> hab. Robert Karaszewski</w:t>
            </w:r>
          </w:p>
        </w:tc>
      </w:tr>
      <w:tr w:rsidR="009450FF" w:rsidRPr="00B86DC9" w14:paraId="3A34E68B" w14:textId="77777777" w:rsidTr="00D24BF3">
        <w:trPr>
          <w:trHeight w:val="340"/>
          <w:jc w:val="center"/>
        </w:trPr>
        <w:tc>
          <w:tcPr>
            <w:tcW w:w="3775" w:type="dxa"/>
            <w:shd w:val="clear" w:color="auto" w:fill="F2F2F2" w:themeFill="background1" w:themeFillShade="F2"/>
            <w:vAlign w:val="center"/>
          </w:tcPr>
          <w:p w14:paraId="02E78D58"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082623B7" w14:textId="77777777" w:rsidR="009450FF" w:rsidRPr="00B86DC9" w:rsidRDefault="009450FF" w:rsidP="009450FF">
            <w:pPr>
              <w:widowControl w:val="0"/>
              <w:autoSpaceDE w:val="0"/>
              <w:autoSpaceDN w:val="0"/>
              <w:adjustRightInd w:val="0"/>
              <w:rPr>
                <w:iCs/>
                <w:color w:val="000000"/>
                <w:sz w:val="22"/>
                <w:szCs w:val="22"/>
              </w:rPr>
            </w:pPr>
            <w:r>
              <w:rPr>
                <w:bCs/>
                <w:iCs/>
                <w:color w:val="000000"/>
                <w:sz w:val="22"/>
                <w:szCs w:val="22"/>
              </w:rPr>
              <w:t>Zarządzanie jakością</w:t>
            </w:r>
          </w:p>
        </w:tc>
      </w:tr>
      <w:tr w:rsidR="009450FF" w:rsidRPr="00B86DC9" w14:paraId="47BC1BCE" w14:textId="77777777" w:rsidTr="00D24BF3">
        <w:trPr>
          <w:trHeight w:val="340"/>
          <w:jc w:val="center"/>
        </w:trPr>
        <w:tc>
          <w:tcPr>
            <w:tcW w:w="3775" w:type="dxa"/>
            <w:shd w:val="clear" w:color="auto" w:fill="F2F2F2" w:themeFill="background1" w:themeFillShade="F2"/>
            <w:vAlign w:val="center"/>
          </w:tcPr>
          <w:p w14:paraId="1A7D42C6"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527759C7" w14:textId="77777777" w:rsidR="009450FF" w:rsidRPr="00B86DC9" w:rsidRDefault="009450FF" w:rsidP="009450FF">
            <w:pPr>
              <w:widowControl w:val="0"/>
              <w:autoSpaceDE w:val="0"/>
              <w:autoSpaceDN w:val="0"/>
              <w:adjustRightInd w:val="0"/>
              <w:rPr>
                <w:bCs/>
                <w:iCs/>
                <w:color w:val="000000"/>
                <w:sz w:val="22"/>
                <w:szCs w:val="22"/>
              </w:rPr>
            </w:pPr>
            <w:r w:rsidRPr="00752236">
              <w:t>Student powinien znać zagadnienia związane z zarządzaniem jakością, posiadać umiejętność dokumentowania jakości, analizy procesów, metod i technik zarządzania</w:t>
            </w:r>
          </w:p>
        </w:tc>
      </w:tr>
    </w:tbl>
    <w:p w14:paraId="5B154DD0" w14:textId="77777777" w:rsidR="00D24BF3" w:rsidRPr="00B86DC9" w:rsidRDefault="00D24BF3" w:rsidP="0081348C">
      <w:pPr>
        <w:pStyle w:val="Akapitzlist1"/>
        <w:numPr>
          <w:ilvl w:val="0"/>
          <w:numId w:val="12"/>
        </w:numPr>
        <w:spacing w:before="120" w:after="120"/>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49F4B73F" w14:textId="77777777" w:rsidTr="00D24BF3">
        <w:trPr>
          <w:trHeight w:val="371"/>
          <w:jc w:val="center"/>
        </w:trPr>
        <w:tc>
          <w:tcPr>
            <w:tcW w:w="888" w:type="dxa"/>
            <w:vMerge w:val="restart"/>
            <w:shd w:val="clear" w:color="auto" w:fill="F2F2F2"/>
            <w:vAlign w:val="center"/>
          </w:tcPr>
          <w:p w14:paraId="5B56FCE7" w14:textId="77777777" w:rsidR="00D24BF3" w:rsidRPr="00B86DC9" w:rsidRDefault="00D24BF3" w:rsidP="00D24BF3">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333109AD" w14:textId="77777777" w:rsidR="00D24BF3" w:rsidRPr="00B86DC9" w:rsidRDefault="00D24BF3" w:rsidP="00D24BF3">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7B4D10EE" w14:textId="77777777" w:rsidR="00D24BF3" w:rsidRPr="00B86DC9" w:rsidRDefault="00D24BF3" w:rsidP="00D24BF3">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568F678E" w14:textId="77777777" w:rsidR="00D24BF3" w:rsidRPr="00B86DC9" w:rsidRDefault="00D24BF3" w:rsidP="00D24BF3">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56849E68" w14:textId="77777777" w:rsidR="00D24BF3" w:rsidRPr="00B86DC9" w:rsidRDefault="00D24BF3" w:rsidP="00D24BF3">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38BDE43B" w14:textId="77777777" w:rsidR="00D24BF3" w:rsidRPr="00B86DC9" w:rsidRDefault="00D24BF3" w:rsidP="00D24BF3">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67E98D37" w14:textId="77777777" w:rsidR="00D24BF3" w:rsidRPr="00B86DC9" w:rsidRDefault="00D24BF3" w:rsidP="00D24BF3">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05DB5266" w14:textId="77777777" w:rsidR="00D24BF3" w:rsidRPr="00B86DC9" w:rsidRDefault="00D24BF3" w:rsidP="00D24BF3">
            <w:pPr>
              <w:jc w:val="center"/>
              <w:rPr>
                <w:iCs/>
                <w:sz w:val="22"/>
                <w:szCs w:val="22"/>
              </w:rPr>
            </w:pPr>
            <w:r w:rsidRPr="00B86DC9">
              <w:rPr>
                <w:iCs/>
                <w:sz w:val="22"/>
                <w:szCs w:val="22"/>
              </w:rPr>
              <w:t xml:space="preserve">Liczba punktów </w:t>
            </w:r>
          </w:p>
        </w:tc>
      </w:tr>
      <w:tr w:rsidR="00D24BF3" w:rsidRPr="00B86DC9" w14:paraId="43351419" w14:textId="77777777" w:rsidTr="00D24BF3">
        <w:trPr>
          <w:jc w:val="center"/>
        </w:trPr>
        <w:tc>
          <w:tcPr>
            <w:tcW w:w="888" w:type="dxa"/>
            <w:vMerge/>
            <w:shd w:val="clear" w:color="auto" w:fill="F2F2F2"/>
            <w:vAlign w:val="center"/>
          </w:tcPr>
          <w:p w14:paraId="4C26BB76" w14:textId="77777777" w:rsidR="00D24BF3" w:rsidRPr="00B86DC9" w:rsidRDefault="00D24BF3" w:rsidP="00D24BF3">
            <w:pPr>
              <w:jc w:val="center"/>
              <w:rPr>
                <w:iCs/>
                <w:sz w:val="22"/>
                <w:szCs w:val="22"/>
              </w:rPr>
            </w:pPr>
          </w:p>
        </w:tc>
        <w:tc>
          <w:tcPr>
            <w:tcW w:w="980" w:type="dxa"/>
            <w:tcBorders>
              <w:top w:val="nil"/>
            </w:tcBorders>
            <w:shd w:val="clear" w:color="auto" w:fill="F2F2F2"/>
            <w:vAlign w:val="center"/>
          </w:tcPr>
          <w:p w14:paraId="04F273F7" w14:textId="77777777" w:rsidR="00D24BF3" w:rsidRPr="00B86DC9" w:rsidRDefault="00D24BF3" w:rsidP="00D24BF3">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645772E4" w14:textId="77777777" w:rsidR="00D24BF3" w:rsidRPr="00B86DC9" w:rsidRDefault="00D24BF3" w:rsidP="00D24BF3">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09DF7C75" w14:textId="77777777" w:rsidR="00D24BF3" w:rsidRPr="00B86DC9" w:rsidRDefault="00D24BF3" w:rsidP="00D24BF3">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5DB64FFF" w14:textId="77777777" w:rsidR="00D24BF3" w:rsidRPr="00B86DC9" w:rsidRDefault="00D24BF3" w:rsidP="00D24BF3">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3627CC05" w14:textId="77777777" w:rsidR="00D24BF3" w:rsidRPr="00B86DC9" w:rsidRDefault="00D24BF3" w:rsidP="00D24BF3">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2FCAA240" w14:textId="77777777" w:rsidR="00D24BF3" w:rsidRPr="00B86DC9" w:rsidRDefault="00D24BF3" w:rsidP="00D24BF3">
            <w:pPr>
              <w:jc w:val="center"/>
              <w:rPr>
                <w:iCs/>
                <w:sz w:val="22"/>
                <w:szCs w:val="22"/>
              </w:rPr>
            </w:pPr>
            <w:r w:rsidRPr="00B86DC9">
              <w:rPr>
                <w:iCs/>
                <w:sz w:val="22"/>
                <w:szCs w:val="22"/>
              </w:rPr>
              <w:t>(T)</w:t>
            </w:r>
          </w:p>
        </w:tc>
        <w:tc>
          <w:tcPr>
            <w:tcW w:w="1005" w:type="dxa"/>
            <w:tcBorders>
              <w:top w:val="nil"/>
            </w:tcBorders>
            <w:shd w:val="clear" w:color="auto" w:fill="F2F2F2"/>
          </w:tcPr>
          <w:p w14:paraId="0BBF4134" w14:textId="77777777" w:rsidR="00D24BF3" w:rsidRPr="00B86DC9" w:rsidRDefault="00D24BF3" w:rsidP="00D24BF3">
            <w:pPr>
              <w:jc w:val="center"/>
              <w:rPr>
                <w:iCs/>
                <w:sz w:val="22"/>
                <w:szCs w:val="22"/>
              </w:rPr>
            </w:pPr>
            <w:r w:rsidRPr="00B86DC9">
              <w:rPr>
                <w:iCs/>
                <w:sz w:val="22"/>
                <w:szCs w:val="22"/>
              </w:rPr>
              <w:t>ECTS</w:t>
            </w:r>
            <w:r>
              <w:rPr>
                <w:iCs/>
                <w:sz w:val="22"/>
                <w:szCs w:val="22"/>
              </w:rPr>
              <w:t>*</w:t>
            </w:r>
          </w:p>
        </w:tc>
      </w:tr>
      <w:tr w:rsidR="00D24BF3" w:rsidRPr="00B86DC9" w14:paraId="128E0776" w14:textId="77777777" w:rsidTr="00D24BF3">
        <w:trPr>
          <w:trHeight w:val="340"/>
          <w:jc w:val="center"/>
        </w:trPr>
        <w:tc>
          <w:tcPr>
            <w:tcW w:w="888" w:type="dxa"/>
          </w:tcPr>
          <w:p w14:paraId="6650E35D" w14:textId="77777777" w:rsidR="00D24BF3" w:rsidRPr="00B86DC9" w:rsidRDefault="00D24BF3" w:rsidP="00D24BF3">
            <w:pPr>
              <w:spacing w:line="276" w:lineRule="auto"/>
              <w:jc w:val="center"/>
              <w:rPr>
                <w:iCs/>
                <w:color w:val="000000"/>
                <w:sz w:val="22"/>
                <w:szCs w:val="22"/>
              </w:rPr>
            </w:pPr>
            <w:r>
              <w:rPr>
                <w:iCs/>
                <w:color w:val="000000"/>
                <w:sz w:val="22"/>
                <w:szCs w:val="22"/>
              </w:rPr>
              <w:t>I</w:t>
            </w:r>
          </w:p>
        </w:tc>
        <w:tc>
          <w:tcPr>
            <w:tcW w:w="980" w:type="dxa"/>
          </w:tcPr>
          <w:p w14:paraId="482F5049" w14:textId="77777777" w:rsidR="00D24BF3" w:rsidRPr="00B86DC9" w:rsidRDefault="00D24BF3" w:rsidP="00D24BF3">
            <w:pPr>
              <w:spacing w:line="276" w:lineRule="auto"/>
              <w:jc w:val="center"/>
              <w:rPr>
                <w:iCs/>
                <w:color w:val="000000"/>
                <w:sz w:val="22"/>
                <w:szCs w:val="22"/>
              </w:rPr>
            </w:pPr>
            <w:r>
              <w:rPr>
                <w:iCs/>
                <w:color w:val="000000"/>
                <w:sz w:val="22"/>
                <w:szCs w:val="22"/>
              </w:rPr>
              <w:t>10</w:t>
            </w:r>
          </w:p>
        </w:tc>
        <w:tc>
          <w:tcPr>
            <w:tcW w:w="1316" w:type="dxa"/>
          </w:tcPr>
          <w:p w14:paraId="5A27D0C4" w14:textId="77777777" w:rsidR="00D24BF3" w:rsidRPr="00B86DC9" w:rsidRDefault="00D24BF3" w:rsidP="00D24BF3">
            <w:pPr>
              <w:spacing w:line="276" w:lineRule="auto"/>
              <w:jc w:val="center"/>
              <w:rPr>
                <w:iCs/>
                <w:color w:val="000000"/>
                <w:sz w:val="22"/>
                <w:szCs w:val="22"/>
              </w:rPr>
            </w:pPr>
          </w:p>
        </w:tc>
        <w:tc>
          <w:tcPr>
            <w:tcW w:w="1462" w:type="dxa"/>
          </w:tcPr>
          <w:p w14:paraId="4480DDA6" w14:textId="77777777" w:rsidR="00D24BF3" w:rsidRPr="00B86DC9" w:rsidRDefault="00D24BF3" w:rsidP="00D24BF3">
            <w:pPr>
              <w:spacing w:line="276" w:lineRule="auto"/>
              <w:jc w:val="center"/>
              <w:rPr>
                <w:iCs/>
                <w:color w:val="000000"/>
                <w:sz w:val="22"/>
                <w:szCs w:val="22"/>
              </w:rPr>
            </w:pPr>
          </w:p>
        </w:tc>
        <w:tc>
          <w:tcPr>
            <w:tcW w:w="1259" w:type="dxa"/>
          </w:tcPr>
          <w:p w14:paraId="1EC3F91B" w14:textId="77777777" w:rsidR="00D24BF3" w:rsidRPr="00B86DC9" w:rsidRDefault="00D24BF3" w:rsidP="00D24BF3">
            <w:pPr>
              <w:spacing w:line="276" w:lineRule="auto"/>
              <w:jc w:val="center"/>
              <w:rPr>
                <w:iCs/>
                <w:color w:val="000000"/>
                <w:sz w:val="22"/>
                <w:szCs w:val="22"/>
              </w:rPr>
            </w:pPr>
            <w:r>
              <w:rPr>
                <w:iCs/>
                <w:color w:val="000000"/>
                <w:sz w:val="22"/>
                <w:szCs w:val="22"/>
              </w:rPr>
              <w:t>10</w:t>
            </w:r>
          </w:p>
        </w:tc>
        <w:tc>
          <w:tcPr>
            <w:tcW w:w="1111" w:type="dxa"/>
          </w:tcPr>
          <w:p w14:paraId="5F384571" w14:textId="77777777" w:rsidR="00D24BF3" w:rsidRPr="00B86DC9" w:rsidRDefault="00D24BF3" w:rsidP="00D24BF3">
            <w:pPr>
              <w:spacing w:line="276" w:lineRule="auto"/>
              <w:jc w:val="center"/>
              <w:rPr>
                <w:iCs/>
                <w:color w:val="000000"/>
                <w:sz w:val="22"/>
                <w:szCs w:val="22"/>
              </w:rPr>
            </w:pPr>
          </w:p>
        </w:tc>
        <w:tc>
          <w:tcPr>
            <w:tcW w:w="1086" w:type="dxa"/>
          </w:tcPr>
          <w:p w14:paraId="0CCCE894" w14:textId="77777777" w:rsidR="00D24BF3" w:rsidRPr="00B86DC9" w:rsidRDefault="00D24BF3" w:rsidP="00D24BF3">
            <w:pPr>
              <w:spacing w:line="276" w:lineRule="auto"/>
              <w:jc w:val="center"/>
              <w:rPr>
                <w:iCs/>
                <w:color w:val="000000"/>
                <w:sz w:val="22"/>
                <w:szCs w:val="22"/>
              </w:rPr>
            </w:pPr>
          </w:p>
        </w:tc>
        <w:tc>
          <w:tcPr>
            <w:tcW w:w="1005" w:type="dxa"/>
          </w:tcPr>
          <w:p w14:paraId="2C033827" w14:textId="77777777" w:rsidR="00D24BF3" w:rsidRPr="00B86DC9" w:rsidRDefault="00D24BF3" w:rsidP="00D24BF3">
            <w:pPr>
              <w:spacing w:line="276" w:lineRule="auto"/>
              <w:jc w:val="center"/>
              <w:rPr>
                <w:iCs/>
                <w:color w:val="000000"/>
                <w:sz w:val="22"/>
                <w:szCs w:val="22"/>
              </w:rPr>
            </w:pPr>
            <w:r>
              <w:rPr>
                <w:iCs/>
                <w:color w:val="000000"/>
                <w:sz w:val="22"/>
                <w:szCs w:val="22"/>
              </w:rPr>
              <w:t>1</w:t>
            </w:r>
          </w:p>
        </w:tc>
      </w:tr>
    </w:tbl>
    <w:p w14:paraId="20E1D22A" w14:textId="0F626906" w:rsidR="00D24BF3" w:rsidRPr="00B86DC9" w:rsidRDefault="004D7498" w:rsidP="004D7498">
      <w:pPr>
        <w:tabs>
          <w:tab w:val="left" w:pos="284"/>
        </w:tabs>
        <w:spacing w:before="120" w:after="120"/>
        <w:rPr>
          <w:b/>
          <w:sz w:val="22"/>
          <w:szCs w:val="22"/>
        </w:rPr>
      </w:pPr>
      <w:r>
        <w:rPr>
          <w:b/>
          <w:sz w:val="22"/>
          <w:szCs w:val="22"/>
        </w:rPr>
        <w:t xml:space="preserve">2. </w:t>
      </w:r>
      <w:r w:rsidR="00D24BF3" w:rsidRPr="00B86DC9">
        <w:rPr>
          <w:b/>
          <w:sz w:val="22"/>
          <w:szCs w:val="22"/>
        </w:rPr>
        <w:t xml:space="preserve">EFEKTY </w:t>
      </w:r>
      <w:r w:rsidR="00D24BF3">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163C5D80" w14:textId="77777777" w:rsidTr="00D24BF3">
        <w:trPr>
          <w:jc w:val="center"/>
        </w:trPr>
        <w:tc>
          <w:tcPr>
            <w:tcW w:w="1090" w:type="dxa"/>
            <w:shd w:val="clear" w:color="auto" w:fill="F2F2F2" w:themeFill="background1" w:themeFillShade="F2"/>
            <w:vAlign w:val="center"/>
          </w:tcPr>
          <w:p w14:paraId="124856D3" w14:textId="77777777" w:rsidR="00D24BF3" w:rsidRPr="00B86DC9" w:rsidRDefault="00D24BF3" w:rsidP="00D24BF3">
            <w:pPr>
              <w:jc w:val="center"/>
              <w:rPr>
                <w:sz w:val="22"/>
                <w:szCs w:val="22"/>
              </w:rPr>
            </w:pPr>
            <w:r w:rsidRPr="00B86DC9">
              <w:rPr>
                <w:sz w:val="22"/>
                <w:szCs w:val="22"/>
              </w:rPr>
              <w:t>Lp.</w:t>
            </w:r>
          </w:p>
        </w:tc>
        <w:tc>
          <w:tcPr>
            <w:tcW w:w="5386" w:type="dxa"/>
            <w:shd w:val="clear" w:color="auto" w:fill="F2F2F2" w:themeFill="background1" w:themeFillShade="F2"/>
            <w:vAlign w:val="center"/>
          </w:tcPr>
          <w:p w14:paraId="7C378DA7" w14:textId="77777777" w:rsidR="00D24BF3" w:rsidRPr="00B86DC9" w:rsidRDefault="00D24BF3" w:rsidP="00D24BF3">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A4237ED" w14:textId="77777777" w:rsidR="00D24BF3" w:rsidRPr="005A7876" w:rsidRDefault="00D24BF3" w:rsidP="00D24BF3">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9686D77" w14:textId="77777777" w:rsidR="00D24BF3" w:rsidRPr="008454B4" w:rsidRDefault="00D24BF3" w:rsidP="00D24BF3">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D24BF3" w:rsidRPr="00B86DC9" w14:paraId="1E76B9BD" w14:textId="77777777" w:rsidTr="00D24BF3">
        <w:trPr>
          <w:jc w:val="center"/>
        </w:trPr>
        <w:tc>
          <w:tcPr>
            <w:tcW w:w="9657" w:type="dxa"/>
            <w:gridSpan w:val="4"/>
            <w:shd w:val="clear" w:color="auto" w:fill="F2F2F2" w:themeFill="background1" w:themeFillShade="F2"/>
            <w:vAlign w:val="center"/>
          </w:tcPr>
          <w:p w14:paraId="24DBC73A" w14:textId="77777777" w:rsidR="00D24BF3" w:rsidRPr="005A7876" w:rsidRDefault="00D24BF3" w:rsidP="00D24BF3">
            <w:pPr>
              <w:jc w:val="center"/>
              <w:rPr>
                <w:color w:val="000000" w:themeColor="text1"/>
                <w:sz w:val="22"/>
                <w:szCs w:val="22"/>
              </w:rPr>
            </w:pPr>
            <w:r w:rsidRPr="005A7876">
              <w:rPr>
                <w:color w:val="000000" w:themeColor="text1"/>
                <w:sz w:val="22"/>
                <w:szCs w:val="22"/>
              </w:rPr>
              <w:t>WIEDZA</w:t>
            </w:r>
          </w:p>
        </w:tc>
      </w:tr>
      <w:tr w:rsidR="008F3B5B" w:rsidRPr="00B86DC9" w14:paraId="0DA2D4E5" w14:textId="77777777" w:rsidTr="00D24BF3">
        <w:trPr>
          <w:trHeight w:val="283"/>
          <w:jc w:val="center"/>
        </w:trPr>
        <w:tc>
          <w:tcPr>
            <w:tcW w:w="1090" w:type="dxa"/>
          </w:tcPr>
          <w:p w14:paraId="4BC04DF1" w14:textId="77777777" w:rsidR="008F3B5B" w:rsidRPr="00B86DC9" w:rsidRDefault="008F3B5B" w:rsidP="008F3B5B">
            <w:pPr>
              <w:jc w:val="both"/>
              <w:rPr>
                <w:sz w:val="22"/>
                <w:szCs w:val="22"/>
              </w:rPr>
            </w:pPr>
            <w:r w:rsidRPr="00B86DC9">
              <w:rPr>
                <w:sz w:val="22"/>
                <w:szCs w:val="22"/>
              </w:rPr>
              <w:t>W1</w:t>
            </w:r>
          </w:p>
        </w:tc>
        <w:tc>
          <w:tcPr>
            <w:tcW w:w="5386" w:type="dxa"/>
          </w:tcPr>
          <w:p w14:paraId="2B7AFEED" w14:textId="77777777" w:rsidR="008F3B5B" w:rsidRPr="00B86DC9" w:rsidRDefault="008F3B5B" w:rsidP="008F3B5B">
            <w:pPr>
              <w:jc w:val="both"/>
              <w:rPr>
                <w:sz w:val="22"/>
                <w:szCs w:val="22"/>
              </w:rPr>
            </w:pPr>
            <w:r w:rsidRPr="00752236">
              <w:t>Ma pogłębioną wiedzę o stale zmieniających się procesach produkcyjnych, jakościowych, organizacyjnych występujących wewnątrz i na zewnątrz przedsiębiorstwa mających wpływ na satysfakcję klienta, zna uwarunkowania procesu zapewnienia jakości w przedsiębiorstwie</w:t>
            </w:r>
          </w:p>
        </w:tc>
        <w:tc>
          <w:tcPr>
            <w:tcW w:w="1585" w:type="dxa"/>
          </w:tcPr>
          <w:p w14:paraId="2892A4EA" w14:textId="5D6A23E0" w:rsidR="008F3B5B" w:rsidRPr="005A7876" w:rsidRDefault="008F3B5B" w:rsidP="008F3B5B">
            <w:pPr>
              <w:jc w:val="both"/>
              <w:rPr>
                <w:color w:val="000000" w:themeColor="text1"/>
                <w:sz w:val="22"/>
                <w:szCs w:val="22"/>
              </w:rPr>
            </w:pPr>
            <w:r w:rsidRPr="00752236">
              <w:t>K_W01</w:t>
            </w:r>
          </w:p>
        </w:tc>
        <w:tc>
          <w:tcPr>
            <w:tcW w:w="1596" w:type="dxa"/>
          </w:tcPr>
          <w:p w14:paraId="4BEF2403" w14:textId="77777777" w:rsidR="008F3B5B" w:rsidRPr="00752236" w:rsidRDefault="008F3B5B" w:rsidP="008F3B5B">
            <w:pPr>
              <w:jc w:val="center"/>
              <w:rPr>
                <w:color w:val="000000"/>
              </w:rPr>
            </w:pPr>
            <w:r w:rsidRPr="00752236">
              <w:rPr>
                <w:color w:val="000000"/>
              </w:rPr>
              <w:t>PS7_WG</w:t>
            </w:r>
          </w:p>
          <w:p w14:paraId="1CCD5E2E" w14:textId="77777777" w:rsidR="008F3B5B" w:rsidRPr="008454B4" w:rsidRDefault="008F3B5B" w:rsidP="008F3B5B">
            <w:pPr>
              <w:jc w:val="both"/>
              <w:rPr>
                <w:color w:val="000000" w:themeColor="text1"/>
                <w:sz w:val="22"/>
                <w:szCs w:val="22"/>
              </w:rPr>
            </w:pPr>
          </w:p>
        </w:tc>
      </w:tr>
      <w:tr w:rsidR="008F3B5B" w:rsidRPr="00B86DC9" w14:paraId="265A7818" w14:textId="77777777" w:rsidTr="00D24BF3">
        <w:trPr>
          <w:trHeight w:val="283"/>
          <w:jc w:val="center"/>
        </w:trPr>
        <w:tc>
          <w:tcPr>
            <w:tcW w:w="1090" w:type="dxa"/>
          </w:tcPr>
          <w:p w14:paraId="3ACE01ED" w14:textId="77777777" w:rsidR="008F3B5B" w:rsidRPr="00B86DC9" w:rsidRDefault="008F3B5B" w:rsidP="008F3B5B">
            <w:pPr>
              <w:jc w:val="both"/>
              <w:rPr>
                <w:sz w:val="22"/>
                <w:szCs w:val="22"/>
              </w:rPr>
            </w:pPr>
            <w:r w:rsidRPr="00B86DC9">
              <w:rPr>
                <w:sz w:val="22"/>
                <w:szCs w:val="22"/>
              </w:rPr>
              <w:t>W2</w:t>
            </w:r>
          </w:p>
        </w:tc>
        <w:tc>
          <w:tcPr>
            <w:tcW w:w="5386" w:type="dxa"/>
          </w:tcPr>
          <w:p w14:paraId="0C2CA570" w14:textId="77777777" w:rsidR="008F3B5B" w:rsidRPr="00B86DC9" w:rsidRDefault="008F3B5B" w:rsidP="008F3B5B">
            <w:pPr>
              <w:jc w:val="both"/>
              <w:rPr>
                <w:sz w:val="22"/>
                <w:szCs w:val="22"/>
              </w:rPr>
            </w:pPr>
            <w:r w:rsidRPr="00752236">
              <w:t>Zna rozszerzony zakres zasad tworzenia i rozwoju form indywidualnej przedsiębiorczości, wykorzystującej wiedzę z zakresu jakości do zarządzania strategicznego</w:t>
            </w:r>
          </w:p>
        </w:tc>
        <w:tc>
          <w:tcPr>
            <w:tcW w:w="1585" w:type="dxa"/>
          </w:tcPr>
          <w:p w14:paraId="717BF26E" w14:textId="77777777" w:rsidR="008F3B5B" w:rsidRPr="00752236" w:rsidRDefault="008F3B5B" w:rsidP="008F3B5B">
            <w:pPr>
              <w:jc w:val="center"/>
              <w:rPr>
                <w:color w:val="000000"/>
              </w:rPr>
            </w:pPr>
            <w:r w:rsidRPr="00752236">
              <w:rPr>
                <w:color w:val="000000"/>
              </w:rPr>
              <w:t>K_W01</w:t>
            </w:r>
          </w:p>
          <w:p w14:paraId="27D35FFA" w14:textId="3045668D" w:rsidR="008F3B5B" w:rsidRPr="00B86DC9" w:rsidRDefault="008F3B5B" w:rsidP="008F3B5B">
            <w:pPr>
              <w:jc w:val="both"/>
              <w:rPr>
                <w:sz w:val="22"/>
                <w:szCs w:val="22"/>
              </w:rPr>
            </w:pPr>
          </w:p>
        </w:tc>
        <w:tc>
          <w:tcPr>
            <w:tcW w:w="1596" w:type="dxa"/>
          </w:tcPr>
          <w:p w14:paraId="3B10638B" w14:textId="77777777" w:rsidR="008F3B5B" w:rsidRPr="00752236" w:rsidRDefault="008F3B5B" w:rsidP="008F3B5B">
            <w:pPr>
              <w:jc w:val="center"/>
              <w:rPr>
                <w:color w:val="000000"/>
              </w:rPr>
            </w:pPr>
            <w:r w:rsidRPr="00752236">
              <w:rPr>
                <w:color w:val="000000"/>
              </w:rPr>
              <w:t>PS7_WG</w:t>
            </w:r>
          </w:p>
          <w:p w14:paraId="7315CCB0" w14:textId="7EC78F74" w:rsidR="008F3B5B" w:rsidRPr="00B86DC9" w:rsidRDefault="008F3B5B" w:rsidP="008F3B5B">
            <w:pPr>
              <w:jc w:val="both"/>
              <w:rPr>
                <w:sz w:val="22"/>
                <w:szCs w:val="22"/>
              </w:rPr>
            </w:pPr>
            <w:r w:rsidRPr="00752236">
              <w:rPr>
                <w:color w:val="000000"/>
              </w:rPr>
              <w:t>PS7_WK</w:t>
            </w:r>
            <w:r w:rsidRPr="00752236">
              <w:t xml:space="preserve"> </w:t>
            </w:r>
          </w:p>
        </w:tc>
      </w:tr>
      <w:tr w:rsidR="00D24BF3" w:rsidRPr="00B86DC9" w14:paraId="508B22EA" w14:textId="77777777" w:rsidTr="00D24BF3">
        <w:trPr>
          <w:trHeight w:val="283"/>
          <w:jc w:val="center"/>
        </w:trPr>
        <w:tc>
          <w:tcPr>
            <w:tcW w:w="9657" w:type="dxa"/>
            <w:gridSpan w:val="4"/>
            <w:shd w:val="clear" w:color="auto" w:fill="F2F2F2" w:themeFill="background1" w:themeFillShade="F2"/>
          </w:tcPr>
          <w:p w14:paraId="77BE09CE" w14:textId="77777777" w:rsidR="00D24BF3" w:rsidRPr="00B86DC9" w:rsidRDefault="00D24BF3" w:rsidP="00D24BF3">
            <w:pPr>
              <w:jc w:val="center"/>
              <w:rPr>
                <w:sz w:val="22"/>
                <w:szCs w:val="22"/>
              </w:rPr>
            </w:pPr>
            <w:r w:rsidRPr="00B86DC9">
              <w:rPr>
                <w:sz w:val="22"/>
                <w:szCs w:val="22"/>
              </w:rPr>
              <w:t>UMIEJĘTNOŚCI</w:t>
            </w:r>
          </w:p>
        </w:tc>
      </w:tr>
      <w:tr w:rsidR="008F3B5B" w:rsidRPr="00B86DC9" w14:paraId="67749E89" w14:textId="77777777" w:rsidTr="00D24BF3">
        <w:trPr>
          <w:trHeight w:val="283"/>
          <w:jc w:val="center"/>
        </w:trPr>
        <w:tc>
          <w:tcPr>
            <w:tcW w:w="1090" w:type="dxa"/>
          </w:tcPr>
          <w:p w14:paraId="04C74740" w14:textId="77777777" w:rsidR="008F3B5B" w:rsidRPr="00B86DC9" w:rsidRDefault="008F3B5B" w:rsidP="008F3B5B">
            <w:pPr>
              <w:jc w:val="both"/>
              <w:rPr>
                <w:sz w:val="22"/>
                <w:szCs w:val="22"/>
              </w:rPr>
            </w:pPr>
            <w:r w:rsidRPr="00B86DC9">
              <w:rPr>
                <w:sz w:val="22"/>
                <w:szCs w:val="22"/>
              </w:rPr>
              <w:t>U1</w:t>
            </w:r>
          </w:p>
        </w:tc>
        <w:tc>
          <w:tcPr>
            <w:tcW w:w="5386" w:type="dxa"/>
          </w:tcPr>
          <w:p w14:paraId="6C05065D" w14:textId="77777777" w:rsidR="008F3B5B" w:rsidRPr="00B86DC9" w:rsidRDefault="008F3B5B" w:rsidP="008F3B5B">
            <w:pPr>
              <w:jc w:val="both"/>
              <w:rPr>
                <w:sz w:val="22"/>
                <w:szCs w:val="22"/>
              </w:rPr>
            </w:pPr>
            <w:r w:rsidRPr="00752236">
              <w:t>Sprawnie posługuje się systemami normatywnymi, normami i regułami dotyczącymi społecznej odpowiedzialności, potrafi posługiwać się nimi w celu kształtowania strategii CSR, ma rozszerzoną umiejętność w odniesieniu do wybranej kategorii więzi społecznych lub wybranego rodzaju norm</w:t>
            </w:r>
          </w:p>
        </w:tc>
        <w:tc>
          <w:tcPr>
            <w:tcW w:w="1585" w:type="dxa"/>
          </w:tcPr>
          <w:p w14:paraId="6EDE2056" w14:textId="77777777" w:rsidR="008F3B5B" w:rsidRPr="00752236" w:rsidRDefault="008F3B5B" w:rsidP="008F3B5B">
            <w:pPr>
              <w:jc w:val="center"/>
            </w:pPr>
            <w:r w:rsidRPr="00752236">
              <w:t>K_U03</w:t>
            </w:r>
          </w:p>
          <w:p w14:paraId="17D20CC2" w14:textId="5AB863EB" w:rsidR="008F3B5B" w:rsidRPr="00B86DC9" w:rsidRDefault="008F3B5B" w:rsidP="008F3B5B">
            <w:pPr>
              <w:jc w:val="both"/>
              <w:rPr>
                <w:sz w:val="22"/>
                <w:szCs w:val="22"/>
              </w:rPr>
            </w:pPr>
          </w:p>
        </w:tc>
        <w:tc>
          <w:tcPr>
            <w:tcW w:w="1596" w:type="dxa"/>
          </w:tcPr>
          <w:p w14:paraId="5A8B67A5" w14:textId="77777777" w:rsidR="008F3B5B" w:rsidRPr="00752236" w:rsidRDefault="008F3B5B" w:rsidP="008F3B5B">
            <w:pPr>
              <w:jc w:val="center"/>
            </w:pPr>
            <w:r w:rsidRPr="00752236">
              <w:t>PS7_UW</w:t>
            </w:r>
          </w:p>
          <w:p w14:paraId="70402266" w14:textId="31140E11" w:rsidR="008F3B5B" w:rsidRPr="00B86DC9" w:rsidRDefault="008F3B5B" w:rsidP="008F3B5B">
            <w:pPr>
              <w:jc w:val="both"/>
              <w:rPr>
                <w:sz w:val="22"/>
                <w:szCs w:val="22"/>
              </w:rPr>
            </w:pPr>
            <w:r w:rsidRPr="00752236">
              <w:t xml:space="preserve">PS7_UU </w:t>
            </w:r>
          </w:p>
        </w:tc>
      </w:tr>
      <w:tr w:rsidR="008F3B5B" w:rsidRPr="00B86DC9" w14:paraId="1079EDC9" w14:textId="77777777" w:rsidTr="00D24BF3">
        <w:trPr>
          <w:trHeight w:val="283"/>
          <w:jc w:val="center"/>
        </w:trPr>
        <w:tc>
          <w:tcPr>
            <w:tcW w:w="1090" w:type="dxa"/>
          </w:tcPr>
          <w:p w14:paraId="7FF2D4CB" w14:textId="77777777" w:rsidR="008F3B5B" w:rsidRPr="00B86DC9" w:rsidRDefault="008F3B5B" w:rsidP="008F3B5B">
            <w:pPr>
              <w:jc w:val="both"/>
              <w:rPr>
                <w:sz w:val="22"/>
                <w:szCs w:val="22"/>
              </w:rPr>
            </w:pPr>
            <w:r w:rsidRPr="00B86DC9">
              <w:rPr>
                <w:sz w:val="22"/>
                <w:szCs w:val="22"/>
              </w:rPr>
              <w:t>U2</w:t>
            </w:r>
          </w:p>
        </w:tc>
        <w:tc>
          <w:tcPr>
            <w:tcW w:w="5386" w:type="dxa"/>
          </w:tcPr>
          <w:p w14:paraId="21DA6696" w14:textId="77777777" w:rsidR="008F3B5B" w:rsidRPr="00B86DC9" w:rsidRDefault="008F3B5B" w:rsidP="008F3B5B">
            <w:pPr>
              <w:jc w:val="both"/>
              <w:rPr>
                <w:sz w:val="22"/>
                <w:szCs w:val="22"/>
              </w:rPr>
            </w:pPr>
            <w:r w:rsidRPr="00752236">
              <w:t>Potrafi prognozować i modelować złożone procesy społeczne obejmujące prawodawstwo unijne, rozporządzenia krajowe oraz normy międzynarodowe z wykorzystaniem zaawansowanych metod i narzędzi w zakresie dziedzin nauki i dyscyplin naukowych, właściwych dla kierunku zarządzania i inżynierii produkcji – w różnych rodzajach działalności produkcyjnej usługowej</w:t>
            </w:r>
          </w:p>
        </w:tc>
        <w:tc>
          <w:tcPr>
            <w:tcW w:w="1585" w:type="dxa"/>
          </w:tcPr>
          <w:p w14:paraId="00F5A19B" w14:textId="77777777" w:rsidR="008F3B5B" w:rsidRPr="00752236" w:rsidRDefault="008F3B5B" w:rsidP="008F3B5B">
            <w:pPr>
              <w:jc w:val="center"/>
            </w:pPr>
            <w:r w:rsidRPr="00752236">
              <w:t>K_U03</w:t>
            </w:r>
          </w:p>
          <w:p w14:paraId="529E3F44" w14:textId="696C75F2" w:rsidR="008F3B5B" w:rsidRPr="00B86DC9" w:rsidRDefault="008F3B5B" w:rsidP="008F3B5B">
            <w:pPr>
              <w:jc w:val="both"/>
              <w:rPr>
                <w:sz w:val="22"/>
                <w:szCs w:val="22"/>
              </w:rPr>
            </w:pPr>
          </w:p>
        </w:tc>
        <w:tc>
          <w:tcPr>
            <w:tcW w:w="1596" w:type="dxa"/>
          </w:tcPr>
          <w:p w14:paraId="6A455EDE" w14:textId="77777777" w:rsidR="008F3B5B" w:rsidRPr="00752236" w:rsidRDefault="008F3B5B" w:rsidP="008F3B5B">
            <w:pPr>
              <w:jc w:val="center"/>
            </w:pPr>
            <w:r w:rsidRPr="00752236">
              <w:t>PS7_UW</w:t>
            </w:r>
          </w:p>
          <w:p w14:paraId="02556742" w14:textId="77777777" w:rsidR="008F3B5B" w:rsidRPr="00752236" w:rsidRDefault="008F3B5B" w:rsidP="008F3B5B">
            <w:pPr>
              <w:jc w:val="center"/>
            </w:pPr>
            <w:r w:rsidRPr="00752236">
              <w:t>PS7_UO</w:t>
            </w:r>
          </w:p>
          <w:p w14:paraId="1BEDE514" w14:textId="2167108A" w:rsidR="008F3B5B" w:rsidRPr="00B86DC9" w:rsidRDefault="008F3B5B" w:rsidP="008F3B5B">
            <w:pPr>
              <w:jc w:val="both"/>
              <w:rPr>
                <w:sz w:val="22"/>
                <w:szCs w:val="22"/>
              </w:rPr>
            </w:pPr>
            <w:r w:rsidRPr="00752236">
              <w:t xml:space="preserve">PS7_UU </w:t>
            </w:r>
          </w:p>
        </w:tc>
      </w:tr>
      <w:tr w:rsidR="008F3B5B" w:rsidRPr="00B86DC9" w14:paraId="101E595F" w14:textId="77777777" w:rsidTr="00D24BF3">
        <w:trPr>
          <w:trHeight w:val="283"/>
          <w:jc w:val="center"/>
        </w:trPr>
        <w:tc>
          <w:tcPr>
            <w:tcW w:w="1090" w:type="dxa"/>
          </w:tcPr>
          <w:p w14:paraId="30A3F05E" w14:textId="77777777" w:rsidR="008F3B5B" w:rsidRPr="00B86DC9" w:rsidRDefault="008F3B5B" w:rsidP="008F3B5B">
            <w:pPr>
              <w:jc w:val="both"/>
              <w:rPr>
                <w:sz w:val="22"/>
                <w:szCs w:val="22"/>
              </w:rPr>
            </w:pPr>
            <w:r>
              <w:rPr>
                <w:sz w:val="22"/>
                <w:szCs w:val="22"/>
              </w:rPr>
              <w:t>U3</w:t>
            </w:r>
          </w:p>
        </w:tc>
        <w:tc>
          <w:tcPr>
            <w:tcW w:w="5386" w:type="dxa"/>
          </w:tcPr>
          <w:p w14:paraId="1C491068" w14:textId="77777777" w:rsidR="008F3B5B" w:rsidRPr="00B86DC9" w:rsidRDefault="008F3B5B" w:rsidP="008F3B5B">
            <w:pPr>
              <w:jc w:val="both"/>
              <w:rPr>
                <w:sz w:val="22"/>
                <w:szCs w:val="22"/>
              </w:rPr>
            </w:pPr>
            <w:r w:rsidRPr="00752236">
              <w:rPr>
                <w:color w:val="000000"/>
              </w:rPr>
              <w:t>Student posiada umiejętność prawidłowego interpretowania zasad prawa ochrony środowiska, potrafi w sposób praktyczny korzystać z prawa dostępu do informacji na temat stanu środowiska oraz formułować własne opinie i dobierać krytyczne dane i metody analiz</w:t>
            </w:r>
          </w:p>
        </w:tc>
        <w:tc>
          <w:tcPr>
            <w:tcW w:w="1585" w:type="dxa"/>
          </w:tcPr>
          <w:p w14:paraId="30C6F867" w14:textId="77777777" w:rsidR="008F3B5B" w:rsidRPr="00752236" w:rsidRDefault="008F3B5B" w:rsidP="008F3B5B">
            <w:pPr>
              <w:jc w:val="center"/>
            </w:pPr>
            <w:r w:rsidRPr="00752236">
              <w:t>K_U01</w:t>
            </w:r>
          </w:p>
          <w:p w14:paraId="3A07197C" w14:textId="09F25581" w:rsidR="008F3B5B" w:rsidRPr="00B86DC9" w:rsidRDefault="008F3B5B" w:rsidP="008F3B5B">
            <w:pPr>
              <w:jc w:val="both"/>
              <w:rPr>
                <w:sz w:val="22"/>
                <w:szCs w:val="22"/>
              </w:rPr>
            </w:pPr>
          </w:p>
        </w:tc>
        <w:tc>
          <w:tcPr>
            <w:tcW w:w="1596" w:type="dxa"/>
          </w:tcPr>
          <w:p w14:paraId="5C344648" w14:textId="77777777" w:rsidR="008F3B5B" w:rsidRPr="00752236" w:rsidRDefault="008F3B5B" w:rsidP="008F3B5B">
            <w:pPr>
              <w:jc w:val="center"/>
            </w:pPr>
            <w:r w:rsidRPr="00752236">
              <w:t>PS7_UW</w:t>
            </w:r>
          </w:p>
          <w:p w14:paraId="5C792134" w14:textId="77777777" w:rsidR="008F3B5B" w:rsidRPr="00752236" w:rsidRDefault="008F3B5B" w:rsidP="008F3B5B">
            <w:pPr>
              <w:jc w:val="center"/>
            </w:pPr>
            <w:r w:rsidRPr="00752236">
              <w:t>PS7_UK</w:t>
            </w:r>
          </w:p>
          <w:p w14:paraId="2DFBBB0F" w14:textId="77777777" w:rsidR="008F3B5B" w:rsidRPr="00752236" w:rsidRDefault="008F3B5B" w:rsidP="008F3B5B">
            <w:pPr>
              <w:jc w:val="center"/>
            </w:pPr>
            <w:r w:rsidRPr="00752236">
              <w:t>PS7_UO</w:t>
            </w:r>
          </w:p>
          <w:p w14:paraId="3D696A43" w14:textId="2D43E8E5" w:rsidR="008F3B5B" w:rsidRPr="00B86DC9" w:rsidRDefault="008F3B5B" w:rsidP="008F3B5B">
            <w:pPr>
              <w:jc w:val="both"/>
              <w:rPr>
                <w:sz w:val="22"/>
                <w:szCs w:val="22"/>
              </w:rPr>
            </w:pPr>
            <w:r w:rsidRPr="00752236">
              <w:t xml:space="preserve">PS7_UU </w:t>
            </w:r>
          </w:p>
        </w:tc>
      </w:tr>
      <w:tr w:rsidR="00D24BF3" w:rsidRPr="00B86DC9" w14:paraId="686C01AF" w14:textId="77777777" w:rsidTr="00D24BF3">
        <w:trPr>
          <w:trHeight w:val="283"/>
          <w:jc w:val="center"/>
        </w:trPr>
        <w:tc>
          <w:tcPr>
            <w:tcW w:w="9657" w:type="dxa"/>
            <w:gridSpan w:val="4"/>
            <w:shd w:val="clear" w:color="auto" w:fill="F2F2F2" w:themeFill="background1" w:themeFillShade="F2"/>
          </w:tcPr>
          <w:p w14:paraId="77573A7F" w14:textId="77777777" w:rsidR="00D24BF3" w:rsidRPr="00B86DC9" w:rsidRDefault="00D24BF3" w:rsidP="00D24BF3">
            <w:pPr>
              <w:jc w:val="center"/>
              <w:rPr>
                <w:sz w:val="22"/>
                <w:szCs w:val="22"/>
              </w:rPr>
            </w:pPr>
            <w:r w:rsidRPr="00B86DC9">
              <w:rPr>
                <w:sz w:val="22"/>
                <w:szCs w:val="22"/>
              </w:rPr>
              <w:t>KOMPETENCJE SPOŁECZNE</w:t>
            </w:r>
          </w:p>
        </w:tc>
      </w:tr>
      <w:tr w:rsidR="008F3B5B" w:rsidRPr="00B86DC9" w14:paraId="6CBFEE10" w14:textId="77777777" w:rsidTr="00D24BF3">
        <w:trPr>
          <w:trHeight w:val="283"/>
          <w:jc w:val="center"/>
        </w:trPr>
        <w:tc>
          <w:tcPr>
            <w:tcW w:w="1090" w:type="dxa"/>
          </w:tcPr>
          <w:p w14:paraId="128997FA" w14:textId="77777777" w:rsidR="008F3B5B" w:rsidRPr="00B86DC9" w:rsidRDefault="008F3B5B" w:rsidP="008F3B5B">
            <w:pPr>
              <w:jc w:val="both"/>
              <w:rPr>
                <w:sz w:val="22"/>
                <w:szCs w:val="22"/>
              </w:rPr>
            </w:pPr>
            <w:r w:rsidRPr="00B86DC9">
              <w:rPr>
                <w:sz w:val="22"/>
                <w:szCs w:val="22"/>
              </w:rPr>
              <w:t>K1</w:t>
            </w:r>
          </w:p>
        </w:tc>
        <w:tc>
          <w:tcPr>
            <w:tcW w:w="5386" w:type="dxa"/>
          </w:tcPr>
          <w:p w14:paraId="43981FE5" w14:textId="77777777" w:rsidR="008F3B5B" w:rsidRPr="00B86DC9" w:rsidRDefault="008F3B5B" w:rsidP="008F3B5B">
            <w:pPr>
              <w:jc w:val="both"/>
              <w:rPr>
                <w:sz w:val="22"/>
                <w:szCs w:val="22"/>
              </w:rPr>
            </w:pPr>
            <w:r w:rsidRPr="00752236">
              <w:t>Rozumie potrzebę i zna możliwości dalszego kształcenia się (studia III stopnia, studia podyplomowe, kursy i egzaminy przeprowadzane przez uczelnie, firmy i organizacje zawodowe</w:t>
            </w:r>
            <w:r>
              <w:t>).</w:t>
            </w:r>
          </w:p>
        </w:tc>
        <w:tc>
          <w:tcPr>
            <w:tcW w:w="1585" w:type="dxa"/>
          </w:tcPr>
          <w:p w14:paraId="099BD8FA" w14:textId="77777777" w:rsidR="008F3B5B" w:rsidRPr="00752236" w:rsidRDefault="008F3B5B" w:rsidP="008F3B5B">
            <w:pPr>
              <w:jc w:val="center"/>
              <w:rPr>
                <w:color w:val="000000"/>
              </w:rPr>
            </w:pPr>
            <w:r w:rsidRPr="00752236">
              <w:rPr>
                <w:color w:val="000000"/>
              </w:rPr>
              <w:t>K_K02</w:t>
            </w:r>
          </w:p>
          <w:p w14:paraId="3E0C785F" w14:textId="5C357379" w:rsidR="008F3B5B" w:rsidRPr="00B86DC9" w:rsidRDefault="008F3B5B" w:rsidP="008F3B5B">
            <w:pPr>
              <w:jc w:val="both"/>
              <w:rPr>
                <w:sz w:val="22"/>
                <w:szCs w:val="22"/>
              </w:rPr>
            </w:pPr>
          </w:p>
        </w:tc>
        <w:tc>
          <w:tcPr>
            <w:tcW w:w="1596" w:type="dxa"/>
          </w:tcPr>
          <w:p w14:paraId="3ADFB780" w14:textId="77777777" w:rsidR="008F3B5B" w:rsidRPr="00752236" w:rsidRDefault="008F3B5B" w:rsidP="008F3B5B">
            <w:pPr>
              <w:jc w:val="center"/>
              <w:rPr>
                <w:color w:val="000000"/>
              </w:rPr>
            </w:pPr>
            <w:r w:rsidRPr="00752236">
              <w:rPr>
                <w:color w:val="000000"/>
              </w:rPr>
              <w:t>PS7_KO</w:t>
            </w:r>
          </w:p>
          <w:p w14:paraId="338F8AAF" w14:textId="77777777" w:rsidR="008F3B5B" w:rsidRPr="00752236" w:rsidRDefault="008F3B5B" w:rsidP="008F3B5B">
            <w:pPr>
              <w:jc w:val="center"/>
              <w:rPr>
                <w:color w:val="000000"/>
              </w:rPr>
            </w:pPr>
            <w:r w:rsidRPr="00752236">
              <w:rPr>
                <w:color w:val="000000"/>
              </w:rPr>
              <w:t>PS7_KR</w:t>
            </w:r>
          </w:p>
          <w:p w14:paraId="7F72A8BA" w14:textId="77777777" w:rsidR="008F3B5B" w:rsidRPr="00B86DC9" w:rsidRDefault="008F3B5B" w:rsidP="008F3B5B">
            <w:pPr>
              <w:jc w:val="both"/>
              <w:rPr>
                <w:sz w:val="22"/>
                <w:szCs w:val="22"/>
              </w:rPr>
            </w:pPr>
          </w:p>
        </w:tc>
      </w:tr>
    </w:tbl>
    <w:p w14:paraId="1A1CDDD1" w14:textId="6128D3CA" w:rsidR="00D24BF3" w:rsidRPr="00B86DC9" w:rsidRDefault="004D7498" w:rsidP="004D7498">
      <w:pPr>
        <w:tabs>
          <w:tab w:val="left" w:pos="284"/>
        </w:tabs>
        <w:spacing w:before="120" w:after="120"/>
        <w:rPr>
          <w:b/>
          <w:sz w:val="22"/>
          <w:szCs w:val="22"/>
        </w:rPr>
      </w:pPr>
      <w:r>
        <w:rPr>
          <w:b/>
          <w:sz w:val="22"/>
          <w:szCs w:val="22"/>
        </w:rPr>
        <w:t xml:space="preserve">3. </w:t>
      </w:r>
      <w:r w:rsidR="00D24BF3">
        <w:rPr>
          <w:b/>
          <w:sz w:val="22"/>
          <w:szCs w:val="22"/>
        </w:rPr>
        <w:t xml:space="preserve">METODY </w:t>
      </w:r>
      <w:r w:rsidR="00D24BF3"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36850D43" w14:textId="77777777" w:rsidTr="00D24BF3">
        <w:trPr>
          <w:jc w:val="center"/>
        </w:trPr>
        <w:tc>
          <w:tcPr>
            <w:tcW w:w="9638" w:type="dxa"/>
          </w:tcPr>
          <w:p w14:paraId="60765418" w14:textId="77777777" w:rsidR="00D24BF3" w:rsidRPr="00B86DC9" w:rsidRDefault="00D24BF3" w:rsidP="00D24BF3">
            <w:pPr>
              <w:jc w:val="both"/>
              <w:rPr>
                <w:sz w:val="22"/>
                <w:szCs w:val="22"/>
              </w:rPr>
            </w:pPr>
            <w:r w:rsidRPr="00B86DC9">
              <w:rPr>
                <w:sz w:val="22"/>
                <w:szCs w:val="22"/>
              </w:rPr>
              <w:t>wykład multimedialny, dyskusja, metoda przypadków.</w:t>
            </w:r>
          </w:p>
        </w:tc>
      </w:tr>
    </w:tbl>
    <w:p w14:paraId="295A9670" w14:textId="0C9A6F26" w:rsidR="00D24BF3" w:rsidRPr="003A4003" w:rsidRDefault="00D24BF3" w:rsidP="0081348C">
      <w:pPr>
        <w:pStyle w:val="Akapitzlist"/>
        <w:numPr>
          <w:ilvl w:val="0"/>
          <w:numId w:val="38"/>
        </w:numPr>
        <w:tabs>
          <w:tab w:val="left" w:pos="284"/>
        </w:tabs>
        <w:spacing w:before="120" w:after="120"/>
        <w:rPr>
          <w:b/>
          <w:color w:val="000000"/>
          <w:sz w:val="22"/>
          <w:szCs w:val="22"/>
        </w:rPr>
      </w:pPr>
      <w:r w:rsidRPr="003A4003">
        <w:rPr>
          <w:b/>
          <w:color w:val="000000"/>
          <w:sz w:val="22"/>
          <w:szCs w:val="22"/>
        </w:rPr>
        <w:t xml:space="preserve">FORMA I </w:t>
      </w:r>
      <w:proofErr w:type="gramStart"/>
      <w:r w:rsidRPr="003A4003">
        <w:rPr>
          <w:b/>
          <w:color w:val="000000"/>
          <w:sz w:val="22"/>
          <w:szCs w:val="22"/>
        </w:rPr>
        <w:t>WARUNKI  ZALICZENIA</w:t>
      </w:r>
      <w:proofErr w:type="gramEnd"/>
      <w:r w:rsidRPr="003A4003">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1A95B1D5" w14:textId="77777777" w:rsidTr="00D24BF3">
        <w:trPr>
          <w:jc w:val="center"/>
        </w:trPr>
        <w:tc>
          <w:tcPr>
            <w:tcW w:w="9638" w:type="dxa"/>
          </w:tcPr>
          <w:p w14:paraId="134A0B06" w14:textId="77777777" w:rsidR="00D24BF3" w:rsidRPr="00B86DC9" w:rsidRDefault="00D24BF3" w:rsidP="00D24BF3">
            <w:pPr>
              <w:pStyle w:val="Akapitzlist1"/>
              <w:ind w:left="34"/>
              <w:jc w:val="both"/>
              <w:rPr>
                <w:b/>
                <w:sz w:val="22"/>
                <w:szCs w:val="22"/>
              </w:rPr>
            </w:pPr>
            <w:r w:rsidRPr="0000463D">
              <w:rPr>
                <w:sz w:val="22"/>
                <w:szCs w:val="22"/>
              </w:rPr>
              <w:t xml:space="preserve">egzamin pisemny – test wielokrotnego wyboru (wykład). Ćwiczenia: realizacja celów nauczania przedmiotu odbywać się będzie na podstawie </w:t>
            </w:r>
            <w:r>
              <w:rPr>
                <w:sz w:val="22"/>
                <w:szCs w:val="22"/>
              </w:rPr>
              <w:t xml:space="preserve">opracowanej przez studentów </w:t>
            </w:r>
            <w:r w:rsidRPr="0000463D">
              <w:rPr>
                <w:sz w:val="22"/>
                <w:szCs w:val="22"/>
              </w:rPr>
              <w:t>analizy przypadków wybranych podmiotów</w:t>
            </w:r>
          </w:p>
        </w:tc>
      </w:tr>
    </w:tbl>
    <w:p w14:paraId="7BD40B3F" w14:textId="6DDEAC87" w:rsidR="00D24BF3" w:rsidRPr="003A4003" w:rsidRDefault="00D24BF3" w:rsidP="0081348C">
      <w:pPr>
        <w:pStyle w:val="Akapitzlist"/>
        <w:numPr>
          <w:ilvl w:val="0"/>
          <w:numId w:val="38"/>
        </w:numPr>
        <w:tabs>
          <w:tab w:val="left" w:pos="284"/>
        </w:tabs>
        <w:spacing w:before="120" w:after="120"/>
        <w:rPr>
          <w:color w:val="000000"/>
          <w:sz w:val="22"/>
          <w:szCs w:val="22"/>
        </w:rPr>
      </w:pPr>
      <w:r w:rsidRPr="003A4003">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798558B7" w14:textId="77777777" w:rsidTr="00D24BF3">
        <w:trPr>
          <w:jc w:val="center"/>
        </w:trPr>
        <w:tc>
          <w:tcPr>
            <w:tcW w:w="2214" w:type="dxa"/>
            <w:shd w:val="clear" w:color="auto" w:fill="F2F2F2" w:themeFill="background1" w:themeFillShade="F2"/>
          </w:tcPr>
          <w:p w14:paraId="10C06C0C"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40FDBB16" w14:textId="77777777" w:rsidR="00D24BF3" w:rsidRPr="00E353EB" w:rsidRDefault="00D24BF3" w:rsidP="00D24BF3">
            <w:pPr>
              <w:contextualSpacing/>
              <w:jc w:val="both"/>
              <w:rPr>
                <w:sz w:val="22"/>
                <w:szCs w:val="22"/>
              </w:rPr>
            </w:pPr>
            <w:r w:rsidRPr="00E353EB">
              <w:rPr>
                <w:sz w:val="22"/>
                <w:szCs w:val="22"/>
              </w:rPr>
              <w:t xml:space="preserve">1. TQM (Total </w:t>
            </w:r>
            <w:proofErr w:type="spellStart"/>
            <w:r w:rsidRPr="00E353EB">
              <w:rPr>
                <w:sz w:val="22"/>
                <w:szCs w:val="22"/>
              </w:rPr>
              <w:t>Quality</w:t>
            </w:r>
            <w:proofErr w:type="spellEnd"/>
            <w:r w:rsidRPr="00E353EB">
              <w:rPr>
                <w:sz w:val="22"/>
                <w:szCs w:val="22"/>
              </w:rPr>
              <w:t xml:space="preserve"> Management) jako sposób osiągania i zapewnienia jakości..</w:t>
            </w:r>
            <w:r w:rsidRPr="00E353EB">
              <w:rPr>
                <w:sz w:val="22"/>
                <w:szCs w:val="22"/>
              </w:rPr>
              <w:br/>
              <w:t>2. Rodzina norm ISO 9000:2000 – podejście procesowe, dokumentacja systemu, zintegrowany system zarządzania jakością.</w:t>
            </w:r>
            <w:r w:rsidRPr="00E353EB">
              <w:rPr>
                <w:sz w:val="22"/>
                <w:szCs w:val="22"/>
              </w:rPr>
              <w:br/>
              <w:t xml:space="preserve">3.Narzędzia jakości - techniki pracy zespołowej jako sposób rozwiązywania problemów (burza mózgów, mapy procesu, wykresy </w:t>
            </w:r>
            <w:proofErr w:type="spellStart"/>
            <w:r w:rsidRPr="00E353EB">
              <w:rPr>
                <w:sz w:val="22"/>
                <w:szCs w:val="22"/>
              </w:rPr>
              <w:t>przyczynowo-skutkowe</w:t>
            </w:r>
            <w:proofErr w:type="spellEnd"/>
            <w:r w:rsidRPr="00E353EB">
              <w:rPr>
                <w:sz w:val="22"/>
                <w:szCs w:val="22"/>
              </w:rPr>
              <w:t xml:space="preserve"> </w:t>
            </w:r>
            <w:proofErr w:type="spellStart"/>
            <w:r w:rsidRPr="00E353EB">
              <w:rPr>
                <w:sz w:val="22"/>
                <w:szCs w:val="22"/>
              </w:rPr>
              <w:t>Ishikawy</w:t>
            </w:r>
            <w:proofErr w:type="spellEnd"/>
            <w:r w:rsidRPr="00E353EB">
              <w:rPr>
                <w:sz w:val="22"/>
                <w:szCs w:val="22"/>
              </w:rPr>
              <w:t xml:space="preserve"> i inne), metody graficzne, techniki statystyczne, nadzorowanie aparatury </w:t>
            </w:r>
            <w:proofErr w:type="spellStart"/>
            <w:r w:rsidRPr="00E353EB">
              <w:rPr>
                <w:sz w:val="22"/>
                <w:szCs w:val="22"/>
              </w:rPr>
              <w:t>kontrolno</w:t>
            </w:r>
            <w:proofErr w:type="spellEnd"/>
            <w:r w:rsidRPr="00E353EB">
              <w:rPr>
                <w:sz w:val="22"/>
                <w:szCs w:val="22"/>
              </w:rPr>
              <w:t xml:space="preserve"> pomiarowej (MSA -</w:t>
            </w:r>
            <w:proofErr w:type="spellStart"/>
            <w:r w:rsidRPr="00E353EB">
              <w:rPr>
                <w:sz w:val="22"/>
                <w:szCs w:val="22"/>
              </w:rPr>
              <w:t>Measurement</w:t>
            </w:r>
            <w:proofErr w:type="spellEnd"/>
            <w:r w:rsidRPr="00E353EB">
              <w:rPr>
                <w:sz w:val="22"/>
                <w:szCs w:val="22"/>
              </w:rPr>
              <w:t xml:space="preserve"> System Analysis), </w:t>
            </w:r>
            <w:r w:rsidRPr="00E353EB">
              <w:rPr>
                <w:sz w:val="22"/>
                <w:szCs w:val="22"/>
              </w:rPr>
              <w:br/>
              <w:t>4.Implementacja narzędzi jakości.</w:t>
            </w:r>
          </w:p>
          <w:p w14:paraId="60FF13B5" w14:textId="77777777" w:rsidR="00D24BF3" w:rsidRPr="00E353EB" w:rsidRDefault="00D24BF3" w:rsidP="00D24BF3">
            <w:pPr>
              <w:contextualSpacing/>
              <w:jc w:val="both"/>
              <w:rPr>
                <w:sz w:val="22"/>
                <w:szCs w:val="22"/>
              </w:rPr>
            </w:pPr>
            <w:r w:rsidRPr="00E353EB">
              <w:rPr>
                <w:bCs/>
                <w:sz w:val="22"/>
                <w:szCs w:val="22"/>
              </w:rPr>
              <w:t xml:space="preserve">5. Istota i zasady Dobrych </w:t>
            </w:r>
            <w:proofErr w:type="gramStart"/>
            <w:r w:rsidRPr="00E353EB">
              <w:rPr>
                <w:bCs/>
                <w:sz w:val="22"/>
                <w:szCs w:val="22"/>
              </w:rPr>
              <w:t>Praktyk  -</w:t>
            </w:r>
            <w:proofErr w:type="gramEnd"/>
            <w:r w:rsidRPr="00E353EB">
              <w:rPr>
                <w:bCs/>
                <w:sz w:val="22"/>
                <w:szCs w:val="22"/>
              </w:rPr>
              <w:t xml:space="preserve"> obszary objęte Dobrymi Praktykami  (p</w:t>
            </w:r>
            <w:r w:rsidRPr="00E353EB">
              <w:rPr>
                <w:sz w:val="22"/>
                <w:szCs w:val="22"/>
              </w:rPr>
              <w:t>ersonel realizujący poszczególne działania, pomieszczenia w których realizowane są procesy, wyposażenie używane w ramach procesów, materiały wyjściowe i opakowania, realizacja procesu produkcji, produkty gotowe, laboratoria kontroli jakości, odpady, kooperacja (podwykonawstwo), postępowanie w przypadku reklamacji oraz postępowania związane z wycofanie wyrobu z rynku.</w:t>
            </w:r>
          </w:p>
          <w:p w14:paraId="34A3E2FE" w14:textId="77777777" w:rsidR="00D24BF3" w:rsidRPr="00E353EB" w:rsidRDefault="00D24BF3" w:rsidP="00D24BF3">
            <w:pPr>
              <w:contextualSpacing/>
              <w:jc w:val="both"/>
              <w:rPr>
                <w:sz w:val="22"/>
                <w:szCs w:val="22"/>
              </w:rPr>
            </w:pPr>
            <w:r w:rsidRPr="00E353EB">
              <w:rPr>
                <w:bCs/>
                <w:sz w:val="22"/>
                <w:szCs w:val="22"/>
              </w:rPr>
              <w:t xml:space="preserve">6. Wymagania </w:t>
            </w:r>
            <w:proofErr w:type="gramStart"/>
            <w:r w:rsidRPr="00E353EB">
              <w:rPr>
                <w:bCs/>
                <w:sz w:val="22"/>
                <w:szCs w:val="22"/>
              </w:rPr>
              <w:t>odnośnie</w:t>
            </w:r>
            <w:proofErr w:type="gramEnd"/>
            <w:r w:rsidRPr="00E353EB">
              <w:rPr>
                <w:bCs/>
                <w:sz w:val="22"/>
                <w:szCs w:val="22"/>
              </w:rPr>
              <w:t xml:space="preserve"> Dobrych Praktyk Produkcyjnych GMP – regulacje zewnętrzne (</w:t>
            </w:r>
            <w:r w:rsidRPr="00E353EB">
              <w:rPr>
                <w:sz w:val="22"/>
                <w:szCs w:val="22"/>
              </w:rPr>
              <w:t xml:space="preserve">Rozporządzeniach WE - prawodawstwo unijne, rozporządzeniach krajowych oraz normach międzynarodowych i wewnętrzne. Dokumentacja GMP. Audyt wewnętrzny. </w:t>
            </w:r>
          </w:p>
          <w:p w14:paraId="0E47F4C1"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E353EB">
              <w:rPr>
                <w:sz w:val="22"/>
                <w:szCs w:val="22"/>
              </w:rPr>
              <w:t>7. Zapewnienie jakości a budowanie i zarządzanie satysfakcją klienta</w:t>
            </w:r>
          </w:p>
        </w:tc>
      </w:tr>
      <w:tr w:rsidR="00D24BF3" w:rsidRPr="00B86DC9" w14:paraId="3E1ADEBB" w14:textId="77777777" w:rsidTr="00D24BF3">
        <w:trPr>
          <w:jc w:val="center"/>
        </w:trPr>
        <w:tc>
          <w:tcPr>
            <w:tcW w:w="2214" w:type="dxa"/>
            <w:shd w:val="clear" w:color="auto" w:fill="F2F2F2" w:themeFill="background1" w:themeFillShade="F2"/>
          </w:tcPr>
          <w:p w14:paraId="0BA96510"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w:t>
            </w:r>
          </w:p>
        </w:tc>
        <w:tc>
          <w:tcPr>
            <w:tcW w:w="7424" w:type="dxa"/>
          </w:tcPr>
          <w:p w14:paraId="7C96BE99" w14:textId="77777777" w:rsidR="00D24BF3" w:rsidRPr="00E353EB" w:rsidRDefault="00D24BF3" w:rsidP="00D24BF3">
            <w:pPr>
              <w:contextualSpacing/>
              <w:jc w:val="both"/>
              <w:rPr>
                <w:sz w:val="22"/>
                <w:szCs w:val="22"/>
              </w:rPr>
            </w:pPr>
            <w:r w:rsidRPr="0000463D">
              <w:rPr>
                <w:iCs/>
                <w:sz w:val="22"/>
                <w:szCs w:val="22"/>
              </w:rPr>
              <w:t>Analiza poszczególnych aspektów systemu zarządzania jakością w przedsiębiorstwie w oparciu o analizę przypadków</w:t>
            </w:r>
            <w:r>
              <w:rPr>
                <w:iCs/>
                <w:sz w:val="22"/>
                <w:szCs w:val="22"/>
              </w:rPr>
              <w:t xml:space="preserve"> (projekt studentów)</w:t>
            </w:r>
          </w:p>
        </w:tc>
      </w:tr>
    </w:tbl>
    <w:p w14:paraId="27DF7C2F" w14:textId="5D95ECB6" w:rsidR="00D24BF3" w:rsidRPr="003A4003" w:rsidRDefault="00D24BF3" w:rsidP="0081348C">
      <w:pPr>
        <w:pStyle w:val="Akapitzlist"/>
        <w:numPr>
          <w:ilvl w:val="0"/>
          <w:numId w:val="38"/>
        </w:numPr>
        <w:tabs>
          <w:tab w:val="left" w:pos="284"/>
        </w:tabs>
        <w:spacing w:before="120" w:after="120"/>
        <w:rPr>
          <w:b/>
          <w:color w:val="000000"/>
          <w:sz w:val="22"/>
          <w:szCs w:val="22"/>
        </w:rPr>
      </w:pPr>
      <w:r w:rsidRPr="003A4003">
        <w:rPr>
          <w:b/>
          <w:color w:val="000000"/>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357"/>
        <w:gridCol w:w="1357"/>
        <w:gridCol w:w="1393"/>
        <w:gridCol w:w="1338"/>
        <w:gridCol w:w="1463"/>
        <w:gridCol w:w="1389"/>
      </w:tblGrid>
      <w:tr w:rsidR="00D24BF3" w:rsidRPr="00B86DC9" w14:paraId="77F7801D" w14:textId="77777777" w:rsidTr="00877DDB">
        <w:trPr>
          <w:jc w:val="center"/>
        </w:trPr>
        <w:tc>
          <w:tcPr>
            <w:tcW w:w="1342" w:type="dxa"/>
            <w:vMerge w:val="restart"/>
            <w:shd w:val="clear" w:color="auto" w:fill="F2F2F2" w:themeFill="background1" w:themeFillShade="F2"/>
            <w:vAlign w:val="center"/>
          </w:tcPr>
          <w:p w14:paraId="339CD155" w14:textId="77777777" w:rsidR="00D24BF3" w:rsidRPr="002851F8" w:rsidRDefault="00D24BF3" w:rsidP="00D24BF3">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7" w:type="dxa"/>
            <w:gridSpan w:val="6"/>
            <w:shd w:val="clear" w:color="auto" w:fill="F2F2F2" w:themeFill="background1" w:themeFillShade="F2"/>
            <w:vAlign w:val="center"/>
          </w:tcPr>
          <w:p w14:paraId="22176E84" w14:textId="0078B757" w:rsidR="00D24BF3" w:rsidRPr="002851F8" w:rsidRDefault="00D24BF3" w:rsidP="00D24BF3">
            <w:pPr>
              <w:jc w:val="center"/>
              <w:rPr>
                <w:color w:val="000000"/>
                <w:sz w:val="22"/>
                <w:szCs w:val="22"/>
              </w:rPr>
            </w:pPr>
            <w:r w:rsidRPr="002851F8">
              <w:rPr>
                <w:color w:val="000000"/>
                <w:sz w:val="22"/>
                <w:szCs w:val="22"/>
              </w:rPr>
              <w:t xml:space="preserve">Forma oceny </w:t>
            </w:r>
            <w:r w:rsidR="00DE1B41">
              <w:rPr>
                <w:color w:val="000000"/>
                <w:sz w:val="22"/>
                <w:szCs w:val="22"/>
              </w:rPr>
              <w:t xml:space="preserve">  </w:t>
            </w:r>
          </w:p>
        </w:tc>
      </w:tr>
      <w:tr w:rsidR="00D24BF3" w:rsidRPr="00B86DC9" w14:paraId="55EC7590" w14:textId="77777777" w:rsidTr="00877DDB">
        <w:trPr>
          <w:jc w:val="center"/>
        </w:trPr>
        <w:tc>
          <w:tcPr>
            <w:tcW w:w="1342" w:type="dxa"/>
            <w:vMerge/>
            <w:shd w:val="clear" w:color="auto" w:fill="F2F2F2" w:themeFill="background1" w:themeFillShade="F2"/>
            <w:vAlign w:val="center"/>
          </w:tcPr>
          <w:p w14:paraId="6CFAC148" w14:textId="77777777" w:rsidR="00D24BF3" w:rsidRPr="002851F8" w:rsidRDefault="00D24BF3" w:rsidP="00D24BF3">
            <w:pPr>
              <w:jc w:val="center"/>
              <w:rPr>
                <w:b/>
                <w:color w:val="000000"/>
                <w:sz w:val="22"/>
                <w:szCs w:val="22"/>
              </w:rPr>
            </w:pPr>
          </w:p>
        </w:tc>
        <w:tc>
          <w:tcPr>
            <w:tcW w:w="1357" w:type="dxa"/>
            <w:shd w:val="clear" w:color="auto" w:fill="F2F2F2" w:themeFill="background1" w:themeFillShade="F2"/>
            <w:vAlign w:val="center"/>
          </w:tcPr>
          <w:p w14:paraId="6AD5E4F5" w14:textId="77777777" w:rsidR="00D24BF3" w:rsidRPr="002851F8" w:rsidRDefault="00D24BF3" w:rsidP="00D24BF3">
            <w:pPr>
              <w:jc w:val="center"/>
              <w:rPr>
                <w:color w:val="000000"/>
                <w:sz w:val="22"/>
                <w:szCs w:val="22"/>
              </w:rPr>
            </w:pPr>
            <w:r w:rsidRPr="002851F8">
              <w:rPr>
                <w:color w:val="000000"/>
                <w:sz w:val="22"/>
                <w:szCs w:val="22"/>
              </w:rPr>
              <w:t>Egzamin ustny</w:t>
            </w:r>
          </w:p>
        </w:tc>
        <w:tc>
          <w:tcPr>
            <w:tcW w:w="1357" w:type="dxa"/>
            <w:shd w:val="clear" w:color="auto" w:fill="F2F2F2" w:themeFill="background1" w:themeFillShade="F2"/>
            <w:vAlign w:val="center"/>
          </w:tcPr>
          <w:p w14:paraId="2ABD8A4F" w14:textId="77777777" w:rsidR="00D24BF3" w:rsidRPr="002851F8" w:rsidRDefault="00D24BF3" w:rsidP="00D24BF3">
            <w:pPr>
              <w:jc w:val="center"/>
              <w:rPr>
                <w:color w:val="000000"/>
                <w:sz w:val="22"/>
                <w:szCs w:val="22"/>
              </w:rPr>
            </w:pPr>
            <w:r w:rsidRPr="002851F8">
              <w:rPr>
                <w:color w:val="000000"/>
                <w:sz w:val="22"/>
                <w:szCs w:val="22"/>
              </w:rPr>
              <w:t>Egzamin pisemny</w:t>
            </w:r>
          </w:p>
        </w:tc>
        <w:tc>
          <w:tcPr>
            <w:tcW w:w="1393" w:type="dxa"/>
            <w:shd w:val="clear" w:color="auto" w:fill="F2F2F2" w:themeFill="background1" w:themeFillShade="F2"/>
            <w:vAlign w:val="center"/>
          </w:tcPr>
          <w:p w14:paraId="446FC38D" w14:textId="77777777" w:rsidR="00D24BF3" w:rsidRPr="002851F8" w:rsidRDefault="00D24BF3" w:rsidP="00D24BF3">
            <w:pPr>
              <w:jc w:val="center"/>
              <w:rPr>
                <w:color w:val="000000"/>
                <w:sz w:val="22"/>
                <w:szCs w:val="22"/>
              </w:rPr>
            </w:pPr>
            <w:r w:rsidRPr="002851F8">
              <w:rPr>
                <w:color w:val="000000"/>
                <w:sz w:val="22"/>
                <w:szCs w:val="22"/>
              </w:rPr>
              <w:t>Kolokwium</w:t>
            </w:r>
          </w:p>
        </w:tc>
        <w:tc>
          <w:tcPr>
            <w:tcW w:w="1338" w:type="dxa"/>
            <w:shd w:val="clear" w:color="auto" w:fill="F2F2F2" w:themeFill="background1" w:themeFillShade="F2"/>
            <w:vAlign w:val="center"/>
          </w:tcPr>
          <w:p w14:paraId="0EADE3AC" w14:textId="77777777" w:rsidR="00D24BF3" w:rsidRPr="002851F8" w:rsidRDefault="00D24BF3" w:rsidP="00D24BF3">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40040318" w14:textId="77777777" w:rsidR="00D24BF3" w:rsidRPr="002851F8" w:rsidRDefault="00D24BF3" w:rsidP="00D24BF3">
            <w:pPr>
              <w:jc w:val="center"/>
              <w:rPr>
                <w:color w:val="000000"/>
                <w:sz w:val="22"/>
                <w:szCs w:val="22"/>
              </w:rPr>
            </w:pPr>
            <w:r w:rsidRPr="002851F8">
              <w:rPr>
                <w:color w:val="000000"/>
                <w:sz w:val="22"/>
                <w:szCs w:val="22"/>
              </w:rPr>
              <w:t>Sprawozdanie</w:t>
            </w:r>
          </w:p>
        </w:tc>
        <w:tc>
          <w:tcPr>
            <w:tcW w:w="1389" w:type="dxa"/>
            <w:shd w:val="clear" w:color="auto" w:fill="F2F2F2" w:themeFill="background1" w:themeFillShade="F2"/>
            <w:vAlign w:val="center"/>
          </w:tcPr>
          <w:p w14:paraId="74F77FBD" w14:textId="77777777" w:rsidR="00D24BF3" w:rsidRPr="002851F8" w:rsidRDefault="00D24BF3" w:rsidP="00D24BF3">
            <w:pPr>
              <w:jc w:val="center"/>
              <w:rPr>
                <w:color w:val="000000"/>
                <w:sz w:val="22"/>
                <w:szCs w:val="22"/>
              </w:rPr>
            </w:pPr>
            <w:r>
              <w:rPr>
                <w:color w:val="000000"/>
                <w:sz w:val="22"/>
                <w:szCs w:val="22"/>
              </w:rPr>
              <w:t>Prezentacja</w:t>
            </w:r>
          </w:p>
        </w:tc>
      </w:tr>
      <w:tr w:rsidR="00D24BF3" w:rsidRPr="00B86DC9" w14:paraId="3270F7F5" w14:textId="77777777" w:rsidTr="00877DDB">
        <w:trPr>
          <w:trHeight w:val="283"/>
          <w:jc w:val="center"/>
        </w:trPr>
        <w:tc>
          <w:tcPr>
            <w:tcW w:w="1342" w:type="dxa"/>
          </w:tcPr>
          <w:p w14:paraId="6B66F18C" w14:textId="77777777" w:rsidR="00D24BF3" w:rsidRPr="002851F8" w:rsidRDefault="00D24BF3" w:rsidP="00D24BF3">
            <w:pPr>
              <w:jc w:val="center"/>
              <w:rPr>
                <w:color w:val="000000"/>
                <w:sz w:val="22"/>
                <w:szCs w:val="22"/>
              </w:rPr>
            </w:pPr>
            <w:r w:rsidRPr="002851F8">
              <w:rPr>
                <w:color w:val="000000"/>
                <w:sz w:val="22"/>
                <w:szCs w:val="22"/>
              </w:rPr>
              <w:t>W1</w:t>
            </w:r>
          </w:p>
        </w:tc>
        <w:tc>
          <w:tcPr>
            <w:tcW w:w="1357" w:type="dxa"/>
          </w:tcPr>
          <w:p w14:paraId="674D78B3" w14:textId="77777777" w:rsidR="00D24BF3" w:rsidRPr="002851F8" w:rsidRDefault="00D24BF3" w:rsidP="00D24BF3">
            <w:pPr>
              <w:jc w:val="center"/>
              <w:rPr>
                <w:color w:val="000000"/>
                <w:sz w:val="22"/>
                <w:szCs w:val="22"/>
              </w:rPr>
            </w:pPr>
          </w:p>
        </w:tc>
        <w:tc>
          <w:tcPr>
            <w:tcW w:w="1357" w:type="dxa"/>
          </w:tcPr>
          <w:p w14:paraId="221C5A26" w14:textId="77777777" w:rsidR="00D24BF3" w:rsidRPr="002851F8" w:rsidRDefault="00D24BF3" w:rsidP="00D24BF3">
            <w:pPr>
              <w:jc w:val="center"/>
              <w:rPr>
                <w:color w:val="000000"/>
                <w:sz w:val="22"/>
                <w:szCs w:val="22"/>
              </w:rPr>
            </w:pPr>
            <w:r w:rsidRPr="002851F8">
              <w:rPr>
                <w:color w:val="000000"/>
                <w:sz w:val="22"/>
                <w:szCs w:val="22"/>
              </w:rPr>
              <w:t>x</w:t>
            </w:r>
          </w:p>
        </w:tc>
        <w:tc>
          <w:tcPr>
            <w:tcW w:w="1393" w:type="dxa"/>
          </w:tcPr>
          <w:p w14:paraId="34BB2598" w14:textId="77777777" w:rsidR="00D24BF3" w:rsidRPr="002851F8" w:rsidRDefault="00D24BF3" w:rsidP="00D24BF3">
            <w:pPr>
              <w:jc w:val="center"/>
              <w:rPr>
                <w:color w:val="000000"/>
                <w:sz w:val="22"/>
                <w:szCs w:val="22"/>
              </w:rPr>
            </w:pPr>
          </w:p>
        </w:tc>
        <w:tc>
          <w:tcPr>
            <w:tcW w:w="1338" w:type="dxa"/>
          </w:tcPr>
          <w:p w14:paraId="0A9DFE21" w14:textId="77777777" w:rsidR="00D24BF3" w:rsidRPr="002851F8" w:rsidRDefault="00D24BF3" w:rsidP="00D24BF3">
            <w:pPr>
              <w:jc w:val="center"/>
              <w:rPr>
                <w:color w:val="000000"/>
                <w:sz w:val="22"/>
                <w:szCs w:val="22"/>
              </w:rPr>
            </w:pPr>
          </w:p>
        </w:tc>
        <w:tc>
          <w:tcPr>
            <w:tcW w:w="1463" w:type="dxa"/>
          </w:tcPr>
          <w:p w14:paraId="6A2AFD85" w14:textId="77777777" w:rsidR="00D24BF3" w:rsidRPr="002851F8" w:rsidRDefault="00D24BF3" w:rsidP="00D24BF3">
            <w:pPr>
              <w:jc w:val="center"/>
              <w:rPr>
                <w:color w:val="000000"/>
                <w:sz w:val="22"/>
                <w:szCs w:val="22"/>
              </w:rPr>
            </w:pPr>
          </w:p>
        </w:tc>
        <w:tc>
          <w:tcPr>
            <w:tcW w:w="1389" w:type="dxa"/>
          </w:tcPr>
          <w:p w14:paraId="0E4CC6BD" w14:textId="77777777" w:rsidR="00D24BF3" w:rsidRPr="002851F8" w:rsidRDefault="00D24BF3" w:rsidP="00D24BF3">
            <w:pPr>
              <w:jc w:val="center"/>
              <w:rPr>
                <w:color w:val="000000"/>
                <w:sz w:val="22"/>
                <w:szCs w:val="22"/>
              </w:rPr>
            </w:pPr>
          </w:p>
        </w:tc>
      </w:tr>
      <w:tr w:rsidR="00D24BF3" w:rsidRPr="00B86DC9" w14:paraId="5B050804" w14:textId="77777777" w:rsidTr="00877DDB">
        <w:trPr>
          <w:trHeight w:val="283"/>
          <w:jc w:val="center"/>
        </w:trPr>
        <w:tc>
          <w:tcPr>
            <w:tcW w:w="1342" w:type="dxa"/>
          </w:tcPr>
          <w:p w14:paraId="32E54DCB" w14:textId="77777777" w:rsidR="00D24BF3" w:rsidRPr="002851F8" w:rsidRDefault="00D24BF3" w:rsidP="00D24BF3">
            <w:pPr>
              <w:jc w:val="center"/>
              <w:rPr>
                <w:color w:val="000000"/>
                <w:sz w:val="22"/>
                <w:szCs w:val="22"/>
              </w:rPr>
            </w:pPr>
            <w:r>
              <w:rPr>
                <w:color w:val="000000"/>
                <w:sz w:val="22"/>
                <w:szCs w:val="22"/>
              </w:rPr>
              <w:t>W2</w:t>
            </w:r>
          </w:p>
        </w:tc>
        <w:tc>
          <w:tcPr>
            <w:tcW w:w="1357" w:type="dxa"/>
          </w:tcPr>
          <w:p w14:paraId="21E62BC8" w14:textId="77777777" w:rsidR="00D24BF3" w:rsidRPr="002851F8" w:rsidRDefault="00D24BF3" w:rsidP="00D24BF3">
            <w:pPr>
              <w:jc w:val="center"/>
              <w:rPr>
                <w:color w:val="000000"/>
                <w:sz w:val="22"/>
                <w:szCs w:val="22"/>
              </w:rPr>
            </w:pPr>
          </w:p>
        </w:tc>
        <w:tc>
          <w:tcPr>
            <w:tcW w:w="1357" w:type="dxa"/>
          </w:tcPr>
          <w:p w14:paraId="162A52A1" w14:textId="77777777" w:rsidR="00D24BF3" w:rsidRPr="002851F8" w:rsidRDefault="00D24BF3" w:rsidP="00D24BF3">
            <w:pPr>
              <w:jc w:val="center"/>
              <w:rPr>
                <w:color w:val="000000"/>
                <w:sz w:val="22"/>
                <w:szCs w:val="22"/>
              </w:rPr>
            </w:pPr>
            <w:r>
              <w:rPr>
                <w:color w:val="000000"/>
                <w:sz w:val="22"/>
                <w:szCs w:val="22"/>
              </w:rPr>
              <w:t>X</w:t>
            </w:r>
          </w:p>
        </w:tc>
        <w:tc>
          <w:tcPr>
            <w:tcW w:w="1393" w:type="dxa"/>
          </w:tcPr>
          <w:p w14:paraId="70B09C17" w14:textId="77777777" w:rsidR="00D24BF3" w:rsidRPr="002851F8" w:rsidRDefault="00D24BF3" w:rsidP="00D24BF3">
            <w:pPr>
              <w:jc w:val="center"/>
              <w:rPr>
                <w:color w:val="000000"/>
                <w:sz w:val="22"/>
                <w:szCs w:val="22"/>
              </w:rPr>
            </w:pPr>
          </w:p>
        </w:tc>
        <w:tc>
          <w:tcPr>
            <w:tcW w:w="1338" w:type="dxa"/>
          </w:tcPr>
          <w:p w14:paraId="426101A3" w14:textId="77777777" w:rsidR="00D24BF3" w:rsidRPr="002851F8" w:rsidRDefault="00D24BF3" w:rsidP="00D24BF3">
            <w:pPr>
              <w:jc w:val="center"/>
              <w:rPr>
                <w:color w:val="000000"/>
                <w:sz w:val="22"/>
                <w:szCs w:val="22"/>
              </w:rPr>
            </w:pPr>
          </w:p>
        </w:tc>
        <w:tc>
          <w:tcPr>
            <w:tcW w:w="1463" w:type="dxa"/>
          </w:tcPr>
          <w:p w14:paraId="1E88979E" w14:textId="77777777" w:rsidR="00D24BF3" w:rsidRPr="002851F8" w:rsidRDefault="00D24BF3" w:rsidP="00D24BF3">
            <w:pPr>
              <w:jc w:val="center"/>
              <w:rPr>
                <w:color w:val="000000"/>
                <w:sz w:val="22"/>
                <w:szCs w:val="22"/>
              </w:rPr>
            </w:pPr>
          </w:p>
        </w:tc>
        <w:tc>
          <w:tcPr>
            <w:tcW w:w="1389" w:type="dxa"/>
          </w:tcPr>
          <w:p w14:paraId="792D5439" w14:textId="77777777" w:rsidR="00D24BF3" w:rsidRPr="002851F8" w:rsidRDefault="00D24BF3" w:rsidP="00D24BF3">
            <w:pPr>
              <w:jc w:val="center"/>
              <w:rPr>
                <w:color w:val="000000"/>
                <w:sz w:val="22"/>
                <w:szCs w:val="22"/>
              </w:rPr>
            </w:pPr>
          </w:p>
        </w:tc>
      </w:tr>
      <w:tr w:rsidR="00D24BF3" w:rsidRPr="00B86DC9" w14:paraId="7148714C" w14:textId="77777777" w:rsidTr="00877DDB">
        <w:trPr>
          <w:trHeight w:val="283"/>
          <w:jc w:val="center"/>
        </w:trPr>
        <w:tc>
          <w:tcPr>
            <w:tcW w:w="1342" w:type="dxa"/>
          </w:tcPr>
          <w:p w14:paraId="6B115E49" w14:textId="77777777" w:rsidR="00D24BF3" w:rsidRPr="002851F8" w:rsidRDefault="00D24BF3" w:rsidP="00D24BF3">
            <w:pPr>
              <w:jc w:val="center"/>
              <w:rPr>
                <w:color w:val="000000"/>
                <w:sz w:val="22"/>
                <w:szCs w:val="22"/>
              </w:rPr>
            </w:pPr>
            <w:r w:rsidRPr="002851F8">
              <w:rPr>
                <w:color w:val="000000"/>
                <w:sz w:val="22"/>
                <w:szCs w:val="22"/>
              </w:rPr>
              <w:t>U1</w:t>
            </w:r>
          </w:p>
        </w:tc>
        <w:tc>
          <w:tcPr>
            <w:tcW w:w="1357" w:type="dxa"/>
          </w:tcPr>
          <w:p w14:paraId="145B18BF" w14:textId="77777777" w:rsidR="00D24BF3" w:rsidRPr="002851F8" w:rsidRDefault="00D24BF3" w:rsidP="00D24BF3">
            <w:pPr>
              <w:jc w:val="center"/>
              <w:rPr>
                <w:color w:val="000000"/>
                <w:sz w:val="22"/>
                <w:szCs w:val="22"/>
              </w:rPr>
            </w:pPr>
          </w:p>
        </w:tc>
        <w:tc>
          <w:tcPr>
            <w:tcW w:w="1357" w:type="dxa"/>
          </w:tcPr>
          <w:p w14:paraId="05D1258A" w14:textId="77777777" w:rsidR="00D24BF3" w:rsidRPr="002851F8" w:rsidRDefault="00D24BF3" w:rsidP="00D24BF3">
            <w:pPr>
              <w:jc w:val="center"/>
              <w:rPr>
                <w:color w:val="000000"/>
                <w:sz w:val="22"/>
                <w:szCs w:val="22"/>
              </w:rPr>
            </w:pPr>
          </w:p>
        </w:tc>
        <w:tc>
          <w:tcPr>
            <w:tcW w:w="1393" w:type="dxa"/>
          </w:tcPr>
          <w:p w14:paraId="4399E3EB" w14:textId="77777777" w:rsidR="00D24BF3" w:rsidRPr="002851F8" w:rsidRDefault="00D24BF3" w:rsidP="00D24BF3">
            <w:pPr>
              <w:jc w:val="center"/>
              <w:rPr>
                <w:color w:val="000000"/>
                <w:sz w:val="22"/>
                <w:szCs w:val="22"/>
              </w:rPr>
            </w:pPr>
          </w:p>
        </w:tc>
        <w:tc>
          <w:tcPr>
            <w:tcW w:w="1338" w:type="dxa"/>
          </w:tcPr>
          <w:p w14:paraId="01C97E79" w14:textId="77777777" w:rsidR="00D24BF3" w:rsidRPr="002851F8" w:rsidRDefault="00D24BF3" w:rsidP="00D24BF3">
            <w:pPr>
              <w:jc w:val="center"/>
              <w:rPr>
                <w:color w:val="000000"/>
                <w:sz w:val="22"/>
                <w:szCs w:val="22"/>
              </w:rPr>
            </w:pPr>
          </w:p>
        </w:tc>
        <w:tc>
          <w:tcPr>
            <w:tcW w:w="1463" w:type="dxa"/>
          </w:tcPr>
          <w:p w14:paraId="2A05A21A" w14:textId="77777777" w:rsidR="00D24BF3" w:rsidRPr="002851F8" w:rsidRDefault="00D24BF3" w:rsidP="00D24BF3">
            <w:pPr>
              <w:jc w:val="center"/>
              <w:rPr>
                <w:color w:val="000000"/>
                <w:sz w:val="22"/>
                <w:szCs w:val="22"/>
              </w:rPr>
            </w:pPr>
          </w:p>
        </w:tc>
        <w:tc>
          <w:tcPr>
            <w:tcW w:w="1389" w:type="dxa"/>
          </w:tcPr>
          <w:p w14:paraId="3528977D"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598BF3DE" w14:textId="77777777" w:rsidTr="00877DDB">
        <w:trPr>
          <w:trHeight w:val="283"/>
          <w:jc w:val="center"/>
        </w:trPr>
        <w:tc>
          <w:tcPr>
            <w:tcW w:w="1342" w:type="dxa"/>
          </w:tcPr>
          <w:p w14:paraId="032F571E" w14:textId="77777777" w:rsidR="00D24BF3" w:rsidRPr="002851F8" w:rsidRDefault="00D24BF3" w:rsidP="00D24BF3">
            <w:pPr>
              <w:jc w:val="center"/>
              <w:rPr>
                <w:color w:val="000000"/>
                <w:sz w:val="22"/>
                <w:szCs w:val="22"/>
              </w:rPr>
            </w:pPr>
            <w:r>
              <w:rPr>
                <w:color w:val="000000"/>
                <w:sz w:val="22"/>
                <w:szCs w:val="22"/>
              </w:rPr>
              <w:t>U2</w:t>
            </w:r>
          </w:p>
        </w:tc>
        <w:tc>
          <w:tcPr>
            <w:tcW w:w="1357" w:type="dxa"/>
          </w:tcPr>
          <w:p w14:paraId="4A2DB998" w14:textId="77777777" w:rsidR="00D24BF3" w:rsidRPr="002851F8" w:rsidRDefault="00D24BF3" w:rsidP="00D24BF3">
            <w:pPr>
              <w:jc w:val="center"/>
              <w:rPr>
                <w:color w:val="000000"/>
                <w:sz w:val="22"/>
                <w:szCs w:val="22"/>
              </w:rPr>
            </w:pPr>
          </w:p>
        </w:tc>
        <w:tc>
          <w:tcPr>
            <w:tcW w:w="1357" w:type="dxa"/>
          </w:tcPr>
          <w:p w14:paraId="5735CFB1" w14:textId="77777777" w:rsidR="00D24BF3" w:rsidRPr="002851F8" w:rsidRDefault="00D24BF3" w:rsidP="00D24BF3">
            <w:pPr>
              <w:jc w:val="center"/>
              <w:rPr>
                <w:color w:val="000000"/>
                <w:sz w:val="22"/>
                <w:szCs w:val="22"/>
              </w:rPr>
            </w:pPr>
          </w:p>
        </w:tc>
        <w:tc>
          <w:tcPr>
            <w:tcW w:w="1393" w:type="dxa"/>
          </w:tcPr>
          <w:p w14:paraId="466D911E" w14:textId="77777777" w:rsidR="00D24BF3" w:rsidRPr="002851F8" w:rsidRDefault="00D24BF3" w:rsidP="00D24BF3">
            <w:pPr>
              <w:jc w:val="center"/>
              <w:rPr>
                <w:color w:val="000000"/>
                <w:sz w:val="22"/>
                <w:szCs w:val="22"/>
              </w:rPr>
            </w:pPr>
          </w:p>
        </w:tc>
        <w:tc>
          <w:tcPr>
            <w:tcW w:w="1338" w:type="dxa"/>
          </w:tcPr>
          <w:p w14:paraId="7465013D" w14:textId="77777777" w:rsidR="00D24BF3" w:rsidRPr="002851F8" w:rsidRDefault="00D24BF3" w:rsidP="00D24BF3">
            <w:pPr>
              <w:jc w:val="center"/>
              <w:rPr>
                <w:color w:val="000000"/>
                <w:sz w:val="22"/>
                <w:szCs w:val="22"/>
              </w:rPr>
            </w:pPr>
          </w:p>
        </w:tc>
        <w:tc>
          <w:tcPr>
            <w:tcW w:w="1463" w:type="dxa"/>
          </w:tcPr>
          <w:p w14:paraId="61ED7D17" w14:textId="77777777" w:rsidR="00D24BF3" w:rsidRPr="002851F8" w:rsidRDefault="00D24BF3" w:rsidP="00D24BF3">
            <w:pPr>
              <w:jc w:val="center"/>
              <w:rPr>
                <w:color w:val="000000"/>
                <w:sz w:val="22"/>
                <w:szCs w:val="22"/>
              </w:rPr>
            </w:pPr>
          </w:p>
        </w:tc>
        <w:tc>
          <w:tcPr>
            <w:tcW w:w="1389" w:type="dxa"/>
          </w:tcPr>
          <w:p w14:paraId="6EE4C5FA"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6678C26D" w14:textId="77777777" w:rsidTr="00877DDB">
        <w:trPr>
          <w:trHeight w:val="283"/>
          <w:jc w:val="center"/>
        </w:trPr>
        <w:tc>
          <w:tcPr>
            <w:tcW w:w="1342" w:type="dxa"/>
          </w:tcPr>
          <w:p w14:paraId="691762CA" w14:textId="77777777" w:rsidR="00D24BF3" w:rsidRPr="002851F8" w:rsidRDefault="00D24BF3" w:rsidP="00D24BF3">
            <w:pPr>
              <w:jc w:val="center"/>
              <w:rPr>
                <w:color w:val="000000"/>
                <w:sz w:val="22"/>
                <w:szCs w:val="22"/>
              </w:rPr>
            </w:pPr>
            <w:r>
              <w:rPr>
                <w:color w:val="000000"/>
                <w:sz w:val="22"/>
                <w:szCs w:val="22"/>
              </w:rPr>
              <w:t>U3</w:t>
            </w:r>
          </w:p>
        </w:tc>
        <w:tc>
          <w:tcPr>
            <w:tcW w:w="1357" w:type="dxa"/>
          </w:tcPr>
          <w:p w14:paraId="4135C2BD" w14:textId="77777777" w:rsidR="00D24BF3" w:rsidRPr="002851F8" w:rsidRDefault="00D24BF3" w:rsidP="00D24BF3">
            <w:pPr>
              <w:jc w:val="center"/>
              <w:rPr>
                <w:color w:val="000000"/>
                <w:sz w:val="22"/>
                <w:szCs w:val="22"/>
              </w:rPr>
            </w:pPr>
          </w:p>
        </w:tc>
        <w:tc>
          <w:tcPr>
            <w:tcW w:w="1357" w:type="dxa"/>
          </w:tcPr>
          <w:p w14:paraId="467CA0F4" w14:textId="77777777" w:rsidR="00D24BF3" w:rsidRPr="002851F8" w:rsidRDefault="00D24BF3" w:rsidP="00D24BF3">
            <w:pPr>
              <w:jc w:val="center"/>
              <w:rPr>
                <w:color w:val="000000"/>
                <w:sz w:val="22"/>
                <w:szCs w:val="22"/>
              </w:rPr>
            </w:pPr>
          </w:p>
        </w:tc>
        <w:tc>
          <w:tcPr>
            <w:tcW w:w="1393" w:type="dxa"/>
          </w:tcPr>
          <w:p w14:paraId="363797BE" w14:textId="77777777" w:rsidR="00D24BF3" w:rsidRPr="002851F8" w:rsidRDefault="00D24BF3" w:rsidP="00D24BF3">
            <w:pPr>
              <w:jc w:val="center"/>
              <w:rPr>
                <w:color w:val="000000"/>
                <w:sz w:val="22"/>
                <w:szCs w:val="22"/>
              </w:rPr>
            </w:pPr>
          </w:p>
        </w:tc>
        <w:tc>
          <w:tcPr>
            <w:tcW w:w="1338" w:type="dxa"/>
          </w:tcPr>
          <w:p w14:paraId="0DC52B78" w14:textId="77777777" w:rsidR="00D24BF3" w:rsidRPr="002851F8" w:rsidRDefault="00D24BF3" w:rsidP="00D24BF3">
            <w:pPr>
              <w:jc w:val="center"/>
              <w:rPr>
                <w:color w:val="000000"/>
                <w:sz w:val="22"/>
                <w:szCs w:val="22"/>
              </w:rPr>
            </w:pPr>
          </w:p>
        </w:tc>
        <w:tc>
          <w:tcPr>
            <w:tcW w:w="1463" w:type="dxa"/>
          </w:tcPr>
          <w:p w14:paraId="60214D18" w14:textId="77777777" w:rsidR="00D24BF3" w:rsidRPr="002851F8" w:rsidRDefault="00D24BF3" w:rsidP="00D24BF3">
            <w:pPr>
              <w:jc w:val="center"/>
              <w:rPr>
                <w:color w:val="000000"/>
                <w:sz w:val="22"/>
                <w:szCs w:val="22"/>
              </w:rPr>
            </w:pPr>
          </w:p>
        </w:tc>
        <w:tc>
          <w:tcPr>
            <w:tcW w:w="1389" w:type="dxa"/>
          </w:tcPr>
          <w:p w14:paraId="78977BE4"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227BE124" w14:textId="77777777" w:rsidTr="00877DDB">
        <w:trPr>
          <w:trHeight w:val="283"/>
          <w:jc w:val="center"/>
        </w:trPr>
        <w:tc>
          <w:tcPr>
            <w:tcW w:w="1342" w:type="dxa"/>
          </w:tcPr>
          <w:p w14:paraId="41C7BF51" w14:textId="77777777" w:rsidR="00D24BF3" w:rsidRPr="002851F8" w:rsidRDefault="00D24BF3" w:rsidP="00D24BF3">
            <w:pPr>
              <w:jc w:val="center"/>
              <w:rPr>
                <w:color w:val="000000"/>
                <w:sz w:val="22"/>
                <w:szCs w:val="22"/>
              </w:rPr>
            </w:pPr>
            <w:r>
              <w:rPr>
                <w:color w:val="000000"/>
                <w:sz w:val="22"/>
                <w:szCs w:val="22"/>
              </w:rPr>
              <w:t>K1</w:t>
            </w:r>
          </w:p>
        </w:tc>
        <w:tc>
          <w:tcPr>
            <w:tcW w:w="1357" w:type="dxa"/>
          </w:tcPr>
          <w:p w14:paraId="27035999" w14:textId="77777777" w:rsidR="00D24BF3" w:rsidRPr="002851F8" w:rsidRDefault="00D24BF3" w:rsidP="00D24BF3">
            <w:pPr>
              <w:jc w:val="center"/>
              <w:rPr>
                <w:color w:val="000000"/>
                <w:sz w:val="22"/>
                <w:szCs w:val="22"/>
              </w:rPr>
            </w:pPr>
          </w:p>
        </w:tc>
        <w:tc>
          <w:tcPr>
            <w:tcW w:w="1357" w:type="dxa"/>
          </w:tcPr>
          <w:p w14:paraId="46910DE3" w14:textId="77777777" w:rsidR="00D24BF3" w:rsidRPr="002851F8" w:rsidRDefault="00D24BF3" w:rsidP="00D24BF3">
            <w:pPr>
              <w:jc w:val="center"/>
              <w:rPr>
                <w:color w:val="000000"/>
                <w:sz w:val="22"/>
                <w:szCs w:val="22"/>
              </w:rPr>
            </w:pPr>
          </w:p>
        </w:tc>
        <w:tc>
          <w:tcPr>
            <w:tcW w:w="1393" w:type="dxa"/>
          </w:tcPr>
          <w:p w14:paraId="45CE85FF" w14:textId="77777777" w:rsidR="00D24BF3" w:rsidRPr="002851F8" w:rsidRDefault="00D24BF3" w:rsidP="00D24BF3">
            <w:pPr>
              <w:jc w:val="center"/>
              <w:rPr>
                <w:color w:val="000000"/>
                <w:sz w:val="22"/>
                <w:szCs w:val="22"/>
              </w:rPr>
            </w:pPr>
          </w:p>
        </w:tc>
        <w:tc>
          <w:tcPr>
            <w:tcW w:w="1338" w:type="dxa"/>
          </w:tcPr>
          <w:p w14:paraId="1EF75AE2" w14:textId="77777777" w:rsidR="00D24BF3" w:rsidRPr="002851F8" w:rsidRDefault="00D24BF3" w:rsidP="00D24BF3">
            <w:pPr>
              <w:jc w:val="center"/>
              <w:rPr>
                <w:color w:val="000000"/>
                <w:sz w:val="22"/>
                <w:szCs w:val="22"/>
              </w:rPr>
            </w:pPr>
          </w:p>
        </w:tc>
        <w:tc>
          <w:tcPr>
            <w:tcW w:w="1463" w:type="dxa"/>
          </w:tcPr>
          <w:p w14:paraId="12666260" w14:textId="77777777" w:rsidR="00D24BF3" w:rsidRPr="002851F8" w:rsidRDefault="00D24BF3" w:rsidP="00D24BF3">
            <w:pPr>
              <w:jc w:val="center"/>
              <w:rPr>
                <w:color w:val="000000"/>
                <w:sz w:val="22"/>
                <w:szCs w:val="22"/>
              </w:rPr>
            </w:pPr>
          </w:p>
        </w:tc>
        <w:tc>
          <w:tcPr>
            <w:tcW w:w="1389" w:type="dxa"/>
          </w:tcPr>
          <w:p w14:paraId="7CD8C148" w14:textId="77777777" w:rsidR="00D24BF3" w:rsidRPr="002851F8" w:rsidRDefault="00D24BF3" w:rsidP="00D24BF3">
            <w:pPr>
              <w:jc w:val="center"/>
              <w:rPr>
                <w:color w:val="000000"/>
                <w:sz w:val="22"/>
                <w:szCs w:val="22"/>
              </w:rPr>
            </w:pPr>
            <w:r>
              <w:rPr>
                <w:color w:val="000000"/>
                <w:sz w:val="22"/>
                <w:szCs w:val="22"/>
              </w:rPr>
              <w:t>x</w:t>
            </w:r>
          </w:p>
        </w:tc>
      </w:tr>
    </w:tbl>
    <w:p w14:paraId="0578F0D5" w14:textId="77777777" w:rsidR="00D24BF3" w:rsidRPr="00B86DC9" w:rsidRDefault="00D24BF3" w:rsidP="0081348C">
      <w:pPr>
        <w:numPr>
          <w:ilvl w:val="0"/>
          <w:numId w:val="38"/>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50F91369" w14:textId="77777777" w:rsidTr="00D24BF3">
        <w:trPr>
          <w:jc w:val="center"/>
        </w:trPr>
        <w:tc>
          <w:tcPr>
            <w:tcW w:w="1789" w:type="dxa"/>
            <w:shd w:val="clear" w:color="auto" w:fill="F2F2F2" w:themeFill="background1" w:themeFillShade="F2"/>
          </w:tcPr>
          <w:p w14:paraId="0BBBCB30"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3E6E9F91"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Hamrol A., 2008</w:t>
            </w:r>
            <w:r>
              <w:rPr>
                <w:sz w:val="22"/>
                <w:szCs w:val="22"/>
              </w:rPr>
              <w:t xml:space="preserve">. </w:t>
            </w:r>
            <w:r w:rsidRPr="00E353EB">
              <w:rPr>
                <w:sz w:val="22"/>
                <w:szCs w:val="22"/>
              </w:rPr>
              <w:t>Zarządzanie jakością z przykładami</w:t>
            </w:r>
            <w:r>
              <w:rPr>
                <w:sz w:val="22"/>
                <w:szCs w:val="22"/>
              </w:rPr>
              <w:t>.</w:t>
            </w:r>
            <w:r w:rsidRPr="00E353EB">
              <w:rPr>
                <w:sz w:val="22"/>
                <w:szCs w:val="22"/>
              </w:rPr>
              <w:t xml:space="preserve"> </w:t>
            </w:r>
            <w:r>
              <w:rPr>
                <w:sz w:val="22"/>
                <w:szCs w:val="22"/>
              </w:rPr>
              <w:t>PWN,</w:t>
            </w:r>
            <w:r w:rsidRPr="00E353EB">
              <w:rPr>
                <w:sz w:val="22"/>
                <w:szCs w:val="22"/>
              </w:rPr>
              <w:t xml:space="preserve"> Warszawa.</w:t>
            </w:r>
          </w:p>
          <w:p w14:paraId="34EC612E"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Karaszewski R., 2009. Nowoczesne koncepcje zarządzania jakością</w:t>
            </w:r>
            <w:r>
              <w:rPr>
                <w:sz w:val="22"/>
                <w:szCs w:val="22"/>
              </w:rPr>
              <w:t>.</w:t>
            </w:r>
            <w:r w:rsidRPr="00E353EB">
              <w:rPr>
                <w:sz w:val="22"/>
                <w:szCs w:val="22"/>
              </w:rPr>
              <w:t xml:space="preserve"> </w:t>
            </w:r>
            <w:proofErr w:type="spellStart"/>
            <w:r w:rsidRPr="00E353EB">
              <w:rPr>
                <w:sz w:val="22"/>
                <w:szCs w:val="22"/>
              </w:rPr>
              <w:t>TNOiK</w:t>
            </w:r>
            <w:proofErr w:type="spellEnd"/>
            <w:r w:rsidRPr="00E353EB">
              <w:rPr>
                <w:sz w:val="22"/>
                <w:szCs w:val="22"/>
              </w:rPr>
              <w:t xml:space="preserve">, Toruń. </w:t>
            </w:r>
          </w:p>
          <w:p w14:paraId="6B5903F1" w14:textId="77777777" w:rsidR="00D24BF3" w:rsidRPr="009720B2"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r w:rsidRPr="00E353EB">
              <w:rPr>
                <w:sz w:val="22"/>
                <w:szCs w:val="22"/>
              </w:rPr>
              <w:t>Urbaniak M., 2004. Zarządzanie jakością, teoria i praktyka</w:t>
            </w:r>
            <w:r>
              <w:rPr>
                <w:sz w:val="22"/>
                <w:szCs w:val="22"/>
              </w:rPr>
              <w:t>.</w:t>
            </w:r>
            <w:r w:rsidRPr="00E353EB">
              <w:rPr>
                <w:sz w:val="22"/>
                <w:szCs w:val="22"/>
              </w:rPr>
              <w:t xml:space="preserve"> </w:t>
            </w:r>
            <w:proofErr w:type="spellStart"/>
            <w:r w:rsidRPr="00E353EB">
              <w:rPr>
                <w:sz w:val="22"/>
                <w:szCs w:val="22"/>
              </w:rPr>
              <w:t>D</w:t>
            </w:r>
            <w:r>
              <w:rPr>
                <w:sz w:val="22"/>
                <w:szCs w:val="22"/>
              </w:rPr>
              <w:t>i</w:t>
            </w:r>
            <w:r w:rsidRPr="00E353EB">
              <w:rPr>
                <w:sz w:val="22"/>
                <w:szCs w:val="22"/>
              </w:rPr>
              <w:t>fin</w:t>
            </w:r>
            <w:proofErr w:type="spellEnd"/>
            <w:r w:rsidRPr="00E353EB">
              <w:rPr>
                <w:sz w:val="22"/>
                <w:szCs w:val="22"/>
              </w:rPr>
              <w:t>, Warszawa</w:t>
            </w:r>
            <w:r>
              <w:rPr>
                <w:sz w:val="22"/>
                <w:szCs w:val="22"/>
              </w:rPr>
              <w:t>.</w:t>
            </w:r>
          </w:p>
        </w:tc>
      </w:tr>
      <w:tr w:rsidR="00D24BF3" w:rsidRPr="00B86DC9" w14:paraId="3854A881" w14:textId="77777777" w:rsidTr="00D24BF3">
        <w:trPr>
          <w:jc w:val="center"/>
        </w:trPr>
        <w:tc>
          <w:tcPr>
            <w:tcW w:w="1789" w:type="dxa"/>
            <w:shd w:val="clear" w:color="auto" w:fill="F2F2F2" w:themeFill="background1" w:themeFillShade="F2"/>
          </w:tcPr>
          <w:p w14:paraId="7E6A7B7B"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561023CE"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bCs/>
                <w:sz w:val="22"/>
                <w:szCs w:val="22"/>
              </w:rPr>
              <w:t>Kodeks dobrych praktyk w gospodarce odpadami komunalnymi, 2013. Wyd. M&amp;M Consulting.</w:t>
            </w:r>
          </w:p>
          <w:p w14:paraId="443A7512"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 xml:space="preserve">Baza dobrych praktyk, </w:t>
            </w:r>
            <w:hyperlink r:id="rId9" w:history="1">
              <w:r w:rsidRPr="00E353EB">
                <w:rPr>
                  <w:sz w:val="22"/>
                  <w:szCs w:val="22"/>
                </w:rPr>
                <w:t>www.dobrapraktyka.pl</w:t>
              </w:r>
            </w:hyperlink>
          </w:p>
          <w:p w14:paraId="11AA0836"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 xml:space="preserve">Blikle A., Doktryna Jakości - Wydanie z dnia 01.09.2011. </w:t>
            </w:r>
            <w:hyperlink r:id="rId10" w:history="1">
              <w:r w:rsidRPr="00E353EB">
                <w:rPr>
                  <w:sz w:val="22"/>
                  <w:szCs w:val="22"/>
                </w:rPr>
                <w:t>www.firmyrodzinne.pl</w:t>
              </w:r>
            </w:hyperlink>
          </w:p>
          <w:p w14:paraId="4309BCD5"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proofErr w:type="spellStart"/>
            <w:r w:rsidRPr="00E353EB">
              <w:rPr>
                <w:sz w:val="22"/>
                <w:szCs w:val="22"/>
              </w:rPr>
              <w:t>Łunarski</w:t>
            </w:r>
            <w:proofErr w:type="spellEnd"/>
            <w:r w:rsidRPr="00E353EB">
              <w:rPr>
                <w:sz w:val="22"/>
                <w:szCs w:val="22"/>
              </w:rPr>
              <w:t xml:space="preserve"> J., 2008. Zarządzanie jakością, standardy i zasady</w:t>
            </w:r>
            <w:r>
              <w:rPr>
                <w:sz w:val="22"/>
                <w:szCs w:val="22"/>
              </w:rPr>
              <w:t>.</w:t>
            </w:r>
            <w:r w:rsidRPr="00E353EB">
              <w:rPr>
                <w:sz w:val="22"/>
                <w:szCs w:val="22"/>
              </w:rPr>
              <w:t xml:space="preserve"> Wyd. Naukowo-Techniczne, Warszawa.</w:t>
            </w:r>
          </w:p>
          <w:p w14:paraId="679E2093"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E353EB">
              <w:rPr>
                <w:sz w:val="22"/>
                <w:szCs w:val="22"/>
              </w:rPr>
              <w:t>Łańcucki J., 2006. Podstawy kompleksowego zarządzania jakością TQM, Wyd. Akademii Ekonomicznej w Poznaniu, Pozna</w:t>
            </w:r>
            <w:r>
              <w:rPr>
                <w:sz w:val="22"/>
                <w:szCs w:val="22"/>
              </w:rPr>
              <w:t>ń.</w:t>
            </w:r>
          </w:p>
        </w:tc>
      </w:tr>
    </w:tbl>
    <w:p w14:paraId="34B471A5" w14:textId="3AFB159D" w:rsidR="00D24BF3" w:rsidRPr="00AA0EDD" w:rsidRDefault="00D24BF3" w:rsidP="0081348C">
      <w:pPr>
        <w:numPr>
          <w:ilvl w:val="0"/>
          <w:numId w:val="38"/>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0AEE05AB" w14:textId="77777777" w:rsidTr="00677BA3">
        <w:trPr>
          <w:trHeight w:val="1086"/>
          <w:jc w:val="center"/>
        </w:trPr>
        <w:tc>
          <w:tcPr>
            <w:tcW w:w="7246" w:type="dxa"/>
            <w:gridSpan w:val="2"/>
            <w:shd w:val="clear" w:color="auto" w:fill="F2F2F2" w:themeFill="background1" w:themeFillShade="F2"/>
            <w:vAlign w:val="center"/>
          </w:tcPr>
          <w:p w14:paraId="0978A308" w14:textId="77777777" w:rsidR="00D24BF3" w:rsidRPr="00A16C39" w:rsidRDefault="00D24BF3" w:rsidP="00D24BF3">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1DB6DAA1" w14:textId="4D9D9841" w:rsidR="00D24BF3" w:rsidRPr="00A16C39" w:rsidRDefault="00D24BF3" w:rsidP="00677BA3">
            <w:pPr>
              <w:jc w:val="center"/>
              <w:rPr>
                <w:color w:val="000000" w:themeColor="text1"/>
                <w:sz w:val="22"/>
                <w:szCs w:val="22"/>
              </w:rPr>
            </w:pPr>
            <w:r w:rsidRPr="00A16C39">
              <w:rPr>
                <w:color w:val="000000" w:themeColor="text1"/>
                <w:sz w:val="22"/>
                <w:szCs w:val="22"/>
              </w:rPr>
              <w:t>Obciążenie studenta – Liczba godzin</w:t>
            </w:r>
          </w:p>
        </w:tc>
      </w:tr>
      <w:tr w:rsidR="00D24BF3" w:rsidRPr="005A7876" w14:paraId="18EA30E0" w14:textId="77777777" w:rsidTr="00D24BF3">
        <w:trPr>
          <w:trHeight w:val="340"/>
          <w:jc w:val="center"/>
        </w:trPr>
        <w:tc>
          <w:tcPr>
            <w:tcW w:w="2978" w:type="dxa"/>
            <w:vMerge w:val="restart"/>
          </w:tcPr>
          <w:p w14:paraId="685C26EB" w14:textId="77777777" w:rsidR="00D24BF3" w:rsidRPr="00A16C39" w:rsidRDefault="00D24BF3" w:rsidP="00D24BF3">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324DEF3F" w14:textId="77777777" w:rsidR="00D24BF3" w:rsidRPr="00A16C39" w:rsidRDefault="00D24BF3" w:rsidP="00D24BF3">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72E0109C" w14:textId="77777777" w:rsidR="00D24BF3" w:rsidRPr="00677BA3" w:rsidRDefault="00D24BF3" w:rsidP="00D24BF3">
            <w:pPr>
              <w:jc w:val="center"/>
              <w:rPr>
                <w:sz w:val="22"/>
                <w:szCs w:val="22"/>
              </w:rPr>
            </w:pPr>
            <w:r w:rsidRPr="00677BA3">
              <w:rPr>
                <w:sz w:val="22"/>
                <w:szCs w:val="22"/>
              </w:rPr>
              <w:t>20</w:t>
            </w:r>
          </w:p>
        </w:tc>
      </w:tr>
      <w:tr w:rsidR="00D24BF3" w:rsidRPr="005A7876" w14:paraId="40826584" w14:textId="77777777" w:rsidTr="00D24BF3">
        <w:trPr>
          <w:trHeight w:val="271"/>
          <w:jc w:val="center"/>
        </w:trPr>
        <w:tc>
          <w:tcPr>
            <w:tcW w:w="2978" w:type="dxa"/>
            <w:vMerge/>
          </w:tcPr>
          <w:p w14:paraId="6B61D31F" w14:textId="77777777" w:rsidR="00D24BF3" w:rsidRPr="00A16C39" w:rsidRDefault="00D24BF3" w:rsidP="00D24BF3">
            <w:pPr>
              <w:rPr>
                <w:color w:val="000000" w:themeColor="text1"/>
                <w:sz w:val="22"/>
                <w:szCs w:val="22"/>
              </w:rPr>
            </w:pPr>
          </w:p>
        </w:tc>
        <w:tc>
          <w:tcPr>
            <w:tcW w:w="4268" w:type="dxa"/>
          </w:tcPr>
          <w:p w14:paraId="22ED2C9F"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Konsultacje </w:t>
            </w:r>
          </w:p>
        </w:tc>
        <w:tc>
          <w:tcPr>
            <w:tcW w:w="2393" w:type="dxa"/>
          </w:tcPr>
          <w:p w14:paraId="7FD59A03" w14:textId="77777777" w:rsidR="00D24BF3" w:rsidRPr="00677BA3" w:rsidRDefault="00D24BF3" w:rsidP="00D24BF3">
            <w:pPr>
              <w:jc w:val="center"/>
              <w:rPr>
                <w:sz w:val="22"/>
                <w:szCs w:val="22"/>
              </w:rPr>
            </w:pPr>
            <w:r w:rsidRPr="00677BA3">
              <w:rPr>
                <w:sz w:val="22"/>
                <w:szCs w:val="22"/>
              </w:rPr>
              <w:t>-</w:t>
            </w:r>
          </w:p>
        </w:tc>
      </w:tr>
      <w:tr w:rsidR="00D24BF3" w:rsidRPr="005A7876" w14:paraId="22E546E6" w14:textId="77777777" w:rsidTr="00D24BF3">
        <w:trPr>
          <w:trHeight w:val="177"/>
          <w:jc w:val="center"/>
        </w:trPr>
        <w:tc>
          <w:tcPr>
            <w:tcW w:w="2978" w:type="dxa"/>
            <w:vMerge w:val="restart"/>
          </w:tcPr>
          <w:p w14:paraId="657D5FAE" w14:textId="77777777" w:rsidR="00D24BF3" w:rsidRPr="00A16C39" w:rsidRDefault="00D24BF3" w:rsidP="00D24BF3">
            <w:pPr>
              <w:rPr>
                <w:color w:val="000000" w:themeColor="text1"/>
                <w:sz w:val="22"/>
                <w:szCs w:val="22"/>
              </w:rPr>
            </w:pPr>
          </w:p>
          <w:p w14:paraId="15CC712D" w14:textId="77777777" w:rsidR="00D24BF3" w:rsidRPr="00A16C39" w:rsidRDefault="00D24BF3" w:rsidP="00D24BF3">
            <w:pPr>
              <w:rPr>
                <w:color w:val="000000" w:themeColor="text1"/>
                <w:sz w:val="22"/>
                <w:szCs w:val="22"/>
              </w:rPr>
            </w:pPr>
            <w:r w:rsidRPr="00A16C39">
              <w:rPr>
                <w:color w:val="000000" w:themeColor="text1"/>
                <w:sz w:val="22"/>
                <w:szCs w:val="22"/>
              </w:rPr>
              <w:t xml:space="preserve">Praca własna studenta </w:t>
            </w:r>
          </w:p>
        </w:tc>
        <w:tc>
          <w:tcPr>
            <w:tcW w:w="4268" w:type="dxa"/>
          </w:tcPr>
          <w:p w14:paraId="5F1E9274"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do zajęć</w:t>
            </w:r>
          </w:p>
        </w:tc>
        <w:tc>
          <w:tcPr>
            <w:tcW w:w="2393" w:type="dxa"/>
          </w:tcPr>
          <w:p w14:paraId="32E55471" w14:textId="77777777" w:rsidR="00D24BF3" w:rsidRPr="00677BA3" w:rsidRDefault="00D24BF3" w:rsidP="00D24BF3">
            <w:pPr>
              <w:jc w:val="center"/>
              <w:rPr>
                <w:sz w:val="22"/>
                <w:szCs w:val="22"/>
              </w:rPr>
            </w:pPr>
            <w:r w:rsidRPr="00677BA3">
              <w:rPr>
                <w:sz w:val="22"/>
                <w:szCs w:val="22"/>
              </w:rPr>
              <w:t>1</w:t>
            </w:r>
          </w:p>
        </w:tc>
      </w:tr>
      <w:tr w:rsidR="00D24BF3" w:rsidRPr="005A7876" w14:paraId="3BB48352" w14:textId="77777777" w:rsidTr="00D24BF3">
        <w:trPr>
          <w:trHeight w:val="137"/>
          <w:jc w:val="center"/>
        </w:trPr>
        <w:tc>
          <w:tcPr>
            <w:tcW w:w="2978" w:type="dxa"/>
            <w:vMerge/>
          </w:tcPr>
          <w:p w14:paraId="50DDA2D8" w14:textId="77777777" w:rsidR="00D24BF3" w:rsidRPr="00A16C39" w:rsidRDefault="00D24BF3" w:rsidP="00D24BF3">
            <w:pPr>
              <w:rPr>
                <w:color w:val="000000" w:themeColor="text1"/>
                <w:sz w:val="22"/>
                <w:szCs w:val="22"/>
              </w:rPr>
            </w:pPr>
          </w:p>
        </w:tc>
        <w:tc>
          <w:tcPr>
            <w:tcW w:w="4268" w:type="dxa"/>
          </w:tcPr>
          <w:p w14:paraId="61BD28A2" w14:textId="77777777" w:rsidR="00D24BF3" w:rsidRPr="00A16C39" w:rsidRDefault="00D24BF3" w:rsidP="00D24BF3">
            <w:pPr>
              <w:ind w:left="88"/>
              <w:rPr>
                <w:color w:val="000000" w:themeColor="text1"/>
                <w:sz w:val="22"/>
                <w:szCs w:val="22"/>
              </w:rPr>
            </w:pPr>
            <w:r w:rsidRPr="00A16C39">
              <w:rPr>
                <w:color w:val="000000" w:themeColor="text1"/>
                <w:sz w:val="22"/>
                <w:szCs w:val="22"/>
              </w:rPr>
              <w:t>Studiowanie literatury</w:t>
            </w:r>
          </w:p>
        </w:tc>
        <w:tc>
          <w:tcPr>
            <w:tcW w:w="2393" w:type="dxa"/>
          </w:tcPr>
          <w:p w14:paraId="30CCCBD5" w14:textId="77777777" w:rsidR="00D24BF3" w:rsidRPr="00677BA3" w:rsidRDefault="00D24BF3" w:rsidP="00D24BF3">
            <w:pPr>
              <w:jc w:val="center"/>
              <w:rPr>
                <w:sz w:val="22"/>
                <w:szCs w:val="22"/>
              </w:rPr>
            </w:pPr>
            <w:r w:rsidRPr="00677BA3">
              <w:rPr>
                <w:sz w:val="22"/>
                <w:szCs w:val="22"/>
              </w:rPr>
              <w:t>1</w:t>
            </w:r>
          </w:p>
        </w:tc>
      </w:tr>
      <w:tr w:rsidR="00D24BF3" w:rsidRPr="005A7876" w14:paraId="65D85A0B" w14:textId="77777777" w:rsidTr="00D24BF3">
        <w:trPr>
          <w:trHeight w:val="340"/>
          <w:jc w:val="center"/>
        </w:trPr>
        <w:tc>
          <w:tcPr>
            <w:tcW w:w="2978" w:type="dxa"/>
            <w:vMerge/>
          </w:tcPr>
          <w:p w14:paraId="171EAB92" w14:textId="77777777" w:rsidR="00D24BF3" w:rsidRPr="00A16C39" w:rsidRDefault="00D24BF3" w:rsidP="00D24BF3">
            <w:pPr>
              <w:rPr>
                <w:color w:val="000000" w:themeColor="text1"/>
                <w:sz w:val="22"/>
                <w:szCs w:val="22"/>
              </w:rPr>
            </w:pPr>
          </w:p>
        </w:tc>
        <w:tc>
          <w:tcPr>
            <w:tcW w:w="4268" w:type="dxa"/>
          </w:tcPr>
          <w:p w14:paraId="0EA8BE28"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Inne (przygotowanie do egzaminu, zaliczeń, </w:t>
            </w:r>
          </w:p>
          <w:p w14:paraId="7A93CE42"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projektu itd.)</w:t>
            </w:r>
          </w:p>
        </w:tc>
        <w:tc>
          <w:tcPr>
            <w:tcW w:w="2393" w:type="dxa"/>
          </w:tcPr>
          <w:p w14:paraId="135CAFFE" w14:textId="77777777" w:rsidR="00D24BF3" w:rsidRPr="00677BA3" w:rsidRDefault="00D24BF3" w:rsidP="00D24BF3">
            <w:pPr>
              <w:jc w:val="center"/>
              <w:rPr>
                <w:sz w:val="22"/>
                <w:szCs w:val="22"/>
              </w:rPr>
            </w:pPr>
            <w:r w:rsidRPr="00677BA3">
              <w:rPr>
                <w:sz w:val="22"/>
                <w:szCs w:val="22"/>
              </w:rPr>
              <w:t>3</w:t>
            </w:r>
          </w:p>
        </w:tc>
      </w:tr>
      <w:tr w:rsidR="00D24BF3" w:rsidRPr="005A7876" w14:paraId="688AB645" w14:textId="77777777" w:rsidTr="00D24BF3">
        <w:trPr>
          <w:trHeight w:val="340"/>
          <w:jc w:val="center"/>
        </w:trPr>
        <w:tc>
          <w:tcPr>
            <w:tcW w:w="7246" w:type="dxa"/>
            <w:gridSpan w:val="2"/>
            <w:shd w:val="clear" w:color="auto" w:fill="F2F2F2" w:themeFill="background1" w:themeFillShade="F2"/>
          </w:tcPr>
          <w:p w14:paraId="38034FBB" w14:textId="77777777" w:rsidR="00D24BF3" w:rsidRPr="005A7876" w:rsidRDefault="00D24BF3" w:rsidP="00D24BF3">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72169CCF" w14:textId="77777777" w:rsidR="00D24BF3" w:rsidRPr="00677BA3" w:rsidRDefault="00D24BF3" w:rsidP="00D24BF3">
            <w:pPr>
              <w:jc w:val="center"/>
              <w:rPr>
                <w:sz w:val="22"/>
                <w:szCs w:val="22"/>
              </w:rPr>
            </w:pPr>
            <w:r w:rsidRPr="00677BA3">
              <w:rPr>
                <w:sz w:val="22"/>
                <w:szCs w:val="22"/>
              </w:rPr>
              <w:t>25</w:t>
            </w:r>
          </w:p>
        </w:tc>
      </w:tr>
      <w:tr w:rsidR="00D24BF3" w:rsidRPr="005A7876" w14:paraId="1DC087CB" w14:textId="77777777" w:rsidTr="00D24BF3">
        <w:trPr>
          <w:trHeight w:val="397"/>
          <w:jc w:val="center"/>
        </w:trPr>
        <w:tc>
          <w:tcPr>
            <w:tcW w:w="7246" w:type="dxa"/>
            <w:gridSpan w:val="2"/>
            <w:shd w:val="clear" w:color="auto" w:fill="F2F2F2" w:themeFill="background1" w:themeFillShade="F2"/>
            <w:vAlign w:val="center"/>
          </w:tcPr>
          <w:p w14:paraId="2C7F65AF" w14:textId="77777777" w:rsidR="00D24BF3" w:rsidRPr="005A7876" w:rsidRDefault="00D24BF3" w:rsidP="00D24BF3">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2E6CC4A4" w14:textId="77777777" w:rsidR="00D24BF3" w:rsidRPr="00677BA3" w:rsidRDefault="00D24BF3" w:rsidP="00D24BF3">
            <w:pPr>
              <w:jc w:val="center"/>
              <w:rPr>
                <w:sz w:val="22"/>
                <w:szCs w:val="22"/>
              </w:rPr>
            </w:pPr>
            <w:r w:rsidRPr="00677BA3">
              <w:rPr>
                <w:sz w:val="22"/>
                <w:szCs w:val="22"/>
              </w:rPr>
              <w:t>1</w:t>
            </w:r>
          </w:p>
        </w:tc>
      </w:tr>
    </w:tbl>
    <w:p w14:paraId="1D02D248" w14:textId="33F7D249" w:rsidR="00D24BF3"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p>
    <w:p w14:paraId="454B072B" w14:textId="7B8D4BB9" w:rsidR="00D24BF3" w:rsidRDefault="00D24BF3">
      <w:pPr>
        <w:spacing w:after="200" w:line="276" w:lineRule="auto"/>
        <w:rPr>
          <w:sz w:val="20"/>
          <w:szCs w:val="20"/>
        </w:rPr>
      </w:pPr>
      <w:r>
        <w:rPr>
          <w:sz w:val="20"/>
          <w:szCs w:val="20"/>
        </w:rPr>
        <w:br w:type="page"/>
      </w:r>
    </w:p>
    <w:p w14:paraId="39CCEAD6"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70611841" w14:textId="77777777" w:rsidTr="00D24BF3">
        <w:trPr>
          <w:trHeight w:val="454"/>
          <w:jc w:val="center"/>
        </w:trPr>
        <w:tc>
          <w:tcPr>
            <w:tcW w:w="2410" w:type="dxa"/>
            <w:vAlign w:val="center"/>
          </w:tcPr>
          <w:p w14:paraId="0559F441"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66FC134A"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F7CE821"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5E2298F" w14:textId="77777777" w:rsidR="00D24BF3" w:rsidRPr="00F05BEC"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A.3.</w:t>
            </w:r>
          </w:p>
        </w:tc>
      </w:tr>
    </w:tbl>
    <w:p w14:paraId="57EC767D" w14:textId="386569EF" w:rsidR="00D24BF3" w:rsidRPr="00B86DC9" w:rsidRDefault="004D7498" w:rsidP="004D7498">
      <w:pPr>
        <w:tabs>
          <w:tab w:val="left" w:pos="284"/>
        </w:tabs>
        <w:spacing w:before="120"/>
        <w:rPr>
          <w:b/>
          <w:sz w:val="22"/>
          <w:szCs w:val="22"/>
        </w:rPr>
      </w:pPr>
      <w:r>
        <w:rPr>
          <w:b/>
          <w:sz w:val="22"/>
          <w:szCs w:val="22"/>
        </w:rPr>
        <w:t xml:space="preserve">1. </w:t>
      </w:r>
      <w:r w:rsidR="00D24BF3" w:rsidRPr="00B86DC9">
        <w:rPr>
          <w:b/>
          <w:sz w:val="22"/>
          <w:szCs w:val="22"/>
        </w:rPr>
        <w:t>INFORMACJE O PRZEDMIOCIE</w:t>
      </w:r>
    </w:p>
    <w:p w14:paraId="258A8370" w14:textId="0B10FC14" w:rsidR="00D24BF3" w:rsidRPr="00B86DC9" w:rsidRDefault="003A4003" w:rsidP="003A4003">
      <w:pPr>
        <w:pStyle w:val="Akapitzlist1"/>
        <w:spacing w:before="120" w:after="120"/>
        <w:ind w:left="0"/>
        <w:rPr>
          <w:b/>
          <w:sz w:val="22"/>
          <w:szCs w:val="22"/>
        </w:rPr>
      </w:pPr>
      <w:r>
        <w:rPr>
          <w:b/>
          <w:sz w:val="22"/>
          <w:szCs w:val="22"/>
        </w:rPr>
        <w:t xml:space="preserve">A. </w:t>
      </w:r>
      <w:r w:rsidR="00D24BF3"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020F27A7" w14:textId="77777777" w:rsidTr="00D24BF3">
        <w:trPr>
          <w:trHeight w:val="340"/>
          <w:jc w:val="center"/>
        </w:trPr>
        <w:tc>
          <w:tcPr>
            <w:tcW w:w="3775" w:type="dxa"/>
            <w:shd w:val="clear" w:color="auto" w:fill="F2F2F2" w:themeFill="background1" w:themeFillShade="F2"/>
            <w:vAlign w:val="center"/>
          </w:tcPr>
          <w:p w14:paraId="4DE113FD" w14:textId="77777777" w:rsidR="00D24BF3" w:rsidRPr="00B86DC9" w:rsidRDefault="00D24BF3" w:rsidP="00D24BF3">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4EC8A282" w14:textId="69F9E0E6" w:rsidR="00D24BF3" w:rsidRPr="00EB6A78" w:rsidRDefault="00EB6A78" w:rsidP="00D24BF3">
            <w:pPr>
              <w:widowControl w:val="0"/>
              <w:autoSpaceDE w:val="0"/>
              <w:autoSpaceDN w:val="0"/>
              <w:adjustRightInd w:val="0"/>
              <w:rPr>
                <w:b/>
                <w:iCs/>
                <w:color w:val="000000"/>
              </w:rPr>
            </w:pPr>
            <w:r w:rsidRPr="00EB6A78">
              <w:rPr>
                <w:b/>
                <w:sz w:val="22"/>
                <w:szCs w:val="22"/>
              </w:rPr>
              <w:t>ZARZĄDZANIE SPOŁECZNIE ODPOWIEDZIALNE</w:t>
            </w:r>
          </w:p>
        </w:tc>
      </w:tr>
      <w:tr w:rsidR="00D24BF3" w:rsidRPr="00B86DC9" w14:paraId="0DBE81DD" w14:textId="77777777" w:rsidTr="00D24BF3">
        <w:trPr>
          <w:trHeight w:val="340"/>
          <w:jc w:val="center"/>
        </w:trPr>
        <w:tc>
          <w:tcPr>
            <w:tcW w:w="3775" w:type="dxa"/>
            <w:shd w:val="clear" w:color="auto" w:fill="F2F2F2" w:themeFill="background1" w:themeFillShade="F2"/>
            <w:vAlign w:val="center"/>
          </w:tcPr>
          <w:p w14:paraId="1A70DDA7" w14:textId="77777777" w:rsidR="00D24BF3" w:rsidRPr="00B86DC9" w:rsidRDefault="00D24BF3" w:rsidP="00D24BF3">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76F41B0C" w14:textId="77777777" w:rsidR="00D24BF3" w:rsidRPr="00EB6A78" w:rsidRDefault="00D24BF3" w:rsidP="00D24BF3">
            <w:pPr>
              <w:widowControl w:val="0"/>
              <w:autoSpaceDE w:val="0"/>
              <w:autoSpaceDN w:val="0"/>
              <w:adjustRightInd w:val="0"/>
              <w:rPr>
                <w:b/>
                <w:iCs/>
                <w:color w:val="000000"/>
              </w:rPr>
            </w:pPr>
            <w:r w:rsidRPr="00EB6A78">
              <w:rPr>
                <w:b/>
                <w:bCs/>
                <w:sz w:val="22"/>
                <w:szCs w:val="22"/>
              </w:rPr>
              <w:t>Zarządzanie i Inżynieria Produkcji</w:t>
            </w:r>
          </w:p>
        </w:tc>
      </w:tr>
      <w:tr w:rsidR="009450FF" w:rsidRPr="00B86DC9" w14:paraId="10DF4FDE" w14:textId="77777777" w:rsidTr="00D24BF3">
        <w:trPr>
          <w:trHeight w:val="340"/>
          <w:jc w:val="center"/>
        </w:trPr>
        <w:tc>
          <w:tcPr>
            <w:tcW w:w="3775" w:type="dxa"/>
            <w:shd w:val="clear" w:color="auto" w:fill="F2F2F2" w:themeFill="background1" w:themeFillShade="F2"/>
            <w:vAlign w:val="center"/>
          </w:tcPr>
          <w:p w14:paraId="6088C157"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796E2070" w14:textId="1471AA9F" w:rsidR="009450FF" w:rsidRPr="00B86DC9" w:rsidRDefault="009450FF" w:rsidP="009450FF">
            <w:pPr>
              <w:widowControl w:val="0"/>
              <w:autoSpaceDE w:val="0"/>
              <w:autoSpaceDN w:val="0"/>
              <w:adjustRightInd w:val="0"/>
              <w:rPr>
                <w:iCs/>
                <w:color w:val="000000"/>
              </w:rPr>
            </w:pPr>
            <w:r w:rsidRPr="00525BC6">
              <w:rPr>
                <w:iCs/>
                <w:color w:val="000000"/>
                <w:sz w:val="22"/>
                <w:szCs w:val="22"/>
              </w:rPr>
              <w:t>Studia drugiego stopnia (magisterskie – 1,5 roczne)</w:t>
            </w:r>
          </w:p>
        </w:tc>
      </w:tr>
      <w:tr w:rsidR="009450FF" w:rsidRPr="00B86DC9" w14:paraId="791E2E37" w14:textId="77777777" w:rsidTr="00D24BF3">
        <w:trPr>
          <w:trHeight w:val="340"/>
          <w:jc w:val="center"/>
        </w:trPr>
        <w:tc>
          <w:tcPr>
            <w:tcW w:w="3775" w:type="dxa"/>
            <w:shd w:val="clear" w:color="auto" w:fill="F2F2F2" w:themeFill="background1" w:themeFillShade="F2"/>
            <w:vAlign w:val="center"/>
          </w:tcPr>
          <w:p w14:paraId="6207AFC5" w14:textId="77777777" w:rsidR="009450FF" w:rsidRPr="00B86DC9" w:rsidRDefault="009450FF" w:rsidP="009450FF">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5BEEF447"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praktyczny</w:t>
            </w:r>
          </w:p>
        </w:tc>
      </w:tr>
      <w:tr w:rsidR="009450FF" w:rsidRPr="00B86DC9" w14:paraId="38AAD592" w14:textId="77777777" w:rsidTr="00D24BF3">
        <w:trPr>
          <w:trHeight w:val="340"/>
          <w:jc w:val="center"/>
        </w:trPr>
        <w:tc>
          <w:tcPr>
            <w:tcW w:w="3775" w:type="dxa"/>
            <w:shd w:val="clear" w:color="auto" w:fill="F2F2F2" w:themeFill="background1" w:themeFillShade="F2"/>
            <w:vAlign w:val="center"/>
          </w:tcPr>
          <w:p w14:paraId="15DFFFCD"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4D650CDA" w14:textId="489623EE" w:rsidR="009450FF" w:rsidRPr="00B86DC9" w:rsidRDefault="00AA0EDD" w:rsidP="009450FF">
            <w:pPr>
              <w:widowControl w:val="0"/>
              <w:autoSpaceDE w:val="0"/>
              <w:autoSpaceDN w:val="0"/>
              <w:adjustRightInd w:val="0"/>
              <w:rPr>
                <w:iCs/>
                <w:color w:val="000000"/>
              </w:rPr>
            </w:pPr>
            <w:r>
              <w:rPr>
                <w:iCs/>
                <w:color w:val="000000"/>
                <w:sz w:val="22"/>
                <w:szCs w:val="22"/>
              </w:rPr>
              <w:t xml:space="preserve">niestacjonarne </w:t>
            </w:r>
          </w:p>
        </w:tc>
      </w:tr>
      <w:tr w:rsidR="009450FF" w:rsidRPr="00B86DC9" w14:paraId="2BDFEE97" w14:textId="77777777" w:rsidTr="00D24BF3">
        <w:trPr>
          <w:trHeight w:val="340"/>
          <w:jc w:val="center"/>
        </w:trPr>
        <w:tc>
          <w:tcPr>
            <w:tcW w:w="3775" w:type="dxa"/>
            <w:shd w:val="clear" w:color="auto" w:fill="F2F2F2" w:themeFill="background1" w:themeFillShade="F2"/>
            <w:vAlign w:val="center"/>
          </w:tcPr>
          <w:p w14:paraId="0CD01BBB"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26C498AC" w14:textId="1D250625" w:rsidR="009450FF" w:rsidRPr="00F455DF" w:rsidRDefault="009450FF" w:rsidP="009450FF">
            <w:pPr>
              <w:ind w:right="-192"/>
            </w:pPr>
            <w:r w:rsidRPr="00F455DF">
              <w:rPr>
                <w:sz w:val="22"/>
                <w:szCs w:val="22"/>
              </w:rPr>
              <w:t xml:space="preserve">1. </w:t>
            </w:r>
            <w:r w:rsidR="009C79FC">
              <w:rPr>
                <w:sz w:val="22"/>
                <w:szCs w:val="22"/>
              </w:rPr>
              <w:t>Systemy informatyczne w inżynierii produkcji</w:t>
            </w:r>
          </w:p>
          <w:p w14:paraId="5F21B9C0" w14:textId="77777777" w:rsidR="009450FF" w:rsidRPr="00B86DC9" w:rsidRDefault="009450FF" w:rsidP="009450FF">
            <w:pPr>
              <w:widowControl w:val="0"/>
              <w:autoSpaceDE w:val="0"/>
              <w:autoSpaceDN w:val="0"/>
              <w:adjustRightInd w:val="0"/>
              <w:rPr>
                <w:iCs/>
                <w:color w:val="000000"/>
              </w:rPr>
            </w:pPr>
            <w:r w:rsidRPr="00F455DF">
              <w:rPr>
                <w:sz w:val="22"/>
                <w:szCs w:val="22"/>
              </w:rPr>
              <w:t>2. Zarządzanie recyklingiem</w:t>
            </w:r>
          </w:p>
        </w:tc>
      </w:tr>
      <w:tr w:rsidR="009450FF" w:rsidRPr="00B86DC9" w14:paraId="548810E9" w14:textId="77777777" w:rsidTr="00D24BF3">
        <w:trPr>
          <w:trHeight w:val="340"/>
          <w:jc w:val="center"/>
        </w:trPr>
        <w:tc>
          <w:tcPr>
            <w:tcW w:w="3775" w:type="dxa"/>
            <w:shd w:val="clear" w:color="auto" w:fill="F2F2F2" w:themeFill="background1" w:themeFillShade="F2"/>
            <w:vAlign w:val="center"/>
          </w:tcPr>
          <w:p w14:paraId="48D0E9A7"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11A07A7F" w14:textId="77777777" w:rsidR="009450FF" w:rsidRPr="00B86DC9" w:rsidRDefault="009450FF" w:rsidP="009450FF">
            <w:pPr>
              <w:widowControl w:val="0"/>
              <w:autoSpaceDE w:val="0"/>
              <w:autoSpaceDN w:val="0"/>
              <w:adjustRightInd w:val="0"/>
              <w:rPr>
                <w:iCs/>
                <w:color w:val="000000"/>
              </w:rPr>
            </w:pPr>
            <w:r w:rsidRPr="000C463C">
              <w:rPr>
                <w:sz w:val="22"/>
                <w:szCs w:val="22"/>
              </w:rPr>
              <w:t>Wydział Zarządzania</w:t>
            </w:r>
          </w:p>
        </w:tc>
      </w:tr>
      <w:tr w:rsidR="009450FF" w:rsidRPr="00B86DC9" w14:paraId="6CFCF097" w14:textId="77777777" w:rsidTr="00D24BF3">
        <w:trPr>
          <w:trHeight w:val="340"/>
          <w:jc w:val="center"/>
        </w:trPr>
        <w:tc>
          <w:tcPr>
            <w:tcW w:w="3775" w:type="dxa"/>
            <w:shd w:val="clear" w:color="auto" w:fill="F2F2F2" w:themeFill="background1" w:themeFillShade="F2"/>
            <w:vAlign w:val="center"/>
          </w:tcPr>
          <w:p w14:paraId="02FD8C05"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3F15955" w14:textId="77777777" w:rsidR="009450FF" w:rsidRPr="00B86DC9" w:rsidRDefault="009450FF" w:rsidP="009450FF">
            <w:pPr>
              <w:widowControl w:val="0"/>
              <w:autoSpaceDE w:val="0"/>
              <w:autoSpaceDN w:val="0"/>
              <w:adjustRightInd w:val="0"/>
              <w:rPr>
                <w:iCs/>
                <w:color w:val="000000"/>
              </w:rPr>
            </w:pPr>
            <w:r>
              <w:rPr>
                <w:iCs/>
                <w:color w:val="000000"/>
              </w:rPr>
              <w:t>dr inż. Anna Jakubczak</w:t>
            </w:r>
          </w:p>
        </w:tc>
      </w:tr>
      <w:tr w:rsidR="009450FF" w:rsidRPr="00B86DC9" w14:paraId="0CC4AF8D" w14:textId="77777777" w:rsidTr="00D24BF3">
        <w:trPr>
          <w:trHeight w:val="340"/>
          <w:jc w:val="center"/>
        </w:trPr>
        <w:tc>
          <w:tcPr>
            <w:tcW w:w="3775" w:type="dxa"/>
            <w:shd w:val="clear" w:color="auto" w:fill="F2F2F2" w:themeFill="background1" w:themeFillShade="F2"/>
            <w:vAlign w:val="center"/>
          </w:tcPr>
          <w:p w14:paraId="3EA6B21D"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1C0BD3AF" w14:textId="4516F88D" w:rsidR="009450FF" w:rsidRPr="00B86DC9" w:rsidRDefault="00E231C3" w:rsidP="009450FF">
            <w:pPr>
              <w:widowControl w:val="0"/>
              <w:autoSpaceDE w:val="0"/>
              <w:autoSpaceDN w:val="0"/>
              <w:adjustRightInd w:val="0"/>
              <w:rPr>
                <w:iCs/>
                <w:color w:val="000000"/>
              </w:rPr>
            </w:pPr>
            <w:r>
              <w:rPr>
                <w:bCs/>
                <w:iCs/>
                <w:color w:val="000000"/>
                <w:sz w:val="22"/>
                <w:szCs w:val="22"/>
              </w:rPr>
              <w:t>Zarządzanie</w:t>
            </w:r>
            <w:r w:rsidR="009450FF" w:rsidRPr="00B86DC9">
              <w:rPr>
                <w:bCs/>
                <w:iCs/>
                <w:color w:val="000000"/>
                <w:sz w:val="22"/>
                <w:szCs w:val="22"/>
              </w:rPr>
              <w:t xml:space="preserve"> </w:t>
            </w:r>
          </w:p>
        </w:tc>
      </w:tr>
      <w:tr w:rsidR="009450FF" w:rsidRPr="00B86DC9" w14:paraId="06CC4246" w14:textId="77777777" w:rsidTr="00D24BF3">
        <w:trPr>
          <w:trHeight w:val="340"/>
          <w:jc w:val="center"/>
        </w:trPr>
        <w:tc>
          <w:tcPr>
            <w:tcW w:w="3775" w:type="dxa"/>
            <w:shd w:val="clear" w:color="auto" w:fill="F2F2F2" w:themeFill="background1" w:themeFillShade="F2"/>
            <w:vAlign w:val="center"/>
          </w:tcPr>
          <w:p w14:paraId="708F78EE" w14:textId="77777777" w:rsidR="009450FF" w:rsidRPr="00B86DC9" w:rsidRDefault="009450FF" w:rsidP="009450FF">
            <w:pPr>
              <w:widowControl w:val="0"/>
              <w:autoSpaceDE w:val="0"/>
              <w:autoSpaceDN w:val="0"/>
              <w:adjustRightInd w:val="0"/>
              <w:rPr>
                <w:iCs/>
              </w:rPr>
            </w:pPr>
            <w:r w:rsidRPr="00B86DC9">
              <w:rPr>
                <w:iCs/>
                <w:sz w:val="22"/>
                <w:szCs w:val="22"/>
              </w:rPr>
              <w:t>Wymagania wstępne</w:t>
            </w:r>
          </w:p>
        </w:tc>
        <w:tc>
          <w:tcPr>
            <w:tcW w:w="5864" w:type="dxa"/>
            <w:vAlign w:val="center"/>
          </w:tcPr>
          <w:p w14:paraId="4B1F31F4" w14:textId="77777777" w:rsidR="009450FF" w:rsidRPr="00B86DC9" w:rsidRDefault="009450FF" w:rsidP="009450FF">
            <w:pPr>
              <w:widowControl w:val="0"/>
              <w:autoSpaceDE w:val="0"/>
              <w:autoSpaceDN w:val="0"/>
              <w:adjustRightInd w:val="0"/>
              <w:rPr>
                <w:bCs/>
                <w:iCs/>
                <w:color w:val="000000"/>
              </w:rPr>
            </w:pPr>
            <w:r w:rsidRPr="00014376">
              <w:rPr>
                <w:sz w:val="22"/>
                <w:szCs w:val="22"/>
              </w:rPr>
              <w:t>Wiedza z zakresu podstaw organizacji i zarządzania, umiejętność pracy w zespole i ustnej prezentacji efektów pracy zespołu</w:t>
            </w:r>
          </w:p>
        </w:tc>
      </w:tr>
    </w:tbl>
    <w:p w14:paraId="728C2CB2" w14:textId="0876E5B7" w:rsidR="00D24BF3" w:rsidRPr="00B86DC9" w:rsidRDefault="004D7498" w:rsidP="004D7498">
      <w:pPr>
        <w:pStyle w:val="Akapitzlist1"/>
        <w:spacing w:before="120" w:after="120"/>
        <w:ind w:left="0"/>
        <w:rPr>
          <w:b/>
          <w:bCs/>
          <w:iCs/>
          <w:sz w:val="22"/>
          <w:szCs w:val="22"/>
        </w:rPr>
      </w:pPr>
      <w:r>
        <w:rPr>
          <w:b/>
          <w:bCs/>
          <w:iCs/>
          <w:sz w:val="22"/>
          <w:szCs w:val="22"/>
        </w:rPr>
        <w:t xml:space="preserve">B. </w:t>
      </w:r>
      <w:r w:rsidR="00D24BF3"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18251481" w14:textId="77777777" w:rsidTr="00D24BF3">
        <w:trPr>
          <w:trHeight w:val="371"/>
          <w:jc w:val="center"/>
        </w:trPr>
        <w:tc>
          <w:tcPr>
            <w:tcW w:w="888" w:type="dxa"/>
            <w:vMerge w:val="restart"/>
            <w:shd w:val="clear" w:color="auto" w:fill="F2F2F2"/>
            <w:vAlign w:val="center"/>
          </w:tcPr>
          <w:p w14:paraId="069B8D5F" w14:textId="77777777" w:rsidR="00D24BF3" w:rsidRPr="00B86DC9" w:rsidRDefault="00D24BF3" w:rsidP="00D24BF3">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188B2DC9" w14:textId="77777777" w:rsidR="00D24BF3" w:rsidRPr="00B86DC9" w:rsidRDefault="00D24BF3" w:rsidP="00D24BF3">
            <w:pPr>
              <w:jc w:val="center"/>
              <w:rPr>
                <w:iCs/>
              </w:rPr>
            </w:pPr>
            <w:r w:rsidRPr="00B86DC9">
              <w:rPr>
                <w:iCs/>
                <w:sz w:val="22"/>
                <w:szCs w:val="22"/>
              </w:rPr>
              <w:t>Wykłady</w:t>
            </w:r>
          </w:p>
        </w:tc>
        <w:tc>
          <w:tcPr>
            <w:tcW w:w="1316" w:type="dxa"/>
            <w:tcBorders>
              <w:bottom w:val="nil"/>
            </w:tcBorders>
            <w:shd w:val="clear" w:color="auto" w:fill="F2F2F2"/>
            <w:vAlign w:val="center"/>
          </w:tcPr>
          <w:p w14:paraId="2E683B4E" w14:textId="77777777" w:rsidR="00D24BF3" w:rsidRPr="00B86DC9" w:rsidRDefault="00D24BF3" w:rsidP="00D24BF3">
            <w:pPr>
              <w:jc w:val="center"/>
              <w:rPr>
                <w:iCs/>
              </w:rPr>
            </w:pPr>
            <w:r w:rsidRPr="00B86DC9">
              <w:rPr>
                <w:iCs/>
                <w:sz w:val="22"/>
                <w:szCs w:val="22"/>
              </w:rPr>
              <w:t>Ćwiczenia audytoryjne</w:t>
            </w:r>
          </w:p>
        </w:tc>
        <w:tc>
          <w:tcPr>
            <w:tcW w:w="1462" w:type="dxa"/>
            <w:tcBorders>
              <w:bottom w:val="nil"/>
            </w:tcBorders>
            <w:shd w:val="clear" w:color="auto" w:fill="F2F2F2"/>
            <w:vAlign w:val="center"/>
          </w:tcPr>
          <w:p w14:paraId="6FB7FD85" w14:textId="77777777" w:rsidR="00D24BF3" w:rsidRPr="00B86DC9" w:rsidRDefault="00D24BF3" w:rsidP="00D24BF3">
            <w:pPr>
              <w:jc w:val="center"/>
              <w:rPr>
                <w:iCs/>
              </w:rPr>
            </w:pPr>
            <w:r w:rsidRPr="00B86DC9">
              <w:rPr>
                <w:iCs/>
                <w:sz w:val="22"/>
                <w:szCs w:val="22"/>
              </w:rPr>
              <w:t>Ćwiczenia laboratoryjne</w:t>
            </w:r>
          </w:p>
        </w:tc>
        <w:tc>
          <w:tcPr>
            <w:tcW w:w="1259" w:type="dxa"/>
            <w:tcBorders>
              <w:bottom w:val="nil"/>
            </w:tcBorders>
            <w:shd w:val="clear" w:color="auto" w:fill="F2F2F2"/>
            <w:vAlign w:val="center"/>
          </w:tcPr>
          <w:p w14:paraId="0085BD86" w14:textId="77777777" w:rsidR="00D24BF3" w:rsidRPr="00B86DC9" w:rsidRDefault="00D24BF3" w:rsidP="00D24BF3">
            <w:pPr>
              <w:jc w:val="center"/>
              <w:rPr>
                <w:iCs/>
              </w:rPr>
            </w:pPr>
            <w:r w:rsidRPr="00B86DC9">
              <w:rPr>
                <w:iCs/>
                <w:sz w:val="22"/>
                <w:szCs w:val="22"/>
              </w:rPr>
              <w:t>Ćwiczenia projektowe</w:t>
            </w:r>
          </w:p>
        </w:tc>
        <w:tc>
          <w:tcPr>
            <w:tcW w:w="1111" w:type="dxa"/>
            <w:tcBorders>
              <w:bottom w:val="nil"/>
            </w:tcBorders>
            <w:shd w:val="clear" w:color="auto" w:fill="F2F2F2"/>
            <w:vAlign w:val="center"/>
          </w:tcPr>
          <w:p w14:paraId="25C467DE" w14:textId="77777777" w:rsidR="00D24BF3" w:rsidRPr="00B86DC9" w:rsidRDefault="00D24BF3" w:rsidP="00D24BF3">
            <w:pPr>
              <w:jc w:val="center"/>
              <w:rPr>
                <w:iCs/>
              </w:rPr>
            </w:pPr>
            <w:r w:rsidRPr="00B86DC9">
              <w:rPr>
                <w:iCs/>
                <w:sz w:val="22"/>
                <w:szCs w:val="22"/>
              </w:rPr>
              <w:t>Seminaria</w:t>
            </w:r>
          </w:p>
        </w:tc>
        <w:tc>
          <w:tcPr>
            <w:tcW w:w="1086" w:type="dxa"/>
            <w:tcBorders>
              <w:bottom w:val="nil"/>
            </w:tcBorders>
            <w:shd w:val="clear" w:color="auto" w:fill="F2F2F2"/>
            <w:vAlign w:val="center"/>
          </w:tcPr>
          <w:p w14:paraId="7AD16D3D" w14:textId="77777777" w:rsidR="00D24BF3" w:rsidRPr="00B86DC9" w:rsidRDefault="00D24BF3" w:rsidP="00D24BF3">
            <w:pPr>
              <w:jc w:val="center"/>
              <w:rPr>
                <w:iCs/>
              </w:rPr>
            </w:pPr>
            <w:r w:rsidRPr="00B86DC9">
              <w:rPr>
                <w:iCs/>
                <w:sz w:val="22"/>
                <w:szCs w:val="22"/>
              </w:rPr>
              <w:t xml:space="preserve">Zajęcia   terenowe </w:t>
            </w:r>
          </w:p>
        </w:tc>
        <w:tc>
          <w:tcPr>
            <w:tcW w:w="1005" w:type="dxa"/>
            <w:tcBorders>
              <w:bottom w:val="nil"/>
            </w:tcBorders>
            <w:shd w:val="clear" w:color="auto" w:fill="F2F2F2"/>
          </w:tcPr>
          <w:p w14:paraId="4F58AE57" w14:textId="77777777" w:rsidR="00D24BF3" w:rsidRPr="00B86DC9" w:rsidRDefault="00D24BF3" w:rsidP="00D24BF3">
            <w:pPr>
              <w:jc w:val="center"/>
              <w:rPr>
                <w:iCs/>
              </w:rPr>
            </w:pPr>
            <w:r w:rsidRPr="00B86DC9">
              <w:rPr>
                <w:iCs/>
                <w:sz w:val="22"/>
                <w:szCs w:val="22"/>
              </w:rPr>
              <w:t xml:space="preserve">Liczba punktów </w:t>
            </w:r>
          </w:p>
        </w:tc>
      </w:tr>
      <w:tr w:rsidR="00D24BF3" w:rsidRPr="00B86DC9" w14:paraId="60DF3FD9" w14:textId="77777777" w:rsidTr="00D24BF3">
        <w:trPr>
          <w:jc w:val="center"/>
        </w:trPr>
        <w:tc>
          <w:tcPr>
            <w:tcW w:w="888" w:type="dxa"/>
            <w:vMerge/>
            <w:shd w:val="clear" w:color="auto" w:fill="F2F2F2"/>
            <w:vAlign w:val="center"/>
          </w:tcPr>
          <w:p w14:paraId="6190449F" w14:textId="77777777" w:rsidR="00D24BF3" w:rsidRPr="00B86DC9" w:rsidRDefault="00D24BF3" w:rsidP="00D24BF3">
            <w:pPr>
              <w:jc w:val="center"/>
              <w:rPr>
                <w:iCs/>
              </w:rPr>
            </w:pPr>
          </w:p>
        </w:tc>
        <w:tc>
          <w:tcPr>
            <w:tcW w:w="980" w:type="dxa"/>
            <w:tcBorders>
              <w:top w:val="nil"/>
            </w:tcBorders>
            <w:shd w:val="clear" w:color="auto" w:fill="F2F2F2"/>
            <w:vAlign w:val="center"/>
          </w:tcPr>
          <w:p w14:paraId="76A56498" w14:textId="77777777" w:rsidR="00D24BF3" w:rsidRPr="00B86DC9" w:rsidRDefault="00D24BF3" w:rsidP="00D24BF3">
            <w:pPr>
              <w:jc w:val="center"/>
              <w:rPr>
                <w:iCs/>
              </w:rPr>
            </w:pPr>
            <w:r w:rsidRPr="00B86DC9">
              <w:rPr>
                <w:iCs/>
                <w:sz w:val="22"/>
                <w:szCs w:val="22"/>
              </w:rPr>
              <w:t>(W)</w:t>
            </w:r>
          </w:p>
        </w:tc>
        <w:tc>
          <w:tcPr>
            <w:tcW w:w="1316" w:type="dxa"/>
            <w:tcBorders>
              <w:top w:val="nil"/>
            </w:tcBorders>
            <w:shd w:val="clear" w:color="auto" w:fill="F2F2F2"/>
            <w:vAlign w:val="center"/>
          </w:tcPr>
          <w:p w14:paraId="42111D72" w14:textId="77777777" w:rsidR="00D24BF3" w:rsidRPr="00B86DC9" w:rsidRDefault="00D24BF3" w:rsidP="00D24BF3">
            <w:pPr>
              <w:jc w:val="center"/>
              <w:rPr>
                <w:iCs/>
              </w:rPr>
            </w:pPr>
            <w:r w:rsidRPr="00B86DC9">
              <w:rPr>
                <w:iCs/>
                <w:sz w:val="22"/>
                <w:szCs w:val="22"/>
              </w:rPr>
              <w:t>(Ć)</w:t>
            </w:r>
          </w:p>
        </w:tc>
        <w:tc>
          <w:tcPr>
            <w:tcW w:w="1462" w:type="dxa"/>
            <w:tcBorders>
              <w:top w:val="nil"/>
            </w:tcBorders>
            <w:shd w:val="clear" w:color="auto" w:fill="F2F2F2"/>
            <w:vAlign w:val="center"/>
          </w:tcPr>
          <w:p w14:paraId="25A36C91" w14:textId="77777777" w:rsidR="00D24BF3" w:rsidRPr="00B86DC9" w:rsidRDefault="00D24BF3" w:rsidP="00D24BF3">
            <w:pPr>
              <w:jc w:val="center"/>
              <w:rPr>
                <w:iCs/>
              </w:rPr>
            </w:pPr>
            <w:r w:rsidRPr="00B86DC9">
              <w:rPr>
                <w:iCs/>
                <w:sz w:val="22"/>
                <w:szCs w:val="22"/>
              </w:rPr>
              <w:t>(L)</w:t>
            </w:r>
          </w:p>
        </w:tc>
        <w:tc>
          <w:tcPr>
            <w:tcW w:w="1259" w:type="dxa"/>
            <w:tcBorders>
              <w:top w:val="nil"/>
            </w:tcBorders>
            <w:shd w:val="clear" w:color="auto" w:fill="F2F2F2"/>
            <w:vAlign w:val="center"/>
          </w:tcPr>
          <w:p w14:paraId="0988BB77" w14:textId="77777777" w:rsidR="00D24BF3" w:rsidRPr="00B86DC9" w:rsidRDefault="00D24BF3" w:rsidP="00D24BF3">
            <w:pPr>
              <w:jc w:val="center"/>
              <w:rPr>
                <w:iCs/>
              </w:rPr>
            </w:pPr>
            <w:r w:rsidRPr="00B86DC9">
              <w:rPr>
                <w:iCs/>
                <w:sz w:val="22"/>
                <w:szCs w:val="22"/>
              </w:rPr>
              <w:t>(P)</w:t>
            </w:r>
          </w:p>
        </w:tc>
        <w:tc>
          <w:tcPr>
            <w:tcW w:w="1111" w:type="dxa"/>
            <w:tcBorders>
              <w:top w:val="nil"/>
            </w:tcBorders>
            <w:shd w:val="clear" w:color="auto" w:fill="F2F2F2"/>
            <w:vAlign w:val="center"/>
          </w:tcPr>
          <w:p w14:paraId="5D8C6DF7" w14:textId="77777777" w:rsidR="00D24BF3" w:rsidRPr="00B86DC9" w:rsidRDefault="00D24BF3" w:rsidP="00D24BF3">
            <w:pPr>
              <w:jc w:val="center"/>
              <w:rPr>
                <w:iCs/>
              </w:rPr>
            </w:pPr>
            <w:r w:rsidRPr="00B86DC9">
              <w:rPr>
                <w:iCs/>
                <w:sz w:val="22"/>
                <w:szCs w:val="22"/>
              </w:rPr>
              <w:t>(S)</w:t>
            </w:r>
          </w:p>
        </w:tc>
        <w:tc>
          <w:tcPr>
            <w:tcW w:w="1086" w:type="dxa"/>
            <w:tcBorders>
              <w:top w:val="nil"/>
            </w:tcBorders>
            <w:shd w:val="clear" w:color="auto" w:fill="F2F2F2"/>
            <w:vAlign w:val="center"/>
          </w:tcPr>
          <w:p w14:paraId="6F637D3C" w14:textId="77777777" w:rsidR="00D24BF3" w:rsidRPr="00B86DC9" w:rsidRDefault="00D24BF3" w:rsidP="00D24BF3">
            <w:pPr>
              <w:jc w:val="center"/>
              <w:rPr>
                <w:iCs/>
              </w:rPr>
            </w:pPr>
            <w:r w:rsidRPr="00B86DC9">
              <w:rPr>
                <w:iCs/>
                <w:sz w:val="22"/>
                <w:szCs w:val="22"/>
              </w:rPr>
              <w:t>(T)</w:t>
            </w:r>
          </w:p>
        </w:tc>
        <w:tc>
          <w:tcPr>
            <w:tcW w:w="1005" w:type="dxa"/>
            <w:tcBorders>
              <w:top w:val="nil"/>
            </w:tcBorders>
            <w:shd w:val="clear" w:color="auto" w:fill="F2F2F2"/>
          </w:tcPr>
          <w:p w14:paraId="56C86533" w14:textId="77777777" w:rsidR="00D24BF3" w:rsidRPr="00B86DC9" w:rsidRDefault="00D24BF3" w:rsidP="00D24BF3">
            <w:pPr>
              <w:jc w:val="center"/>
              <w:rPr>
                <w:iCs/>
              </w:rPr>
            </w:pPr>
            <w:r w:rsidRPr="00B86DC9">
              <w:rPr>
                <w:iCs/>
                <w:sz w:val="22"/>
                <w:szCs w:val="22"/>
              </w:rPr>
              <w:t>ECTS</w:t>
            </w:r>
            <w:r>
              <w:rPr>
                <w:iCs/>
                <w:sz w:val="22"/>
                <w:szCs w:val="22"/>
              </w:rPr>
              <w:t>*</w:t>
            </w:r>
          </w:p>
        </w:tc>
      </w:tr>
      <w:tr w:rsidR="00D24BF3" w:rsidRPr="00B86DC9" w14:paraId="48BABE52" w14:textId="77777777" w:rsidTr="00D24BF3">
        <w:trPr>
          <w:trHeight w:val="340"/>
          <w:jc w:val="center"/>
        </w:trPr>
        <w:tc>
          <w:tcPr>
            <w:tcW w:w="888" w:type="dxa"/>
          </w:tcPr>
          <w:p w14:paraId="6FA15E5E" w14:textId="77777777" w:rsidR="00D24BF3" w:rsidRPr="00B86DC9" w:rsidRDefault="00D24BF3" w:rsidP="00D24BF3">
            <w:pPr>
              <w:spacing w:line="276" w:lineRule="auto"/>
              <w:jc w:val="center"/>
              <w:rPr>
                <w:iCs/>
                <w:color w:val="000000"/>
              </w:rPr>
            </w:pPr>
            <w:r>
              <w:rPr>
                <w:iCs/>
                <w:color w:val="000000"/>
              </w:rPr>
              <w:t>I</w:t>
            </w:r>
          </w:p>
        </w:tc>
        <w:tc>
          <w:tcPr>
            <w:tcW w:w="980" w:type="dxa"/>
          </w:tcPr>
          <w:p w14:paraId="1CAE23A0" w14:textId="77777777" w:rsidR="00D24BF3" w:rsidRPr="00B86DC9" w:rsidRDefault="00D24BF3" w:rsidP="00D24BF3">
            <w:pPr>
              <w:spacing w:line="276" w:lineRule="auto"/>
              <w:jc w:val="center"/>
              <w:rPr>
                <w:iCs/>
                <w:color w:val="000000"/>
              </w:rPr>
            </w:pPr>
            <w:r>
              <w:rPr>
                <w:iCs/>
                <w:color w:val="000000"/>
              </w:rPr>
              <w:t>10</w:t>
            </w:r>
          </w:p>
        </w:tc>
        <w:tc>
          <w:tcPr>
            <w:tcW w:w="1316" w:type="dxa"/>
          </w:tcPr>
          <w:p w14:paraId="5F99851E" w14:textId="77777777" w:rsidR="00D24BF3" w:rsidRPr="00B86DC9" w:rsidRDefault="00D24BF3" w:rsidP="00D24BF3">
            <w:pPr>
              <w:spacing w:line="276" w:lineRule="auto"/>
              <w:jc w:val="center"/>
              <w:rPr>
                <w:iCs/>
                <w:color w:val="000000"/>
              </w:rPr>
            </w:pPr>
          </w:p>
        </w:tc>
        <w:tc>
          <w:tcPr>
            <w:tcW w:w="1462" w:type="dxa"/>
          </w:tcPr>
          <w:p w14:paraId="1F94C17E" w14:textId="77777777" w:rsidR="00D24BF3" w:rsidRPr="00B86DC9" w:rsidRDefault="00D24BF3" w:rsidP="00D24BF3">
            <w:pPr>
              <w:spacing w:line="276" w:lineRule="auto"/>
              <w:jc w:val="center"/>
              <w:rPr>
                <w:iCs/>
                <w:color w:val="000000"/>
              </w:rPr>
            </w:pPr>
          </w:p>
        </w:tc>
        <w:tc>
          <w:tcPr>
            <w:tcW w:w="1259" w:type="dxa"/>
          </w:tcPr>
          <w:p w14:paraId="28CFC056" w14:textId="77777777" w:rsidR="00D24BF3" w:rsidRPr="00B86DC9" w:rsidRDefault="00D24BF3" w:rsidP="00D24BF3">
            <w:pPr>
              <w:spacing w:line="276" w:lineRule="auto"/>
              <w:jc w:val="center"/>
              <w:rPr>
                <w:iCs/>
                <w:color w:val="000000"/>
              </w:rPr>
            </w:pPr>
            <w:r>
              <w:rPr>
                <w:iCs/>
                <w:color w:val="000000"/>
              </w:rPr>
              <w:t>10</w:t>
            </w:r>
          </w:p>
        </w:tc>
        <w:tc>
          <w:tcPr>
            <w:tcW w:w="1111" w:type="dxa"/>
          </w:tcPr>
          <w:p w14:paraId="45127A9C" w14:textId="77777777" w:rsidR="00D24BF3" w:rsidRPr="00B86DC9" w:rsidRDefault="00D24BF3" w:rsidP="00D24BF3">
            <w:pPr>
              <w:spacing w:line="276" w:lineRule="auto"/>
              <w:jc w:val="center"/>
              <w:rPr>
                <w:iCs/>
                <w:color w:val="000000"/>
              </w:rPr>
            </w:pPr>
          </w:p>
        </w:tc>
        <w:tc>
          <w:tcPr>
            <w:tcW w:w="1086" w:type="dxa"/>
          </w:tcPr>
          <w:p w14:paraId="70F68491" w14:textId="77777777" w:rsidR="00D24BF3" w:rsidRPr="00B86DC9" w:rsidRDefault="00D24BF3" w:rsidP="00D24BF3">
            <w:pPr>
              <w:spacing w:line="276" w:lineRule="auto"/>
              <w:jc w:val="center"/>
              <w:rPr>
                <w:iCs/>
                <w:color w:val="000000"/>
              </w:rPr>
            </w:pPr>
          </w:p>
        </w:tc>
        <w:tc>
          <w:tcPr>
            <w:tcW w:w="1005" w:type="dxa"/>
          </w:tcPr>
          <w:p w14:paraId="3C489CF9" w14:textId="77777777" w:rsidR="00D24BF3" w:rsidRPr="00B86DC9" w:rsidRDefault="00D24BF3" w:rsidP="00D24BF3">
            <w:pPr>
              <w:spacing w:line="276" w:lineRule="auto"/>
              <w:jc w:val="center"/>
              <w:rPr>
                <w:iCs/>
                <w:color w:val="000000"/>
              </w:rPr>
            </w:pPr>
            <w:r>
              <w:rPr>
                <w:iCs/>
                <w:color w:val="000000"/>
              </w:rPr>
              <w:t>3</w:t>
            </w:r>
          </w:p>
        </w:tc>
      </w:tr>
    </w:tbl>
    <w:p w14:paraId="676C8D88" w14:textId="764E740E" w:rsidR="00D24BF3" w:rsidRPr="00B86DC9" w:rsidRDefault="004D7498" w:rsidP="004D7498">
      <w:pPr>
        <w:tabs>
          <w:tab w:val="left" w:pos="284"/>
        </w:tabs>
        <w:spacing w:before="120" w:after="120"/>
        <w:rPr>
          <w:b/>
          <w:sz w:val="22"/>
          <w:szCs w:val="22"/>
        </w:rPr>
      </w:pPr>
      <w:r>
        <w:rPr>
          <w:b/>
          <w:sz w:val="22"/>
          <w:szCs w:val="22"/>
        </w:rPr>
        <w:t xml:space="preserve">2. </w:t>
      </w:r>
      <w:r w:rsidR="00D24BF3" w:rsidRPr="00B86DC9">
        <w:rPr>
          <w:b/>
          <w:sz w:val="22"/>
          <w:szCs w:val="22"/>
        </w:rPr>
        <w:t xml:space="preserve">EFEKTY </w:t>
      </w:r>
      <w:r w:rsidR="00D24BF3">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77D2CDFC" w14:textId="77777777" w:rsidTr="00D24BF3">
        <w:trPr>
          <w:jc w:val="center"/>
        </w:trPr>
        <w:tc>
          <w:tcPr>
            <w:tcW w:w="1090" w:type="dxa"/>
            <w:shd w:val="clear" w:color="auto" w:fill="F2F2F2" w:themeFill="background1" w:themeFillShade="F2"/>
            <w:vAlign w:val="center"/>
          </w:tcPr>
          <w:p w14:paraId="4A7E8A33" w14:textId="77777777" w:rsidR="00D24BF3" w:rsidRPr="00B86DC9" w:rsidRDefault="00D24BF3" w:rsidP="00D24BF3">
            <w:pPr>
              <w:jc w:val="center"/>
            </w:pPr>
            <w:r w:rsidRPr="00B86DC9">
              <w:rPr>
                <w:sz w:val="22"/>
                <w:szCs w:val="22"/>
              </w:rPr>
              <w:t>Lp.</w:t>
            </w:r>
          </w:p>
        </w:tc>
        <w:tc>
          <w:tcPr>
            <w:tcW w:w="5386" w:type="dxa"/>
            <w:shd w:val="clear" w:color="auto" w:fill="F2F2F2" w:themeFill="background1" w:themeFillShade="F2"/>
            <w:vAlign w:val="center"/>
          </w:tcPr>
          <w:p w14:paraId="7388A0AA" w14:textId="77777777" w:rsidR="00D24BF3" w:rsidRPr="00B86DC9" w:rsidRDefault="00D24BF3" w:rsidP="00D24BF3">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5B88874D" w14:textId="77777777" w:rsidR="00D24BF3" w:rsidRPr="005A7876" w:rsidRDefault="00D24BF3" w:rsidP="00D24BF3">
            <w:pPr>
              <w:jc w:val="center"/>
              <w:rPr>
                <w:color w:val="000000" w:themeColor="text1"/>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FBB8465" w14:textId="77777777" w:rsidR="00D24BF3" w:rsidRPr="008454B4" w:rsidRDefault="00D24BF3" w:rsidP="00D24BF3">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charakterystyk II stopnia</w:t>
            </w:r>
            <w:r w:rsidRPr="008454B4">
              <w:rPr>
                <w:color w:val="000000" w:themeColor="text1"/>
                <w:sz w:val="22"/>
                <w:szCs w:val="22"/>
              </w:rPr>
              <w:br/>
              <w:t>(kod składnika opisu)</w:t>
            </w:r>
          </w:p>
        </w:tc>
      </w:tr>
      <w:tr w:rsidR="00D24BF3" w:rsidRPr="00B86DC9" w14:paraId="2EB32023" w14:textId="77777777" w:rsidTr="00D24BF3">
        <w:trPr>
          <w:jc w:val="center"/>
        </w:trPr>
        <w:tc>
          <w:tcPr>
            <w:tcW w:w="9657" w:type="dxa"/>
            <w:gridSpan w:val="4"/>
            <w:shd w:val="clear" w:color="auto" w:fill="F2F2F2" w:themeFill="background1" w:themeFillShade="F2"/>
            <w:vAlign w:val="center"/>
          </w:tcPr>
          <w:p w14:paraId="6D353EB2" w14:textId="77777777" w:rsidR="00D24BF3" w:rsidRPr="005A7876" w:rsidRDefault="00D24BF3" w:rsidP="00D24BF3">
            <w:pPr>
              <w:jc w:val="center"/>
              <w:rPr>
                <w:color w:val="000000" w:themeColor="text1"/>
              </w:rPr>
            </w:pPr>
            <w:r w:rsidRPr="005A7876">
              <w:rPr>
                <w:color w:val="000000" w:themeColor="text1"/>
                <w:sz w:val="22"/>
                <w:szCs w:val="22"/>
              </w:rPr>
              <w:t>WIEDZA</w:t>
            </w:r>
          </w:p>
        </w:tc>
      </w:tr>
      <w:tr w:rsidR="00D24BF3" w:rsidRPr="00B86DC9" w14:paraId="7F779F44" w14:textId="77777777" w:rsidTr="00D24BF3">
        <w:trPr>
          <w:trHeight w:val="283"/>
          <w:jc w:val="center"/>
        </w:trPr>
        <w:tc>
          <w:tcPr>
            <w:tcW w:w="1090" w:type="dxa"/>
          </w:tcPr>
          <w:p w14:paraId="28E4A0BA" w14:textId="77777777" w:rsidR="00D24BF3" w:rsidRPr="00014376" w:rsidRDefault="00D24BF3" w:rsidP="00D24BF3">
            <w:pPr>
              <w:jc w:val="both"/>
            </w:pPr>
            <w:r w:rsidRPr="00014376">
              <w:rPr>
                <w:sz w:val="22"/>
                <w:szCs w:val="22"/>
              </w:rPr>
              <w:t>W1</w:t>
            </w:r>
          </w:p>
        </w:tc>
        <w:tc>
          <w:tcPr>
            <w:tcW w:w="5386" w:type="dxa"/>
          </w:tcPr>
          <w:p w14:paraId="65F6DA62" w14:textId="77777777" w:rsidR="00D24BF3" w:rsidRPr="00014376" w:rsidRDefault="00D24BF3" w:rsidP="00D24BF3">
            <w:pPr>
              <w:jc w:val="both"/>
            </w:pPr>
            <w:r w:rsidRPr="00014376">
              <w:rPr>
                <w:sz w:val="22"/>
                <w:szCs w:val="22"/>
              </w:rPr>
              <w:t>Objaśnia zasady i prawidłowości zarządzania społecznie odpowiedzialnego w przedsiębiorstwach nastawionych na zysk, uwarunkowania, unormowania oraz światowe tendencje, a także znaczenie CSR w rozwoju zrównoważonym.</w:t>
            </w:r>
          </w:p>
        </w:tc>
        <w:tc>
          <w:tcPr>
            <w:tcW w:w="1585" w:type="dxa"/>
          </w:tcPr>
          <w:p w14:paraId="4A24C123" w14:textId="77777777" w:rsidR="00D24BF3" w:rsidRPr="00014376" w:rsidRDefault="00D24BF3" w:rsidP="00D24BF3">
            <w:pPr>
              <w:jc w:val="center"/>
            </w:pPr>
            <w:r w:rsidRPr="00014376">
              <w:rPr>
                <w:sz w:val="22"/>
                <w:szCs w:val="22"/>
              </w:rPr>
              <w:t>K_W02</w:t>
            </w:r>
          </w:p>
          <w:p w14:paraId="7F1225E4" w14:textId="77777777" w:rsidR="00D24BF3" w:rsidRPr="00014376" w:rsidRDefault="00D24BF3" w:rsidP="00D24BF3">
            <w:pPr>
              <w:jc w:val="center"/>
            </w:pPr>
          </w:p>
        </w:tc>
        <w:tc>
          <w:tcPr>
            <w:tcW w:w="1596" w:type="dxa"/>
          </w:tcPr>
          <w:p w14:paraId="76449549" w14:textId="77777777" w:rsidR="00D24BF3" w:rsidRPr="00014376" w:rsidRDefault="00D24BF3" w:rsidP="00D24BF3">
            <w:pPr>
              <w:rPr>
                <w:color w:val="000000"/>
              </w:rPr>
            </w:pPr>
            <w:r w:rsidRPr="00014376">
              <w:rPr>
                <w:color w:val="000000"/>
                <w:sz w:val="22"/>
                <w:szCs w:val="22"/>
              </w:rPr>
              <w:t>PS7_WG</w:t>
            </w:r>
          </w:p>
          <w:p w14:paraId="401FFC4B" w14:textId="77777777" w:rsidR="00D24BF3" w:rsidRPr="00014376" w:rsidRDefault="00D24BF3" w:rsidP="00D24BF3">
            <w:pPr>
              <w:rPr>
                <w:color w:val="000000"/>
              </w:rPr>
            </w:pPr>
            <w:r w:rsidRPr="00014376">
              <w:rPr>
                <w:color w:val="000000"/>
                <w:sz w:val="22"/>
                <w:szCs w:val="22"/>
              </w:rPr>
              <w:t>PS7_WK</w:t>
            </w:r>
          </w:p>
          <w:p w14:paraId="261E9CF1" w14:textId="77777777" w:rsidR="00D24BF3" w:rsidRPr="00014376" w:rsidRDefault="00D24BF3" w:rsidP="00D24BF3">
            <w:pPr>
              <w:jc w:val="center"/>
            </w:pPr>
          </w:p>
        </w:tc>
      </w:tr>
      <w:tr w:rsidR="00D24BF3" w:rsidRPr="00B86DC9" w14:paraId="067AF6A4" w14:textId="77777777" w:rsidTr="00D24BF3">
        <w:trPr>
          <w:trHeight w:val="283"/>
          <w:jc w:val="center"/>
        </w:trPr>
        <w:tc>
          <w:tcPr>
            <w:tcW w:w="1090" w:type="dxa"/>
          </w:tcPr>
          <w:p w14:paraId="2B25EC1D" w14:textId="77777777" w:rsidR="00D24BF3" w:rsidRPr="00014376" w:rsidRDefault="00D24BF3" w:rsidP="00D24BF3">
            <w:pPr>
              <w:jc w:val="both"/>
            </w:pPr>
            <w:r w:rsidRPr="00014376">
              <w:rPr>
                <w:sz w:val="22"/>
                <w:szCs w:val="22"/>
              </w:rPr>
              <w:t>W2</w:t>
            </w:r>
          </w:p>
        </w:tc>
        <w:tc>
          <w:tcPr>
            <w:tcW w:w="5386" w:type="dxa"/>
          </w:tcPr>
          <w:p w14:paraId="68DFEA7A" w14:textId="77777777" w:rsidR="00D24BF3" w:rsidRPr="00014376" w:rsidRDefault="00D24BF3" w:rsidP="00D24BF3">
            <w:pPr>
              <w:jc w:val="both"/>
            </w:pPr>
            <w:r w:rsidRPr="00014376">
              <w:rPr>
                <w:sz w:val="22"/>
                <w:szCs w:val="22"/>
              </w:rPr>
              <w:t>Zna modele zarządzania społecznie odpowiedzialnego i przykłady działań społecznie odpowiedzialnych w różnych aspektach i w różnych przedsiębiorstwach.</w:t>
            </w:r>
          </w:p>
        </w:tc>
        <w:tc>
          <w:tcPr>
            <w:tcW w:w="1585" w:type="dxa"/>
          </w:tcPr>
          <w:p w14:paraId="71333145" w14:textId="77777777" w:rsidR="00D24BF3" w:rsidRPr="00014376" w:rsidRDefault="00D24BF3" w:rsidP="00D24BF3">
            <w:pPr>
              <w:jc w:val="center"/>
            </w:pPr>
            <w:r w:rsidRPr="00014376">
              <w:rPr>
                <w:sz w:val="22"/>
                <w:szCs w:val="22"/>
              </w:rPr>
              <w:t>K_W08</w:t>
            </w:r>
          </w:p>
          <w:p w14:paraId="53F613EF" w14:textId="77777777" w:rsidR="00D24BF3" w:rsidRPr="00014376" w:rsidRDefault="00D24BF3" w:rsidP="00D24BF3">
            <w:pPr>
              <w:jc w:val="center"/>
            </w:pPr>
          </w:p>
        </w:tc>
        <w:tc>
          <w:tcPr>
            <w:tcW w:w="1596" w:type="dxa"/>
          </w:tcPr>
          <w:p w14:paraId="22679902" w14:textId="77777777" w:rsidR="00D24BF3" w:rsidRPr="00014376" w:rsidRDefault="00D24BF3" w:rsidP="00D24BF3">
            <w:pPr>
              <w:rPr>
                <w:color w:val="000000"/>
              </w:rPr>
            </w:pPr>
            <w:r w:rsidRPr="00014376">
              <w:rPr>
                <w:color w:val="000000"/>
                <w:sz w:val="22"/>
                <w:szCs w:val="22"/>
              </w:rPr>
              <w:t>PS7_WK</w:t>
            </w:r>
          </w:p>
          <w:p w14:paraId="7B65ABC1" w14:textId="77777777" w:rsidR="00D24BF3" w:rsidRPr="00014376" w:rsidRDefault="00D24BF3" w:rsidP="00D24BF3">
            <w:pPr>
              <w:jc w:val="center"/>
            </w:pPr>
          </w:p>
        </w:tc>
      </w:tr>
      <w:tr w:rsidR="00D24BF3" w:rsidRPr="00B86DC9" w14:paraId="065370DA" w14:textId="77777777" w:rsidTr="00D24BF3">
        <w:trPr>
          <w:trHeight w:val="283"/>
          <w:jc w:val="center"/>
        </w:trPr>
        <w:tc>
          <w:tcPr>
            <w:tcW w:w="1090" w:type="dxa"/>
          </w:tcPr>
          <w:p w14:paraId="365497DE" w14:textId="77777777" w:rsidR="00D24BF3" w:rsidRPr="00014376" w:rsidRDefault="00D24BF3" w:rsidP="00D24BF3">
            <w:pPr>
              <w:jc w:val="both"/>
            </w:pPr>
            <w:r w:rsidRPr="00014376">
              <w:rPr>
                <w:sz w:val="22"/>
                <w:szCs w:val="22"/>
              </w:rPr>
              <w:t>W3</w:t>
            </w:r>
          </w:p>
        </w:tc>
        <w:tc>
          <w:tcPr>
            <w:tcW w:w="5386" w:type="dxa"/>
          </w:tcPr>
          <w:p w14:paraId="6652F284" w14:textId="77777777" w:rsidR="00D24BF3" w:rsidRPr="00014376" w:rsidRDefault="00D24BF3" w:rsidP="00D24BF3">
            <w:pPr>
              <w:jc w:val="both"/>
            </w:pPr>
            <w:r w:rsidRPr="00014376">
              <w:rPr>
                <w:sz w:val="22"/>
                <w:szCs w:val="22"/>
              </w:rPr>
              <w:t>Ma wiedzę o roli konsumenta w realizowaniu zasad społecznej odpowiedzialności.</w:t>
            </w:r>
          </w:p>
        </w:tc>
        <w:tc>
          <w:tcPr>
            <w:tcW w:w="1585" w:type="dxa"/>
          </w:tcPr>
          <w:p w14:paraId="172EAE1D" w14:textId="77777777" w:rsidR="00D24BF3" w:rsidRPr="00014376" w:rsidRDefault="00D24BF3" w:rsidP="00D24BF3">
            <w:pPr>
              <w:jc w:val="center"/>
              <w:rPr>
                <w:color w:val="000000"/>
              </w:rPr>
            </w:pPr>
            <w:r w:rsidRPr="00014376">
              <w:rPr>
                <w:color w:val="000000"/>
                <w:sz w:val="22"/>
                <w:szCs w:val="22"/>
              </w:rPr>
              <w:t>K_W02</w:t>
            </w:r>
          </w:p>
          <w:p w14:paraId="74DA412F" w14:textId="77777777" w:rsidR="00D24BF3" w:rsidRPr="00014376" w:rsidRDefault="00D24BF3" w:rsidP="00D24BF3">
            <w:pPr>
              <w:jc w:val="center"/>
            </w:pPr>
          </w:p>
        </w:tc>
        <w:tc>
          <w:tcPr>
            <w:tcW w:w="1596" w:type="dxa"/>
          </w:tcPr>
          <w:p w14:paraId="7403A02E" w14:textId="77777777" w:rsidR="00D24BF3" w:rsidRPr="00014376" w:rsidRDefault="00D24BF3" w:rsidP="00D24BF3">
            <w:pPr>
              <w:rPr>
                <w:color w:val="000000"/>
              </w:rPr>
            </w:pPr>
            <w:r w:rsidRPr="00014376">
              <w:rPr>
                <w:color w:val="000000"/>
                <w:sz w:val="22"/>
                <w:szCs w:val="22"/>
              </w:rPr>
              <w:t>PS7_WG</w:t>
            </w:r>
          </w:p>
          <w:p w14:paraId="4A250B82" w14:textId="77777777" w:rsidR="00D24BF3" w:rsidRPr="00014376" w:rsidRDefault="00D24BF3" w:rsidP="00D24BF3">
            <w:pPr>
              <w:rPr>
                <w:color w:val="000000"/>
              </w:rPr>
            </w:pPr>
            <w:r w:rsidRPr="00014376">
              <w:rPr>
                <w:color w:val="000000"/>
                <w:sz w:val="22"/>
                <w:szCs w:val="22"/>
              </w:rPr>
              <w:t>PS7_WK</w:t>
            </w:r>
          </w:p>
          <w:p w14:paraId="0A374B61" w14:textId="77777777" w:rsidR="00D24BF3" w:rsidRPr="00014376" w:rsidRDefault="00D24BF3" w:rsidP="00D24BF3">
            <w:pPr>
              <w:jc w:val="center"/>
              <w:rPr>
                <w:color w:val="000000"/>
              </w:rPr>
            </w:pPr>
          </w:p>
        </w:tc>
      </w:tr>
      <w:tr w:rsidR="00D24BF3" w:rsidRPr="00B86DC9" w14:paraId="5A5DD069" w14:textId="77777777" w:rsidTr="00D24BF3">
        <w:trPr>
          <w:trHeight w:val="283"/>
          <w:jc w:val="center"/>
        </w:trPr>
        <w:tc>
          <w:tcPr>
            <w:tcW w:w="9657" w:type="dxa"/>
            <w:gridSpan w:val="4"/>
            <w:shd w:val="clear" w:color="auto" w:fill="F2F2F2" w:themeFill="background1" w:themeFillShade="F2"/>
          </w:tcPr>
          <w:p w14:paraId="4A1D1FE7" w14:textId="77777777" w:rsidR="00D24BF3" w:rsidRPr="00B86DC9" w:rsidRDefault="00D24BF3" w:rsidP="00D24BF3">
            <w:pPr>
              <w:jc w:val="center"/>
            </w:pPr>
            <w:r w:rsidRPr="00B86DC9">
              <w:rPr>
                <w:sz w:val="22"/>
                <w:szCs w:val="22"/>
              </w:rPr>
              <w:t>UMIEJĘTNOŚCI</w:t>
            </w:r>
          </w:p>
        </w:tc>
      </w:tr>
      <w:tr w:rsidR="00D24BF3" w:rsidRPr="00B86DC9" w14:paraId="782E873A" w14:textId="77777777" w:rsidTr="00D24BF3">
        <w:trPr>
          <w:trHeight w:val="283"/>
          <w:jc w:val="center"/>
        </w:trPr>
        <w:tc>
          <w:tcPr>
            <w:tcW w:w="1090" w:type="dxa"/>
          </w:tcPr>
          <w:p w14:paraId="5C1130C6" w14:textId="77777777" w:rsidR="00D24BF3" w:rsidRPr="00B86DC9" w:rsidRDefault="00D24BF3" w:rsidP="00D24BF3">
            <w:pPr>
              <w:jc w:val="both"/>
            </w:pPr>
            <w:r w:rsidRPr="00B86DC9">
              <w:rPr>
                <w:sz w:val="22"/>
                <w:szCs w:val="22"/>
              </w:rPr>
              <w:t>U1</w:t>
            </w:r>
          </w:p>
        </w:tc>
        <w:tc>
          <w:tcPr>
            <w:tcW w:w="5386" w:type="dxa"/>
          </w:tcPr>
          <w:p w14:paraId="1A88F399" w14:textId="77777777" w:rsidR="00D24BF3" w:rsidRPr="00014376" w:rsidRDefault="00D24BF3" w:rsidP="00D24BF3">
            <w:pPr>
              <w:jc w:val="both"/>
            </w:pPr>
            <w:r w:rsidRPr="00014376">
              <w:rPr>
                <w:sz w:val="22"/>
                <w:szCs w:val="22"/>
              </w:rPr>
              <w:t>Rozpoznaje kluczowych interesariuszy przedsiębiorstwa, a także analizuje wpływ przedsiębiorstwa.</w:t>
            </w:r>
          </w:p>
        </w:tc>
        <w:tc>
          <w:tcPr>
            <w:tcW w:w="1585" w:type="dxa"/>
          </w:tcPr>
          <w:p w14:paraId="12F5FBFE" w14:textId="77777777" w:rsidR="00D24BF3" w:rsidRPr="00014376" w:rsidRDefault="00D24BF3" w:rsidP="00D24BF3">
            <w:pPr>
              <w:jc w:val="center"/>
            </w:pPr>
            <w:r w:rsidRPr="00014376">
              <w:rPr>
                <w:sz w:val="22"/>
                <w:szCs w:val="22"/>
              </w:rPr>
              <w:t>K_U03</w:t>
            </w:r>
          </w:p>
          <w:p w14:paraId="01D0F6B9" w14:textId="77777777" w:rsidR="00D24BF3" w:rsidRPr="00014376" w:rsidRDefault="00D24BF3" w:rsidP="00D24BF3">
            <w:pPr>
              <w:jc w:val="center"/>
            </w:pPr>
          </w:p>
        </w:tc>
        <w:tc>
          <w:tcPr>
            <w:tcW w:w="1596" w:type="dxa"/>
          </w:tcPr>
          <w:p w14:paraId="4895DA91" w14:textId="77777777" w:rsidR="00D24BF3" w:rsidRPr="00014376" w:rsidRDefault="00D24BF3" w:rsidP="00D24BF3">
            <w:pPr>
              <w:jc w:val="center"/>
            </w:pPr>
            <w:r w:rsidRPr="00014376">
              <w:rPr>
                <w:sz w:val="22"/>
                <w:szCs w:val="22"/>
              </w:rPr>
              <w:t>PS7_UW</w:t>
            </w:r>
          </w:p>
          <w:p w14:paraId="37EED1D5" w14:textId="77777777" w:rsidR="00D24BF3" w:rsidRPr="00014376" w:rsidRDefault="00D24BF3" w:rsidP="00D24BF3">
            <w:pPr>
              <w:jc w:val="center"/>
            </w:pPr>
            <w:r w:rsidRPr="00014376">
              <w:rPr>
                <w:sz w:val="22"/>
                <w:szCs w:val="22"/>
              </w:rPr>
              <w:t>PS7_UK</w:t>
            </w:r>
          </w:p>
          <w:p w14:paraId="5FF4AB19" w14:textId="77777777" w:rsidR="00D24BF3" w:rsidRPr="00014376" w:rsidRDefault="00D24BF3" w:rsidP="00D24BF3">
            <w:pPr>
              <w:jc w:val="center"/>
            </w:pPr>
            <w:r w:rsidRPr="00014376">
              <w:rPr>
                <w:sz w:val="22"/>
                <w:szCs w:val="22"/>
              </w:rPr>
              <w:t>PS7_UO</w:t>
            </w:r>
          </w:p>
          <w:p w14:paraId="4854CC4D" w14:textId="77777777" w:rsidR="00D24BF3" w:rsidRPr="00014376" w:rsidRDefault="00D24BF3" w:rsidP="00D24BF3">
            <w:pPr>
              <w:jc w:val="center"/>
            </w:pPr>
            <w:r w:rsidRPr="00014376">
              <w:rPr>
                <w:sz w:val="22"/>
                <w:szCs w:val="22"/>
              </w:rPr>
              <w:t>PS7_UU</w:t>
            </w:r>
          </w:p>
        </w:tc>
      </w:tr>
      <w:tr w:rsidR="00D24BF3" w:rsidRPr="00B86DC9" w14:paraId="45752452" w14:textId="77777777" w:rsidTr="00D24BF3">
        <w:trPr>
          <w:trHeight w:val="283"/>
          <w:jc w:val="center"/>
        </w:trPr>
        <w:tc>
          <w:tcPr>
            <w:tcW w:w="1090" w:type="dxa"/>
          </w:tcPr>
          <w:p w14:paraId="2C06B36F" w14:textId="77777777" w:rsidR="00D24BF3" w:rsidRPr="00B86DC9" w:rsidRDefault="00D24BF3" w:rsidP="00D24BF3">
            <w:pPr>
              <w:jc w:val="both"/>
            </w:pPr>
            <w:r w:rsidRPr="00B86DC9">
              <w:rPr>
                <w:sz w:val="22"/>
                <w:szCs w:val="22"/>
              </w:rPr>
              <w:t>U2</w:t>
            </w:r>
          </w:p>
        </w:tc>
        <w:tc>
          <w:tcPr>
            <w:tcW w:w="5386" w:type="dxa"/>
          </w:tcPr>
          <w:p w14:paraId="181E6A71" w14:textId="77777777" w:rsidR="00D24BF3" w:rsidRPr="00014376" w:rsidRDefault="00D24BF3" w:rsidP="00D24BF3">
            <w:pPr>
              <w:jc w:val="both"/>
            </w:pPr>
            <w:r w:rsidRPr="00014376">
              <w:rPr>
                <w:sz w:val="22"/>
                <w:szCs w:val="22"/>
              </w:rPr>
              <w:t>Projektuje strategie CSR uwzględniając specyfikę branży oraz wielkość przedsiębiorstwa.</w:t>
            </w:r>
          </w:p>
        </w:tc>
        <w:tc>
          <w:tcPr>
            <w:tcW w:w="1585" w:type="dxa"/>
          </w:tcPr>
          <w:p w14:paraId="61E61E9B" w14:textId="77777777" w:rsidR="00D24BF3" w:rsidRPr="00014376" w:rsidRDefault="00D24BF3" w:rsidP="00D24BF3">
            <w:pPr>
              <w:jc w:val="center"/>
              <w:rPr>
                <w:color w:val="000000"/>
              </w:rPr>
            </w:pPr>
            <w:r w:rsidRPr="00014376">
              <w:rPr>
                <w:color w:val="000000"/>
                <w:sz w:val="22"/>
                <w:szCs w:val="22"/>
              </w:rPr>
              <w:t>K_U01</w:t>
            </w:r>
          </w:p>
          <w:p w14:paraId="54310AEE" w14:textId="77777777" w:rsidR="00D24BF3" w:rsidRPr="00014376" w:rsidRDefault="00D24BF3" w:rsidP="00D24BF3">
            <w:pPr>
              <w:jc w:val="center"/>
            </w:pPr>
          </w:p>
        </w:tc>
        <w:tc>
          <w:tcPr>
            <w:tcW w:w="1596" w:type="dxa"/>
          </w:tcPr>
          <w:p w14:paraId="787D3881" w14:textId="77777777" w:rsidR="00D24BF3" w:rsidRPr="00014376" w:rsidRDefault="00D24BF3" w:rsidP="00D24BF3">
            <w:pPr>
              <w:jc w:val="center"/>
            </w:pPr>
            <w:r w:rsidRPr="00014376">
              <w:rPr>
                <w:sz w:val="22"/>
                <w:szCs w:val="22"/>
              </w:rPr>
              <w:t>PS7_UW</w:t>
            </w:r>
          </w:p>
          <w:p w14:paraId="76EDAA37" w14:textId="77777777" w:rsidR="00D24BF3" w:rsidRPr="00014376" w:rsidRDefault="00D24BF3" w:rsidP="00D24BF3">
            <w:pPr>
              <w:jc w:val="center"/>
            </w:pPr>
            <w:r w:rsidRPr="00014376">
              <w:rPr>
                <w:sz w:val="22"/>
                <w:szCs w:val="22"/>
              </w:rPr>
              <w:t>PS7_UK</w:t>
            </w:r>
          </w:p>
          <w:p w14:paraId="16A7FBD7" w14:textId="77777777" w:rsidR="00D24BF3" w:rsidRPr="00014376" w:rsidRDefault="00D24BF3" w:rsidP="00D24BF3">
            <w:pPr>
              <w:jc w:val="center"/>
            </w:pPr>
            <w:r w:rsidRPr="00014376">
              <w:rPr>
                <w:sz w:val="22"/>
                <w:szCs w:val="22"/>
              </w:rPr>
              <w:t>PS7_UU</w:t>
            </w:r>
          </w:p>
        </w:tc>
      </w:tr>
      <w:tr w:rsidR="00D24BF3" w:rsidRPr="00B86DC9" w14:paraId="115332A7" w14:textId="77777777" w:rsidTr="00D24BF3">
        <w:trPr>
          <w:trHeight w:val="283"/>
          <w:jc w:val="center"/>
        </w:trPr>
        <w:tc>
          <w:tcPr>
            <w:tcW w:w="9657" w:type="dxa"/>
            <w:gridSpan w:val="4"/>
            <w:shd w:val="clear" w:color="auto" w:fill="F2F2F2" w:themeFill="background1" w:themeFillShade="F2"/>
          </w:tcPr>
          <w:p w14:paraId="39FF46FD" w14:textId="77777777" w:rsidR="00D24BF3" w:rsidRPr="00B86DC9" w:rsidRDefault="00D24BF3" w:rsidP="00D24BF3">
            <w:pPr>
              <w:jc w:val="center"/>
            </w:pPr>
            <w:r w:rsidRPr="00B86DC9">
              <w:rPr>
                <w:sz w:val="22"/>
                <w:szCs w:val="22"/>
              </w:rPr>
              <w:t>KOMPETENCJE SPOŁECZNE</w:t>
            </w:r>
          </w:p>
        </w:tc>
      </w:tr>
      <w:tr w:rsidR="00D24BF3" w:rsidRPr="00B86DC9" w14:paraId="16D99D50" w14:textId="77777777" w:rsidTr="00D24BF3">
        <w:trPr>
          <w:trHeight w:val="283"/>
          <w:jc w:val="center"/>
        </w:trPr>
        <w:tc>
          <w:tcPr>
            <w:tcW w:w="1090" w:type="dxa"/>
          </w:tcPr>
          <w:p w14:paraId="3FCAE2DF" w14:textId="77777777" w:rsidR="00D24BF3" w:rsidRPr="00014376" w:rsidRDefault="00D24BF3" w:rsidP="00D24BF3">
            <w:pPr>
              <w:jc w:val="both"/>
            </w:pPr>
            <w:r w:rsidRPr="00014376">
              <w:rPr>
                <w:sz w:val="22"/>
                <w:szCs w:val="22"/>
              </w:rPr>
              <w:t>K1</w:t>
            </w:r>
          </w:p>
        </w:tc>
        <w:tc>
          <w:tcPr>
            <w:tcW w:w="5386" w:type="dxa"/>
          </w:tcPr>
          <w:p w14:paraId="656E534F" w14:textId="77777777" w:rsidR="00D24BF3" w:rsidRPr="00014376" w:rsidRDefault="00D24BF3" w:rsidP="00D24BF3">
            <w:pPr>
              <w:jc w:val="both"/>
            </w:pPr>
            <w:r w:rsidRPr="00014376">
              <w:rPr>
                <w:sz w:val="22"/>
                <w:szCs w:val="22"/>
              </w:rPr>
              <w:t>Ma poczucie wpływu na bieg zdarzeń, poczucie sprawstwa poprzez uczestnictwo w dobrze zaplanowanym, przynoszącym wymierne efekty, satysfakcjonującym działaniu jakim jest projekt strategii CSR dla funkcjonującego podmiotu gospodarczego.</w:t>
            </w:r>
          </w:p>
        </w:tc>
        <w:tc>
          <w:tcPr>
            <w:tcW w:w="1585" w:type="dxa"/>
          </w:tcPr>
          <w:p w14:paraId="547EF6C8" w14:textId="77777777" w:rsidR="00D24BF3" w:rsidRPr="00014376" w:rsidRDefault="00D24BF3" w:rsidP="00D24BF3">
            <w:pPr>
              <w:jc w:val="center"/>
              <w:rPr>
                <w:color w:val="000000"/>
              </w:rPr>
            </w:pPr>
            <w:r w:rsidRPr="00014376">
              <w:rPr>
                <w:color w:val="000000"/>
                <w:sz w:val="22"/>
                <w:szCs w:val="22"/>
              </w:rPr>
              <w:t>K_K03</w:t>
            </w:r>
          </w:p>
          <w:p w14:paraId="25CE44E1" w14:textId="77777777" w:rsidR="00D24BF3" w:rsidRPr="00014376" w:rsidRDefault="00D24BF3" w:rsidP="00D24BF3">
            <w:pPr>
              <w:jc w:val="center"/>
            </w:pPr>
          </w:p>
        </w:tc>
        <w:tc>
          <w:tcPr>
            <w:tcW w:w="1596" w:type="dxa"/>
          </w:tcPr>
          <w:p w14:paraId="753526A1" w14:textId="77777777" w:rsidR="00D24BF3" w:rsidRPr="00014376" w:rsidRDefault="00D24BF3" w:rsidP="00D24BF3">
            <w:pPr>
              <w:jc w:val="center"/>
            </w:pPr>
            <w:r w:rsidRPr="00014376">
              <w:rPr>
                <w:sz w:val="22"/>
                <w:szCs w:val="22"/>
              </w:rPr>
              <w:t>PS7_KO</w:t>
            </w:r>
          </w:p>
          <w:p w14:paraId="1317E5DA" w14:textId="77777777" w:rsidR="00D24BF3" w:rsidRPr="00014376" w:rsidRDefault="00D24BF3" w:rsidP="00D24BF3">
            <w:pPr>
              <w:jc w:val="center"/>
            </w:pPr>
            <w:r w:rsidRPr="00014376">
              <w:rPr>
                <w:sz w:val="22"/>
                <w:szCs w:val="22"/>
              </w:rPr>
              <w:t>PS7_KR</w:t>
            </w:r>
          </w:p>
        </w:tc>
      </w:tr>
      <w:tr w:rsidR="00D24BF3" w:rsidRPr="00C1616A" w14:paraId="76EE9ECC" w14:textId="77777777" w:rsidTr="00D24BF3">
        <w:trPr>
          <w:trHeight w:val="283"/>
          <w:jc w:val="center"/>
        </w:trPr>
        <w:tc>
          <w:tcPr>
            <w:tcW w:w="1090" w:type="dxa"/>
          </w:tcPr>
          <w:p w14:paraId="3574B39F" w14:textId="77777777" w:rsidR="00D24BF3" w:rsidRPr="00014376" w:rsidRDefault="00D24BF3" w:rsidP="00D24BF3">
            <w:pPr>
              <w:jc w:val="both"/>
            </w:pPr>
            <w:r w:rsidRPr="00014376">
              <w:rPr>
                <w:sz w:val="22"/>
                <w:szCs w:val="22"/>
              </w:rPr>
              <w:t>K2</w:t>
            </w:r>
          </w:p>
        </w:tc>
        <w:tc>
          <w:tcPr>
            <w:tcW w:w="5386" w:type="dxa"/>
          </w:tcPr>
          <w:p w14:paraId="591B9F05" w14:textId="77777777" w:rsidR="00D24BF3" w:rsidRPr="00014376" w:rsidRDefault="00D24BF3" w:rsidP="00D24BF3">
            <w:pPr>
              <w:jc w:val="both"/>
            </w:pPr>
            <w:r w:rsidRPr="00014376">
              <w:rPr>
                <w:sz w:val="22"/>
                <w:szCs w:val="22"/>
              </w:rPr>
              <w:t>Orientacja na normy i budowanie podstaw zaufania w relacjach biznesowych i społecznych.</w:t>
            </w:r>
          </w:p>
        </w:tc>
        <w:tc>
          <w:tcPr>
            <w:tcW w:w="1585" w:type="dxa"/>
          </w:tcPr>
          <w:p w14:paraId="13B06EDE" w14:textId="77777777" w:rsidR="00D24BF3" w:rsidRPr="00014376" w:rsidRDefault="00D24BF3" w:rsidP="00D24BF3">
            <w:pPr>
              <w:jc w:val="center"/>
              <w:rPr>
                <w:color w:val="000000"/>
              </w:rPr>
            </w:pPr>
            <w:r w:rsidRPr="00014376">
              <w:rPr>
                <w:color w:val="000000"/>
                <w:sz w:val="22"/>
                <w:szCs w:val="22"/>
              </w:rPr>
              <w:t>K_K01</w:t>
            </w:r>
          </w:p>
          <w:p w14:paraId="7299EB46" w14:textId="77777777" w:rsidR="00D24BF3" w:rsidRPr="00014376" w:rsidRDefault="00D24BF3" w:rsidP="00D24BF3">
            <w:pPr>
              <w:jc w:val="center"/>
            </w:pPr>
          </w:p>
        </w:tc>
        <w:tc>
          <w:tcPr>
            <w:tcW w:w="1596" w:type="dxa"/>
          </w:tcPr>
          <w:p w14:paraId="15E3D837" w14:textId="77777777" w:rsidR="00D24BF3" w:rsidRPr="00AA76E5" w:rsidRDefault="00D24BF3" w:rsidP="00D24BF3">
            <w:pPr>
              <w:jc w:val="center"/>
              <w:rPr>
                <w:lang w:val="de-DE"/>
              </w:rPr>
            </w:pPr>
            <w:r w:rsidRPr="00AA76E5">
              <w:rPr>
                <w:sz w:val="22"/>
                <w:szCs w:val="22"/>
                <w:lang w:val="de-DE"/>
              </w:rPr>
              <w:t>PS7_KK</w:t>
            </w:r>
          </w:p>
          <w:p w14:paraId="60EA6C27" w14:textId="77777777" w:rsidR="00D24BF3" w:rsidRPr="00AA76E5" w:rsidRDefault="00D24BF3" w:rsidP="00D24BF3">
            <w:pPr>
              <w:jc w:val="center"/>
              <w:rPr>
                <w:lang w:val="de-DE"/>
              </w:rPr>
            </w:pPr>
            <w:r w:rsidRPr="00AA76E5">
              <w:rPr>
                <w:sz w:val="22"/>
                <w:szCs w:val="22"/>
                <w:lang w:val="de-DE"/>
              </w:rPr>
              <w:t>PS7_KO</w:t>
            </w:r>
          </w:p>
          <w:p w14:paraId="1C43FA86" w14:textId="77777777" w:rsidR="00D24BF3" w:rsidRPr="00AA76E5" w:rsidRDefault="00D24BF3" w:rsidP="00D24BF3">
            <w:pPr>
              <w:jc w:val="center"/>
              <w:rPr>
                <w:lang w:val="de-DE"/>
              </w:rPr>
            </w:pPr>
            <w:r w:rsidRPr="00AA76E5">
              <w:rPr>
                <w:sz w:val="22"/>
                <w:szCs w:val="22"/>
                <w:lang w:val="de-DE"/>
              </w:rPr>
              <w:t>PS7_KR</w:t>
            </w:r>
          </w:p>
        </w:tc>
      </w:tr>
    </w:tbl>
    <w:p w14:paraId="3B4EFA2F" w14:textId="7BFE4159" w:rsidR="00D24BF3" w:rsidRPr="004D7498" w:rsidRDefault="004D7498" w:rsidP="004D7498">
      <w:pPr>
        <w:tabs>
          <w:tab w:val="left" w:pos="284"/>
        </w:tabs>
        <w:spacing w:before="120" w:after="120"/>
        <w:rPr>
          <w:b/>
          <w:sz w:val="22"/>
          <w:szCs w:val="22"/>
        </w:rPr>
      </w:pPr>
      <w:r>
        <w:rPr>
          <w:b/>
          <w:sz w:val="22"/>
          <w:szCs w:val="22"/>
        </w:rPr>
        <w:t xml:space="preserve">3. </w:t>
      </w:r>
      <w:r w:rsidR="00D24BF3" w:rsidRPr="004D7498">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4CB8EAF4" w14:textId="77777777" w:rsidTr="00D24BF3">
        <w:trPr>
          <w:jc w:val="center"/>
        </w:trPr>
        <w:tc>
          <w:tcPr>
            <w:tcW w:w="9638" w:type="dxa"/>
          </w:tcPr>
          <w:p w14:paraId="5FE0C380" w14:textId="77777777" w:rsidR="00D24BF3" w:rsidRPr="00B86DC9" w:rsidRDefault="00D24BF3" w:rsidP="00D24BF3">
            <w:pPr>
              <w:jc w:val="both"/>
            </w:pPr>
            <w:r w:rsidRPr="00014376">
              <w:rPr>
                <w:sz w:val="22"/>
                <w:szCs w:val="22"/>
              </w:rPr>
              <w:t>wykład multimedialny, dyskusja, metoda przypadków</w:t>
            </w:r>
          </w:p>
        </w:tc>
      </w:tr>
    </w:tbl>
    <w:p w14:paraId="6D1A6A3B" w14:textId="42DCFAE2" w:rsidR="00D24BF3" w:rsidRPr="004D7498" w:rsidRDefault="00D24BF3" w:rsidP="0081348C">
      <w:pPr>
        <w:pStyle w:val="Akapitzlist"/>
        <w:numPr>
          <w:ilvl w:val="0"/>
          <w:numId w:val="32"/>
        </w:numPr>
        <w:tabs>
          <w:tab w:val="left" w:pos="284"/>
        </w:tabs>
        <w:spacing w:before="120" w:after="120"/>
        <w:rPr>
          <w:b/>
          <w:color w:val="000000"/>
          <w:sz w:val="22"/>
          <w:szCs w:val="22"/>
        </w:rPr>
      </w:pPr>
      <w:r w:rsidRPr="004D7498">
        <w:rPr>
          <w:b/>
          <w:color w:val="000000"/>
          <w:sz w:val="22"/>
          <w:szCs w:val="22"/>
        </w:rPr>
        <w:t xml:space="preserve">FORMA I </w:t>
      </w:r>
      <w:proofErr w:type="gramStart"/>
      <w:r w:rsidRPr="004D7498">
        <w:rPr>
          <w:b/>
          <w:color w:val="000000"/>
          <w:sz w:val="22"/>
          <w:szCs w:val="22"/>
        </w:rPr>
        <w:t>WARUNKI  ZALICZENIA</w:t>
      </w:r>
      <w:proofErr w:type="gramEnd"/>
      <w:r w:rsidRPr="004D7498">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6C2F1FBA" w14:textId="77777777" w:rsidTr="00D24BF3">
        <w:trPr>
          <w:jc w:val="center"/>
        </w:trPr>
        <w:tc>
          <w:tcPr>
            <w:tcW w:w="9638" w:type="dxa"/>
          </w:tcPr>
          <w:p w14:paraId="296A403D" w14:textId="77777777" w:rsidR="00D24BF3" w:rsidRPr="00B86DC9" w:rsidRDefault="00D24BF3" w:rsidP="00D24BF3">
            <w:pPr>
              <w:pStyle w:val="Akapitzlist1"/>
              <w:ind w:left="34"/>
              <w:jc w:val="both"/>
              <w:rPr>
                <w:b/>
              </w:rPr>
            </w:pPr>
            <w:r w:rsidRPr="00014376">
              <w:rPr>
                <w:sz w:val="22"/>
                <w:szCs w:val="22"/>
              </w:rPr>
              <w:t>egzamin ustny, projekt i jego prezentacja w trakcie zajęć</w:t>
            </w:r>
          </w:p>
        </w:tc>
      </w:tr>
    </w:tbl>
    <w:p w14:paraId="66E10BEB" w14:textId="77777777" w:rsidR="00D24BF3" w:rsidRPr="00B86DC9" w:rsidRDefault="00D24BF3" w:rsidP="0081348C">
      <w:pPr>
        <w:numPr>
          <w:ilvl w:val="0"/>
          <w:numId w:val="32"/>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06170E21" w14:textId="77777777" w:rsidTr="00D24BF3">
        <w:trPr>
          <w:jc w:val="center"/>
        </w:trPr>
        <w:tc>
          <w:tcPr>
            <w:tcW w:w="2214" w:type="dxa"/>
            <w:shd w:val="clear" w:color="auto" w:fill="F2F2F2" w:themeFill="background1" w:themeFillShade="F2"/>
          </w:tcPr>
          <w:p w14:paraId="62931F32" w14:textId="77777777" w:rsidR="00D24BF3" w:rsidRPr="00014376"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014376">
              <w:rPr>
                <w:sz w:val="22"/>
                <w:szCs w:val="22"/>
              </w:rPr>
              <w:t>Wykłady</w:t>
            </w:r>
          </w:p>
        </w:tc>
        <w:tc>
          <w:tcPr>
            <w:tcW w:w="7424" w:type="dxa"/>
          </w:tcPr>
          <w:p w14:paraId="41209F6D" w14:textId="77777777" w:rsidR="00D24BF3" w:rsidRPr="00014376" w:rsidRDefault="00D24BF3" w:rsidP="00D24BF3">
            <w:pPr>
              <w:ind w:left="34"/>
              <w:jc w:val="both"/>
            </w:pPr>
            <w:r w:rsidRPr="00014376">
              <w:rPr>
                <w:sz w:val="22"/>
                <w:szCs w:val="22"/>
              </w:rPr>
              <w:t>1. Przesłanki i uwarunkowania rozwoju CSR cz. 1;</w:t>
            </w:r>
          </w:p>
          <w:p w14:paraId="1B90DF68" w14:textId="77777777" w:rsidR="00D24BF3" w:rsidRPr="00014376" w:rsidRDefault="00D24BF3" w:rsidP="00D24BF3">
            <w:pPr>
              <w:ind w:left="34"/>
              <w:jc w:val="both"/>
            </w:pPr>
            <w:r w:rsidRPr="00014376">
              <w:rPr>
                <w:sz w:val="22"/>
                <w:szCs w:val="22"/>
              </w:rPr>
              <w:t>2. Uwarunkowania rozwoju CSR cz. 2;</w:t>
            </w:r>
          </w:p>
          <w:p w14:paraId="1FD76536" w14:textId="77777777" w:rsidR="00D24BF3" w:rsidRPr="00014376" w:rsidRDefault="00D24BF3" w:rsidP="00D24BF3">
            <w:pPr>
              <w:ind w:left="34"/>
              <w:jc w:val="both"/>
            </w:pPr>
            <w:r w:rsidRPr="00014376">
              <w:rPr>
                <w:sz w:val="22"/>
                <w:szCs w:val="22"/>
              </w:rPr>
              <w:t>3. Uwarunkowania rozwoju CSR cz. 3;</w:t>
            </w:r>
          </w:p>
          <w:p w14:paraId="25528696" w14:textId="77777777" w:rsidR="00D24BF3" w:rsidRPr="00014376" w:rsidRDefault="00D24BF3" w:rsidP="00D24BF3">
            <w:pPr>
              <w:ind w:left="34"/>
              <w:jc w:val="both"/>
            </w:pPr>
            <w:r w:rsidRPr="00014376">
              <w:rPr>
                <w:sz w:val="22"/>
                <w:szCs w:val="22"/>
              </w:rPr>
              <w:t>4. CSR w koncepcji europejskiej;</w:t>
            </w:r>
          </w:p>
          <w:p w14:paraId="6A01E448" w14:textId="77777777" w:rsidR="00D24BF3" w:rsidRPr="00014376" w:rsidRDefault="00D24BF3" w:rsidP="00D24BF3">
            <w:pPr>
              <w:ind w:left="34"/>
              <w:jc w:val="both"/>
            </w:pPr>
            <w:r w:rsidRPr="00014376">
              <w:rPr>
                <w:sz w:val="22"/>
                <w:szCs w:val="22"/>
              </w:rPr>
              <w:t>5. Klasyczne i nowoczesne koncepcje społecznej odpowiedzialności;</w:t>
            </w:r>
          </w:p>
          <w:p w14:paraId="659F9C69" w14:textId="77777777" w:rsidR="00D24BF3" w:rsidRPr="00014376" w:rsidRDefault="00D24BF3" w:rsidP="00D24BF3">
            <w:pPr>
              <w:ind w:left="34"/>
              <w:jc w:val="both"/>
            </w:pPr>
            <w:r w:rsidRPr="00014376">
              <w:rPr>
                <w:sz w:val="22"/>
                <w:szCs w:val="22"/>
              </w:rPr>
              <w:t>6. Ewolucja CSR 1.0 do 2.0;</w:t>
            </w:r>
          </w:p>
          <w:p w14:paraId="37404475" w14:textId="77777777" w:rsidR="00D24BF3" w:rsidRPr="00014376" w:rsidRDefault="00D24BF3" w:rsidP="00D24BF3">
            <w:pPr>
              <w:ind w:left="34"/>
              <w:jc w:val="both"/>
            </w:pPr>
            <w:r w:rsidRPr="00014376">
              <w:rPr>
                <w:sz w:val="22"/>
                <w:szCs w:val="22"/>
              </w:rPr>
              <w:t>7. Norma ISO 26000 jako baza zasad o CSR;</w:t>
            </w:r>
          </w:p>
          <w:p w14:paraId="378F0DF4" w14:textId="77777777" w:rsidR="00D24BF3" w:rsidRPr="00014376" w:rsidRDefault="00D24BF3" w:rsidP="00D24BF3">
            <w:pPr>
              <w:ind w:left="34"/>
              <w:jc w:val="both"/>
              <w:rPr>
                <w:b/>
              </w:rPr>
            </w:pPr>
            <w:r w:rsidRPr="00014376">
              <w:rPr>
                <w:sz w:val="22"/>
                <w:szCs w:val="22"/>
              </w:rPr>
              <w:t xml:space="preserve">8. Case </w:t>
            </w:r>
            <w:proofErr w:type="spellStart"/>
            <w:r w:rsidRPr="00014376">
              <w:rPr>
                <w:sz w:val="22"/>
                <w:szCs w:val="22"/>
              </w:rPr>
              <w:t>study</w:t>
            </w:r>
            <w:proofErr w:type="spellEnd"/>
            <w:r w:rsidRPr="00014376">
              <w:rPr>
                <w:sz w:val="22"/>
                <w:szCs w:val="22"/>
              </w:rPr>
              <w:t xml:space="preserve"> – działania w dużych firmach;</w:t>
            </w:r>
          </w:p>
        </w:tc>
      </w:tr>
      <w:tr w:rsidR="00D24BF3" w:rsidRPr="00B86DC9" w14:paraId="7464EDFB" w14:textId="77777777" w:rsidTr="00D24BF3">
        <w:trPr>
          <w:jc w:val="center"/>
        </w:trPr>
        <w:tc>
          <w:tcPr>
            <w:tcW w:w="2214" w:type="dxa"/>
            <w:shd w:val="clear" w:color="auto" w:fill="F2F2F2" w:themeFill="background1" w:themeFillShade="F2"/>
          </w:tcPr>
          <w:p w14:paraId="3D85BC37" w14:textId="77777777" w:rsidR="00D24BF3" w:rsidRPr="00014376"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014376">
              <w:rPr>
                <w:sz w:val="22"/>
                <w:szCs w:val="22"/>
              </w:rPr>
              <w:t>Ćwiczenia projektowe</w:t>
            </w:r>
          </w:p>
        </w:tc>
        <w:tc>
          <w:tcPr>
            <w:tcW w:w="7424" w:type="dxa"/>
          </w:tcPr>
          <w:p w14:paraId="4E92549C" w14:textId="77777777" w:rsidR="00D24BF3" w:rsidRPr="00014376" w:rsidRDefault="00D24BF3" w:rsidP="00D24BF3">
            <w:pPr>
              <w:ind w:left="34"/>
              <w:jc w:val="both"/>
            </w:pPr>
            <w:r w:rsidRPr="00014376">
              <w:rPr>
                <w:sz w:val="22"/>
                <w:szCs w:val="22"/>
              </w:rPr>
              <w:t>1. Sprawdzian wstępnej wiedzy o społecznej odpowiedzialności biznesu, definiowanie CSR, rys historyczny, ewolucja pojęcia, różne spojrzenia – grywalizacja;</w:t>
            </w:r>
          </w:p>
          <w:p w14:paraId="5EC4BB36" w14:textId="77777777" w:rsidR="00D24BF3" w:rsidRPr="00014376" w:rsidRDefault="00D24BF3" w:rsidP="00D24BF3">
            <w:pPr>
              <w:ind w:left="34"/>
              <w:jc w:val="both"/>
            </w:pPr>
            <w:r w:rsidRPr="00014376">
              <w:rPr>
                <w:sz w:val="22"/>
                <w:szCs w:val="22"/>
              </w:rPr>
              <w:t xml:space="preserve">2. Wprowadzenie do zasad metodologii Design </w:t>
            </w:r>
            <w:proofErr w:type="spellStart"/>
            <w:r w:rsidRPr="00014376">
              <w:rPr>
                <w:sz w:val="22"/>
                <w:szCs w:val="22"/>
              </w:rPr>
              <w:t>Thinking</w:t>
            </w:r>
            <w:proofErr w:type="spellEnd"/>
            <w:r w:rsidRPr="00014376">
              <w:rPr>
                <w:sz w:val="22"/>
                <w:szCs w:val="22"/>
              </w:rPr>
              <w:t xml:space="preserve"> jako narzędzia ułatwiającego realizacje zaangażowania społecznego w przedsiębiorstwie;</w:t>
            </w:r>
          </w:p>
          <w:p w14:paraId="3C4EFEF4" w14:textId="77777777" w:rsidR="00D24BF3" w:rsidRPr="00014376" w:rsidRDefault="00D24BF3" w:rsidP="00D24BF3">
            <w:pPr>
              <w:ind w:left="34"/>
              <w:jc w:val="both"/>
            </w:pPr>
            <w:r w:rsidRPr="00014376">
              <w:rPr>
                <w:sz w:val="22"/>
                <w:szCs w:val="22"/>
              </w:rPr>
              <w:t>3. Projektowanie działania zaangażowanego społecznie dla wybranego przedsiębiorstwa cz. 1;</w:t>
            </w:r>
          </w:p>
          <w:p w14:paraId="3D97A58A" w14:textId="77777777" w:rsidR="00D24BF3" w:rsidRPr="00014376" w:rsidRDefault="00D24BF3" w:rsidP="00D24BF3">
            <w:pPr>
              <w:ind w:left="34"/>
              <w:jc w:val="both"/>
            </w:pPr>
            <w:r w:rsidRPr="00014376">
              <w:rPr>
                <w:sz w:val="22"/>
                <w:szCs w:val="22"/>
              </w:rPr>
              <w:t>4. Projektowanie działania zaangażowanego społecznie dla wybranego przedsiębiorstwa cz. 2;</w:t>
            </w:r>
          </w:p>
          <w:p w14:paraId="7DB6833C" w14:textId="77777777" w:rsidR="00D24BF3" w:rsidRPr="00014376" w:rsidRDefault="00D24BF3" w:rsidP="00D24BF3">
            <w:pPr>
              <w:ind w:left="34"/>
              <w:jc w:val="both"/>
            </w:pPr>
            <w:r w:rsidRPr="00014376">
              <w:rPr>
                <w:sz w:val="22"/>
                <w:szCs w:val="22"/>
              </w:rPr>
              <w:t>5. Projektowanie działania zaangażowanego społecznie dla wybranego przedsiębiorstwa cz. 3;</w:t>
            </w:r>
          </w:p>
          <w:p w14:paraId="5DD58869" w14:textId="77777777" w:rsidR="00D24BF3" w:rsidRPr="00014376" w:rsidRDefault="00D24BF3" w:rsidP="00D24BF3">
            <w:pPr>
              <w:ind w:left="34"/>
              <w:jc w:val="both"/>
            </w:pPr>
            <w:r w:rsidRPr="00014376">
              <w:rPr>
                <w:sz w:val="22"/>
                <w:szCs w:val="22"/>
              </w:rPr>
              <w:t>5. Projektowanie działania zaangażowanego społecznie dla wybranego przedsiębiorstwa cz. 4;</w:t>
            </w:r>
          </w:p>
          <w:p w14:paraId="63DF0879" w14:textId="77777777" w:rsidR="00D24BF3" w:rsidRPr="00014376" w:rsidRDefault="00D24BF3" w:rsidP="00D24BF3">
            <w:pPr>
              <w:ind w:left="34"/>
              <w:jc w:val="both"/>
            </w:pPr>
            <w:r w:rsidRPr="00014376">
              <w:rPr>
                <w:sz w:val="22"/>
                <w:szCs w:val="22"/>
              </w:rPr>
              <w:t>5. Projektowanie działania zaangażowanego społecznie dla wybranego przedsiębiorstwa cz. 5;</w:t>
            </w:r>
          </w:p>
          <w:p w14:paraId="7E54EC1C" w14:textId="77777777" w:rsidR="00D24BF3" w:rsidRPr="00014376" w:rsidRDefault="00D24BF3" w:rsidP="00D24BF3">
            <w:pPr>
              <w:ind w:left="34"/>
              <w:jc w:val="both"/>
            </w:pPr>
            <w:r w:rsidRPr="00014376">
              <w:rPr>
                <w:sz w:val="22"/>
                <w:szCs w:val="22"/>
              </w:rPr>
              <w:t>6. Zaliczenie projektu;</w:t>
            </w:r>
          </w:p>
          <w:p w14:paraId="1AF2EC6E" w14:textId="77777777" w:rsidR="00D24BF3" w:rsidRPr="00014376" w:rsidRDefault="00D24BF3" w:rsidP="00D24BF3">
            <w:pPr>
              <w:ind w:left="34"/>
              <w:jc w:val="both"/>
              <w:rPr>
                <w:b/>
              </w:rPr>
            </w:pPr>
            <w:r w:rsidRPr="00014376">
              <w:rPr>
                <w:sz w:val="22"/>
                <w:szCs w:val="22"/>
              </w:rPr>
              <w:t>7. Podsumowanie.</w:t>
            </w:r>
          </w:p>
        </w:tc>
      </w:tr>
    </w:tbl>
    <w:p w14:paraId="14C14699" w14:textId="64AB0058" w:rsidR="00605687" w:rsidRDefault="00605687" w:rsidP="00605687">
      <w:pPr>
        <w:tabs>
          <w:tab w:val="left" w:pos="284"/>
        </w:tabs>
        <w:spacing w:before="120" w:after="120"/>
        <w:rPr>
          <w:b/>
          <w:color w:val="000000"/>
          <w:sz w:val="22"/>
          <w:szCs w:val="22"/>
        </w:rPr>
      </w:pPr>
    </w:p>
    <w:p w14:paraId="0F391EDE" w14:textId="1D61D788" w:rsidR="00605687" w:rsidRDefault="00605687" w:rsidP="00605687">
      <w:pPr>
        <w:tabs>
          <w:tab w:val="left" w:pos="284"/>
        </w:tabs>
        <w:spacing w:before="120" w:after="120"/>
        <w:rPr>
          <w:b/>
          <w:color w:val="000000"/>
          <w:sz w:val="22"/>
          <w:szCs w:val="22"/>
        </w:rPr>
      </w:pPr>
    </w:p>
    <w:p w14:paraId="4D964EAD" w14:textId="77777777" w:rsidR="00605687" w:rsidRPr="00605687" w:rsidRDefault="00605687" w:rsidP="00605687">
      <w:pPr>
        <w:tabs>
          <w:tab w:val="left" w:pos="284"/>
        </w:tabs>
        <w:spacing w:before="120" w:after="120"/>
        <w:rPr>
          <w:b/>
          <w:color w:val="000000"/>
          <w:sz w:val="22"/>
          <w:szCs w:val="22"/>
        </w:rPr>
      </w:pPr>
    </w:p>
    <w:p w14:paraId="5F0AB4F6" w14:textId="16A00A8B" w:rsidR="00D24BF3" w:rsidRPr="004D7498" w:rsidRDefault="00D24BF3" w:rsidP="0081348C">
      <w:pPr>
        <w:pStyle w:val="Akapitzlist"/>
        <w:numPr>
          <w:ilvl w:val="0"/>
          <w:numId w:val="32"/>
        </w:numPr>
        <w:tabs>
          <w:tab w:val="left" w:pos="284"/>
        </w:tabs>
        <w:spacing w:before="120" w:after="120"/>
        <w:rPr>
          <w:b/>
          <w:color w:val="000000"/>
          <w:sz w:val="22"/>
          <w:szCs w:val="22"/>
        </w:rPr>
      </w:pPr>
      <w:r w:rsidRPr="004D7498">
        <w:rPr>
          <w:b/>
          <w:color w:val="000000"/>
          <w:sz w:val="22"/>
          <w:szCs w:val="22"/>
        </w:rPr>
        <w:t>METODY (SPOSOBY) WERYFIKACJI I OCENY EFEKTÓW UCZENIA SIĘ OSIĄGNIĘTYCH PRZEZ STUDENTA</w:t>
      </w:r>
    </w:p>
    <w:p w14:paraId="38CD2818" w14:textId="3635F787" w:rsidR="00D24BF3" w:rsidRPr="00B86DC9" w:rsidRDefault="00D24BF3" w:rsidP="00D24BF3">
      <w:pPr>
        <w:spacing w:before="120" w:after="120"/>
        <w:jc w:val="both"/>
        <w:rPr>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9"/>
        <w:gridCol w:w="3456"/>
        <w:gridCol w:w="3374"/>
        <w:gridCol w:w="19"/>
      </w:tblGrid>
      <w:tr w:rsidR="00D24BF3" w:rsidRPr="00B86DC9" w14:paraId="4F650E83" w14:textId="77777777" w:rsidTr="00D24BF3">
        <w:trPr>
          <w:jc w:val="center"/>
        </w:trPr>
        <w:tc>
          <w:tcPr>
            <w:tcW w:w="1443" w:type="pct"/>
            <w:vMerge w:val="restart"/>
            <w:shd w:val="clear" w:color="auto" w:fill="F2F2F2" w:themeFill="background1" w:themeFillShade="F2"/>
            <w:vAlign w:val="center"/>
          </w:tcPr>
          <w:p w14:paraId="3187FBAF" w14:textId="77777777" w:rsidR="00D24BF3" w:rsidRPr="002851F8" w:rsidRDefault="00D24BF3" w:rsidP="00D24BF3">
            <w:pPr>
              <w:jc w:val="center"/>
              <w:rPr>
                <w:color w:val="000000"/>
              </w:rPr>
            </w:pPr>
            <w:r w:rsidRPr="002851F8">
              <w:rPr>
                <w:color w:val="000000"/>
                <w:sz w:val="22"/>
                <w:szCs w:val="22"/>
              </w:rPr>
              <w:t xml:space="preserve">Efekt </w:t>
            </w:r>
            <w:r>
              <w:rPr>
                <w:color w:val="000000"/>
                <w:sz w:val="22"/>
                <w:szCs w:val="22"/>
              </w:rPr>
              <w:t>uczenia się</w:t>
            </w:r>
          </w:p>
        </w:tc>
        <w:tc>
          <w:tcPr>
            <w:tcW w:w="3557" w:type="pct"/>
            <w:gridSpan w:val="3"/>
            <w:shd w:val="clear" w:color="auto" w:fill="F2F2F2" w:themeFill="background1" w:themeFillShade="F2"/>
            <w:vAlign w:val="center"/>
          </w:tcPr>
          <w:p w14:paraId="48CF2FAE" w14:textId="093BBE82" w:rsidR="00D24BF3" w:rsidRPr="002851F8" w:rsidRDefault="00D24BF3" w:rsidP="00D24BF3">
            <w:pPr>
              <w:jc w:val="center"/>
              <w:rPr>
                <w:color w:val="000000"/>
              </w:rPr>
            </w:pPr>
            <w:r w:rsidRPr="002851F8">
              <w:rPr>
                <w:color w:val="000000"/>
                <w:sz w:val="22"/>
                <w:szCs w:val="22"/>
              </w:rPr>
              <w:t>Forma oceny</w:t>
            </w:r>
          </w:p>
        </w:tc>
      </w:tr>
      <w:tr w:rsidR="00D24BF3" w:rsidRPr="00B86DC9" w14:paraId="5436B245" w14:textId="77777777" w:rsidTr="00D24BF3">
        <w:trPr>
          <w:gridAfter w:val="1"/>
          <w:wAfter w:w="10" w:type="pct"/>
          <w:jc w:val="center"/>
        </w:trPr>
        <w:tc>
          <w:tcPr>
            <w:tcW w:w="1443" w:type="pct"/>
            <w:vMerge/>
            <w:shd w:val="clear" w:color="auto" w:fill="F2F2F2" w:themeFill="background1" w:themeFillShade="F2"/>
            <w:vAlign w:val="center"/>
          </w:tcPr>
          <w:p w14:paraId="72EA8B6F" w14:textId="77777777" w:rsidR="00D24BF3" w:rsidRPr="002851F8" w:rsidRDefault="00D24BF3" w:rsidP="00D24BF3">
            <w:pPr>
              <w:jc w:val="center"/>
              <w:rPr>
                <w:b/>
                <w:color w:val="000000"/>
              </w:rPr>
            </w:pPr>
          </w:p>
        </w:tc>
        <w:tc>
          <w:tcPr>
            <w:tcW w:w="1795" w:type="pct"/>
            <w:shd w:val="clear" w:color="auto" w:fill="F2F2F2" w:themeFill="background1" w:themeFillShade="F2"/>
            <w:vAlign w:val="center"/>
          </w:tcPr>
          <w:p w14:paraId="2AF404FB" w14:textId="77777777" w:rsidR="00D24BF3" w:rsidRPr="002851F8" w:rsidRDefault="00D24BF3" w:rsidP="00D24BF3">
            <w:pPr>
              <w:jc w:val="center"/>
              <w:rPr>
                <w:color w:val="000000"/>
              </w:rPr>
            </w:pPr>
            <w:r>
              <w:rPr>
                <w:color w:val="000000"/>
                <w:sz w:val="22"/>
                <w:szCs w:val="22"/>
              </w:rPr>
              <w:t>Zaliczenie ustne z wykładów</w:t>
            </w:r>
          </w:p>
        </w:tc>
        <w:tc>
          <w:tcPr>
            <w:tcW w:w="1752" w:type="pct"/>
            <w:shd w:val="clear" w:color="auto" w:fill="F2F2F2" w:themeFill="background1" w:themeFillShade="F2"/>
            <w:vAlign w:val="center"/>
          </w:tcPr>
          <w:p w14:paraId="6E6FDB23" w14:textId="77777777" w:rsidR="00D24BF3" w:rsidRPr="002851F8" w:rsidRDefault="00D24BF3" w:rsidP="00D24BF3">
            <w:pPr>
              <w:jc w:val="center"/>
              <w:rPr>
                <w:color w:val="000000"/>
              </w:rPr>
            </w:pPr>
            <w:r>
              <w:rPr>
                <w:color w:val="000000"/>
                <w:sz w:val="22"/>
                <w:szCs w:val="22"/>
              </w:rPr>
              <w:t>Zaliczenie ustne p</w:t>
            </w:r>
            <w:r w:rsidRPr="002851F8">
              <w:rPr>
                <w:color w:val="000000"/>
                <w:sz w:val="22"/>
                <w:szCs w:val="22"/>
              </w:rPr>
              <w:t>rojekt</w:t>
            </w:r>
            <w:r>
              <w:rPr>
                <w:color w:val="000000"/>
                <w:sz w:val="22"/>
                <w:szCs w:val="22"/>
              </w:rPr>
              <w:t>u</w:t>
            </w:r>
          </w:p>
        </w:tc>
      </w:tr>
      <w:tr w:rsidR="00D24BF3" w:rsidRPr="00B86DC9" w14:paraId="218E29CD" w14:textId="77777777" w:rsidTr="00D24BF3">
        <w:trPr>
          <w:gridAfter w:val="1"/>
          <w:wAfter w:w="10" w:type="pct"/>
          <w:trHeight w:val="283"/>
          <w:jc w:val="center"/>
        </w:trPr>
        <w:tc>
          <w:tcPr>
            <w:tcW w:w="1443" w:type="pct"/>
          </w:tcPr>
          <w:p w14:paraId="5161D1EA" w14:textId="77777777" w:rsidR="00D24BF3" w:rsidRPr="00014376" w:rsidRDefault="00D24BF3" w:rsidP="00D24BF3">
            <w:pPr>
              <w:jc w:val="center"/>
            </w:pPr>
            <w:r w:rsidRPr="00014376">
              <w:rPr>
                <w:sz w:val="22"/>
                <w:szCs w:val="22"/>
              </w:rPr>
              <w:t>W1</w:t>
            </w:r>
          </w:p>
        </w:tc>
        <w:tc>
          <w:tcPr>
            <w:tcW w:w="1795" w:type="pct"/>
          </w:tcPr>
          <w:p w14:paraId="30BED779" w14:textId="77777777" w:rsidR="00D24BF3" w:rsidRPr="00014376" w:rsidRDefault="00D24BF3" w:rsidP="00D24BF3">
            <w:pPr>
              <w:jc w:val="center"/>
            </w:pPr>
            <w:r w:rsidRPr="00014376">
              <w:rPr>
                <w:sz w:val="22"/>
                <w:szCs w:val="22"/>
              </w:rPr>
              <w:t>X</w:t>
            </w:r>
          </w:p>
        </w:tc>
        <w:tc>
          <w:tcPr>
            <w:tcW w:w="1752" w:type="pct"/>
          </w:tcPr>
          <w:p w14:paraId="245D1227" w14:textId="77777777" w:rsidR="00D24BF3" w:rsidRPr="002851F8" w:rsidRDefault="00D24BF3" w:rsidP="00D24BF3">
            <w:pPr>
              <w:jc w:val="center"/>
              <w:rPr>
                <w:color w:val="000000"/>
              </w:rPr>
            </w:pPr>
          </w:p>
        </w:tc>
      </w:tr>
      <w:tr w:rsidR="00D24BF3" w:rsidRPr="00B86DC9" w14:paraId="262BABAB" w14:textId="77777777" w:rsidTr="00D24BF3">
        <w:trPr>
          <w:gridAfter w:val="1"/>
          <w:wAfter w:w="10" w:type="pct"/>
          <w:trHeight w:val="283"/>
          <w:jc w:val="center"/>
        </w:trPr>
        <w:tc>
          <w:tcPr>
            <w:tcW w:w="1443" w:type="pct"/>
          </w:tcPr>
          <w:p w14:paraId="65E669D3" w14:textId="77777777" w:rsidR="00D24BF3" w:rsidRPr="00014376" w:rsidRDefault="00D24BF3" w:rsidP="00D24BF3">
            <w:pPr>
              <w:jc w:val="center"/>
            </w:pPr>
            <w:r w:rsidRPr="00014376">
              <w:rPr>
                <w:sz w:val="22"/>
                <w:szCs w:val="22"/>
              </w:rPr>
              <w:t>W2</w:t>
            </w:r>
          </w:p>
        </w:tc>
        <w:tc>
          <w:tcPr>
            <w:tcW w:w="1795" w:type="pct"/>
          </w:tcPr>
          <w:p w14:paraId="5376A103" w14:textId="77777777" w:rsidR="00D24BF3" w:rsidRPr="00014376" w:rsidRDefault="00D24BF3" w:rsidP="00D24BF3">
            <w:pPr>
              <w:jc w:val="center"/>
            </w:pPr>
            <w:r w:rsidRPr="00014376">
              <w:rPr>
                <w:sz w:val="22"/>
                <w:szCs w:val="22"/>
              </w:rPr>
              <w:t>X</w:t>
            </w:r>
          </w:p>
        </w:tc>
        <w:tc>
          <w:tcPr>
            <w:tcW w:w="1752" w:type="pct"/>
          </w:tcPr>
          <w:p w14:paraId="090BD65F" w14:textId="77777777" w:rsidR="00D24BF3" w:rsidRPr="002851F8" w:rsidRDefault="00D24BF3" w:rsidP="00D24BF3">
            <w:pPr>
              <w:jc w:val="center"/>
              <w:rPr>
                <w:color w:val="000000"/>
              </w:rPr>
            </w:pPr>
          </w:p>
        </w:tc>
      </w:tr>
      <w:tr w:rsidR="00D24BF3" w:rsidRPr="00B86DC9" w14:paraId="05A9D0A1" w14:textId="77777777" w:rsidTr="00D24BF3">
        <w:trPr>
          <w:gridAfter w:val="1"/>
          <w:wAfter w:w="10" w:type="pct"/>
          <w:trHeight w:val="283"/>
          <w:jc w:val="center"/>
        </w:trPr>
        <w:tc>
          <w:tcPr>
            <w:tcW w:w="1443" w:type="pct"/>
          </w:tcPr>
          <w:p w14:paraId="74657897" w14:textId="77777777" w:rsidR="00D24BF3" w:rsidRPr="00014376" w:rsidRDefault="00D24BF3" w:rsidP="00D24BF3">
            <w:pPr>
              <w:jc w:val="center"/>
            </w:pPr>
            <w:r w:rsidRPr="00014376">
              <w:rPr>
                <w:sz w:val="22"/>
                <w:szCs w:val="22"/>
              </w:rPr>
              <w:t>W3</w:t>
            </w:r>
          </w:p>
        </w:tc>
        <w:tc>
          <w:tcPr>
            <w:tcW w:w="1795" w:type="pct"/>
          </w:tcPr>
          <w:p w14:paraId="73D01EE8" w14:textId="77777777" w:rsidR="00D24BF3" w:rsidRPr="00014376" w:rsidRDefault="00D24BF3" w:rsidP="00D24BF3">
            <w:pPr>
              <w:jc w:val="center"/>
            </w:pPr>
            <w:r w:rsidRPr="00014376">
              <w:rPr>
                <w:sz w:val="22"/>
                <w:szCs w:val="22"/>
              </w:rPr>
              <w:t>X</w:t>
            </w:r>
          </w:p>
        </w:tc>
        <w:tc>
          <w:tcPr>
            <w:tcW w:w="1752" w:type="pct"/>
          </w:tcPr>
          <w:p w14:paraId="123E9369" w14:textId="77777777" w:rsidR="00D24BF3" w:rsidRPr="002851F8" w:rsidRDefault="00D24BF3" w:rsidP="00D24BF3">
            <w:pPr>
              <w:jc w:val="center"/>
              <w:rPr>
                <w:color w:val="000000"/>
              </w:rPr>
            </w:pPr>
            <w:r>
              <w:rPr>
                <w:color w:val="000000"/>
              </w:rPr>
              <w:t>X</w:t>
            </w:r>
          </w:p>
        </w:tc>
      </w:tr>
      <w:tr w:rsidR="00D24BF3" w:rsidRPr="00B86DC9" w14:paraId="0E7331FD" w14:textId="77777777" w:rsidTr="00D24BF3">
        <w:trPr>
          <w:gridAfter w:val="1"/>
          <w:wAfter w:w="10" w:type="pct"/>
          <w:trHeight w:val="283"/>
          <w:jc w:val="center"/>
        </w:trPr>
        <w:tc>
          <w:tcPr>
            <w:tcW w:w="1443" w:type="pct"/>
          </w:tcPr>
          <w:p w14:paraId="5EB56DC7" w14:textId="77777777" w:rsidR="00D24BF3" w:rsidRPr="00014376" w:rsidRDefault="00D24BF3" w:rsidP="00D24BF3">
            <w:pPr>
              <w:jc w:val="center"/>
            </w:pPr>
            <w:r w:rsidRPr="00014376">
              <w:rPr>
                <w:sz w:val="22"/>
                <w:szCs w:val="22"/>
              </w:rPr>
              <w:t>U1</w:t>
            </w:r>
          </w:p>
        </w:tc>
        <w:tc>
          <w:tcPr>
            <w:tcW w:w="1795" w:type="pct"/>
          </w:tcPr>
          <w:p w14:paraId="71415B75" w14:textId="77777777" w:rsidR="00D24BF3" w:rsidRPr="00014376" w:rsidRDefault="00D24BF3" w:rsidP="00D24BF3">
            <w:pPr>
              <w:jc w:val="center"/>
            </w:pPr>
          </w:p>
        </w:tc>
        <w:tc>
          <w:tcPr>
            <w:tcW w:w="1752" w:type="pct"/>
          </w:tcPr>
          <w:p w14:paraId="735E947B" w14:textId="77777777" w:rsidR="00D24BF3" w:rsidRPr="002851F8" w:rsidRDefault="00D24BF3" w:rsidP="00D24BF3">
            <w:pPr>
              <w:jc w:val="center"/>
              <w:rPr>
                <w:color w:val="000000"/>
              </w:rPr>
            </w:pPr>
            <w:r>
              <w:rPr>
                <w:color w:val="000000"/>
              </w:rPr>
              <w:t>X</w:t>
            </w:r>
          </w:p>
        </w:tc>
      </w:tr>
      <w:tr w:rsidR="00D24BF3" w:rsidRPr="00B86DC9" w14:paraId="0F82269E" w14:textId="77777777" w:rsidTr="00D24BF3">
        <w:trPr>
          <w:gridAfter w:val="1"/>
          <w:wAfter w:w="10" w:type="pct"/>
          <w:trHeight w:val="283"/>
          <w:jc w:val="center"/>
        </w:trPr>
        <w:tc>
          <w:tcPr>
            <w:tcW w:w="1443" w:type="pct"/>
          </w:tcPr>
          <w:p w14:paraId="745181C3" w14:textId="77777777" w:rsidR="00D24BF3" w:rsidRPr="00014376" w:rsidRDefault="00D24BF3" w:rsidP="00D24BF3">
            <w:pPr>
              <w:jc w:val="center"/>
            </w:pPr>
            <w:r w:rsidRPr="00014376">
              <w:rPr>
                <w:sz w:val="22"/>
                <w:szCs w:val="22"/>
              </w:rPr>
              <w:t>U2</w:t>
            </w:r>
          </w:p>
        </w:tc>
        <w:tc>
          <w:tcPr>
            <w:tcW w:w="1795" w:type="pct"/>
          </w:tcPr>
          <w:p w14:paraId="75EC0149" w14:textId="77777777" w:rsidR="00D24BF3" w:rsidRPr="00014376" w:rsidRDefault="00D24BF3" w:rsidP="00D24BF3">
            <w:pPr>
              <w:jc w:val="center"/>
            </w:pPr>
          </w:p>
        </w:tc>
        <w:tc>
          <w:tcPr>
            <w:tcW w:w="1752" w:type="pct"/>
          </w:tcPr>
          <w:p w14:paraId="79FA39A3" w14:textId="77777777" w:rsidR="00D24BF3" w:rsidRPr="002851F8" w:rsidRDefault="00D24BF3" w:rsidP="00D24BF3">
            <w:pPr>
              <w:jc w:val="center"/>
              <w:rPr>
                <w:color w:val="000000"/>
              </w:rPr>
            </w:pPr>
            <w:r>
              <w:rPr>
                <w:color w:val="000000"/>
              </w:rPr>
              <w:t>X</w:t>
            </w:r>
          </w:p>
        </w:tc>
      </w:tr>
      <w:tr w:rsidR="00D24BF3" w:rsidRPr="00B86DC9" w14:paraId="26C6E1FF" w14:textId="77777777" w:rsidTr="00D24BF3">
        <w:trPr>
          <w:gridAfter w:val="1"/>
          <w:wAfter w:w="10" w:type="pct"/>
          <w:trHeight w:val="283"/>
          <w:jc w:val="center"/>
        </w:trPr>
        <w:tc>
          <w:tcPr>
            <w:tcW w:w="1443" w:type="pct"/>
          </w:tcPr>
          <w:p w14:paraId="0F102D61" w14:textId="77777777" w:rsidR="00D24BF3" w:rsidRPr="00014376" w:rsidRDefault="00D24BF3" w:rsidP="00D24BF3">
            <w:pPr>
              <w:jc w:val="center"/>
            </w:pPr>
            <w:r w:rsidRPr="00014376">
              <w:rPr>
                <w:sz w:val="22"/>
                <w:szCs w:val="22"/>
              </w:rPr>
              <w:t>K1</w:t>
            </w:r>
          </w:p>
        </w:tc>
        <w:tc>
          <w:tcPr>
            <w:tcW w:w="1795" w:type="pct"/>
          </w:tcPr>
          <w:p w14:paraId="7AA99BA1" w14:textId="77777777" w:rsidR="00D24BF3" w:rsidRPr="00014376" w:rsidRDefault="00D24BF3" w:rsidP="00D24BF3">
            <w:pPr>
              <w:jc w:val="center"/>
            </w:pPr>
          </w:p>
        </w:tc>
        <w:tc>
          <w:tcPr>
            <w:tcW w:w="1752" w:type="pct"/>
          </w:tcPr>
          <w:p w14:paraId="57C474EF" w14:textId="77777777" w:rsidR="00D24BF3" w:rsidRPr="002851F8" w:rsidRDefault="00D24BF3" w:rsidP="00D24BF3">
            <w:pPr>
              <w:jc w:val="center"/>
              <w:rPr>
                <w:color w:val="000000"/>
              </w:rPr>
            </w:pPr>
            <w:r>
              <w:rPr>
                <w:color w:val="000000"/>
              </w:rPr>
              <w:t>X</w:t>
            </w:r>
          </w:p>
        </w:tc>
      </w:tr>
      <w:tr w:rsidR="00D24BF3" w:rsidRPr="00B86DC9" w14:paraId="0E227AB1" w14:textId="77777777" w:rsidTr="00D24BF3">
        <w:trPr>
          <w:gridAfter w:val="1"/>
          <w:wAfter w:w="10" w:type="pct"/>
          <w:trHeight w:val="283"/>
          <w:jc w:val="center"/>
        </w:trPr>
        <w:tc>
          <w:tcPr>
            <w:tcW w:w="1443" w:type="pct"/>
          </w:tcPr>
          <w:p w14:paraId="36D8C011" w14:textId="77777777" w:rsidR="00D24BF3" w:rsidRPr="00014376" w:rsidRDefault="00D24BF3" w:rsidP="00D24BF3">
            <w:pPr>
              <w:jc w:val="center"/>
            </w:pPr>
            <w:r w:rsidRPr="00014376">
              <w:rPr>
                <w:sz w:val="22"/>
                <w:szCs w:val="22"/>
              </w:rPr>
              <w:t>K2</w:t>
            </w:r>
          </w:p>
        </w:tc>
        <w:tc>
          <w:tcPr>
            <w:tcW w:w="1795" w:type="pct"/>
          </w:tcPr>
          <w:p w14:paraId="344D0A24" w14:textId="77777777" w:rsidR="00D24BF3" w:rsidRPr="00014376" w:rsidRDefault="00D24BF3" w:rsidP="00D24BF3">
            <w:pPr>
              <w:jc w:val="center"/>
            </w:pPr>
          </w:p>
        </w:tc>
        <w:tc>
          <w:tcPr>
            <w:tcW w:w="1752" w:type="pct"/>
          </w:tcPr>
          <w:p w14:paraId="0A8AE93D" w14:textId="77777777" w:rsidR="00D24BF3" w:rsidRPr="002851F8" w:rsidRDefault="00D24BF3" w:rsidP="00D24BF3">
            <w:pPr>
              <w:jc w:val="center"/>
              <w:rPr>
                <w:color w:val="000000"/>
              </w:rPr>
            </w:pPr>
            <w:r>
              <w:rPr>
                <w:color w:val="000000"/>
              </w:rPr>
              <w:t>X</w:t>
            </w:r>
          </w:p>
        </w:tc>
      </w:tr>
    </w:tbl>
    <w:p w14:paraId="5BC98E3F" w14:textId="77777777" w:rsidR="00D24BF3" w:rsidRPr="00B86DC9" w:rsidRDefault="00D24BF3" w:rsidP="0081348C">
      <w:pPr>
        <w:numPr>
          <w:ilvl w:val="0"/>
          <w:numId w:val="32"/>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06384058" w14:textId="77777777" w:rsidTr="00D24BF3">
        <w:trPr>
          <w:jc w:val="center"/>
        </w:trPr>
        <w:tc>
          <w:tcPr>
            <w:tcW w:w="1789" w:type="dxa"/>
            <w:shd w:val="clear" w:color="auto" w:fill="F2F2F2" w:themeFill="background1" w:themeFillShade="F2"/>
          </w:tcPr>
          <w:p w14:paraId="5E62FEB2"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16D1DD84" w14:textId="77777777" w:rsidR="00D24BF3" w:rsidRPr="00014376" w:rsidRDefault="00D24BF3" w:rsidP="00D24BF3">
            <w:pPr>
              <w:jc w:val="both"/>
            </w:pPr>
            <w:r w:rsidRPr="00014376">
              <w:rPr>
                <w:sz w:val="22"/>
                <w:szCs w:val="22"/>
              </w:rPr>
              <w:t>1. Rok B., 2013, Podstawy odpowiedzialności społecznej w zarządzaniu, Warszawa, POLTEXT.</w:t>
            </w:r>
          </w:p>
          <w:p w14:paraId="0C2BC52E" w14:textId="77777777" w:rsidR="00D24BF3" w:rsidRPr="009720B2"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r w:rsidRPr="00014376">
              <w:rPr>
                <w:sz w:val="22"/>
                <w:szCs w:val="22"/>
              </w:rPr>
              <w:t>2. Karaszewski R., Karwacka M., Paluszek A. (red.), 2011, Społeczna Odpowiedzialność Biznesu, perspektywy i kierunki rozwoju, Wydawnictwo Naukowe Uniwersytetu Mikołaja Kopernika w Toruniu, Toruń.</w:t>
            </w:r>
          </w:p>
        </w:tc>
      </w:tr>
      <w:tr w:rsidR="00D24BF3" w:rsidRPr="00E231C3" w14:paraId="6FAAF867" w14:textId="77777777" w:rsidTr="00D24BF3">
        <w:trPr>
          <w:jc w:val="center"/>
        </w:trPr>
        <w:tc>
          <w:tcPr>
            <w:tcW w:w="1789" w:type="dxa"/>
            <w:shd w:val="clear" w:color="auto" w:fill="F2F2F2" w:themeFill="background1" w:themeFillShade="F2"/>
          </w:tcPr>
          <w:p w14:paraId="37092026"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14:paraId="742323C6" w14:textId="77777777" w:rsidR="00D24BF3" w:rsidRPr="00014376" w:rsidRDefault="00D24BF3" w:rsidP="00D24BF3">
            <w:pPr>
              <w:jc w:val="both"/>
            </w:pPr>
            <w:r w:rsidRPr="00014376">
              <w:rPr>
                <w:sz w:val="22"/>
                <w:szCs w:val="22"/>
              </w:rPr>
              <w:t xml:space="preserve">3. Gasparski W., 2007, Wykłady z etyki biznesu, Wydawnictwo Wyższej Szkoły Przedsiębiorczości i Zarządzania im. Leona </w:t>
            </w:r>
            <w:proofErr w:type="spellStart"/>
            <w:r w:rsidRPr="00014376">
              <w:rPr>
                <w:sz w:val="22"/>
                <w:szCs w:val="22"/>
              </w:rPr>
              <w:t>Koźmińkiego</w:t>
            </w:r>
            <w:proofErr w:type="spellEnd"/>
            <w:r w:rsidRPr="00014376">
              <w:rPr>
                <w:sz w:val="22"/>
                <w:szCs w:val="22"/>
              </w:rPr>
              <w:t>, Warszawa.</w:t>
            </w:r>
          </w:p>
          <w:p w14:paraId="03205832" w14:textId="77777777" w:rsidR="00D24BF3" w:rsidRPr="00014376" w:rsidRDefault="00D24BF3" w:rsidP="00D24BF3">
            <w:pPr>
              <w:jc w:val="both"/>
            </w:pPr>
            <w:r w:rsidRPr="00014376">
              <w:rPr>
                <w:sz w:val="22"/>
                <w:szCs w:val="22"/>
              </w:rPr>
              <w:t xml:space="preserve">4. Gasparski W., </w:t>
            </w:r>
            <w:proofErr w:type="spellStart"/>
            <w:r w:rsidRPr="00014376">
              <w:rPr>
                <w:sz w:val="22"/>
                <w:szCs w:val="22"/>
              </w:rPr>
              <w:t>Lewicka-Strzałecka</w:t>
            </w:r>
            <w:proofErr w:type="spellEnd"/>
            <w:r w:rsidRPr="00014376">
              <w:rPr>
                <w:sz w:val="22"/>
                <w:szCs w:val="22"/>
              </w:rPr>
              <w:t xml:space="preserve"> A., Rok B., Szulczewski G. (red.), 2002, Etyka biznesu w Zastosowaniach praktycznych: Inicjatywy, programy, kodeksy, Centrum Etyki Biznesu </w:t>
            </w:r>
            <w:proofErr w:type="spellStart"/>
            <w:r w:rsidRPr="00014376">
              <w:rPr>
                <w:sz w:val="22"/>
                <w:szCs w:val="22"/>
              </w:rPr>
              <w:t>IFiS</w:t>
            </w:r>
            <w:proofErr w:type="spellEnd"/>
            <w:r w:rsidRPr="00014376">
              <w:rPr>
                <w:sz w:val="22"/>
                <w:szCs w:val="22"/>
              </w:rPr>
              <w:t xml:space="preserve"> PAN &amp; </w:t>
            </w:r>
            <w:proofErr w:type="spellStart"/>
            <w:r w:rsidRPr="00014376">
              <w:rPr>
                <w:sz w:val="22"/>
                <w:szCs w:val="22"/>
              </w:rPr>
              <w:t>WSPiZ</w:t>
            </w:r>
            <w:proofErr w:type="spellEnd"/>
            <w:r w:rsidRPr="00014376">
              <w:rPr>
                <w:sz w:val="22"/>
                <w:szCs w:val="22"/>
              </w:rPr>
              <w:t>, Biuro Stałego Koordynatora ONZ w Polsce, Warszawa.</w:t>
            </w:r>
          </w:p>
          <w:p w14:paraId="0AE433FC" w14:textId="77777777" w:rsidR="00D24BF3" w:rsidRPr="000A42F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lang w:val="en-US"/>
              </w:rPr>
            </w:pPr>
            <w:r w:rsidRPr="00014376">
              <w:rPr>
                <w:sz w:val="22"/>
                <w:szCs w:val="22"/>
                <w:lang w:val="en-US"/>
              </w:rPr>
              <w:t xml:space="preserve">5. Crane A., McWilliams A., </w:t>
            </w:r>
            <w:proofErr w:type="spellStart"/>
            <w:r w:rsidRPr="00014376">
              <w:rPr>
                <w:sz w:val="22"/>
                <w:szCs w:val="22"/>
                <w:lang w:val="en-US"/>
              </w:rPr>
              <w:t>Mattem</w:t>
            </w:r>
            <w:proofErr w:type="spellEnd"/>
            <w:r w:rsidRPr="00014376">
              <w:rPr>
                <w:sz w:val="22"/>
                <w:szCs w:val="22"/>
                <w:lang w:val="en-US"/>
              </w:rPr>
              <w:t xml:space="preserve"> D., Moon J., </w:t>
            </w:r>
            <w:proofErr w:type="spellStart"/>
            <w:r w:rsidRPr="00014376">
              <w:rPr>
                <w:sz w:val="22"/>
                <w:szCs w:val="22"/>
                <w:lang w:val="en-US"/>
              </w:rPr>
              <w:t>Stegel</w:t>
            </w:r>
            <w:proofErr w:type="spellEnd"/>
            <w:r w:rsidRPr="00014376">
              <w:rPr>
                <w:sz w:val="22"/>
                <w:szCs w:val="22"/>
                <w:lang w:val="en-US"/>
              </w:rPr>
              <w:t xml:space="preserve"> D., 2009, The Oxford Handbook of Corporate Social </w:t>
            </w:r>
            <w:proofErr w:type="spellStart"/>
            <w:r w:rsidRPr="00014376">
              <w:rPr>
                <w:sz w:val="22"/>
                <w:szCs w:val="22"/>
                <w:lang w:val="en-US"/>
              </w:rPr>
              <w:t>Resposibility</w:t>
            </w:r>
            <w:proofErr w:type="spellEnd"/>
            <w:r w:rsidRPr="00014376">
              <w:rPr>
                <w:sz w:val="22"/>
                <w:szCs w:val="22"/>
                <w:lang w:val="en-US"/>
              </w:rPr>
              <w:t>, OXFORD University Press, New York.</w:t>
            </w:r>
          </w:p>
        </w:tc>
      </w:tr>
    </w:tbl>
    <w:p w14:paraId="608E9A17" w14:textId="7432A3A7" w:rsidR="00D24BF3" w:rsidRPr="00AA0EDD" w:rsidRDefault="00D24BF3" w:rsidP="0081348C">
      <w:pPr>
        <w:numPr>
          <w:ilvl w:val="0"/>
          <w:numId w:val="32"/>
        </w:numPr>
        <w:tabs>
          <w:tab w:val="left" w:pos="284"/>
        </w:tabs>
        <w:spacing w:before="120" w:after="120"/>
        <w:ind w:left="284" w:hanging="284"/>
        <w:rPr>
          <w:b/>
          <w:color w:val="000000" w:themeColor="text1"/>
          <w:sz w:val="22"/>
          <w:szCs w:val="22"/>
        </w:rPr>
      </w:pPr>
      <w:r w:rsidRPr="005426FC">
        <w:rPr>
          <w:b/>
          <w:color w:val="000000" w:themeColor="text1"/>
          <w:sz w:val="22"/>
          <w:szCs w:val="22"/>
        </w:rPr>
        <w:t>NAKŁAD PRACY STUDENTA – BILANS GODZIN I PUNKTÓW ECTSECTS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1950381C" w14:textId="77777777" w:rsidTr="00D24BF3">
        <w:trPr>
          <w:trHeight w:val="769"/>
          <w:jc w:val="center"/>
        </w:trPr>
        <w:tc>
          <w:tcPr>
            <w:tcW w:w="7246" w:type="dxa"/>
            <w:gridSpan w:val="2"/>
            <w:shd w:val="clear" w:color="auto" w:fill="F2F2F2" w:themeFill="background1" w:themeFillShade="F2"/>
            <w:vAlign w:val="center"/>
          </w:tcPr>
          <w:p w14:paraId="59BA51F9" w14:textId="77777777" w:rsidR="00D24BF3" w:rsidRPr="00A16C39" w:rsidRDefault="00D24BF3" w:rsidP="00D24BF3">
            <w:pPr>
              <w:jc w:val="center"/>
              <w:rPr>
                <w:color w:val="000000" w:themeColor="text1"/>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62E57F44" w14:textId="34D0ECCC" w:rsidR="00D24BF3" w:rsidRPr="00A16C39" w:rsidRDefault="00D24BF3" w:rsidP="00EB6A78">
            <w:pPr>
              <w:jc w:val="center"/>
              <w:rPr>
                <w:color w:val="000000" w:themeColor="text1"/>
              </w:rPr>
            </w:pPr>
            <w:r w:rsidRPr="00A16C39">
              <w:rPr>
                <w:color w:val="000000" w:themeColor="text1"/>
                <w:sz w:val="22"/>
                <w:szCs w:val="22"/>
              </w:rPr>
              <w:t>Obciążenie studenta – Liczba godzin</w:t>
            </w:r>
          </w:p>
        </w:tc>
      </w:tr>
      <w:tr w:rsidR="00D24BF3" w:rsidRPr="005A7876" w14:paraId="32930935" w14:textId="77777777" w:rsidTr="00D24BF3">
        <w:trPr>
          <w:trHeight w:val="340"/>
          <w:jc w:val="center"/>
        </w:trPr>
        <w:tc>
          <w:tcPr>
            <w:tcW w:w="2978" w:type="dxa"/>
            <w:vMerge w:val="restart"/>
          </w:tcPr>
          <w:p w14:paraId="35854CEF" w14:textId="77777777" w:rsidR="00D24BF3" w:rsidRPr="00A16C39" w:rsidRDefault="00D24BF3" w:rsidP="00D24BF3">
            <w:pPr>
              <w:rPr>
                <w:color w:val="000000" w:themeColor="text1"/>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55E54098" w14:textId="77777777" w:rsidR="00D24BF3" w:rsidRPr="00A16C39" w:rsidRDefault="00D24BF3" w:rsidP="00D24BF3">
            <w:pPr>
              <w:ind w:left="88"/>
              <w:rPr>
                <w:color w:val="000000" w:themeColor="text1"/>
              </w:rPr>
            </w:pPr>
            <w:r w:rsidRPr="00A16C39">
              <w:rPr>
                <w:color w:val="000000" w:themeColor="text1"/>
                <w:sz w:val="22"/>
                <w:szCs w:val="22"/>
              </w:rPr>
              <w:t>Udział w zajęciach dydaktycznych, wskazanych w pkt. 1B</w:t>
            </w:r>
          </w:p>
        </w:tc>
        <w:tc>
          <w:tcPr>
            <w:tcW w:w="2393" w:type="dxa"/>
          </w:tcPr>
          <w:p w14:paraId="56EBE3E7" w14:textId="77777777" w:rsidR="00D24BF3" w:rsidRPr="00677BA3" w:rsidRDefault="00D24BF3" w:rsidP="00D24BF3">
            <w:pPr>
              <w:jc w:val="center"/>
            </w:pPr>
            <w:r w:rsidRPr="00677BA3">
              <w:rPr>
                <w:sz w:val="22"/>
                <w:szCs w:val="22"/>
              </w:rPr>
              <w:t>20</w:t>
            </w:r>
          </w:p>
        </w:tc>
      </w:tr>
      <w:tr w:rsidR="00D24BF3" w:rsidRPr="005A7876" w14:paraId="15624257" w14:textId="77777777" w:rsidTr="00D24BF3">
        <w:trPr>
          <w:trHeight w:val="271"/>
          <w:jc w:val="center"/>
        </w:trPr>
        <w:tc>
          <w:tcPr>
            <w:tcW w:w="2978" w:type="dxa"/>
            <w:vMerge/>
          </w:tcPr>
          <w:p w14:paraId="4DD50C7F" w14:textId="77777777" w:rsidR="00D24BF3" w:rsidRPr="00A16C39" w:rsidRDefault="00D24BF3" w:rsidP="00D24BF3">
            <w:pPr>
              <w:rPr>
                <w:color w:val="000000" w:themeColor="text1"/>
              </w:rPr>
            </w:pPr>
          </w:p>
        </w:tc>
        <w:tc>
          <w:tcPr>
            <w:tcW w:w="4268" w:type="dxa"/>
          </w:tcPr>
          <w:p w14:paraId="014D409A" w14:textId="77777777" w:rsidR="00D24BF3" w:rsidRPr="00A16C39" w:rsidRDefault="00D24BF3" w:rsidP="00D24BF3">
            <w:pPr>
              <w:ind w:left="88"/>
              <w:rPr>
                <w:color w:val="000000" w:themeColor="text1"/>
              </w:rPr>
            </w:pPr>
            <w:r w:rsidRPr="00A16C39">
              <w:rPr>
                <w:color w:val="000000" w:themeColor="text1"/>
                <w:sz w:val="22"/>
                <w:szCs w:val="22"/>
              </w:rPr>
              <w:t xml:space="preserve">Konsultacje </w:t>
            </w:r>
          </w:p>
        </w:tc>
        <w:tc>
          <w:tcPr>
            <w:tcW w:w="2393" w:type="dxa"/>
          </w:tcPr>
          <w:p w14:paraId="0BB40CF8" w14:textId="77777777" w:rsidR="00D24BF3" w:rsidRPr="00677BA3" w:rsidRDefault="00D24BF3" w:rsidP="00D24BF3">
            <w:pPr>
              <w:jc w:val="center"/>
            </w:pPr>
            <w:r w:rsidRPr="00677BA3">
              <w:rPr>
                <w:sz w:val="22"/>
                <w:szCs w:val="22"/>
              </w:rPr>
              <w:t>0</w:t>
            </w:r>
          </w:p>
        </w:tc>
      </w:tr>
      <w:tr w:rsidR="00D24BF3" w:rsidRPr="005A7876" w14:paraId="461F654F" w14:textId="77777777" w:rsidTr="00D24BF3">
        <w:trPr>
          <w:trHeight w:val="177"/>
          <w:jc w:val="center"/>
        </w:trPr>
        <w:tc>
          <w:tcPr>
            <w:tcW w:w="2978" w:type="dxa"/>
            <w:vMerge w:val="restart"/>
          </w:tcPr>
          <w:p w14:paraId="7597C414" w14:textId="77777777" w:rsidR="00D24BF3" w:rsidRPr="00A16C39" w:rsidRDefault="00D24BF3" w:rsidP="00D24BF3">
            <w:pPr>
              <w:rPr>
                <w:color w:val="000000" w:themeColor="text1"/>
              </w:rPr>
            </w:pPr>
          </w:p>
          <w:p w14:paraId="5A4A2BDD" w14:textId="77777777" w:rsidR="00D24BF3" w:rsidRPr="00A16C39" w:rsidRDefault="00D24BF3" w:rsidP="00D24BF3">
            <w:pPr>
              <w:rPr>
                <w:color w:val="000000" w:themeColor="text1"/>
              </w:rPr>
            </w:pPr>
            <w:r w:rsidRPr="00A16C39">
              <w:rPr>
                <w:color w:val="000000" w:themeColor="text1"/>
                <w:sz w:val="22"/>
                <w:szCs w:val="22"/>
              </w:rPr>
              <w:t xml:space="preserve">Praca własna studenta </w:t>
            </w:r>
          </w:p>
        </w:tc>
        <w:tc>
          <w:tcPr>
            <w:tcW w:w="4268" w:type="dxa"/>
          </w:tcPr>
          <w:p w14:paraId="6A81916D" w14:textId="77777777" w:rsidR="00D24BF3" w:rsidRPr="00A16C39" w:rsidRDefault="00D24BF3" w:rsidP="00D24BF3">
            <w:pPr>
              <w:ind w:left="88"/>
              <w:rPr>
                <w:color w:val="000000" w:themeColor="text1"/>
              </w:rPr>
            </w:pPr>
            <w:r w:rsidRPr="00A16C39">
              <w:rPr>
                <w:color w:val="000000" w:themeColor="text1"/>
                <w:sz w:val="22"/>
                <w:szCs w:val="22"/>
              </w:rPr>
              <w:t>Przygotowanie do zajęć</w:t>
            </w:r>
          </w:p>
        </w:tc>
        <w:tc>
          <w:tcPr>
            <w:tcW w:w="2393" w:type="dxa"/>
          </w:tcPr>
          <w:p w14:paraId="07B50221" w14:textId="77777777" w:rsidR="00D24BF3" w:rsidRPr="00677BA3" w:rsidRDefault="00D24BF3" w:rsidP="00D24BF3">
            <w:pPr>
              <w:jc w:val="center"/>
            </w:pPr>
            <w:r w:rsidRPr="00677BA3">
              <w:rPr>
                <w:sz w:val="22"/>
                <w:szCs w:val="22"/>
              </w:rPr>
              <w:t>15</w:t>
            </w:r>
          </w:p>
        </w:tc>
      </w:tr>
      <w:tr w:rsidR="00D24BF3" w:rsidRPr="005A7876" w14:paraId="56BBBEA1" w14:textId="77777777" w:rsidTr="00D24BF3">
        <w:trPr>
          <w:trHeight w:val="137"/>
          <w:jc w:val="center"/>
        </w:trPr>
        <w:tc>
          <w:tcPr>
            <w:tcW w:w="2978" w:type="dxa"/>
            <w:vMerge/>
          </w:tcPr>
          <w:p w14:paraId="3D7E5FD1" w14:textId="77777777" w:rsidR="00D24BF3" w:rsidRPr="00A16C39" w:rsidRDefault="00D24BF3" w:rsidP="00D24BF3">
            <w:pPr>
              <w:rPr>
                <w:color w:val="000000" w:themeColor="text1"/>
              </w:rPr>
            </w:pPr>
          </w:p>
        </w:tc>
        <w:tc>
          <w:tcPr>
            <w:tcW w:w="4268" w:type="dxa"/>
          </w:tcPr>
          <w:p w14:paraId="342E9FC8" w14:textId="77777777" w:rsidR="00D24BF3" w:rsidRPr="00A16C39" w:rsidRDefault="00D24BF3" w:rsidP="00D24BF3">
            <w:pPr>
              <w:ind w:left="88"/>
              <w:rPr>
                <w:color w:val="000000" w:themeColor="text1"/>
              </w:rPr>
            </w:pPr>
            <w:r w:rsidRPr="00A16C39">
              <w:rPr>
                <w:color w:val="000000" w:themeColor="text1"/>
                <w:sz w:val="22"/>
                <w:szCs w:val="22"/>
              </w:rPr>
              <w:t>Studiowanie literatury</w:t>
            </w:r>
          </w:p>
        </w:tc>
        <w:tc>
          <w:tcPr>
            <w:tcW w:w="2393" w:type="dxa"/>
          </w:tcPr>
          <w:p w14:paraId="7BB480BD" w14:textId="77777777" w:rsidR="00D24BF3" w:rsidRPr="00677BA3" w:rsidRDefault="00D24BF3" w:rsidP="00D24BF3">
            <w:pPr>
              <w:jc w:val="center"/>
            </w:pPr>
            <w:r w:rsidRPr="00677BA3">
              <w:rPr>
                <w:sz w:val="22"/>
                <w:szCs w:val="22"/>
              </w:rPr>
              <w:t>15</w:t>
            </w:r>
          </w:p>
        </w:tc>
      </w:tr>
      <w:tr w:rsidR="00D24BF3" w:rsidRPr="005A7876" w14:paraId="32179E1B" w14:textId="77777777" w:rsidTr="00D24BF3">
        <w:trPr>
          <w:trHeight w:val="340"/>
          <w:jc w:val="center"/>
        </w:trPr>
        <w:tc>
          <w:tcPr>
            <w:tcW w:w="2978" w:type="dxa"/>
            <w:vMerge/>
          </w:tcPr>
          <w:p w14:paraId="7B8D1CF2" w14:textId="77777777" w:rsidR="00D24BF3" w:rsidRPr="00A16C39" w:rsidRDefault="00D24BF3" w:rsidP="00D24BF3">
            <w:pPr>
              <w:rPr>
                <w:color w:val="000000" w:themeColor="text1"/>
              </w:rPr>
            </w:pPr>
          </w:p>
        </w:tc>
        <w:tc>
          <w:tcPr>
            <w:tcW w:w="4268" w:type="dxa"/>
          </w:tcPr>
          <w:p w14:paraId="6F9C76C8" w14:textId="77777777" w:rsidR="00D24BF3" w:rsidRPr="00A16C39" w:rsidRDefault="00D24BF3" w:rsidP="00D24BF3">
            <w:pPr>
              <w:ind w:left="88"/>
              <w:rPr>
                <w:color w:val="000000" w:themeColor="text1"/>
              </w:rPr>
            </w:pPr>
            <w:r w:rsidRPr="00A16C39">
              <w:rPr>
                <w:color w:val="000000" w:themeColor="text1"/>
                <w:sz w:val="22"/>
                <w:szCs w:val="22"/>
              </w:rPr>
              <w:t xml:space="preserve">Inne (przygotowanie do egzaminu, zaliczeń, </w:t>
            </w:r>
          </w:p>
          <w:p w14:paraId="6085D50F" w14:textId="77777777" w:rsidR="00D24BF3" w:rsidRPr="00A16C39" w:rsidRDefault="00D24BF3" w:rsidP="00D24BF3">
            <w:pPr>
              <w:ind w:left="88"/>
              <w:rPr>
                <w:color w:val="000000" w:themeColor="text1"/>
              </w:rPr>
            </w:pPr>
            <w:r w:rsidRPr="00A16C39">
              <w:rPr>
                <w:color w:val="000000" w:themeColor="text1"/>
                <w:sz w:val="22"/>
                <w:szCs w:val="22"/>
              </w:rPr>
              <w:t>przygotowanie projektu itd.)</w:t>
            </w:r>
          </w:p>
        </w:tc>
        <w:tc>
          <w:tcPr>
            <w:tcW w:w="2393" w:type="dxa"/>
          </w:tcPr>
          <w:p w14:paraId="094B8AC7" w14:textId="77777777" w:rsidR="00D24BF3" w:rsidRPr="00677BA3" w:rsidRDefault="00D24BF3" w:rsidP="00D24BF3">
            <w:pPr>
              <w:jc w:val="center"/>
            </w:pPr>
            <w:r w:rsidRPr="00677BA3">
              <w:rPr>
                <w:sz w:val="22"/>
                <w:szCs w:val="22"/>
              </w:rPr>
              <w:t>25</w:t>
            </w:r>
          </w:p>
        </w:tc>
      </w:tr>
      <w:tr w:rsidR="00D24BF3" w:rsidRPr="005A7876" w14:paraId="25A0004B" w14:textId="77777777" w:rsidTr="00D24BF3">
        <w:trPr>
          <w:trHeight w:val="340"/>
          <w:jc w:val="center"/>
        </w:trPr>
        <w:tc>
          <w:tcPr>
            <w:tcW w:w="7246" w:type="dxa"/>
            <w:gridSpan w:val="2"/>
            <w:shd w:val="clear" w:color="auto" w:fill="F2F2F2" w:themeFill="background1" w:themeFillShade="F2"/>
          </w:tcPr>
          <w:p w14:paraId="4F1932EC" w14:textId="77777777" w:rsidR="00D24BF3" w:rsidRPr="005A7876" w:rsidRDefault="00D24BF3" w:rsidP="00D24BF3">
            <w:pPr>
              <w:rPr>
                <w:color w:val="000000" w:themeColor="text1"/>
              </w:rPr>
            </w:pPr>
            <w:r w:rsidRPr="005A7876">
              <w:rPr>
                <w:color w:val="000000" w:themeColor="text1"/>
                <w:sz w:val="22"/>
                <w:szCs w:val="22"/>
              </w:rPr>
              <w:t>Łączny nakład pracy studenta</w:t>
            </w:r>
          </w:p>
        </w:tc>
        <w:tc>
          <w:tcPr>
            <w:tcW w:w="2393" w:type="dxa"/>
            <w:shd w:val="clear" w:color="auto" w:fill="F2F2F2" w:themeFill="background1" w:themeFillShade="F2"/>
          </w:tcPr>
          <w:p w14:paraId="14C35BA8" w14:textId="77777777" w:rsidR="00D24BF3" w:rsidRPr="00677BA3" w:rsidRDefault="00D24BF3" w:rsidP="00D24BF3">
            <w:pPr>
              <w:jc w:val="center"/>
            </w:pPr>
            <w:r w:rsidRPr="00677BA3">
              <w:rPr>
                <w:sz w:val="22"/>
                <w:szCs w:val="22"/>
              </w:rPr>
              <w:t>75</w:t>
            </w:r>
          </w:p>
        </w:tc>
      </w:tr>
      <w:tr w:rsidR="00D24BF3" w:rsidRPr="005A7876" w14:paraId="6856A68F" w14:textId="77777777" w:rsidTr="00D24BF3">
        <w:trPr>
          <w:trHeight w:val="397"/>
          <w:jc w:val="center"/>
        </w:trPr>
        <w:tc>
          <w:tcPr>
            <w:tcW w:w="7246" w:type="dxa"/>
            <w:gridSpan w:val="2"/>
            <w:shd w:val="clear" w:color="auto" w:fill="F2F2F2" w:themeFill="background1" w:themeFillShade="F2"/>
            <w:vAlign w:val="center"/>
          </w:tcPr>
          <w:p w14:paraId="063802EF" w14:textId="77777777" w:rsidR="00D24BF3" w:rsidRPr="005A7876" w:rsidRDefault="00D24BF3" w:rsidP="00D24BF3">
            <w:pPr>
              <w:jc w:val="right"/>
              <w:rPr>
                <w:b/>
                <w:color w:val="000000" w:themeColor="text1"/>
              </w:rPr>
            </w:pP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2DD53B74" w14:textId="77777777" w:rsidR="00D24BF3" w:rsidRPr="00677BA3" w:rsidRDefault="00D24BF3" w:rsidP="00D24BF3">
            <w:pPr>
              <w:jc w:val="center"/>
            </w:pPr>
            <w:r w:rsidRPr="00677BA3">
              <w:rPr>
                <w:sz w:val="22"/>
                <w:szCs w:val="22"/>
              </w:rPr>
              <w:t>3</w:t>
            </w:r>
          </w:p>
        </w:tc>
      </w:tr>
    </w:tbl>
    <w:p w14:paraId="5F40987C" w14:textId="77777777" w:rsidR="00D24BF3" w:rsidRDefault="00D24BF3" w:rsidP="00D24BF3">
      <w:pPr>
        <w:rPr>
          <w:b/>
          <w:sz w:val="20"/>
          <w:szCs w:val="20"/>
        </w:rPr>
      </w:pPr>
    </w:p>
    <w:p w14:paraId="4C26B366" w14:textId="77777777" w:rsidR="00D24BF3"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sz w:val="20"/>
          <w:szCs w:val="20"/>
        </w:rPr>
        <w:t>ostateczna liczba punktów ECTS</w:t>
      </w:r>
      <w:r w:rsidRPr="001F6B31">
        <w:rPr>
          <w:color w:val="000000" w:themeColor="text1"/>
          <w:sz w:val="20"/>
          <w:szCs w:val="20"/>
        </w:rPr>
        <w:br/>
      </w:r>
    </w:p>
    <w:p w14:paraId="769F00F3" w14:textId="0BAF3FD9" w:rsidR="00D24BF3" w:rsidRDefault="00D24BF3">
      <w:pPr>
        <w:spacing w:after="200" w:line="276" w:lineRule="auto"/>
        <w:rPr>
          <w:sz w:val="20"/>
          <w:szCs w:val="20"/>
        </w:rPr>
      </w:pPr>
      <w:r>
        <w:rPr>
          <w:sz w:val="20"/>
          <w:szCs w:val="20"/>
        </w:rPr>
        <w:br w:type="page"/>
      </w:r>
    </w:p>
    <w:p w14:paraId="2F1FA053"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24B387AC" w14:textId="77777777" w:rsidTr="00D24BF3">
        <w:trPr>
          <w:trHeight w:val="454"/>
          <w:jc w:val="center"/>
        </w:trPr>
        <w:tc>
          <w:tcPr>
            <w:tcW w:w="2410" w:type="dxa"/>
            <w:vAlign w:val="center"/>
          </w:tcPr>
          <w:p w14:paraId="6B566A5D"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6D3B664C"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AD05CD6"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46862E85" w14:textId="77777777" w:rsidR="00D24BF3" w:rsidRPr="00F05BEC"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A.4.</w:t>
            </w:r>
          </w:p>
        </w:tc>
      </w:tr>
    </w:tbl>
    <w:p w14:paraId="1668A5C8" w14:textId="3A31EA21" w:rsidR="00D24BF3" w:rsidRPr="00B86DC9" w:rsidRDefault="004D7498" w:rsidP="004D7498">
      <w:pPr>
        <w:tabs>
          <w:tab w:val="left" w:pos="284"/>
        </w:tabs>
        <w:spacing w:before="120"/>
        <w:rPr>
          <w:b/>
          <w:sz w:val="22"/>
          <w:szCs w:val="22"/>
        </w:rPr>
      </w:pPr>
      <w:r>
        <w:rPr>
          <w:b/>
          <w:sz w:val="22"/>
          <w:szCs w:val="22"/>
        </w:rPr>
        <w:t xml:space="preserve">1. </w:t>
      </w:r>
      <w:r w:rsidR="00D24BF3" w:rsidRPr="00B86DC9">
        <w:rPr>
          <w:b/>
          <w:sz w:val="22"/>
          <w:szCs w:val="22"/>
        </w:rPr>
        <w:t>INFORMACJE O PRZEDMIOCIE</w:t>
      </w:r>
    </w:p>
    <w:p w14:paraId="47ACAA65" w14:textId="3F20DB82" w:rsidR="00D24BF3" w:rsidRPr="00B86DC9" w:rsidRDefault="003A4003" w:rsidP="003A4003">
      <w:pPr>
        <w:pStyle w:val="Akapitzlist1"/>
        <w:spacing w:before="120" w:after="120"/>
        <w:ind w:left="0"/>
        <w:rPr>
          <w:b/>
          <w:sz w:val="22"/>
          <w:szCs w:val="22"/>
        </w:rPr>
      </w:pPr>
      <w:r>
        <w:rPr>
          <w:b/>
          <w:sz w:val="22"/>
          <w:szCs w:val="22"/>
        </w:rPr>
        <w:t xml:space="preserve">A. </w:t>
      </w:r>
      <w:r w:rsidR="00D24BF3"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7A185127" w14:textId="77777777" w:rsidTr="00D24BF3">
        <w:trPr>
          <w:trHeight w:val="340"/>
          <w:jc w:val="center"/>
        </w:trPr>
        <w:tc>
          <w:tcPr>
            <w:tcW w:w="3775" w:type="dxa"/>
            <w:shd w:val="clear" w:color="auto" w:fill="F2F2F2" w:themeFill="background1" w:themeFillShade="F2"/>
            <w:vAlign w:val="center"/>
          </w:tcPr>
          <w:p w14:paraId="4611BC22" w14:textId="77777777" w:rsidR="00D24BF3" w:rsidRPr="00B86DC9" w:rsidRDefault="00D24BF3" w:rsidP="00D24BF3">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316B3D38" w14:textId="77777777" w:rsidR="00D24BF3" w:rsidRPr="00EB6A78" w:rsidRDefault="00D24BF3" w:rsidP="00D24BF3">
            <w:pPr>
              <w:widowControl w:val="0"/>
              <w:autoSpaceDE w:val="0"/>
              <w:autoSpaceDN w:val="0"/>
              <w:adjustRightInd w:val="0"/>
              <w:rPr>
                <w:b/>
                <w:iCs/>
                <w:color w:val="000000"/>
                <w:sz w:val="22"/>
                <w:szCs w:val="22"/>
              </w:rPr>
            </w:pPr>
            <w:r w:rsidRPr="00EB6A78">
              <w:rPr>
                <w:b/>
                <w:iCs/>
                <w:color w:val="000000"/>
                <w:sz w:val="22"/>
                <w:szCs w:val="22"/>
              </w:rPr>
              <w:t>ELEMENTY PRAWA OCHRONY ŚRODOWISKA</w:t>
            </w:r>
          </w:p>
        </w:tc>
      </w:tr>
      <w:tr w:rsidR="00D24BF3" w:rsidRPr="00B86DC9" w14:paraId="3F5CDBE8" w14:textId="77777777" w:rsidTr="00D24BF3">
        <w:trPr>
          <w:trHeight w:val="340"/>
          <w:jc w:val="center"/>
        </w:trPr>
        <w:tc>
          <w:tcPr>
            <w:tcW w:w="3775" w:type="dxa"/>
            <w:shd w:val="clear" w:color="auto" w:fill="F2F2F2" w:themeFill="background1" w:themeFillShade="F2"/>
            <w:vAlign w:val="center"/>
          </w:tcPr>
          <w:p w14:paraId="11EE2DC5"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95EA7EB" w14:textId="77777777" w:rsidR="00D24BF3" w:rsidRPr="00EB6A78" w:rsidRDefault="00D24BF3" w:rsidP="00D24BF3">
            <w:pPr>
              <w:widowControl w:val="0"/>
              <w:autoSpaceDE w:val="0"/>
              <w:autoSpaceDN w:val="0"/>
              <w:adjustRightInd w:val="0"/>
              <w:rPr>
                <w:b/>
                <w:iCs/>
                <w:color w:val="000000"/>
                <w:sz w:val="22"/>
                <w:szCs w:val="22"/>
              </w:rPr>
            </w:pPr>
            <w:r w:rsidRPr="00EB6A78">
              <w:rPr>
                <w:b/>
                <w:bCs/>
                <w:sz w:val="22"/>
                <w:szCs w:val="22"/>
              </w:rPr>
              <w:t>Zarządzanie i Inżynieria Produkcji</w:t>
            </w:r>
          </w:p>
        </w:tc>
      </w:tr>
      <w:tr w:rsidR="009450FF" w:rsidRPr="00B86DC9" w14:paraId="7E2E7234" w14:textId="77777777" w:rsidTr="00D24BF3">
        <w:trPr>
          <w:trHeight w:val="340"/>
          <w:jc w:val="center"/>
        </w:trPr>
        <w:tc>
          <w:tcPr>
            <w:tcW w:w="3775" w:type="dxa"/>
            <w:shd w:val="clear" w:color="auto" w:fill="F2F2F2" w:themeFill="background1" w:themeFillShade="F2"/>
            <w:vAlign w:val="center"/>
          </w:tcPr>
          <w:p w14:paraId="686D1EB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3D40E8C4" w14:textId="47E06DFB"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74F150AA" w14:textId="77777777" w:rsidTr="00D24BF3">
        <w:trPr>
          <w:trHeight w:val="340"/>
          <w:jc w:val="center"/>
        </w:trPr>
        <w:tc>
          <w:tcPr>
            <w:tcW w:w="3775" w:type="dxa"/>
            <w:shd w:val="clear" w:color="auto" w:fill="F2F2F2" w:themeFill="background1" w:themeFillShade="F2"/>
            <w:vAlign w:val="center"/>
          </w:tcPr>
          <w:p w14:paraId="56E02E46"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715C1728"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4070A764" w14:textId="77777777" w:rsidTr="00D24BF3">
        <w:trPr>
          <w:trHeight w:val="340"/>
          <w:jc w:val="center"/>
        </w:trPr>
        <w:tc>
          <w:tcPr>
            <w:tcW w:w="3775" w:type="dxa"/>
            <w:shd w:val="clear" w:color="auto" w:fill="F2F2F2" w:themeFill="background1" w:themeFillShade="F2"/>
            <w:vAlign w:val="center"/>
          </w:tcPr>
          <w:p w14:paraId="68B082C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56958087" w14:textId="21F4AB8D"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2A94956D" w14:textId="77777777" w:rsidTr="00D24BF3">
        <w:trPr>
          <w:trHeight w:val="340"/>
          <w:jc w:val="center"/>
        </w:trPr>
        <w:tc>
          <w:tcPr>
            <w:tcW w:w="3775" w:type="dxa"/>
            <w:shd w:val="clear" w:color="auto" w:fill="F2F2F2" w:themeFill="background1" w:themeFillShade="F2"/>
            <w:vAlign w:val="center"/>
          </w:tcPr>
          <w:p w14:paraId="3CD273D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70B2774F" w14:textId="573F4825" w:rsidR="009450FF" w:rsidRPr="00F455DF" w:rsidRDefault="009450FF" w:rsidP="009450FF">
            <w:pPr>
              <w:ind w:right="-192"/>
              <w:rPr>
                <w:sz w:val="22"/>
                <w:szCs w:val="22"/>
              </w:rPr>
            </w:pPr>
            <w:r w:rsidRPr="00F455DF">
              <w:rPr>
                <w:sz w:val="22"/>
                <w:szCs w:val="22"/>
              </w:rPr>
              <w:t xml:space="preserve">1. </w:t>
            </w:r>
            <w:r w:rsidR="009C79FC">
              <w:rPr>
                <w:sz w:val="22"/>
                <w:szCs w:val="22"/>
              </w:rPr>
              <w:t>Systemy informatyczne w inżynierii produkcji</w:t>
            </w:r>
          </w:p>
          <w:p w14:paraId="0998161A"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738A4A27" w14:textId="77777777" w:rsidTr="00D24BF3">
        <w:trPr>
          <w:trHeight w:val="340"/>
          <w:jc w:val="center"/>
        </w:trPr>
        <w:tc>
          <w:tcPr>
            <w:tcW w:w="3775" w:type="dxa"/>
            <w:shd w:val="clear" w:color="auto" w:fill="F2F2F2" w:themeFill="background1" w:themeFillShade="F2"/>
            <w:vAlign w:val="center"/>
          </w:tcPr>
          <w:p w14:paraId="21352FF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107F025C"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69F56212" w14:textId="77777777" w:rsidTr="00D24BF3">
        <w:trPr>
          <w:trHeight w:val="340"/>
          <w:jc w:val="center"/>
        </w:trPr>
        <w:tc>
          <w:tcPr>
            <w:tcW w:w="3775" w:type="dxa"/>
            <w:shd w:val="clear" w:color="auto" w:fill="F2F2F2" w:themeFill="background1" w:themeFillShade="F2"/>
            <w:vAlign w:val="center"/>
          </w:tcPr>
          <w:p w14:paraId="1B4BA5F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402BC36F"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Anna Nowakowska, mgr Michał Komarnicki</w:t>
            </w:r>
          </w:p>
        </w:tc>
      </w:tr>
      <w:tr w:rsidR="009450FF" w:rsidRPr="00B86DC9" w14:paraId="24E103C6" w14:textId="77777777" w:rsidTr="00D24BF3">
        <w:trPr>
          <w:trHeight w:val="340"/>
          <w:jc w:val="center"/>
        </w:trPr>
        <w:tc>
          <w:tcPr>
            <w:tcW w:w="3775" w:type="dxa"/>
            <w:shd w:val="clear" w:color="auto" w:fill="F2F2F2" w:themeFill="background1" w:themeFillShade="F2"/>
            <w:vAlign w:val="center"/>
          </w:tcPr>
          <w:p w14:paraId="05C04A33"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3CEB2B18" w14:textId="77777777" w:rsidR="009450FF" w:rsidRPr="00B86DC9" w:rsidRDefault="009450FF" w:rsidP="009450FF">
            <w:pPr>
              <w:widowControl w:val="0"/>
              <w:autoSpaceDE w:val="0"/>
              <w:autoSpaceDN w:val="0"/>
              <w:adjustRightInd w:val="0"/>
              <w:rPr>
                <w:iCs/>
                <w:color w:val="000000"/>
                <w:sz w:val="22"/>
                <w:szCs w:val="22"/>
              </w:rPr>
            </w:pPr>
            <w:r>
              <w:rPr>
                <w:bCs/>
                <w:iCs/>
                <w:color w:val="000000"/>
                <w:sz w:val="22"/>
                <w:szCs w:val="22"/>
              </w:rPr>
              <w:t>Brak</w:t>
            </w:r>
          </w:p>
        </w:tc>
      </w:tr>
      <w:tr w:rsidR="009450FF" w:rsidRPr="00B86DC9" w14:paraId="324DA616" w14:textId="77777777" w:rsidTr="00D24BF3">
        <w:trPr>
          <w:trHeight w:val="340"/>
          <w:jc w:val="center"/>
        </w:trPr>
        <w:tc>
          <w:tcPr>
            <w:tcW w:w="3775" w:type="dxa"/>
            <w:shd w:val="clear" w:color="auto" w:fill="F2F2F2" w:themeFill="background1" w:themeFillShade="F2"/>
            <w:vAlign w:val="center"/>
          </w:tcPr>
          <w:p w14:paraId="675A846A"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1696CD46" w14:textId="77777777" w:rsidR="009450FF" w:rsidRPr="00B86DC9" w:rsidRDefault="009450FF" w:rsidP="009450FF">
            <w:pPr>
              <w:widowControl w:val="0"/>
              <w:autoSpaceDE w:val="0"/>
              <w:autoSpaceDN w:val="0"/>
              <w:adjustRightInd w:val="0"/>
              <w:rPr>
                <w:bCs/>
                <w:iCs/>
                <w:color w:val="000000"/>
                <w:sz w:val="22"/>
                <w:szCs w:val="22"/>
              </w:rPr>
            </w:pPr>
            <w:r w:rsidRPr="00B86DC9">
              <w:rPr>
                <w:bCs/>
                <w:iCs/>
                <w:color w:val="000000"/>
                <w:sz w:val="22"/>
                <w:szCs w:val="22"/>
              </w:rPr>
              <w:t>brak wymagań</w:t>
            </w:r>
          </w:p>
        </w:tc>
      </w:tr>
    </w:tbl>
    <w:p w14:paraId="596CC3EC" w14:textId="58A7DDFF" w:rsidR="00D24BF3" w:rsidRPr="00B86DC9" w:rsidRDefault="004D7498" w:rsidP="004D7498">
      <w:pPr>
        <w:pStyle w:val="Akapitzlist1"/>
        <w:spacing w:before="120" w:after="120"/>
        <w:ind w:left="0"/>
        <w:rPr>
          <w:b/>
          <w:bCs/>
          <w:iCs/>
          <w:sz w:val="22"/>
          <w:szCs w:val="22"/>
        </w:rPr>
      </w:pPr>
      <w:r>
        <w:rPr>
          <w:b/>
          <w:bCs/>
          <w:iCs/>
          <w:sz w:val="22"/>
          <w:szCs w:val="22"/>
        </w:rPr>
        <w:t xml:space="preserve">B. </w:t>
      </w:r>
      <w:r w:rsidR="00D24BF3"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09BB6E09" w14:textId="77777777" w:rsidTr="00D24BF3">
        <w:trPr>
          <w:trHeight w:val="371"/>
          <w:jc w:val="center"/>
        </w:trPr>
        <w:tc>
          <w:tcPr>
            <w:tcW w:w="888" w:type="dxa"/>
            <w:vMerge w:val="restart"/>
            <w:shd w:val="clear" w:color="auto" w:fill="F2F2F2"/>
            <w:vAlign w:val="center"/>
          </w:tcPr>
          <w:p w14:paraId="3CA50E0D" w14:textId="77777777" w:rsidR="00D24BF3" w:rsidRPr="00B86DC9" w:rsidRDefault="00D24BF3" w:rsidP="00D24BF3">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2318CFFB" w14:textId="77777777" w:rsidR="00D24BF3" w:rsidRPr="00B86DC9" w:rsidRDefault="00D24BF3" w:rsidP="00D24BF3">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09EFA010" w14:textId="77777777" w:rsidR="00D24BF3" w:rsidRPr="00B86DC9" w:rsidRDefault="00D24BF3" w:rsidP="00D24BF3">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48DC2B0D" w14:textId="77777777" w:rsidR="00D24BF3" w:rsidRPr="00B86DC9" w:rsidRDefault="00D24BF3" w:rsidP="00D24BF3">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416C7620" w14:textId="77777777" w:rsidR="00D24BF3" w:rsidRPr="00B86DC9" w:rsidRDefault="00D24BF3" w:rsidP="00D24BF3">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78FC92BF" w14:textId="77777777" w:rsidR="00D24BF3" w:rsidRPr="00B86DC9" w:rsidRDefault="00D24BF3" w:rsidP="00D24BF3">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0C96A386" w14:textId="77777777" w:rsidR="00D24BF3" w:rsidRPr="00B86DC9" w:rsidRDefault="00D24BF3" w:rsidP="00D24BF3">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0A0C0228" w14:textId="77777777" w:rsidR="00D24BF3" w:rsidRPr="00B86DC9" w:rsidRDefault="00D24BF3" w:rsidP="00D24BF3">
            <w:pPr>
              <w:jc w:val="center"/>
              <w:rPr>
                <w:iCs/>
                <w:sz w:val="22"/>
                <w:szCs w:val="22"/>
              </w:rPr>
            </w:pPr>
            <w:r w:rsidRPr="00B86DC9">
              <w:rPr>
                <w:iCs/>
                <w:sz w:val="22"/>
                <w:szCs w:val="22"/>
              </w:rPr>
              <w:t xml:space="preserve">Liczba punktów </w:t>
            </w:r>
          </w:p>
        </w:tc>
      </w:tr>
      <w:tr w:rsidR="00D24BF3" w:rsidRPr="00B86DC9" w14:paraId="1687D27E" w14:textId="77777777" w:rsidTr="00D24BF3">
        <w:trPr>
          <w:jc w:val="center"/>
        </w:trPr>
        <w:tc>
          <w:tcPr>
            <w:tcW w:w="888" w:type="dxa"/>
            <w:vMerge/>
            <w:shd w:val="clear" w:color="auto" w:fill="F2F2F2"/>
            <w:vAlign w:val="center"/>
          </w:tcPr>
          <w:p w14:paraId="7678F6E7" w14:textId="77777777" w:rsidR="00D24BF3" w:rsidRPr="00B86DC9" w:rsidRDefault="00D24BF3" w:rsidP="00D24BF3">
            <w:pPr>
              <w:jc w:val="center"/>
              <w:rPr>
                <w:iCs/>
                <w:sz w:val="22"/>
                <w:szCs w:val="22"/>
              </w:rPr>
            </w:pPr>
          </w:p>
        </w:tc>
        <w:tc>
          <w:tcPr>
            <w:tcW w:w="980" w:type="dxa"/>
            <w:tcBorders>
              <w:top w:val="nil"/>
            </w:tcBorders>
            <w:shd w:val="clear" w:color="auto" w:fill="F2F2F2"/>
            <w:vAlign w:val="center"/>
          </w:tcPr>
          <w:p w14:paraId="19A4FF7F" w14:textId="77777777" w:rsidR="00D24BF3" w:rsidRPr="00B86DC9" w:rsidRDefault="00D24BF3" w:rsidP="00D24BF3">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69EA5D1D" w14:textId="77777777" w:rsidR="00D24BF3" w:rsidRPr="00B86DC9" w:rsidRDefault="00D24BF3" w:rsidP="00D24BF3">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5F03014B" w14:textId="77777777" w:rsidR="00D24BF3" w:rsidRPr="00B86DC9" w:rsidRDefault="00D24BF3" w:rsidP="00D24BF3">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11557955" w14:textId="77777777" w:rsidR="00D24BF3" w:rsidRPr="00B86DC9" w:rsidRDefault="00D24BF3" w:rsidP="00D24BF3">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171C789D" w14:textId="77777777" w:rsidR="00D24BF3" w:rsidRPr="00B86DC9" w:rsidRDefault="00D24BF3" w:rsidP="00D24BF3">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3A4BE47F" w14:textId="77777777" w:rsidR="00D24BF3" w:rsidRPr="00B86DC9" w:rsidRDefault="00D24BF3" w:rsidP="00D24BF3">
            <w:pPr>
              <w:jc w:val="center"/>
              <w:rPr>
                <w:iCs/>
                <w:sz w:val="22"/>
                <w:szCs w:val="22"/>
              </w:rPr>
            </w:pPr>
            <w:r w:rsidRPr="00B86DC9">
              <w:rPr>
                <w:iCs/>
                <w:sz w:val="22"/>
                <w:szCs w:val="22"/>
              </w:rPr>
              <w:t>(T)</w:t>
            </w:r>
          </w:p>
        </w:tc>
        <w:tc>
          <w:tcPr>
            <w:tcW w:w="1005" w:type="dxa"/>
            <w:tcBorders>
              <w:top w:val="nil"/>
            </w:tcBorders>
            <w:shd w:val="clear" w:color="auto" w:fill="F2F2F2"/>
          </w:tcPr>
          <w:p w14:paraId="0C899E3A" w14:textId="77777777" w:rsidR="00D24BF3" w:rsidRPr="00B86DC9" w:rsidRDefault="00D24BF3" w:rsidP="00D24BF3">
            <w:pPr>
              <w:jc w:val="center"/>
              <w:rPr>
                <w:iCs/>
                <w:sz w:val="22"/>
                <w:szCs w:val="22"/>
              </w:rPr>
            </w:pPr>
            <w:r w:rsidRPr="00B86DC9">
              <w:rPr>
                <w:iCs/>
                <w:sz w:val="22"/>
                <w:szCs w:val="22"/>
              </w:rPr>
              <w:t>ECTS</w:t>
            </w:r>
            <w:r>
              <w:rPr>
                <w:iCs/>
                <w:sz w:val="22"/>
                <w:szCs w:val="22"/>
              </w:rPr>
              <w:t>*</w:t>
            </w:r>
          </w:p>
        </w:tc>
      </w:tr>
      <w:tr w:rsidR="00D24BF3" w:rsidRPr="00B86DC9" w14:paraId="6BCDA574" w14:textId="77777777" w:rsidTr="00D24BF3">
        <w:trPr>
          <w:trHeight w:val="340"/>
          <w:jc w:val="center"/>
        </w:trPr>
        <w:tc>
          <w:tcPr>
            <w:tcW w:w="888" w:type="dxa"/>
          </w:tcPr>
          <w:p w14:paraId="73A2E0D2" w14:textId="77777777" w:rsidR="00D24BF3" w:rsidRPr="00B86DC9" w:rsidRDefault="00D24BF3" w:rsidP="00D24BF3">
            <w:pPr>
              <w:spacing w:line="276" w:lineRule="auto"/>
              <w:jc w:val="center"/>
              <w:rPr>
                <w:iCs/>
                <w:color w:val="000000"/>
                <w:sz w:val="22"/>
                <w:szCs w:val="22"/>
              </w:rPr>
            </w:pPr>
            <w:r>
              <w:rPr>
                <w:iCs/>
                <w:color w:val="000000"/>
                <w:sz w:val="22"/>
                <w:szCs w:val="22"/>
              </w:rPr>
              <w:t>I</w:t>
            </w:r>
          </w:p>
        </w:tc>
        <w:tc>
          <w:tcPr>
            <w:tcW w:w="980" w:type="dxa"/>
          </w:tcPr>
          <w:p w14:paraId="4A97C935" w14:textId="77777777" w:rsidR="00D24BF3" w:rsidRPr="00B86DC9" w:rsidRDefault="00D24BF3" w:rsidP="00D24BF3">
            <w:pPr>
              <w:spacing w:line="276" w:lineRule="auto"/>
              <w:jc w:val="center"/>
              <w:rPr>
                <w:iCs/>
                <w:color w:val="000000"/>
                <w:sz w:val="22"/>
                <w:szCs w:val="22"/>
              </w:rPr>
            </w:pPr>
          </w:p>
        </w:tc>
        <w:tc>
          <w:tcPr>
            <w:tcW w:w="1316" w:type="dxa"/>
          </w:tcPr>
          <w:p w14:paraId="3C0EC5E7" w14:textId="77777777" w:rsidR="00D24BF3" w:rsidRPr="00B86DC9" w:rsidRDefault="00D24BF3" w:rsidP="00D24BF3">
            <w:pPr>
              <w:spacing w:line="276" w:lineRule="auto"/>
              <w:jc w:val="center"/>
              <w:rPr>
                <w:iCs/>
                <w:color w:val="000000"/>
                <w:sz w:val="22"/>
                <w:szCs w:val="22"/>
              </w:rPr>
            </w:pPr>
            <w:r>
              <w:rPr>
                <w:iCs/>
                <w:color w:val="000000"/>
                <w:sz w:val="22"/>
                <w:szCs w:val="22"/>
              </w:rPr>
              <w:t>10</w:t>
            </w:r>
          </w:p>
        </w:tc>
        <w:tc>
          <w:tcPr>
            <w:tcW w:w="1462" w:type="dxa"/>
          </w:tcPr>
          <w:p w14:paraId="1DCB0BFB" w14:textId="77777777" w:rsidR="00D24BF3" w:rsidRPr="00B86DC9" w:rsidRDefault="00D24BF3" w:rsidP="00D24BF3">
            <w:pPr>
              <w:spacing w:line="276" w:lineRule="auto"/>
              <w:jc w:val="center"/>
              <w:rPr>
                <w:iCs/>
                <w:color w:val="000000"/>
                <w:sz w:val="22"/>
                <w:szCs w:val="22"/>
              </w:rPr>
            </w:pPr>
          </w:p>
        </w:tc>
        <w:tc>
          <w:tcPr>
            <w:tcW w:w="1259" w:type="dxa"/>
          </w:tcPr>
          <w:p w14:paraId="11976697" w14:textId="77777777" w:rsidR="00D24BF3" w:rsidRPr="00B86DC9" w:rsidRDefault="00D24BF3" w:rsidP="00D24BF3">
            <w:pPr>
              <w:spacing w:line="276" w:lineRule="auto"/>
              <w:jc w:val="center"/>
              <w:rPr>
                <w:iCs/>
                <w:color w:val="000000"/>
                <w:sz w:val="22"/>
                <w:szCs w:val="22"/>
              </w:rPr>
            </w:pPr>
          </w:p>
        </w:tc>
        <w:tc>
          <w:tcPr>
            <w:tcW w:w="1111" w:type="dxa"/>
          </w:tcPr>
          <w:p w14:paraId="7847707D" w14:textId="77777777" w:rsidR="00D24BF3" w:rsidRPr="00B86DC9" w:rsidRDefault="00D24BF3" w:rsidP="00D24BF3">
            <w:pPr>
              <w:spacing w:line="276" w:lineRule="auto"/>
              <w:jc w:val="center"/>
              <w:rPr>
                <w:iCs/>
                <w:color w:val="000000"/>
                <w:sz w:val="22"/>
                <w:szCs w:val="22"/>
              </w:rPr>
            </w:pPr>
          </w:p>
        </w:tc>
        <w:tc>
          <w:tcPr>
            <w:tcW w:w="1086" w:type="dxa"/>
          </w:tcPr>
          <w:p w14:paraId="67B3701B" w14:textId="77777777" w:rsidR="00D24BF3" w:rsidRPr="00B86DC9" w:rsidRDefault="00D24BF3" w:rsidP="00D24BF3">
            <w:pPr>
              <w:spacing w:line="276" w:lineRule="auto"/>
              <w:jc w:val="center"/>
              <w:rPr>
                <w:iCs/>
                <w:color w:val="000000"/>
                <w:sz w:val="22"/>
                <w:szCs w:val="22"/>
              </w:rPr>
            </w:pPr>
          </w:p>
        </w:tc>
        <w:tc>
          <w:tcPr>
            <w:tcW w:w="1005" w:type="dxa"/>
          </w:tcPr>
          <w:p w14:paraId="69E0B005" w14:textId="77777777" w:rsidR="00D24BF3" w:rsidRPr="00B86DC9" w:rsidRDefault="00D24BF3" w:rsidP="00D24BF3">
            <w:pPr>
              <w:spacing w:line="276" w:lineRule="auto"/>
              <w:jc w:val="center"/>
              <w:rPr>
                <w:iCs/>
                <w:color w:val="000000"/>
                <w:sz w:val="22"/>
                <w:szCs w:val="22"/>
              </w:rPr>
            </w:pPr>
            <w:r>
              <w:rPr>
                <w:iCs/>
                <w:color w:val="000000"/>
                <w:sz w:val="22"/>
                <w:szCs w:val="22"/>
              </w:rPr>
              <w:t>2</w:t>
            </w:r>
          </w:p>
        </w:tc>
      </w:tr>
    </w:tbl>
    <w:p w14:paraId="4B5133B9" w14:textId="77777777" w:rsidR="00D24BF3" w:rsidRDefault="00D24BF3" w:rsidP="00D24BF3">
      <w:pPr>
        <w:tabs>
          <w:tab w:val="left" w:pos="284"/>
        </w:tabs>
        <w:spacing w:before="120" w:after="120"/>
        <w:ind w:left="284"/>
        <w:rPr>
          <w:b/>
          <w:sz w:val="22"/>
          <w:szCs w:val="22"/>
        </w:rPr>
      </w:pPr>
    </w:p>
    <w:p w14:paraId="053A1F4C" w14:textId="634CDD43" w:rsidR="00D24BF3" w:rsidRPr="00B86DC9" w:rsidRDefault="004D7498" w:rsidP="004D7498">
      <w:pPr>
        <w:tabs>
          <w:tab w:val="left" w:pos="284"/>
        </w:tabs>
        <w:spacing w:before="120" w:after="120"/>
        <w:ind w:left="284"/>
        <w:rPr>
          <w:b/>
          <w:sz w:val="22"/>
          <w:szCs w:val="22"/>
        </w:rPr>
      </w:pPr>
      <w:r>
        <w:rPr>
          <w:b/>
          <w:sz w:val="22"/>
          <w:szCs w:val="22"/>
        </w:rPr>
        <w:t xml:space="preserve">2. </w:t>
      </w:r>
      <w:r w:rsidR="00D24BF3" w:rsidRPr="00B86DC9">
        <w:rPr>
          <w:b/>
          <w:sz w:val="22"/>
          <w:szCs w:val="22"/>
        </w:rPr>
        <w:t xml:space="preserve">EFEKTY </w:t>
      </w:r>
      <w:r w:rsidR="00D24BF3">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6B652D90" w14:textId="77777777" w:rsidTr="00D24BF3">
        <w:trPr>
          <w:jc w:val="center"/>
        </w:trPr>
        <w:tc>
          <w:tcPr>
            <w:tcW w:w="1090" w:type="dxa"/>
            <w:shd w:val="clear" w:color="auto" w:fill="F2F2F2" w:themeFill="background1" w:themeFillShade="F2"/>
            <w:vAlign w:val="center"/>
          </w:tcPr>
          <w:p w14:paraId="21CF46FB" w14:textId="77777777" w:rsidR="00D24BF3" w:rsidRPr="00B86DC9" w:rsidRDefault="00D24BF3" w:rsidP="00D24BF3">
            <w:pPr>
              <w:jc w:val="center"/>
              <w:rPr>
                <w:sz w:val="22"/>
                <w:szCs w:val="22"/>
              </w:rPr>
            </w:pPr>
            <w:r w:rsidRPr="00B86DC9">
              <w:rPr>
                <w:sz w:val="22"/>
                <w:szCs w:val="22"/>
              </w:rPr>
              <w:t>Lp.</w:t>
            </w:r>
          </w:p>
        </w:tc>
        <w:tc>
          <w:tcPr>
            <w:tcW w:w="5386" w:type="dxa"/>
            <w:shd w:val="clear" w:color="auto" w:fill="F2F2F2" w:themeFill="background1" w:themeFillShade="F2"/>
            <w:vAlign w:val="center"/>
          </w:tcPr>
          <w:p w14:paraId="27E2D0A5" w14:textId="77777777" w:rsidR="00D24BF3" w:rsidRPr="00B86DC9" w:rsidRDefault="00D24BF3" w:rsidP="00D24BF3">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436B0C07" w14:textId="77777777" w:rsidR="00D24BF3" w:rsidRPr="005A7876" w:rsidRDefault="00D24BF3" w:rsidP="00D24BF3">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CB94A52" w14:textId="77777777" w:rsidR="00D24BF3" w:rsidRPr="008454B4" w:rsidRDefault="00D24BF3" w:rsidP="00D24BF3">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D24BF3" w:rsidRPr="00B86DC9" w14:paraId="2E074D15" w14:textId="77777777" w:rsidTr="00D24BF3">
        <w:trPr>
          <w:jc w:val="center"/>
        </w:trPr>
        <w:tc>
          <w:tcPr>
            <w:tcW w:w="9657" w:type="dxa"/>
            <w:gridSpan w:val="4"/>
            <w:shd w:val="clear" w:color="auto" w:fill="F2F2F2" w:themeFill="background1" w:themeFillShade="F2"/>
            <w:vAlign w:val="center"/>
          </w:tcPr>
          <w:p w14:paraId="2391DE3B" w14:textId="77777777" w:rsidR="00D24BF3" w:rsidRPr="005A7876" w:rsidRDefault="00D24BF3" w:rsidP="00D24BF3">
            <w:pPr>
              <w:jc w:val="center"/>
              <w:rPr>
                <w:color w:val="000000" w:themeColor="text1"/>
                <w:sz w:val="22"/>
                <w:szCs w:val="22"/>
              </w:rPr>
            </w:pPr>
            <w:r w:rsidRPr="005A7876">
              <w:rPr>
                <w:color w:val="000000" w:themeColor="text1"/>
                <w:sz w:val="22"/>
                <w:szCs w:val="22"/>
              </w:rPr>
              <w:t>WIEDZA</w:t>
            </w:r>
          </w:p>
        </w:tc>
      </w:tr>
      <w:tr w:rsidR="00D24BF3" w:rsidRPr="00B86DC9" w14:paraId="4B6B7CA5" w14:textId="77777777" w:rsidTr="00D24BF3">
        <w:trPr>
          <w:trHeight w:val="283"/>
          <w:jc w:val="center"/>
        </w:trPr>
        <w:tc>
          <w:tcPr>
            <w:tcW w:w="1090" w:type="dxa"/>
          </w:tcPr>
          <w:p w14:paraId="6924FBB0" w14:textId="77777777" w:rsidR="00D24BF3" w:rsidRPr="00B86DC9" w:rsidRDefault="00D24BF3" w:rsidP="00D24BF3">
            <w:pPr>
              <w:jc w:val="both"/>
              <w:rPr>
                <w:sz w:val="22"/>
                <w:szCs w:val="22"/>
              </w:rPr>
            </w:pPr>
            <w:r w:rsidRPr="00B86DC9">
              <w:rPr>
                <w:sz w:val="22"/>
                <w:szCs w:val="22"/>
              </w:rPr>
              <w:t>W1</w:t>
            </w:r>
          </w:p>
        </w:tc>
        <w:tc>
          <w:tcPr>
            <w:tcW w:w="5386" w:type="dxa"/>
          </w:tcPr>
          <w:p w14:paraId="4AD87FB4" w14:textId="77777777" w:rsidR="00D24BF3" w:rsidRPr="00451BD8" w:rsidRDefault="00D24BF3" w:rsidP="00D24BF3">
            <w:pPr>
              <w:jc w:val="both"/>
              <w:rPr>
                <w:sz w:val="22"/>
                <w:szCs w:val="22"/>
              </w:rPr>
            </w:pPr>
            <w:r w:rsidRPr="00451BD8">
              <w:rPr>
                <w:sz w:val="22"/>
                <w:szCs w:val="22"/>
              </w:rPr>
              <w:t>Po zakończeniu przedmiotu student operuje wiedzą z zakresu rozwiązań prawnych regulujących system ochrony środowiska w Polsce.</w:t>
            </w:r>
          </w:p>
        </w:tc>
        <w:tc>
          <w:tcPr>
            <w:tcW w:w="1585" w:type="dxa"/>
          </w:tcPr>
          <w:p w14:paraId="6EA80463" w14:textId="77777777" w:rsidR="00D24BF3" w:rsidRPr="00451BD8" w:rsidRDefault="00D24BF3" w:rsidP="00D24BF3">
            <w:pPr>
              <w:jc w:val="center"/>
              <w:rPr>
                <w:sz w:val="22"/>
                <w:szCs w:val="22"/>
              </w:rPr>
            </w:pPr>
            <w:r w:rsidRPr="00451BD8">
              <w:rPr>
                <w:sz w:val="22"/>
                <w:szCs w:val="22"/>
              </w:rPr>
              <w:t>K_W02</w:t>
            </w:r>
          </w:p>
          <w:p w14:paraId="3EBD4EAA" w14:textId="77777777" w:rsidR="00D24BF3" w:rsidRPr="00451BD8" w:rsidRDefault="00D24BF3" w:rsidP="00D24BF3">
            <w:pPr>
              <w:jc w:val="center"/>
              <w:rPr>
                <w:sz w:val="22"/>
                <w:szCs w:val="22"/>
              </w:rPr>
            </w:pPr>
          </w:p>
        </w:tc>
        <w:tc>
          <w:tcPr>
            <w:tcW w:w="1596" w:type="dxa"/>
          </w:tcPr>
          <w:p w14:paraId="7F7F9D9B" w14:textId="77777777" w:rsidR="00D24BF3" w:rsidRPr="00451BD8" w:rsidRDefault="00D24BF3" w:rsidP="00D24BF3">
            <w:pPr>
              <w:jc w:val="center"/>
              <w:rPr>
                <w:sz w:val="22"/>
                <w:szCs w:val="22"/>
              </w:rPr>
            </w:pPr>
            <w:r w:rsidRPr="00451BD8">
              <w:rPr>
                <w:sz w:val="22"/>
                <w:szCs w:val="22"/>
              </w:rPr>
              <w:t>PS7_WG</w:t>
            </w:r>
          </w:p>
          <w:p w14:paraId="5DCE38F2" w14:textId="77777777" w:rsidR="00D24BF3" w:rsidRPr="00451BD8" w:rsidRDefault="00D24BF3" w:rsidP="00D24BF3">
            <w:pPr>
              <w:rPr>
                <w:sz w:val="22"/>
                <w:szCs w:val="22"/>
              </w:rPr>
            </w:pPr>
          </w:p>
        </w:tc>
      </w:tr>
      <w:tr w:rsidR="00D24BF3" w:rsidRPr="00B86DC9" w14:paraId="7CDA7888" w14:textId="77777777" w:rsidTr="00D24BF3">
        <w:trPr>
          <w:trHeight w:val="283"/>
          <w:jc w:val="center"/>
        </w:trPr>
        <w:tc>
          <w:tcPr>
            <w:tcW w:w="1090" w:type="dxa"/>
          </w:tcPr>
          <w:p w14:paraId="7599B2E2" w14:textId="77777777" w:rsidR="00D24BF3" w:rsidRPr="00B86DC9" w:rsidRDefault="00D24BF3" w:rsidP="00D24BF3">
            <w:pPr>
              <w:jc w:val="both"/>
              <w:rPr>
                <w:sz w:val="22"/>
                <w:szCs w:val="22"/>
              </w:rPr>
            </w:pPr>
            <w:r w:rsidRPr="00B86DC9">
              <w:rPr>
                <w:sz w:val="22"/>
                <w:szCs w:val="22"/>
              </w:rPr>
              <w:t>W2</w:t>
            </w:r>
          </w:p>
        </w:tc>
        <w:tc>
          <w:tcPr>
            <w:tcW w:w="5386" w:type="dxa"/>
          </w:tcPr>
          <w:p w14:paraId="24708C5A" w14:textId="77777777" w:rsidR="00D24BF3" w:rsidRPr="00451BD8" w:rsidRDefault="00D24BF3" w:rsidP="00D24BF3">
            <w:pPr>
              <w:jc w:val="both"/>
              <w:rPr>
                <w:sz w:val="22"/>
                <w:szCs w:val="22"/>
              </w:rPr>
            </w:pPr>
            <w:r w:rsidRPr="00451BD8">
              <w:rPr>
                <w:sz w:val="22"/>
                <w:szCs w:val="22"/>
              </w:rPr>
              <w:t>Po zakończeniu przedmiotu student rozpoznaje podstawowe normy konstytucyjne ochrony środowiska, potrafi wskazać i zinterpretować źródła prawa ochrony środowiska, dodatkowo student stosuje reguły rządzące planowaniem i programowaniem ochrony środowiska zarówno na szczeblu centralnym, jaki i na szczeblu samorządowym.</w:t>
            </w:r>
          </w:p>
        </w:tc>
        <w:tc>
          <w:tcPr>
            <w:tcW w:w="1585" w:type="dxa"/>
          </w:tcPr>
          <w:p w14:paraId="0CC5231A" w14:textId="77777777" w:rsidR="00D24BF3" w:rsidRPr="00451BD8" w:rsidRDefault="00D24BF3" w:rsidP="00D24BF3">
            <w:pPr>
              <w:jc w:val="center"/>
              <w:rPr>
                <w:sz w:val="22"/>
                <w:szCs w:val="22"/>
              </w:rPr>
            </w:pPr>
            <w:r w:rsidRPr="00451BD8">
              <w:rPr>
                <w:sz w:val="22"/>
                <w:szCs w:val="22"/>
              </w:rPr>
              <w:t>K_W08</w:t>
            </w:r>
          </w:p>
          <w:p w14:paraId="01E05E16" w14:textId="77777777" w:rsidR="00D24BF3" w:rsidRPr="00451BD8" w:rsidRDefault="00D24BF3" w:rsidP="00D24BF3">
            <w:pPr>
              <w:jc w:val="center"/>
              <w:rPr>
                <w:sz w:val="22"/>
                <w:szCs w:val="22"/>
              </w:rPr>
            </w:pPr>
          </w:p>
        </w:tc>
        <w:tc>
          <w:tcPr>
            <w:tcW w:w="1596" w:type="dxa"/>
          </w:tcPr>
          <w:p w14:paraId="178629F7" w14:textId="77777777" w:rsidR="00D24BF3" w:rsidRPr="00451BD8" w:rsidRDefault="00D24BF3" w:rsidP="00D24BF3">
            <w:pPr>
              <w:jc w:val="center"/>
              <w:rPr>
                <w:sz w:val="22"/>
                <w:szCs w:val="22"/>
              </w:rPr>
            </w:pPr>
            <w:r w:rsidRPr="00451BD8">
              <w:rPr>
                <w:sz w:val="22"/>
                <w:szCs w:val="22"/>
              </w:rPr>
              <w:t>PS7_WG</w:t>
            </w:r>
          </w:p>
          <w:p w14:paraId="1104B683" w14:textId="77777777" w:rsidR="00D24BF3" w:rsidRPr="00451BD8" w:rsidRDefault="00D24BF3" w:rsidP="00D24BF3">
            <w:pPr>
              <w:jc w:val="center"/>
              <w:rPr>
                <w:color w:val="000000"/>
                <w:sz w:val="22"/>
                <w:szCs w:val="22"/>
              </w:rPr>
            </w:pPr>
            <w:r w:rsidRPr="00451BD8">
              <w:rPr>
                <w:sz w:val="22"/>
                <w:szCs w:val="22"/>
              </w:rPr>
              <w:t>PS7_WK</w:t>
            </w:r>
          </w:p>
        </w:tc>
      </w:tr>
      <w:tr w:rsidR="00D24BF3" w:rsidRPr="00B86DC9" w14:paraId="450FA451" w14:textId="77777777" w:rsidTr="00D24BF3">
        <w:trPr>
          <w:trHeight w:val="283"/>
          <w:jc w:val="center"/>
        </w:trPr>
        <w:tc>
          <w:tcPr>
            <w:tcW w:w="9657" w:type="dxa"/>
            <w:gridSpan w:val="4"/>
            <w:shd w:val="clear" w:color="auto" w:fill="F2F2F2" w:themeFill="background1" w:themeFillShade="F2"/>
          </w:tcPr>
          <w:p w14:paraId="644EFB68" w14:textId="77777777" w:rsidR="00D24BF3" w:rsidRPr="00B86DC9" w:rsidRDefault="00D24BF3" w:rsidP="00D24BF3">
            <w:pPr>
              <w:jc w:val="center"/>
              <w:rPr>
                <w:sz w:val="22"/>
                <w:szCs w:val="22"/>
              </w:rPr>
            </w:pPr>
            <w:r w:rsidRPr="00B86DC9">
              <w:rPr>
                <w:sz w:val="22"/>
                <w:szCs w:val="22"/>
              </w:rPr>
              <w:t>UMIEJĘTNOŚCI</w:t>
            </w:r>
          </w:p>
        </w:tc>
      </w:tr>
      <w:tr w:rsidR="00D24BF3" w:rsidRPr="00B86DC9" w14:paraId="018F03BA" w14:textId="77777777" w:rsidTr="00D24BF3">
        <w:trPr>
          <w:trHeight w:val="283"/>
          <w:jc w:val="center"/>
        </w:trPr>
        <w:tc>
          <w:tcPr>
            <w:tcW w:w="1090" w:type="dxa"/>
          </w:tcPr>
          <w:p w14:paraId="041F819C" w14:textId="77777777" w:rsidR="00D24BF3" w:rsidRPr="00B86DC9" w:rsidRDefault="00D24BF3" w:rsidP="00D24BF3">
            <w:pPr>
              <w:jc w:val="both"/>
              <w:rPr>
                <w:sz w:val="22"/>
                <w:szCs w:val="22"/>
              </w:rPr>
            </w:pPr>
            <w:r w:rsidRPr="00B86DC9">
              <w:rPr>
                <w:sz w:val="22"/>
                <w:szCs w:val="22"/>
              </w:rPr>
              <w:t>U1</w:t>
            </w:r>
          </w:p>
        </w:tc>
        <w:tc>
          <w:tcPr>
            <w:tcW w:w="5386" w:type="dxa"/>
          </w:tcPr>
          <w:p w14:paraId="47BBEA67" w14:textId="77777777" w:rsidR="00D24BF3" w:rsidRPr="00451BD8" w:rsidRDefault="00D24BF3" w:rsidP="00D24BF3">
            <w:pPr>
              <w:jc w:val="both"/>
              <w:rPr>
                <w:sz w:val="22"/>
                <w:szCs w:val="22"/>
              </w:rPr>
            </w:pPr>
            <w:r w:rsidRPr="00451BD8">
              <w:rPr>
                <w:sz w:val="22"/>
                <w:szCs w:val="22"/>
              </w:rPr>
              <w:t>Po zakończeniu przedmiotu student identyfikuje prawa i obowiązki stron postępowań administracyjnych dotyczących środowiska, potrafi wskazać zakres kompetencji i odpowiedzialności organów administracji publicznej właściwych w sprawie ochrony środowiska wynikające z unijnego i krajowego prawodawstwa.</w:t>
            </w:r>
          </w:p>
        </w:tc>
        <w:tc>
          <w:tcPr>
            <w:tcW w:w="1585" w:type="dxa"/>
          </w:tcPr>
          <w:p w14:paraId="0F1C5C1F" w14:textId="77777777" w:rsidR="00D24BF3" w:rsidRPr="00451BD8" w:rsidRDefault="00D24BF3" w:rsidP="00D24BF3">
            <w:pPr>
              <w:jc w:val="center"/>
              <w:rPr>
                <w:sz w:val="22"/>
                <w:szCs w:val="22"/>
              </w:rPr>
            </w:pPr>
            <w:r w:rsidRPr="00451BD8">
              <w:rPr>
                <w:sz w:val="22"/>
                <w:szCs w:val="22"/>
              </w:rPr>
              <w:t>K_U03</w:t>
            </w:r>
          </w:p>
          <w:p w14:paraId="4E06B78D" w14:textId="77777777" w:rsidR="00D24BF3" w:rsidRPr="00451BD8" w:rsidRDefault="00D24BF3" w:rsidP="00D24BF3">
            <w:pPr>
              <w:jc w:val="center"/>
              <w:rPr>
                <w:sz w:val="22"/>
                <w:szCs w:val="22"/>
              </w:rPr>
            </w:pPr>
          </w:p>
        </w:tc>
        <w:tc>
          <w:tcPr>
            <w:tcW w:w="1596" w:type="dxa"/>
          </w:tcPr>
          <w:p w14:paraId="72BC6F17" w14:textId="77777777" w:rsidR="00D24BF3" w:rsidRPr="00451BD8" w:rsidRDefault="00D24BF3" w:rsidP="00D24BF3">
            <w:pPr>
              <w:jc w:val="center"/>
              <w:rPr>
                <w:sz w:val="22"/>
                <w:szCs w:val="22"/>
              </w:rPr>
            </w:pPr>
            <w:r w:rsidRPr="00451BD8">
              <w:rPr>
                <w:sz w:val="22"/>
                <w:szCs w:val="22"/>
              </w:rPr>
              <w:t>PS7_UW</w:t>
            </w:r>
          </w:p>
          <w:p w14:paraId="41FEC183" w14:textId="77777777" w:rsidR="00D24BF3" w:rsidRPr="00451BD8" w:rsidRDefault="00D24BF3" w:rsidP="00D24BF3">
            <w:pPr>
              <w:jc w:val="center"/>
              <w:rPr>
                <w:sz w:val="22"/>
                <w:szCs w:val="22"/>
              </w:rPr>
            </w:pPr>
            <w:r w:rsidRPr="00451BD8">
              <w:rPr>
                <w:sz w:val="22"/>
                <w:szCs w:val="22"/>
              </w:rPr>
              <w:t>PS7_UK</w:t>
            </w:r>
          </w:p>
          <w:p w14:paraId="655297AD" w14:textId="77777777" w:rsidR="00D24BF3" w:rsidRPr="00451BD8" w:rsidRDefault="00D24BF3" w:rsidP="00D24BF3">
            <w:pPr>
              <w:jc w:val="center"/>
              <w:rPr>
                <w:sz w:val="22"/>
                <w:szCs w:val="22"/>
              </w:rPr>
            </w:pPr>
            <w:r w:rsidRPr="00451BD8">
              <w:rPr>
                <w:sz w:val="22"/>
                <w:szCs w:val="22"/>
              </w:rPr>
              <w:t>PS7_UO</w:t>
            </w:r>
          </w:p>
          <w:p w14:paraId="2C91C6ED" w14:textId="77777777" w:rsidR="00D24BF3" w:rsidRPr="00451BD8" w:rsidRDefault="00D24BF3" w:rsidP="00D24BF3">
            <w:pPr>
              <w:jc w:val="center"/>
              <w:rPr>
                <w:sz w:val="22"/>
                <w:szCs w:val="22"/>
              </w:rPr>
            </w:pPr>
            <w:r w:rsidRPr="00451BD8">
              <w:rPr>
                <w:sz w:val="22"/>
                <w:szCs w:val="22"/>
              </w:rPr>
              <w:t>PS7_UU</w:t>
            </w:r>
          </w:p>
          <w:p w14:paraId="6F894E55" w14:textId="77777777" w:rsidR="00D24BF3" w:rsidRPr="00451BD8" w:rsidRDefault="00D24BF3" w:rsidP="00D24BF3">
            <w:pPr>
              <w:jc w:val="center"/>
              <w:rPr>
                <w:sz w:val="22"/>
                <w:szCs w:val="22"/>
              </w:rPr>
            </w:pPr>
          </w:p>
        </w:tc>
      </w:tr>
      <w:tr w:rsidR="00D24BF3" w:rsidRPr="00B86DC9" w14:paraId="59CCF7A8" w14:textId="77777777" w:rsidTr="00D24BF3">
        <w:trPr>
          <w:trHeight w:val="283"/>
          <w:jc w:val="center"/>
        </w:trPr>
        <w:tc>
          <w:tcPr>
            <w:tcW w:w="1090" w:type="dxa"/>
          </w:tcPr>
          <w:p w14:paraId="668E98F6" w14:textId="77777777" w:rsidR="00D24BF3" w:rsidRPr="00B86DC9" w:rsidRDefault="00D24BF3" w:rsidP="00D24BF3">
            <w:pPr>
              <w:jc w:val="both"/>
              <w:rPr>
                <w:sz w:val="22"/>
                <w:szCs w:val="22"/>
              </w:rPr>
            </w:pPr>
            <w:r w:rsidRPr="00B86DC9">
              <w:rPr>
                <w:sz w:val="22"/>
                <w:szCs w:val="22"/>
              </w:rPr>
              <w:t>U2</w:t>
            </w:r>
          </w:p>
        </w:tc>
        <w:tc>
          <w:tcPr>
            <w:tcW w:w="5386" w:type="dxa"/>
          </w:tcPr>
          <w:p w14:paraId="078EFD86" w14:textId="77777777" w:rsidR="00D24BF3" w:rsidRPr="00451BD8" w:rsidRDefault="00D24BF3" w:rsidP="00D24BF3">
            <w:pPr>
              <w:jc w:val="both"/>
              <w:rPr>
                <w:sz w:val="22"/>
                <w:szCs w:val="22"/>
              </w:rPr>
            </w:pPr>
            <w:r w:rsidRPr="00451BD8">
              <w:rPr>
                <w:sz w:val="22"/>
                <w:szCs w:val="22"/>
              </w:rPr>
              <w:t>Po zakończeniu przedmiotu student prawidłowo rozróżnia podstawowe zasady prawa ochrony środowiska, potrafi w sposób praktyczny korzystać z prawa do dostępu do informacji na temat stanu środowiska oraz określa kompetencje naczelnych organów państwa właściwych w sprawach ochrony środowiska.</w:t>
            </w:r>
          </w:p>
        </w:tc>
        <w:tc>
          <w:tcPr>
            <w:tcW w:w="1585" w:type="dxa"/>
          </w:tcPr>
          <w:p w14:paraId="13A0A8B1" w14:textId="77777777" w:rsidR="00D24BF3" w:rsidRPr="00451BD8" w:rsidRDefault="00D24BF3" w:rsidP="00D24BF3">
            <w:pPr>
              <w:jc w:val="center"/>
              <w:rPr>
                <w:sz w:val="22"/>
                <w:szCs w:val="22"/>
              </w:rPr>
            </w:pPr>
            <w:r w:rsidRPr="00451BD8">
              <w:rPr>
                <w:sz w:val="22"/>
                <w:szCs w:val="22"/>
              </w:rPr>
              <w:t>K_U03</w:t>
            </w:r>
          </w:p>
          <w:p w14:paraId="15744BD2" w14:textId="77777777" w:rsidR="00D24BF3" w:rsidRPr="00451BD8" w:rsidRDefault="00D24BF3" w:rsidP="00D24BF3">
            <w:pPr>
              <w:jc w:val="center"/>
              <w:rPr>
                <w:sz w:val="22"/>
                <w:szCs w:val="22"/>
              </w:rPr>
            </w:pPr>
          </w:p>
        </w:tc>
        <w:tc>
          <w:tcPr>
            <w:tcW w:w="1596" w:type="dxa"/>
          </w:tcPr>
          <w:p w14:paraId="298D6FA3" w14:textId="77777777" w:rsidR="00D24BF3" w:rsidRPr="00451BD8" w:rsidRDefault="00D24BF3" w:rsidP="00D24BF3">
            <w:pPr>
              <w:jc w:val="center"/>
              <w:rPr>
                <w:sz w:val="22"/>
                <w:szCs w:val="22"/>
              </w:rPr>
            </w:pPr>
            <w:r w:rsidRPr="00451BD8">
              <w:rPr>
                <w:sz w:val="22"/>
                <w:szCs w:val="22"/>
              </w:rPr>
              <w:t>PS7_UW</w:t>
            </w:r>
          </w:p>
          <w:p w14:paraId="32008A78" w14:textId="77777777" w:rsidR="00D24BF3" w:rsidRPr="00451BD8" w:rsidRDefault="00D24BF3" w:rsidP="00D24BF3">
            <w:pPr>
              <w:jc w:val="center"/>
              <w:rPr>
                <w:sz w:val="22"/>
                <w:szCs w:val="22"/>
              </w:rPr>
            </w:pPr>
          </w:p>
        </w:tc>
      </w:tr>
      <w:tr w:rsidR="00D24BF3" w:rsidRPr="00B86DC9" w14:paraId="3C1403B3" w14:textId="77777777" w:rsidTr="00D24BF3">
        <w:trPr>
          <w:trHeight w:val="283"/>
          <w:jc w:val="center"/>
        </w:trPr>
        <w:tc>
          <w:tcPr>
            <w:tcW w:w="9657" w:type="dxa"/>
            <w:gridSpan w:val="4"/>
            <w:shd w:val="clear" w:color="auto" w:fill="F2F2F2" w:themeFill="background1" w:themeFillShade="F2"/>
          </w:tcPr>
          <w:p w14:paraId="2745CE9C" w14:textId="77777777" w:rsidR="00D24BF3" w:rsidRPr="00B86DC9" w:rsidRDefault="00D24BF3" w:rsidP="00D24BF3">
            <w:pPr>
              <w:jc w:val="center"/>
              <w:rPr>
                <w:sz w:val="22"/>
                <w:szCs w:val="22"/>
              </w:rPr>
            </w:pPr>
            <w:r w:rsidRPr="00B86DC9">
              <w:rPr>
                <w:sz w:val="22"/>
                <w:szCs w:val="22"/>
              </w:rPr>
              <w:t>KOMPETENCJE SPOŁECZNE</w:t>
            </w:r>
          </w:p>
        </w:tc>
      </w:tr>
      <w:tr w:rsidR="00D24BF3" w:rsidRPr="00C1616A" w14:paraId="4013E78C" w14:textId="77777777" w:rsidTr="00D24BF3">
        <w:trPr>
          <w:trHeight w:val="283"/>
          <w:jc w:val="center"/>
        </w:trPr>
        <w:tc>
          <w:tcPr>
            <w:tcW w:w="1090" w:type="dxa"/>
          </w:tcPr>
          <w:p w14:paraId="66DEB960" w14:textId="77777777" w:rsidR="00D24BF3" w:rsidRPr="00B86DC9" w:rsidRDefault="00D24BF3" w:rsidP="00D24BF3">
            <w:pPr>
              <w:jc w:val="both"/>
              <w:rPr>
                <w:sz w:val="22"/>
                <w:szCs w:val="22"/>
              </w:rPr>
            </w:pPr>
            <w:r w:rsidRPr="00B86DC9">
              <w:rPr>
                <w:sz w:val="22"/>
                <w:szCs w:val="22"/>
              </w:rPr>
              <w:t>K1</w:t>
            </w:r>
          </w:p>
        </w:tc>
        <w:tc>
          <w:tcPr>
            <w:tcW w:w="5386" w:type="dxa"/>
          </w:tcPr>
          <w:p w14:paraId="097A7F6E" w14:textId="77777777" w:rsidR="00D24BF3" w:rsidRPr="00451BD8" w:rsidRDefault="00D24BF3" w:rsidP="00D24BF3">
            <w:pPr>
              <w:jc w:val="both"/>
              <w:rPr>
                <w:sz w:val="22"/>
                <w:szCs w:val="22"/>
              </w:rPr>
            </w:pPr>
            <w:r w:rsidRPr="00451BD8">
              <w:rPr>
                <w:sz w:val="22"/>
                <w:szCs w:val="22"/>
              </w:rPr>
              <w:t xml:space="preserve">Po zakończeniu przedmiotu student potrafi w sposób świadomy stosować się </w:t>
            </w:r>
            <w:proofErr w:type="gramStart"/>
            <w:r w:rsidRPr="00451BD8">
              <w:rPr>
                <w:sz w:val="22"/>
                <w:szCs w:val="22"/>
              </w:rPr>
              <w:t>do  procesów</w:t>
            </w:r>
            <w:proofErr w:type="gramEnd"/>
            <w:r w:rsidRPr="00451BD8">
              <w:rPr>
                <w:sz w:val="22"/>
                <w:szCs w:val="22"/>
              </w:rPr>
              <w:t xml:space="preserve">  ochrony środowiska oraz przestrzegać zasad rządzących tymi procesami zarówno w praktyce dnia codziennego, jak również w zawiązku z wykonywaną działalnością gospodarczą. Dodatkowo student jest zdolny do podejmowania aktywnej współpracy z instytucjami publicznymi i organizacjami społecznymi, w zakresie ochrony środowiska naturalnego. Po zakończeniu przedmiotu student weryfikuje i poszerza wiedzę </w:t>
            </w:r>
            <w:proofErr w:type="gramStart"/>
            <w:r w:rsidRPr="00451BD8">
              <w:rPr>
                <w:sz w:val="22"/>
                <w:szCs w:val="22"/>
              </w:rPr>
              <w:t>oraz  umiejętności</w:t>
            </w:r>
            <w:proofErr w:type="gramEnd"/>
            <w:r w:rsidRPr="00451BD8">
              <w:rPr>
                <w:sz w:val="22"/>
                <w:szCs w:val="22"/>
              </w:rPr>
              <w:t xml:space="preserve"> z zakresu prawa ochrony środowiska. </w:t>
            </w:r>
          </w:p>
        </w:tc>
        <w:tc>
          <w:tcPr>
            <w:tcW w:w="1585" w:type="dxa"/>
          </w:tcPr>
          <w:p w14:paraId="3B77537C" w14:textId="77777777" w:rsidR="00D24BF3" w:rsidRPr="00451BD8" w:rsidRDefault="00D24BF3" w:rsidP="00D24BF3">
            <w:pPr>
              <w:jc w:val="center"/>
              <w:rPr>
                <w:color w:val="000000"/>
                <w:sz w:val="22"/>
                <w:szCs w:val="22"/>
              </w:rPr>
            </w:pPr>
            <w:r w:rsidRPr="00451BD8">
              <w:rPr>
                <w:color w:val="000000"/>
                <w:sz w:val="22"/>
                <w:szCs w:val="22"/>
              </w:rPr>
              <w:t>K_K01</w:t>
            </w:r>
          </w:p>
          <w:p w14:paraId="6BCAA28C" w14:textId="77777777" w:rsidR="00D24BF3" w:rsidRPr="00451BD8" w:rsidRDefault="00D24BF3" w:rsidP="00D24BF3">
            <w:pPr>
              <w:jc w:val="center"/>
              <w:rPr>
                <w:sz w:val="22"/>
                <w:szCs w:val="22"/>
              </w:rPr>
            </w:pPr>
          </w:p>
        </w:tc>
        <w:tc>
          <w:tcPr>
            <w:tcW w:w="1596" w:type="dxa"/>
          </w:tcPr>
          <w:p w14:paraId="57CAC148" w14:textId="77777777" w:rsidR="00D24BF3" w:rsidRPr="00AA76E5" w:rsidRDefault="00D24BF3" w:rsidP="00D24BF3">
            <w:pPr>
              <w:jc w:val="center"/>
              <w:rPr>
                <w:sz w:val="22"/>
                <w:szCs w:val="22"/>
                <w:lang w:val="de-DE"/>
              </w:rPr>
            </w:pPr>
            <w:r w:rsidRPr="00AA76E5">
              <w:rPr>
                <w:sz w:val="22"/>
                <w:szCs w:val="22"/>
                <w:lang w:val="de-DE"/>
              </w:rPr>
              <w:t>PS7_KK</w:t>
            </w:r>
          </w:p>
          <w:p w14:paraId="1865BAB4" w14:textId="77777777" w:rsidR="00D24BF3" w:rsidRPr="00AA76E5" w:rsidRDefault="00D24BF3" w:rsidP="00D24BF3">
            <w:pPr>
              <w:jc w:val="center"/>
              <w:rPr>
                <w:sz w:val="22"/>
                <w:szCs w:val="22"/>
                <w:lang w:val="de-DE"/>
              </w:rPr>
            </w:pPr>
            <w:r w:rsidRPr="00AA76E5">
              <w:rPr>
                <w:sz w:val="22"/>
                <w:szCs w:val="22"/>
                <w:lang w:val="de-DE"/>
              </w:rPr>
              <w:t>PS7_KO</w:t>
            </w:r>
          </w:p>
          <w:p w14:paraId="11B8532D" w14:textId="77777777" w:rsidR="00D24BF3" w:rsidRPr="00AA76E5" w:rsidRDefault="00D24BF3" w:rsidP="00D24BF3">
            <w:pPr>
              <w:jc w:val="center"/>
              <w:rPr>
                <w:sz w:val="22"/>
                <w:szCs w:val="22"/>
                <w:lang w:val="de-DE"/>
              </w:rPr>
            </w:pPr>
            <w:r w:rsidRPr="00AA76E5">
              <w:rPr>
                <w:sz w:val="22"/>
                <w:szCs w:val="22"/>
                <w:lang w:val="de-DE"/>
              </w:rPr>
              <w:t>PS7_KR</w:t>
            </w:r>
          </w:p>
          <w:p w14:paraId="675B9945" w14:textId="77777777" w:rsidR="00D24BF3" w:rsidRPr="00AA76E5" w:rsidRDefault="00D24BF3" w:rsidP="00D24BF3">
            <w:pPr>
              <w:jc w:val="center"/>
              <w:rPr>
                <w:sz w:val="22"/>
                <w:szCs w:val="22"/>
                <w:lang w:val="de-DE"/>
              </w:rPr>
            </w:pPr>
          </w:p>
        </w:tc>
      </w:tr>
    </w:tbl>
    <w:p w14:paraId="56A6CCE2" w14:textId="05488061" w:rsidR="00D24BF3" w:rsidRPr="004D7498" w:rsidRDefault="004D7498" w:rsidP="004D7498">
      <w:pPr>
        <w:tabs>
          <w:tab w:val="left" w:pos="284"/>
        </w:tabs>
        <w:spacing w:before="120" w:after="120"/>
        <w:rPr>
          <w:b/>
          <w:sz w:val="22"/>
          <w:szCs w:val="22"/>
        </w:rPr>
      </w:pPr>
      <w:r>
        <w:rPr>
          <w:b/>
          <w:sz w:val="22"/>
          <w:szCs w:val="22"/>
        </w:rPr>
        <w:t xml:space="preserve">3. </w:t>
      </w:r>
      <w:r w:rsidR="00D24BF3" w:rsidRPr="004D7498">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503E042C" w14:textId="77777777" w:rsidTr="00D24BF3">
        <w:trPr>
          <w:jc w:val="center"/>
        </w:trPr>
        <w:tc>
          <w:tcPr>
            <w:tcW w:w="9638" w:type="dxa"/>
          </w:tcPr>
          <w:p w14:paraId="580EF0F0" w14:textId="77777777" w:rsidR="00D24BF3" w:rsidRPr="00B86DC9" w:rsidRDefault="00D24BF3" w:rsidP="00D24BF3">
            <w:pPr>
              <w:jc w:val="both"/>
              <w:rPr>
                <w:sz w:val="22"/>
                <w:szCs w:val="22"/>
              </w:rPr>
            </w:pPr>
            <w:r w:rsidRPr="00451BD8">
              <w:rPr>
                <w:sz w:val="22"/>
                <w:szCs w:val="22"/>
              </w:rPr>
              <w:t>Ćwiczenia audytoryjne</w:t>
            </w:r>
          </w:p>
        </w:tc>
      </w:tr>
    </w:tbl>
    <w:p w14:paraId="7632F5C8" w14:textId="04E9A0E0" w:rsidR="00D24BF3" w:rsidRPr="004D7498" w:rsidRDefault="00D24BF3" w:rsidP="0081348C">
      <w:pPr>
        <w:pStyle w:val="Akapitzlist"/>
        <w:numPr>
          <w:ilvl w:val="0"/>
          <w:numId w:val="33"/>
        </w:numPr>
        <w:tabs>
          <w:tab w:val="left" w:pos="284"/>
        </w:tabs>
        <w:spacing w:before="120" w:after="120"/>
        <w:rPr>
          <w:b/>
          <w:color w:val="000000"/>
          <w:sz w:val="22"/>
          <w:szCs w:val="22"/>
        </w:rPr>
      </w:pPr>
      <w:r w:rsidRPr="004D7498">
        <w:rPr>
          <w:b/>
          <w:color w:val="000000"/>
          <w:sz w:val="22"/>
          <w:szCs w:val="22"/>
        </w:rPr>
        <w:t xml:space="preserve">FORMA I </w:t>
      </w:r>
      <w:proofErr w:type="gramStart"/>
      <w:r w:rsidRPr="004D7498">
        <w:rPr>
          <w:b/>
          <w:color w:val="000000"/>
          <w:sz w:val="22"/>
          <w:szCs w:val="22"/>
        </w:rPr>
        <w:t>WARUNKI  ZALICZENIA</w:t>
      </w:r>
      <w:proofErr w:type="gramEnd"/>
      <w:r w:rsidRPr="004D7498">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0F7AE155" w14:textId="77777777" w:rsidTr="00D24BF3">
        <w:trPr>
          <w:jc w:val="center"/>
        </w:trPr>
        <w:tc>
          <w:tcPr>
            <w:tcW w:w="9638" w:type="dxa"/>
          </w:tcPr>
          <w:p w14:paraId="1C0BE5C8" w14:textId="77777777" w:rsidR="00D24BF3" w:rsidRPr="00B86DC9" w:rsidRDefault="00D24BF3" w:rsidP="00D24BF3">
            <w:pPr>
              <w:pStyle w:val="Akapitzlist1"/>
              <w:ind w:left="0"/>
              <w:jc w:val="both"/>
              <w:rPr>
                <w:b/>
                <w:sz w:val="22"/>
                <w:szCs w:val="22"/>
              </w:rPr>
            </w:pPr>
            <w:r>
              <w:rPr>
                <w:sz w:val="22"/>
                <w:szCs w:val="22"/>
              </w:rPr>
              <w:t>Test</w:t>
            </w:r>
          </w:p>
        </w:tc>
      </w:tr>
    </w:tbl>
    <w:p w14:paraId="78232BC7" w14:textId="5B0AE58F" w:rsidR="00D24BF3" w:rsidRPr="004D7498" w:rsidRDefault="00D24BF3" w:rsidP="0081348C">
      <w:pPr>
        <w:pStyle w:val="Akapitzlist"/>
        <w:numPr>
          <w:ilvl w:val="0"/>
          <w:numId w:val="33"/>
        </w:numPr>
        <w:tabs>
          <w:tab w:val="left" w:pos="284"/>
        </w:tabs>
        <w:spacing w:before="120" w:after="120"/>
        <w:rPr>
          <w:color w:val="000000"/>
          <w:sz w:val="22"/>
          <w:szCs w:val="22"/>
        </w:rPr>
      </w:pPr>
      <w:r w:rsidRPr="004D7498">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0B0D8212" w14:textId="77777777" w:rsidTr="00D24BF3">
        <w:trPr>
          <w:jc w:val="center"/>
        </w:trPr>
        <w:tc>
          <w:tcPr>
            <w:tcW w:w="2214" w:type="dxa"/>
            <w:shd w:val="clear" w:color="auto" w:fill="F2F2F2" w:themeFill="background1" w:themeFillShade="F2"/>
          </w:tcPr>
          <w:p w14:paraId="78537071"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audytoryjne</w:t>
            </w:r>
          </w:p>
        </w:tc>
        <w:tc>
          <w:tcPr>
            <w:tcW w:w="7424" w:type="dxa"/>
          </w:tcPr>
          <w:p w14:paraId="340DA8B2"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sz w:val="22"/>
                <w:szCs w:val="22"/>
              </w:rPr>
              <w:t>Ź</w:t>
            </w:r>
            <w:r w:rsidRPr="00451BD8">
              <w:rPr>
                <w:sz w:val="22"/>
                <w:szCs w:val="22"/>
              </w:rPr>
              <w:t>ródła prawa ochrony środowiska, podstawowe zasady prawa ochrony środowiska, organy i instytucje ochrony środowiska, prawna problematyka informacji o środowisku i jego ochronie, państwowy monitoring środowiska, edukacja ekologiczna i ochrona środowiska w reklamie, ochrona środowiska w zagospodarowaniu przestrzennym i przy realizacji inwestycji, ochrona zasobów środowiska, ograniczanie sposobu korzystania z nieruchomości w związku z ochroną środowiska, przeciwdziałanie zanieczyszczeniom.</w:t>
            </w:r>
          </w:p>
        </w:tc>
      </w:tr>
    </w:tbl>
    <w:p w14:paraId="20439201" w14:textId="77777777" w:rsidR="00D24BF3" w:rsidRPr="00B86DC9" w:rsidRDefault="00D24BF3" w:rsidP="0081348C">
      <w:pPr>
        <w:numPr>
          <w:ilvl w:val="0"/>
          <w:numId w:val="33"/>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5B45034F" w14:textId="4F65BE93" w:rsidR="00D24BF3" w:rsidRPr="00B86DC9" w:rsidRDefault="00D24BF3" w:rsidP="00D24BF3">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D24BF3" w:rsidRPr="00B86DC9" w14:paraId="37EE3BF7" w14:textId="77777777" w:rsidTr="00D24BF3">
        <w:trPr>
          <w:jc w:val="center"/>
        </w:trPr>
        <w:tc>
          <w:tcPr>
            <w:tcW w:w="1347" w:type="dxa"/>
            <w:vMerge w:val="restart"/>
            <w:shd w:val="clear" w:color="auto" w:fill="F2F2F2" w:themeFill="background1" w:themeFillShade="F2"/>
            <w:vAlign w:val="center"/>
          </w:tcPr>
          <w:p w14:paraId="019CCA77" w14:textId="77777777" w:rsidR="00D24BF3" w:rsidRPr="002851F8" w:rsidRDefault="00D24BF3" w:rsidP="00D24BF3">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770FE5C2" w14:textId="77777777" w:rsidR="00D24BF3" w:rsidRPr="002851F8" w:rsidRDefault="00D24BF3" w:rsidP="00D24BF3">
            <w:pPr>
              <w:jc w:val="center"/>
              <w:rPr>
                <w:color w:val="000000"/>
                <w:sz w:val="22"/>
                <w:szCs w:val="22"/>
              </w:rPr>
            </w:pPr>
            <w:r w:rsidRPr="002851F8">
              <w:rPr>
                <w:color w:val="000000"/>
                <w:sz w:val="22"/>
                <w:szCs w:val="22"/>
              </w:rPr>
              <w:t xml:space="preserve">Forma oceny </w:t>
            </w:r>
          </w:p>
        </w:tc>
      </w:tr>
      <w:tr w:rsidR="00D24BF3" w:rsidRPr="00B86DC9" w14:paraId="1789B5D7" w14:textId="77777777" w:rsidTr="00D24BF3">
        <w:trPr>
          <w:trHeight w:val="554"/>
          <w:jc w:val="center"/>
        </w:trPr>
        <w:tc>
          <w:tcPr>
            <w:tcW w:w="1347" w:type="dxa"/>
            <w:vMerge/>
            <w:shd w:val="clear" w:color="auto" w:fill="F2F2F2" w:themeFill="background1" w:themeFillShade="F2"/>
            <w:vAlign w:val="center"/>
          </w:tcPr>
          <w:p w14:paraId="497F34BE" w14:textId="77777777" w:rsidR="00D24BF3" w:rsidRPr="002851F8" w:rsidRDefault="00D24BF3" w:rsidP="00D24BF3">
            <w:pPr>
              <w:jc w:val="center"/>
              <w:rPr>
                <w:b/>
                <w:color w:val="000000"/>
                <w:sz w:val="22"/>
                <w:szCs w:val="22"/>
              </w:rPr>
            </w:pPr>
          </w:p>
        </w:tc>
        <w:tc>
          <w:tcPr>
            <w:tcW w:w="1360" w:type="dxa"/>
            <w:shd w:val="clear" w:color="auto" w:fill="F2F2F2" w:themeFill="background1" w:themeFillShade="F2"/>
            <w:vAlign w:val="center"/>
          </w:tcPr>
          <w:p w14:paraId="301737D6" w14:textId="77777777" w:rsidR="00D24BF3" w:rsidRPr="002851F8" w:rsidRDefault="00D24BF3" w:rsidP="00D24BF3">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05C5EC48" w14:textId="77777777" w:rsidR="00D24BF3" w:rsidRPr="002851F8" w:rsidRDefault="00D24BF3" w:rsidP="00D24BF3">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150629FA" w14:textId="77777777" w:rsidR="00D24BF3" w:rsidRPr="002851F8" w:rsidRDefault="00D24BF3" w:rsidP="00D24BF3">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2885088E" w14:textId="77777777" w:rsidR="00D24BF3" w:rsidRPr="002851F8" w:rsidRDefault="00D24BF3" w:rsidP="00D24BF3">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12A5F3EC" w14:textId="77777777" w:rsidR="00D24BF3" w:rsidRPr="002851F8" w:rsidRDefault="00D24BF3" w:rsidP="00D24BF3">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038B7164" w14:textId="77777777" w:rsidR="00D24BF3" w:rsidRPr="002851F8" w:rsidRDefault="00D24BF3" w:rsidP="00D24BF3">
            <w:pPr>
              <w:jc w:val="center"/>
              <w:rPr>
                <w:color w:val="000000"/>
                <w:sz w:val="22"/>
                <w:szCs w:val="22"/>
              </w:rPr>
            </w:pPr>
            <w:r>
              <w:rPr>
                <w:color w:val="000000"/>
                <w:sz w:val="22"/>
                <w:szCs w:val="22"/>
              </w:rPr>
              <w:t>Zaliczenie pisemne</w:t>
            </w:r>
          </w:p>
        </w:tc>
      </w:tr>
      <w:tr w:rsidR="00D24BF3" w:rsidRPr="00B86DC9" w14:paraId="356F7730" w14:textId="77777777" w:rsidTr="00D24BF3">
        <w:trPr>
          <w:trHeight w:val="283"/>
          <w:jc w:val="center"/>
        </w:trPr>
        <w:tc>
          <w:tcPr>
            <w:tcW w:w="1347" w:type="dxa"/>
          </w:tcPr>
          <w:p w14:paraId="1911A88A" w14:textId="77777777" w:rsidR="00D24BF3" w:rsidRPr="002851F8" w:rsidRDefault="00D24BF3" w:rsidP="00D24BF3">
            <w:pPr>
              <w:jc w:val="center"/>
              <w:rPr>
                <w:color w:val="000000"/>
                <w:sz w:val="22"/>
                <w:szCs w:val="22"/>
              </w:rPr>
            </w:pPr>
            <w:r w:rsidRPr="002851F8">
              <w:rPr>
                <w:color w:val="000000"/>
                <w:sz w:val="22"/>
                <w:szCs w:val="22"/>
              </w:rPr>
              <w:t>W1</w:t>
            </w:r>
          </w:p>
        </w:tc>
        <w:tc>
          <w:tcPr>
            <w:tcW w:w="1360" w:type="dxa"/>
          </w:tcPr>
          <w:p w14:paraId="557B68C9" w14:textId="77777777" w:rsidR="00D24BF3" w:rsidRPr="002851F8" w:rsidRDefault="00D24BF3" w:rsidP="00D24BF3">
            <w:pPr>
              <w:jc w:val="center"/>
              <w:rPr>
                <w:color w:val="000000"/>
                <w:sz w:val="22"/>
                <w:szCs w:val="22"/>
              </w:rPr>
            </w:pPr>
          </w:p>
        </w:tc>
        <w:tc>
          <w:tcPr>
            <w:tcW w:w="1360" w:type="dxa"/>
          </w:tcPr>
          <w:p w14:paraId="7A6FB8C3" w14:textId="77777777" w:rsidR="00D24BF3" w:rsidRPr="002851F8" w:rsidRDefault="00D24BF3" w:rsidP="00D24BF3">
            <w:pPr>
              <w:jc w:val="center"/>
              <w:rPr>
                <w:color w:val="000000"/>
                <w:sz w:val="22"/>
                <w:szCs w:val="22"/>
              </w:rPr>
            </w:pPr>
          </w:p>
        </w:tc>
        <w:tc>
          <w:tcPr>
            <w:tcW w:w="1394" w:type="dxa"/>
          </w:tcPr>
          <w:p w14:paraId="2B101790" w14:textId="77777777" w:rsidR="00D24BF3" w:rsidRPr="002851F8" w:rsidRDefault="00D24BF3" w:rsidP="00D24BF3">
            <w:pPr>
              <w:jc w:val="center"/>
              <w:rPr>
                <w:color w:val="000000"/>
                <w:sz w:val="22"/>
                <w:szCs w:val="22"/>
              </w:rPr>
            </w:pPr>
          </w:p>
        </w:tc>
        <w:tc>
          <w:tcPr>
            <w:tcW w:w="1342" w:type="dxa"/>
          </w:tcPr>
          <w:p w14:paraId="2364B992" w14:textId="77777777" w:rsidR="00D24BF3" w:rsidRPr="002851F8" w:rsidRDefault="00D24BF3" w:rsidP="00D24BF3">
            <w:pPr>
              <w:jc w:val="center"/>
              <w:rPr>
                <w:color w:val="000000"/>
                <w:sz w:val="22"/>
                <w:szCs w:val="22"/>
              </w:rPr>
            </w:pPr>
          </w:p>
        </w:tc>
        <w:tc>
          <w:tcPr>
            <w:tcW w:w="1463" w:type="dxa"/>
          </w:tcPr>
          <w:p w14:paraId="6A2FC9BD" w14:textId="77777777" w:rsidR="00D24BF3" w:rsidRPr="002851F8" w:rsidRDefault="00D24BF3" w:rsidP="00D24BF3">
            <w:pPr>
              <w:jc w:val="center"/>
              <w:rPr>
                <w:color w:val="000000"/>
                <w:sz w:val="22"/>
                <w:szCs w:val="22"/>
              </w:rPr>
            </w:pPr>
          </w:p>
        </w:tc>
        <w:tc>
          <w:tcPr>
            <w:tcW w:w="1373" w:type="dxa"/>
          </w:tcPr>
          <w:p w14:paraId="465B3E3D"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4520205D" w14:textId="77777777" w:rsidTr="00D24BF3">
        <w:trPr>
          <w:trHeight w:val="283"/>
          <w:jc w:val="center"/>
        </w:trPr>
        <w:tc>
          <w:tcPr>
            <w:tcW w:w="1347" w:type="dxa"/>
          </w:tcPr>
          <w:p w14:paraId="103C3BCA" w14:textId="77777777" w:rsidR="00D24BF3" w:rsidRPr="002851F8" w:rsidRDefault="00D24BF3" w:rsidP="00D24BF3">
            <w:pPr>
              <w:jc w:val="center"/>
              <w:rPr>
                <w:color w:val="000000"/>
                <w:sz w:val="22"/>
                <w:szCs w:val="22"/>
              </w:rPr>
            </w:pPr>
            <w:r>
              <w:rPr>
                <w:color w:val="000000"/>
                <w:sz w:val="22"/>
                <w:szCs w:val="22"/>
              </w:rPr>
              <w:t>W2</w:t>
            </w:r>
          </w:p>
        </w:tc>
        <w:tc>
          <w:tcPr>
            <w:tcW w:w="1360" w:type="dxa"/>
          </w:tcPr>
          <w:p w14:paraId="71CE7591" w14:textId="77777777" w:rsidR="00D24BF3" w:rsidRPr="002851F8" w:rsidRDefault="00D24BF3" w:rsidP="00D24BF3">
            <w:pPr>
              <w:jc w:val="center"/>
              <w:rPr>
                <w:color w:val="000000"/>
                <w:sz w:val="22"/>
                <w:szCs w:val="22"/>
              </w:rPr>
            </w:pPr>
          </w:p>
        </w:tc>
        <w:tc>
          <w:tcPr>
            <w:tcW w:w="1360" w:type="dxa"/>
          </w:tcPr>
          <w:p w14:paraId="18813CEE" w14:textId="77777777" w:rsidR="00D24BF3" w:rsidRPr="002851F8" w:rsidRDefault="00D24BF3" w:rsidP="00D24BF3">
            <w:pPr>
              <w:jc w:val="center"/>
              <w:rPr>
                <w:color w:val="000000"/>
                <w:sz w:val="22"/>
                <w:szCs w:val="22"/>
              </w:rPr>
            </w:pPr>
          </w:p>
        </w:tc>
        <w:tc>
          <w:tcPr>
            <w:tcW w:w="1394" w:type="dxa"/>
          </w:tcPr>
          <w:p w14:paraId="310B36AD" w14:textId="77777777" w:rsidR="00D24BF3" w:rsidRPr="002851F8" w:rsidRDefault="00D24BF3" w:rsidP="00D24BF3">
            <w:pPr>
              <w:jc w:val="center"/>
              <w:rPr>
                <w:color w:val="000000"/>
                <w:sz w:val="22"/>
                <w:szCs w:val="22"/>
              </w:rPr>
            </w:pPr>
          </w:p>
        </w:tc>
        <w:tc>
          <w:tcPr>
            <w:tcW w:w="1342" w:type="dxa"/>
          </w:tcPr>
          <w:p w14:paraId="163D57E0" w14:textId="77777777" w:rsidR="00D24BF3" w:rsidRPr="002851F8" w:rsidRDefault="00D24BF3" w:rsidP="00D24BF3">
            <w:pPr>
              <w:jc w:val="center"/>
              <w:rPr>
                <w:color w:val="000000"/>
                <w:sz w:val="22"/>
                <w:szCs w:val="22"/>
              </w:rPr>
            </w:pPr>
          </w:p>
        </w:tc>
        <w:tc>
          <w:tcPr>
            <w:tcW w:w="1463" w:type="dxa"/>
          </w:tcPr>
          <w:p w14:paraId="4A60FBB9" w14:textId="77777777" w:rsidR="00D24BF3" w:rsidRPr="002851F8" w:rsidRDefault="00D24BF3" w:rsidP="00D24BF3">
            <w:pPr>
              <w:jc w:val="center"/>
              <w:rPr>
                <w:color w:val="000000"/>
                <w:sz w:val="22"/>
                <w:szCs w:val="22"/>
              </w:rPr>
            </w:pPr>
          </w:p>
        </w:tc>
        <w:tc>
          <w:tcPr>
            <w:tcW w:w="1373" w:type="dxa"/>
          </w:tcPr>
          <w:p w14:paraId="05A5CFC3"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514EA271" w14:textId="77777777" w:rsidTr="00D24BF3">
        <w:trPr>
          <w:trHeight w:val="283"/>
          <w:jc w:val="center"/>
        </w:trPr>
        <w:tc>
          <w:tcPr>
            <w:tcW w:w="1347" w:type="dxa"/>
          </w:tcPr>
          <w:p w14:paraId="7C867649" w14:textId="77777777" w:rsidR="00D24BF3" w:rsidRPr="002851F8" w:rsidRDefault="00D24BF3" w:rsidP="00D24BF3">
            <w:pPr>
              <w:jc w:val="center"/>
              <w:rPr>
                <w:color w:val="000000"/>
                <w:sz w:val="22"/>
                <w:szCs w:val="22"/>
              </w:rPr>
            </w:pPr>
            <w:r w:rsidRPr="002851F8">
              <w:rPr>
                <w:color w:val="000000"/>
                <w:sz w:val="22"/>
                <w:szCs w:val="22"/>
              </w:rPr>
              <w:t>U1</w:t>
            </w:r>
          </w:p>
        </w:tc>
        <w:tc>
          <w:tcPr>
            <w:tcW w:w="1360" w:type="dxa"/>
          </w:tcPr>
          <w:p w14:paraId="4D74BAF1" w14:textId="77777777" w:rsidR="00D24BF3" w:rsidRPr="002851F8" w:rsidRDefault="00D24BF3" w:rsidP="00D24BF3">
            <w:pPr>
              <w:jc w:val="center"/>
              <w:rPr>
                <w:color w:val="000000"/>
                <w:sz w:val="22"/>
                <w:szCs w:val="22"/>
              </w:rPr>
            </w:pPr>
          </w:p>
        </w:tc>
        <w:tc>
          <w:tcPr>
            <w:tcW w:w="1360" w:type="dxa"/>
          </w:tcPr>
          <w:p w14:paraId="12348319" w14:textId="77777777" w:rsidR="00D24BF3" w:rsidRPr="002851F8" w:rsidRDefault="00D24BF3" w:rsidP="00D24BF3">
            <w:pPr>
              <w:jc w:val="center"/>
              <w:rPr>
                <w:color w:val="000000"/>
                <w:sz w:val="22"/>
                <w:szCs w:val="22"/>
              </w:rPr>
            </w:pPr>
          </w:p>
        </w:tc>
        <w:tc>
          <w:tcPr>
            <w:tcW w:w="1394" w:type="dxa"/>
          </w:tcPr>
          <w:p w14:paraId="03961DDE" w14:textId="77777777" w:rsidR="00D24BF3" w:rsidRPr="002851F8" w:rsidRDefault="00D24BF3" w:rsidP="00D24BF3">
            <w:pPr>
              <w:jc w:val="center"/>
              <w:rPr>
                <w:color w:val="000000"/>
                <w:sz w:val="22"/>
                <w:szCs w:val="22"/>
              </w:rPr>
            </w:pPr>
          </w:p>
        </w:tc>
        <w:tc>
          <w:tcPr>
            <w:tcW w:w="1342" w:type="dxa"/>
          </w:tcPr>
          <w:p w14:paraId="31048193" w14:textId="77777777" w:rsidR="00D24BF3" w:rsidRPr="002851F8" w:rsidRDefault="00D24BF3" w:rsidP="00D24BF3">
            <w:pPr>
              <w:jc w:val="center"/>
              <w:rPr>
                <w:color w:val="000000"/>
                <w:sz w:val="22"/>
                <w:szCs w:val="22"/>
              </w:rPr>
            </w:pPr>
          </w:p>
        </w:tc>
        <w:tc>
          <w:tcPr>
            <w:tcW w:w="1463" w:type="dxa"/>
          </w:tcPr>
          <w:p w14:paraId="14EBB986" w14:textId="77777777" w:rsidR="00D24BF3" w:rsidRPr="002851F8" w:rsidRDefault="00D24BF3" w:rsidP="00D24BF3">
            <w:pPr>
              <w:jc w:val="center"/>
              <w:rPr>
                <w:color w:val="000000"/>
                <w:sz w:val="22"/>
                <w:szCs w:val="22"/>
              </w:rPr>
            </w:pPr>
          </w:p>
        </w:tc>
        <w:tc>
          <w:tcPr>
            <w:tcW w:w="1373" w:type="dxa"/>
          </w:tcPr>
          <w:p w14:paraId="32390A58"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581644E1" w14:textId="77777777" w:rsidTr="00D24BF3">
        <w:trPr>
          <w:trHeight w:val="283"/>
          <w:jc w:val="center"/>
        </w:trPr>
        <w:tc>
          <w:tcPr>
            <w:tcW w:w="1347" w:type="dxa"/>
          </w:tcPr>
          <w:p w14:paraId="50BAA609" w14:textId="77777777" w:rsidR="00D24BF3" w:rsidRPr="002851F8" w:rsidRDefault="00D24BF3" w:rsidP="00D24BF3">
            <w:pPr>
              <w:jc w:val="center"/>
              <w:rPr>
                <w:color w:val="000000"/>
                <w:sz w:val="22"/>
                <w:szCs w:val="22"/>
              </w:rPr>
            </w:pPr>
            <w:r>
              <w:rPr>
                <w:color w:val="000000"/>
                <w:sz w:val="22"/>
                <w:szCs w:val="22"/>
              </w:rPr>
              <w:t>U2</w:t>
            </w:r>
          </w:p>
        </w:tc>
        <w:tc>
          <w:tcPr>
            <w:tcW w:w="1360" w:type="dxa"/>
          </w:tcPr>
          <w:p w14:paraId="23809112" w14:textId="77777777" w:rsidR="00D24BF3" w:rsidRPr="002851F8" w:rsidRDefault="00D24BF3" w:rsidP="00D24BF3">
            <w:pPr>
              <w:jc w:val="center"/>
              <w:rPr>
                <w:color w:val="000000"/>
                <w:sz w:val="22"/>
                <w:szCs w:val="22"/>
              </w:rPr>
            </w:pPr>
          </w:p>
        </w:tc>
        <w:tc>
          <w:tcPr>
            <w:tcW w:w="1360" w:type="dxa"/>
          </w:tcPr>
          <w:p w14:paraId="164A254D" w14:textId="77777777" w:rsidR="00D24BF3" w:rsidRPr="002851F8" w:rsidRDefault="00D24BF3" w:rsidP="00D24BF3">
            <w:pPr>
              <w:jc w:val="center"/>
              <w:rPr>
                <w:color w:val="000000"/>
                <w:sz w:val="22"/>
                <w:szCs w:val="22"/>
              </w:rPr>
            </w:pPr>
          </w:p>
        </w:tc>
        <w:tc>
          <w:tcPr>
            <w:tcW w:w="1394" w:type="dxa"/>
          </w:tcPr>
          <w:p w14:paraId="3585B292" w14:textId="77777777" w:rsidR="00D24BF3" w:rsidRPr="002851F8" w:rsidRDefault="00D24BF3" w:rsidP="00D24BF3">
            <w:pPr>
              <w:jc w:val="center"/>
              <w:rPr>
                <w:color w:val="000000"/>
                <w:sz w:val="22"/>
                <w:szCs w:val="22"/>
              </w:rPr>
            </w:pPr>
          </w:p>
        </w:tc>
        <w:tc>
          <w:tcPr>
            <w:tcW w:w="1342" w:type="dxa"/>
          </w:tcPr>
          <w:p w14:paraId="65205C56" w14:textId="77777777" w:rsidR="00D24BF3" w:rsidRPr="002851F8" w:rsidRDefault="00D24BF3" w:rsidP="00D24BF3">
            <w:pPr>
              <w:jc w:val="center"/>
              <w:rPr>
                <w:color w:val="000000"/>
                <w:sz w:val="22"/>
                <w:szCs w:val="22"/>
              </w:rPr>
            </w:pPr>
          </w:p>
        </w:tc>
        <w:tc>
          <w:tcPr>
            <w:tcW w:w="1463" w:type="dxa"/>
          </w:tcPr>
          <w:p w14:paraId="25832C28" w14:textId="77777777" w:rsidR="00D24BF3" w:rsidRPr="002851F8" w:rsidRDefault="00D24BF3" w:rsidP="00D24BF3">
            <w:pPr>
              <w:jc w:val="center"/>
              <w:rPr>
                <w:color w:val="000000"/>
                <w:sz w:val="22"/>
                <w:szCs w:val="22"/>
              </w:rPr>
            </w:pPr>
          </w:p>
        </w:tc>
        <w:tc>
          <w:tcPr>
            <w:tcW w:w="1373" w:type="dxa"/>
          </w:tcPr>
          <w:p w14:paraId="3441B700"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6E1F54B3" w14:textId="77777777" w:rsidTr="00D24BF3">
        <w:trPr>
          <w:trHeight w:val="283"/>
          <w:jc w:val="center"/>
        </w:trPr>
        <w:tc>
          <w:tcPr>
            <w:tcW w:w="1347" w:type="dxa"/>
          </w:tcPr>
          <w:p w14:paraId="695D4952" w14:textId="77777777" w:rsidR="00D24BF3" w:rsidRPr="002851F8" w:rsidRDefault="00D24BF3" w:rsidP="00D24BF3">
            <w:pPr>
              <w:jc w:val="center"/>
              <w:rPr>
                <w:color w:val="000000"/>
                <w:sz w:val="22"/>
                <w:szCs w:val="22"/>
              </w:rPr>
            </w:pPr>
            <w:r w:rsidRPr="002851F8">
              <w:rPr>
                <w:color w:val="000000"/>
                <w:sz w:val="22"/>
                <w:szCs w:val="22"/>
              </w:rPr>
              <w:t>K1</w:t>
            </w:r>
          </w:p>
        </w:tc>
        <w:tc>
          <w:tcPr>
            <w:tcW w:w="1360" w:type="dxa"/>
          </w:tcPr>
          <w:p w14:paraId="3AD2C9F9" w14:textId="77777777" w:rsidR="00D24BF3" w:rsidRPr="002851F8" w:rsidRDefault="00D24BF3" w:rsidP="00D24BF3">
            <w:pPr>
              <w:jc w:val="center"/>
              <w:rPr>
                <w:color w:val="000000"/>
                <w:sz w:val="22"/>
                <w:szCs w:val="22"/>
              </w:rPr>
            </w:pPr>
          </w:p>
        </w:tc>
        <w:tc>
          <w:tcPr>
            <w:tcW w:w="1360" w:type="dxa"/>
          </w:tcPr>
          <w:p w14:paraId="439B209C" w14:textId="77777777" w:rsidR="00D24BF3" w:rsidRPr="002851F8" w:rsidRDefault="00D24BF3" w:rsidP="00D24BF3">
            <w:pPr>
              <w:jc w:val="center"/>
              <w:rPr>
                <w:color w:val="000000"/>
                <w:sz w:val="22"/>
                <w:szCs w:val="22"/>
              </w:rPr>
            </w:pPr>
          </w:p>
        </w:tc>
        <w:tc>
          <w:tcPr>
            <w:tcW w:w="1394" w:type="dxa"/>
          </w:tcPr>
          <w:p w14:paraId="313EE1A1" w14:textId="77777777" w:rsidR="00D24BF3" w:rsidRPr="002851F8" w:rsidRDefault="00D24BF3" w:rsidP="00D24BF3">
            <w:pPr>
              <w:jc w:val="center"/>
              <w:rPr>
                <w:color w:val="000000"/>
                <w:sz w:val="22"/>
                <w:szCs w:val="22"/>
              </w:rPr>
            </w:pPr>
          </w:p>
        </w:tc>
        <w:tc>
          <w:tcPr>
            <w:tcW w:w="1342" w:type="dxa"/>
          </w:tcPr>
          <w:p w14:paraId="5462B8FA" w14:textId="77777777" w:rsidR="00D24BF3" w:rsidRPr="002851F8" w:rsidRDefault="00D24BF3" w:rsidP="00D24BF3">
            <w:pPr>
              <w:jc w:val="center"/>
              <w:rPr>
                <w:color w:val="000000"/>
                <w:sz w:val="22"/>
                <w:szCs w:val="22"/>
              </w:rPr>
            </w:pPr>
          </w:p>
        </w:tc>
        <w:tc>
          <w:tcPr>
            <w:tcW w:w="1463" w:type="dxa"/>
          </w:tcPr>
          <w:p w14:paraId="6A5F2057" w14:textId="77777777" w:rsidR="00D24BF3" w:rsidRPr="002851F8" w:rsidRDefault="00D24BF3" w:rsidP="00D24BF3">
            <w:pPr>
              <w:jc w:val="center"/>
              <w:rPr>
                <w:color w:val="000000"/>
                <w:sz w:val="22"/>
                <w:szCs w:val="22"/>
              </w:rPr>
            </w:pPr>
          </w:p>
        </w:tc>
        <w:tc>
          <w:tcPr>
            <w:tcW w:w="1373" w:type="dxa"/>
          </w:tcPr>
          <w:p w14:paraId="5E689B6C" w14:textId="77777777" w:rsidR="00D24BF3" w:rsidRPr="002851F8" w:rsidRDefault="00D24BF3" w:rsidP="00D24BF3">
            <w:pPr>
              <w:jc w:val="center"/>
              <w:rPr>
                <w:color w:val="000000"/>
                <w:sz w:val="22"/>
                <w:szCs w:val="22"/>
              </w:rPr>
            </w:pPr>
            <w:r>
              <w:rPr>
                <w:color w:val="000000"/>
                <w:sz w:val="22"/>
                <w:szCs w:val="22"/>
              </w:rPr>
              <w:t>x</w:t>
            </w:r>
          </w:p>
        </w:tc>
      </w:tr>
    </w:tbl>
    <w:p w14:paraId="50C40062" w14:textId="77777777" w:rsidR="00605687" w:rsidRPr="00605687" w:rsidRDefault="00605687" w:rsidP="00605687">
      <w:pPr>
        <w:tabs>
          <w:tab w:val="left" w:pos="284"/>
        </w:tabs>
        <w:spacing w:before="120" w:after="120"/>
        <w:rPr>
          <w:b/>
          <w:iCs/>
          <w:color w:val="000000"/>
          <w:sz w:val="22"/>
          <w:szCs w:val="22"/>
        </w:rPr>
      </w:pPr>
    </w:p>
    <w:p w14:paraId="43014865" w14:textId="1A552DA0" w:rsidR="00D24BF3" w:rsidRPr="004D7498" w:rsidRDefault="00D24BF3" w:rsidP="0081348C">
      <w:pPr>
        <w:pStyle w:val="Akapitzlist"/>
        <w:numPr>
          <w:ilvl w:val="0"/>
          <w:numId w:val="33"/>
        </w:numPr>
        <w:tabs>
          <w:tab w:val="left" w:pos="284"/>
        </w:tabs>
        <w:spacing w:before="120" w:after="120"/>
        <w:rPr>
          <w:b/>
          <w:iCs/>
          <w:color w:val="000000"/>
          <w:sz w:val="22"/>
          <w:szCs w:val="22"/>
        </w:rPr>
      </w:pPr>
      <w:r w:rsidRPr="004D7498">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4E4B0002" w14:textId="77777777" w:rsidTr="00D24BF3">
        <w:trPr>
          <w:jc w:val="center"/>
        </w:trPr>
        <w:tc>
          <w:tcPr>
            <w:tcW w:w="1789" w:type="dxa"/>
            <w:shd w:val="clear" w:color="auto" w:fill="F2F2F2" w:themeFill="background1" w:themeFillShade="F2"/>
          </w:tcPr>
          <w:p w14:paraId="23431DCA"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0DA92B7" w14:textId="77777777" w:rsidR="00D24BF3" w:rsidRPr="00451BD8" w:rsidRDefault="00D24BF3" w:rsidP="00D24BF3">
            <w:pPr>
              <w:jc w:val="both"/>
              <w:rPr>
                <w:sz w:val="22"/>
                <w:szCs w:val="22"/>
              </w:rPr>
            </w:pPr>
            <w:r w:rsidRPr="00451BD8">
              <w:rPr>
                <w:sz w:val="22"/>
                <w:szCs w:val="22"/>
              </w:rPr>
              <w:t>Rakoczy B, 2010, Prawo Ochrony Środowiska, Zagadnienia Wstępne, Warszawa.</w:t>
            </w:r>
          </w:p>
          <w:p w14:paraId="3C3B697F" w14:textId="77777777" w:rsidR="00D24BF3" w:rsidRPr="009720B2"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r w:rsidRPr="00451BD8">
              <w:rPr>
                <w:sz w:val="22"/>
                <w:szCs w:val="22"/>
              </w:rPr>
              <w:t>Lipiński A, 2009, Prawne Podstawy Ochrony Środowiska, Warszawa.</w:t>
            </w:r>
          </w:p>
        </w:tc>
      </w:tr>
      <w:tr w:rsidR="00D24BF3" w:rsidRPr="00B86DC9" w14:paraId="406C8BA0" w14:textId="77777777" w:rsidTr="00D24BF3">
        <w:trPr>
          <w:jc w:val="center"/>
        </w:trPr>
        <w:tc>
          <w:tcPr>
            <w:tcW w:w="1789" w:type="dxa"/>
            <w:shd w:val="clear" w:color="auto" w:fill="F2F2F2" w:themeFill="background1" w:themeFillShade="F2"/>
          </w:tcPr>
          <w:p w14:paraId="2E4C2285"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39D52155" w14:textId="77777777" w:rsidR="00D24BF3" w:rsidRPr="009F1FF8" w:rsidRDefault="00D24BF3" w:rsidP="00D24BF3">
            <w:pPr>
              <w:jc w:val="both"/>
              <w:rPr>
                <w:sz w:val="22"/>
                <w:szCs w:val="22"/>
              </w:rPr>
            </w:pPr>
            <w:r w:rsidRPr="00451BD8">
              <w:rPr>
                <w:sz w:val="22"/>
                <w:szCs w:val="22"/>
              </w:rPr>
              <w:t>Kenig-Witkowska M, 2009, Międzynarodowe Prawo Środowiska, Warszawa.</w:t>
            </w:r>
          </w:p>
        </w:tc>
      </w:tr>
    </w:tbl>
    <w:p w14:paraId="38F7E9F9" w14:textId="40938B98" w:rsidR="00D24BF3" w:rsidRPr="00AA0EDD" w:rsidRDefault="00D24BF3" w:rsidP="0081348C">
      <w:pPr>
        <w:numPr>
          <w:ilvl w:val="0"/>
          <w:numId w:val="33"/>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43D99647" w14:textId="77777777" w:rsidTr="00D24BF3">
        <w:trPr>
          <w:trHeight w:val="769"/>
          <w:jc w:val="center"/>
        </w:trPr>
        <w:tc>
          <w:tcPr>
            <w:tcW w:w="7246" w:type="dxa"/>
            <w:gridSpan w:val="2"/>
            <w:shd w:val="clear" w:color="auto" w:fill="F2F2F2" w:themeFill="background1" w:themeFillShade="F2"/>
            <w:vAlign w:val="center"/>
          </w:tcPr>
          <w:p w14:paraId="19D7D48B" w14:textId="77777777" w:rsidR="00D24BF3" w:rsidRPr="00A16C39" w:rsidRDefault="00D24BF3" w:rsidP="00D24BF3">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08019F3B" w14:textId="77777777" w:rsidR="00D24BF3" w:rsidRPr="00A16C39" w:rsidRDefault="00D24BF3" w:rsidP="00D24BF3">
            <w:pPr>
              <w:jc w:val="center"/>
              <w:rPr>
                <w:color w:val="000000" w:themeColor="text1"/>
                <w:sz w:val="22"/>
                <w:szCs w:val="22"/>
              </w:rPr>
            </w:pPr>
            <w:r w:rsidRPr="00A16C39">
              <w:rPr>
                <w:color w:val="000000" w:themeColor="text1"/>
                <w:sz w:val="22"/>
                <w:szCs w:val="22"/>
              </w:rPr>
              <w:t>Obciążenie studenta – Liczba godzin</w:t>
            </w:r>
          </w:p>
          <w:p w14:paraId="41465FE4" w14:textId="048A02C1" w:rsidR="00D24BF3" w:rsidRPr="00A16C39" w:rsidRDefault="00DE1B41" w:rsidP="00D24BF3">
            <w:pPr>
              <w:jc w:val="center"/>
              <w:rPr>
                <w:color w:val="000000" w:themeColor="text1"/>
                <w:sz w:val="22"/>
                <w:szCs w:val="22"/>
              </w:rPr>
            </w:pPr>
            <w:r>
              <w:rPr>
                <w:color w:val="000000" w:themeColor="text1"/>
                <w:sz w:val="22"/>
                <w:szCs w:val="22"/>
              </w:rPr>
              <w:t xml:space="preserve">  </w:t>
            </w:r>
          </w:p>
        </w:tc>
      </w:tr>
      <w:tr w:rsidR="00D24BF3" w:rsidRPr="005A7876" w14:paraId="69E5EB41" w14:textId="77777777" w:rsidTr="00D24BF3">
        <w:trPr>
          <w:trHeight w:val="340"/>
          <w:jc w:val="center"/>
        </w:trPr>
        <w:tc>
          <w:tcPr>
            <w:tcW w:w="2978" w:type="dxa"/>
            <w:vMerge w:val="restart"/>
          </w:tcPr>
          <w:p w14:paraId="0D670394" w14:textId="77777777" w:rsidR="00D24BF3" w:rsidRPr="00A16C39" w:rsidRDefault="00D24BF3" w:rsidP="00D24BF3">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4400F9D1" w14:textId="77777777" w:rsidR="00D24BF3" w:rsidRPr="00A16C39" w:rsidRDefault="00D24BF3" w:rsidP="00D24BF3">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vAlign w:val="center"/>
          </w:tcPr>
          <w:p w14:paraId="747C917A" w14:textId="77777777" w:rsidR="00D24BF3" w:rsidRPr="009F1FF8" w:rsidRDefault="00D24BF3" w:rsidP="00D24BF3">
            <w:pPr>
              <w:jc w:val="center"/>
              <w:rPr>
                <w:sz w:val="22"/>
                <w:szCs w:val="22"/>
              </w:rPr>
            </w:pPr>
            <w:r>
              <w:rPr>
                <w:sz w:val="22"/>
                <w:szCs w:val="22"/>
              </w:rPr>
              <w:t>10</w:t>
            </w:r>
          </w:p>
        </w:tc>
      </w:tr>
      <w:tr w:rsidR="00D24BF3" w:rsidRPr="005A7876" w14:paraId="192009F4" w14:textId="77777777" w:rsidTr="00D24BF3">
        <w:trPr>
          <w:trHeight w:val="271"/>
          <w:jc w:val="center"/>
        </w:trPr>
        <w:tc>
          <w:tcPr>
            <w:tcW w:w="2978" w:type="dxa"/>
            <w:vMerge/>
          </w:tcPr>
          <w:p w14:paraId="347F1938" w14:textId="77777777" w:rsidR="00D24BF3" w:rsidRPr="00A16C39" w:rsidRDefault="00D24BF3" w:rsidP="00D24BF3">
            <w:pPr>
              <w:rPr>
                <w:color w:val="000000" w:themeColor="text1"/>
                <w:sz w:val="22"/>
                <w:szCs w:val="22"/>
              </w:rPr>
            </w:pPr>
          </w:p>
        </w:tc>
        <w:tc>
          <w:tcPr>
            <w:tcW w:w="4268" w:type="dxa"/>
          </w:tcPr>
          <w:p w14:paraId="0AF755CF"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Konsultacje </w:t>
            </w:r>
          </w:p>
        </w:tc>
        <w:tc>
          <w:tcPr>
            <w:tcW w:w="2393" w:type="dxa"/>
            <w:vAlign w:val="center"/>
          </w:tcPr>
          <w:p w14:paraId="4DA39F38" w14:textId="77777777" w:rsidR="00D24BF3" w:rsidRPr="009F1FF8" w:rsidRDefault="00D24BF3" w:rsidP="00D24BF3">
            <w:pPr>
              <w:jc w:val="center"/>
              <w:rPr>
                <w:sz w:val="22"/>
                <w:szCs w:val="22"/>
              </w:rPr>
            </w:pPr>
            <w:r>
              <w:rPr>
                <w:sz w:val="22"/>
                <w:szCs w:val="22"/>
              </w:rPr>
              <w:t>0</w:t>
            </w:r>
          </w:p>
        </w:tc>
      </w:tr>
      <w:tr w:rsidR="00D24BF3" w:rsidRPr="005A7876" w14:paraId="5116F95A" w14:textId="77777777" w:rsidTr="00D24BF3">
        <w:trPr>
          <w:trHeight w:val="177"/>
          <w:jc w:val="center"/>
        </w:trPr>
        <w:tc>
          <w:tcPr>
            <w:tcW w:w="2978" w:type="dxa"/>
            <w:vMerge w:val="restart"/>
          </w:tcPr>
          <w:p w14:paraId="7D2A8A9D" w14:textId="77777777" w:rsidR="00D24BF3" w:rsidRPr="00A16C39" w:rsidRDefault="00D24BF3" w:rsidP="00D24BF3">
            <w:pPr>
              <w:rPr>
                <w:color w:val="000000" w:themeColor="text1"/>
                <w:sz w:val="22"/>
                <w:szCs w:val="22"/>
              </w:rPr>
            </w:pPr>
          </w:p>
          <w:p w14:paraId="641492FB" w14:textId="77777777" w:rsidR="00D24BF3" w:rsidRPr="00A16C39" w:rsidRDefault="00D24BF3" w:rsidP="00D24BF3">
            <w:pPr>
              <w:rPr>
                <w:color w:val="000000" w:themeColor="text1"/>
                <w:sz w:val="22"/>
                <w:szCs w:val="22"/>
              </w:rPr>
            </w:pPr>
            <w:r w:rsidRPr="00A16C39">
              <w:rPr>
                <w:color w:val="000000" w:themeColor="text1"/>
                <w:sz w:val="22"/>
                <w:szCs w:val="22"/>
              </w:rPr>
              <w:t xml:space="preserve">Praca własna studenta </w:t>
            </w:r>
          </w:p>
        </w:tc>
        <w:tc>
          <w:tcPr>
            <w:tcW w:w="4268" w:type="dxa"/>
          </w:tcPr>
          <w:p w14:paraId="0457A165"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do zajęć</w:t>
            </w:r>
          </w:p>
        </w:tc>
        <w:tc>
          <w:tcPr>
            <w:tcW w:w="2393" w:type="dxa"/>
            <w:vAlign w:val="center"/>
          </w:tcPr>
          <w:p w14:paraId="30D75CFC" w14:textId="77777777" w:rsidR="00D24BF3" w:rsidRPr="009F1FF8" w:rsidRDefault="00D24BF3" w:rsidP="00D24BF3">
            <w:pPr>
              <w:jc w:val="center"/>
              <w:rPr>
                <w:sz w:val="22"/>
                <w:szCs w:val="22"/>
              </w:rPr>
            </w:pPr>
            <w:r>
              <w:rPr>
                <w:sz w:val="22"/>
                <w:szCs w:val="22"/>
              </w:rPr>
              <w:t>15</w:t>
            </w:r>
          </w:p>
        </w:tc>
      </w:tr>
      <w:tr w:rsidR="00D24BF3" w:rsidRPr="005A7876" w14:paraId="3458A46E" w14:textId="77777777" w:rsidTr="00D24BF3">
        <w:trPr>
          <w:trHeight w:val="137"/>
          <w:jc w:val="center"/>
        </w:trPr>
        <w:tc>
          <w:tcPr>
            <w:tcW w:w="2978" w:type="dxa"/>
            <w:vMerge/>
          </w:tcPr>
          <w:p w14:paraId="7968C84F" w14:textId="77777777" w:rsidR="00D24BF3" w:rsidRPr="00A16C39" w:rsidRDefault="00D24BF3" w:rsidP="00D24BF3">
            <w:pPr>
              <w:rPr>
                <w:color w:val="000000" w:themeColor="text1"/>
                <w:sz w:val="22"/>
                <w:szCs w:val="22"/>
              </w:rPr>
            </w:pPr>
          </w:p>
        </w:tc>
        <w:tc>
          <w:tcPr>
            <w:tcW w:w="4268" w:type="dxa"/>
          </w:tcPr>
          <w:p w14:paraId="43D97E01" w14:textId="77777777" w:rsidR="00D24BF3" w:rsidRPr="00A16C39" w:rsidRDefault="00D24BF3" w:rsidP="00D24BF3">
            <w:pPr>
              <w:ind w:left="88"/>
              <w:rPr>
                <w:color w:val="000000" w:themeColor="text1"/>
                <w:sz w:val="22"/>
                <w:szCs w:val="22"/>
              </w:rPr>
            </w:pPr>
            <w:r w:rsidRPr="00A16C39">
              <w:rPr>
                <w:color w:val="000000" w:themeColor="text1"/>
                <w:sz w:val="22"/>
                <w:szCs w:val="22"/>
              </w:rPr>
              <w:t>Studiowanie literatury</w:t>
            </w:r>
          </w:p>
        </w:tc>
        <w:tc>
          <w:tcPr>
            <w:tcW w:w="2393" w:type="dxa"/>
            <w:vAlign w:val="center"/>
          </w:tcPr>
          <w:p w14:paraId="09C3B738" w14:textId="77777777" w:rsidR="00D24BF3" w:rsidRPr="009F1FF8" w:rsidRDefault="00D24BF3" w:rsidP="00D24BF3">
            <w:pPr>
              <w:jc w:val="center"/>
              <w:rPr>
                <w:sz w:val="22"/>
                <w:szCs w:val="22"/>
              </w:rPr>
            </w:pPr>
            <w:r>
              <w:rPr>
                <w:sz w:val="22"/>
                <w:szCs w:val="22"/>
              </w:rPr>
              <w:t>15</w:t>
            </w:r>
          </w:p>
        </w:tc>
      </w:tr>
      <w:tr w:rsidR="00D24BF3" w:rsidRPr="005A7876" w14:paraId="71C98494" w14:textId="77777777" w:rsidTr="00D24BF3">
        <w:trPr>
          <w:trHeight w:val="340"/>
          <w:jc w:val="center"/>
        </w:trPr>
        <w:tc>
          <w:tcPr>
            <w:tcW w:w="2978" w:type="dxa"/>
            <w:vMerge/>
          </w:tcPr>
          <w:p w14:paraId="47A8D592" w14:textId="77777777" w:rsidR="00D24BF3" w:rsidRPr="00A16C39" w:rsidRDefault="00D24BF3" w:rsidP="00D24BF3">
            <w:pPr>
              <w:rPr>
                <w:color w:val="000000" w:themeColor="text1"/>
                <w:sz w:val="22"/>
                <w:szCs w:val="22"/>
              </w:rPr>
            </w:pPr>
          </w:p>
        </w:tc>
        <w:tc>
          <w:tcPr>
            <w:tcW w:w="4268" w:type="dxa"/>
          </w:tcPr>
          <w:p w14:paraId="33161210"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Inne (przygotowanie do egzaminu, zaliczeń, </w:t>
            </w:r>
          </w:p>
          <w:p w14:paraId="70BFC959"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projektu itd.)</w:t>
            </w:r>
          </w:p>
        </w:tc>
        <w:tc>
          <w:tcPr>
            <w:tcW w:w="2393" w:type="dxa"/>
            <w:vAlign w:val="center"/>
          </w:tcPr>
          <w:p w14:paraId="089C5DDC" w14:textId="77777777" w:rsidR="00D24BF3" w:rsidRPr="009F1FF8" w:rsidRDefault="00D24BF3" w:rsidP="00D24BF3">
            <w:pPr>
              <w:jc w:val="center"/>
              <w:rPr>
                <w:sz w:val="22"/>
                <w:szCs w:val="22"/>
              </w:rPr>
            </w:pPr>
            <w:r>
              <w:rPr>
                <w:sz w:val="22"/>
                <w:szCs w:val="22"/>
              </w:rPr>
              <w:t>10</w:t>
            </w:r>
          </w:p>
        </w:tc>
      </w:tr>
      <w:tr w:rsidR="00D24BF3" w:rsidRPr="005A7876" w14:paraId="72879D21" w14:textId="77777777" w:rsidTr="00D24BF3">
        <w:trPr>
          <w:trHeight w:val="340"/>
          <w:jc w:val="center"/>
        </w:trPr>
        <w:tc>
          <w:tcPr>
            <w:tcW w:w="7246" w:type="dxa"/>
            <w:gridSpan w:val="2"/>
            <w:shd w:val="clear" w:color="auto" w:fill="F2F2F2" w:themeFill="background1" w:themeFillShade="F2"/>
          </w:tcPr>
          <w:p w14:paraId="5AF022CA" w14:textId="77777777" w:rsidR="00D24BF3" w:rsidRPr="005A7876" w:rsidRDefault="00D24BF3" w:rsidP="00D24BF3">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vAlign w:val="center"/>
          </w:tcPr>
          <w:p w14:paraId="4973977E" w14:textId="77777777" w:rsidR="00D24BF3" w:rsidRPr="009F1FF8" w:rsidRDefault="00D24BF3" w:rsidP="00D24BF3">
            <w:pPr>
              <w:jc w:val="center"/>
              <w:rPr>
                <w:sz w:val="22"/>
                <w:szCs w:val="22"/>
              </w:rPr>
            </w:pPr>
            <w:r>
              <w:rPr>
                <w:sz w:val="22"/>
                <w:szCs w:val="22"/>
              </w:rPr>
              <w:t>50</w:t>
            </w:r>
          </w:p>
        </w:tc>
      </w:tr>
      <w:tr w:rsidR="00D24BF3" w:rsidRPr="005A7876" w14:paraId="1ED6F62E" w14:textId="77777777" w:rsidTr="00D24BF3">
        <w:trPr>
          <w:trHeight w:val="397"/>
          <w:jc w:val="center"/>
        </w:trPr>
        <w:tc>
          <w:tcPr>
            <w:tcW w:w="7246" w:type="dxa"/>
            <w:gridSpan w:val="2"/>
            <w:shd w:val="clear" w:color="auto" w:fill="F2F2F2" w:themeFill="background1" w:themeFillShade="F2"/>
            <w:vAlign w:val="center"/>
          </w:tcPr>
          <w:p w14:paraId="57A3EB74" w14:textId="77777777" w:rsidR="00D24BF3" w:rsidRPr="005A7876" w:rsidRDefault="00D24BF3" w:rsidP="00D24BF3">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468CB3B5" w14:textId="77777777" w:rsidR="00D24BF3" w:rsidRPr="009F1FF8" w:rsidRDefault="00D24BF3" w:rsidP="00D24BF3">
            <w:pPr>
              <w:jc w:val="center"/>
              <w:rPr>
                <w:sz w:val="22"/>
                <w:szCs w:val="22"/>
              </w:rPr>
            </w:pPr>
            <w:r>
              <w:rPr>
                <w:sz w:val="22"/>
                <w:szCs w:val="22"/>
              </w:rPr>
              <w:t>2</w:t>
            </w:r>
          </w:p>
        </w:tc>
      </w:tr>
    </w:tbl>
    <w:p w14:paraId="37AF0ADE" w14:textId="77777777" w:rsidR="00D24BF3" w:rsidRDefault="00D24BF3" w:rsidP="00D24BF3">
      <w:pPr>
        <w:rPr>
          <w:b/>
          <w:sz w:val="20"/>
          <w:szCs w:val="20"/>
        </w:rPr>
      </w:pPr>
    </w:p>
    <w:p w14:paraId="3BAF7263" w14:textId="367782F1" w:rsidR="00D24BF3" w:rsidRPr="001F6B31"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p>
    <w:p w14:paraId="5D3127E5" w14:textId="54C40280" w:rsidR="00D24BF3" w:rsidRDefault="00D24BF3">
      <w:pPr>
        <w:spacing w:after="200" w:line="276" w:lineRule="auto"/>
        <w:rPr>
          <w:sz w:val="20"/>
          <w:szCs w:val="20"/>
        </w:rPr>
      </w:pPr>
      <w:r>
        <w:rPr>
          <w:sz w:val="20"/>
          <w:szCs w:val="20"/>
        </w:rPr>
        <w:br w:type="page"/>
      </w:r>
    </w:p>
    <w:p w14:paraId="0FF35D76" w14:textId="6541002E" w:rsidR="00D24BF3" w:rsidRPr="00F05BEC" w:rsidRDefault="00831932" w:rsidP="00D24BF3">
      <w:pPr>
        <w:rPr>
          <w:sz w:val="20"/>
          <w:szCs w:val="20"/>
        </w:rPr>
      </w:pPr>
      <w:r>
        <w:rPr>
          <w:sz w:val="20"/>
          <w:szCs w:val="20"/>
        </w:rPr>
        <w:t xml:space="preserve"> </w:t>
      </w: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4E1C1E6C" w14:textId="77777777" w:rsidTr="00D24BF3">
        <w:trPr>
          <w:trHeight w:val="454"/>
          <w:jc w:val="center"/>
        </w:trPr>
        <w:tc>
          <w:tcPr>
            <w:tcW w:w="2410" w:type="dxa"/>
            <w:vAlign w:val="center"/>
          </w:tcPr>
          <w:p w14:paraId="06553816"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0E554AA9"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791DDE61"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09E916CB" w14:textId="77777777" w:rsidR="00D24BF3" w:rsidRPr="00F05BEC"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A.5.</w:t>
            </w:r>
          </w:p>
        </w:tc>
      </w:tr>
    </w:tbl>
    <w:p w14:paraId="27C7E350" w14:textId="43640B30" w:rsidR="00D24BF3" w:rsidRPr="00B86DC9" w:rsidRDefault="004D7498" w:rsidP="004D7498">
      <w:pPr>
        <w:tabs>
          <w:tab w:val="left" w:pos="284"/>
        </w:tabs>
        <w:spacing w:before="120"/>
        <w:rPr>
          <w:b/>
          <w:sz w:val="22"/>
          <w:szCs w:val="22"/>
        </w:rPr>
      </w:pPr>
      <w:r>
        <w:rPr>
          <w:b/>
          <w:sz w:val="22"/>
          <w:szCs w:val="22"/>
        </w:rPr>
        <w:t xml:space="preserve">1. </w:t>
      </w:r>
      <w:r w:rsidR="00D24BF3" w:rsidRPr="00B86DC9">
        <w:rPr>
          <w:b/>
          <w:sz w:val="22"/>
          <w:szCs w:val="22"/>
        </w:rPr>
        <w:t>INFORMACJE O PRZEDMIOCIE</w:t>
      </w:r>
    </w:p>
    <w:p w14:paraId="3A6831E1" w14:textId="4F5A242E" w:rsidR="00D24BF3" w:rsidRPr="00B86DC9" w:rsidRDefault="004D7498" w:rsidP="004D7498">
      <w:pPr>
        <w:pStyle w:val="Akapitzlist1"/>
        <w:spacing w:before="120" w:after="120"/>
        <w:ind w:left="0"/>
        <w:rPr>
          <w:b/>
          <w:sz w:val="22"/>
          <w:szCs w:val="22"/>
        </w:rPr>
      </w:pPr>
      <w:r>
        <w:rPr>
          <w:b/>
          <w:sz w:val="22"/>
          <w:szCs w:val="22"/>
        </w:rPr>
        <w:t xml:space="preserve">A. </w:t>
      </w:r>
      <w:r w:rsidR="00D24BF3"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2EFB0D47" w14:textId="77777777" w:rsidTr="00D24BF3">
        <w:trPr>
          <w:trHeight w:val="340"/>
          <w:jc w:val="center"/>
        </w:trPr>
        <w:tc>
          <w:tcPr>
            <w:tcW w:w="3775" w:type="dxa"/>
            <w:shd w:val="clear" w:color="auto" w:fill="F2F2F2" w:themeFill="background1" w:themeFillShade="F2"/>
            <w:vAlign w:val="center"/>
          </w:tcPr>
          <w:p w14:paraId="4A4E58F5" w14:textId="77777777" w:rsidR="00D24BF3" w:rsidRPr="00B86DC9" w:rsidRDefault="00D24BF3" w:rsidP="00D24BF3">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3AB78F23" w14:textId="42887F12" w:rsidR="00D24BF3" w:rsidRPr="00EB6A78" w:rsidRDefault="00EB6A78" w:rsidP="00D24BF3">
            <w:pPr>
              <w:widowControl w:val="0"/>
              <w:autoSpaceDE w:val="0"/>
              <w:autoSpaceDN w:val="0"/>
              <w:adjustRightInd w:val="0"/>
              <w:rPr>
                <w:b/>
                <w:iCs/>
                <w:sz w:val="22"/>
                <w:szCs w:val="22"/>
              </w:rPr>
            </w:pPr>
            <w:r w:rsidRPr="00EB6A78">
              <w:rPr>
                <w:b/>
                <w:iCs/>
                <w:sz w:val="22"/>
                <w:szCs w:val="22"/>
              </w:rPr>
              <w:t>MODELE WSPÓŁPRACY MIĘDZYORGANIZACYJNEJ</w:t>
            </w:r>
          </w:p>
        </w:tc>
      </w:tr>
      <w:tr w:rsidR="00D24BF3" w:rsidRPr="00B86DC9" w14:paraId="5C009A09" w14:textId="77777777" w:rsidTr="00D24BF3">
        <w:trPr>
          <w:trHeight w:val="340"/>
          <w:jc w:val="center"/>
        </w:trPr>
        <w:tc>
          <w:tcPr>
            <w:tcW w:w="3775" w:type="dxa"/>
            <w:shd w:val="clear" w:color="auto" w:fill="F2F2F2" w:themeFill="background1" w:themeFillShade="F2"/>
            <w:vAlign w:val="center"/>
          </w:tcPr>
          <w:p w14:paraId="70393548"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DBDF8DA" w14:textId="77777777" w:rsidR="00D24BF3" w:rsidRPr="00EB6A78" w:rsidRDefault="00D24BF3" w:rsidP="00D24BF3">
            <w:pPr>
              <w:widowControl w:val="0"/>
              <w:autoSpaceDE w:val="0"/>
              <w:autoSpaceDN w:val="0"/>
              <w:adjustRightInd w:val="0"/>
              <w:rPr>
                <w:b/>
                <w:iCs/>
                <w:sz w:val="22"/>
                <w:szCs w:val="22"/>
              </w:rPr>
            </w:pPr>
            <w:r w:rsidRPr="00EB6A78">
              <w:rPr>
                <w:b/>
                <w:bCs/>
                <w:sz w:val="22"/>
                <w:szCs w:val="22"/>
              </w:rPr>
              <w:t>Zarządzanie i Inżynieria Produkcji</w:t>
            </w:r>
          </w:p>
        </w:tc>
      </w:tr>
      <w:tr w:rsidR="00D24BF3" w:rsidRPr="00B86DC9" w14:paraId="735DCCAA" w14:textId="77777777" w:rsidTr="00D24BF3">
        <w:trPr>
          <w:trHeight w:val="340"/>
          <w:jc w:val="center"/>
        </w:trPr>
        <w:tc>
          <w:tcPr>
            <w:tcW w:w="3775" w:type="dxa"/>
            <w:shd w:val="clear" w:color="auto" w:fill="F2F2F2" w:themeFill="background1" w:themeFillShade="F2"/>
            <w:vAlign w:val="center"/>
          </w:tcPr>
          <w:p w14:paraId="1E22391E"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1F5F251" w14:textId="0BEEB1D7" w:rsidR="00D24BF3" w:rsidRPr="000C463C" w:rsidRDefault="00D24BF3" w:rsidP="00D24BF3">
            <w:pPr>
              <w:widowControl w:val="0"/>
              <w:autoSpaceDE w:val="0"/>
              <w:autoSpaceDN w:val="0"/>
              <w:adjustRightInd w:val="0"/>
              <w:rPr>
                <w:sz w:val="22"/>
                <w:szCs w:val="22"/>
              </w:rPr>
            </w:pPr>
            <w:r>
              <w:rPr>
                <w:sz w:val="22"/>
                <w:szCs w:val="22"/>
              </w:rPr>
              <w:t>II stopnia</w:t>
            </w:r>
          </w:p>
        </w:tc>
      </w:tr>
      <w:tr w:rsidR="00D24BF3" w:rsidRPr="00B86DC9" w14:paraId="2DEB87E5" w14:textId="77777777" w:rsidTr="00D24BF3">
        <w:trPr>
          <w:trHeight w:val="340"/>
          <w:jc w:val="center"/>
        </w:trPr>
        <w:tc>
          <w:tcPr>
            <w:tcW w:w="3775" w:type="dxa"/>
            <w:shd w:val="clear" w:color="auto" w:fill="F2F2F2" w:themeFill="background1" w:themeFillShade="F2"/>
            <w:vAlign w:val="center"/>
          </w:tcPr>
          <w:p w14:paraId="70817B48" w14:textId="77777777" w:rsidR="00D24BF3" w:rsidRPr="00B86DC9" w:rsidRDefault="00D24BF3" w:rsidP="00D24BF3">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32637E28" w14:textId="70D4DD02" w:rsidR="00D24BF3" w:rsidRPr="000C463C" w:rsidRDefault="00D24BF3" w:rsidP="00D24BF3">
            <w:pPr>
              <w:widowControl w:val="0"/>
              <w:autoSpaceDE w:val="0"/>
              <w:autoSpaceDN w:val="0"/>
              <w:adjustRightInd w:val="0"/>
              <w:rPr>
                <w:sz w:val="22"/>
                <w:szCs w:val="22"/>
              </w:rPr>
            </w:pPr>
            <w:r>
              <w:rPr>
                <w:iCs/>
                <w:sz w:val="22"/>
                <w:szCs w:val="22"/>
              </w:rPr>
              <w:t>praktyczny</w:t>
            </w:r>
          </w:p>
        </w:tc>
      </w:tr>
      <w:tr w:rsidR="00D24BF3" w:rsidRPr="00B86DC9" w14:paraId="6E608EA0" w14:textId="77777777" w:rsidTr="00D24BF3">
        <w:trPr>
          <w:trHeight w:val="340"/>
          <w:jc w:val="center"/>
        </w:trPr>
        <w:tc>
          <w:tcPr>
            <w:tcW w:w="3775" w:type="dxa"/>
            <w:shd w:val="clear" w:color="auto" w:fill="F2F2F2" w:themeFill="background1" w:themeFillShade="F2"/>
            <w:vAlign w:val="center"/>
          </w:tcPr>
          <w:p w14:paraId="3FC91AFB"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211CF144" w14:textId="60845AAF" w:rsidR="00D24BF3" w:rsidRPr="000C463C" w:rsidRDefault="00AA0EDD" w:rsidP="00D24BF3">
            <w:pPr>
              <w:widowControl w:val="0"/>
              <w:autoSpaceDE w:val="0"/>
              <w:autoSpaceDN w:val="0"/>
              <w:adjustRightInd w:val="0"/>
              <w:rPr>
                <w:sz w:val="22"/>
                <w:szCs w:val="22"/>
              </w:rPr>
            </w:pPr>
            <w:r>
              <w:rPr>
                <w:sz w:val="22"/>
                <w:szCs w:val="22"/>
              </w:rPr>
              <w:t xml:space="preserve">Niestacjonarne </w:t>
            </w:r>
          </w:p>
        </w:tc>
      </w:tr>
      <w:tr w:rsidR="00D24BF3" w:rsidRPr="00B86DC9" w14:paraId="578F610E" w14:textId="77777777" w:rsidTr="00D24BF3">
        <w:trPr>
          <w:trHeight w:val="340"/>
          <w:jc w:val="center"/>
        </w:trPr>
        <w:tc>
          <w:tcPr>
            <w:tcW w:w="3775" w:type="dxa"/>
            <w:shd w:val="clear" w:color="auto" w:fill="F2F2F2" w:themeFill="background1" w:themeFillShade="F2"/>
            <w:vAlign w:val="center"/>
          </w:tcPr>
          <w:p w14:paraId="094C7090"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5D79C824" w14:textId="1FDD6F53" w:rsidR="009C4A0B" w:rsidRPr="000C463C" w:rsidRDefault="009C4A0B" w:rsidP="009C4A0B">
            <w:pPr>
              <w:ind w:right="-192"/>
              <w:rPr>
                <w:sz w:val="22"/>
                <w:szCs w:val="22"/>
              </w:rPr>
            </w:pPr>
            <w:r w:rsidRPr="000C463C">
              <w:rPr>
                <w:sz w:val="22"/>
                <w:szCs w:val="22"/>
              </w:rPr>
              <w:t xml:space="preserve">1. </w:t>
            </w:r>
            <w:r w:rsidR="009C79FC">
              <w:rPr>
                <w:sz w:val="22"/>
                <w:szCs w:val="22"/>
              </w:rPr>
              <w:t>Systemy informatyczne w inżynierii produkcji</w:t>
            </w:r>
          </w:p>
          <w:p w14:paraId="5486EF18" w14:textId="24000617" w:rsidR="00D24BF3" w:rsidRPr="000C463C" w:rsidRDefault="009C4A0B" w:rsidP="009C4A0B">
            <w:pPr>
              <w:widowControl w:val="0"/>
              <w:autoSpaceDE w:val="0"/>
              <w:autoSpaceDN w:val="0"/>
              <w:adjustRightInd w:val="0"/>
              <w:rPr>
                <w:sz w:val="22"/>
                <w:szCs w:val="22"/>
              </w:rPr>
            </w:pPr>
            <w:r w:rsidRPr="000C463C">
              <w:rPr>
                <w:sz w:val="22"/>
                <w:szCs w:val="22"/>
              </w:rPr>
              <w:t>2. Zarządzanie recyklingiem</w:t>
            </w:r>
          </w:p>
        </w:tc>
      </w:tr>
      <w:tr w:rsidR="00D24BF3" w:rsidRPr="00B86DC9" w14:paraId="233D61DE" w14:textId="77777777" w:rsidTr="00D24BF3">
        <w:trPr>
          <w:trHeight w:val="340"/>
          <w:jc w:val="center"/>
        </w:trPr>
        <w:tc>
          <w:tcPr>
            <w:tcW w:w="3775" w:type="dxa"/>
            <w:shd w:val="clear" w:color="auto" w:fill="F2F2F2" w:themeFill="background1" w:themeFillShade="F2"/>
            <w:vAlign w:val="center"/>
          </w:tcPr>
          <w:p w14:paraId="328B4129"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3D9549CF" w14:textId="146F71D9" w:rsidR="00D24BF3" w:rsidRPr="000C463C" w:rsidRDefault="009C4A0B" w:rsidP="00D24BF3">
            <w:pPr>
              <w:ind w:right="-192"/>
              <w:rPr>
                <w:sz w:val="22"/>
                <w:szCs w:val="22"/>
              </w:rPr>
            </w:pPr>
            <w:r>
              <w:rPr>
                <w:sz w:val="22"/>
                <w:szCs w:val="22"/>
              </w:rPr>
              <w:t>Wydział Zarządzania</w:t>
            </w:r>
          </w:p>
        </w:tc>
      </w:tr>
      <w:tr w:rsidR="009C4A0B" w:rsidRPr="00B86DC9" w14:paraId="0920E9EB" w14:textId="77777777" w:rsidTr="00D24BF3">
        <w:trPr>
          <w:trHeight w:val="340"/>
          <w:jc w:val="center"/>
        </w:trPr>
        <w:tc>
          <w:tcPr>
            <w:tcW w:w="3775" w:type="dxa"/>
            <w:shd w:val="clear" w:color="auto" w:fill="F2F2F2" w:themeFill="background1" w:themeFillShade="F2"/>
            <w:vAlign w:val="center"/>
          </w:tcPr>
          <w:p w14:paraId="04E0490F"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B5F7BE6" w14:textId="327D0001" w:rsidR="009C4A0B" w:rsidRPr="000C463C" w:rsidRDefault="009C4A0B" w:rsidP="009C4A0B">
            <w:pPr>
              <w:widowControl w:val="0"/>
              <w:autoSpaceDE w:val="0"/>
              <w:autoSpaceDN w:val="0"/>
              <w:adjustRightInd w:val="0"/>
              <w:rPr>
                <w:sz w:val="22"/>
                <w:szCs w:val="22"/>
              </w:rPr>
            </w:pPr>
            <w:r w:rsidRPr="00AA76E5">
              <w:rPr>
                <w:sz w:val="22"/>
                <w:szCs w:val="22"/>
                <w:lang w:val="de-DE"/>
              </w:rPr>
              <w:t xml:space="preserve">dr hab. </w:t>
            </w:r>
            <w:proofErr w:type="spellStart"/>
            <w:r w:rsidRPr="00AA76E5">
              <w:rPr>
                <w:sz w:val="22"/>
                <w:szCs w:val="22"/>
                <w:lang w:val="de-DE"/>
              </w:rPr>
              <w:t>inż</w:t>
            </w:r>
            <w:proofErr w:type="spellEnd"/>
            <w:r w:rsidRPr="00AA76E5">
              <w:rPr>
                <w:sz w:val="22"/>
                <w:szCs w:val="22"/>
                <w:lang w:val="de-DE"/>
              </w:rPr>
              <w:t xml:space="preserve">. Waldemar Bojar prof. </w:t>
            </w:r>
            <w:proofErr w:type="spellStart"/>
            <w:r w:rsidRPr="00AA76E5">
              <w:rPr>
                <w:sz w:val="22"/>
                <w:szCs w:val="22"/>
                <w:lang w:val="de-DE"/>
              </w:rPr>
              <w:t>nadzw</w:t>
            </w:r>
            <w:proofErr w:type="spellEnd"/>
            <w:r w:rsidRPr="00AA76E5">
              <w:rPr>
                <w:sz w:val="22"/>
                <w:szCs w:val="22"/>
                <w:lang w:val="de-DE"/>
              </w:rPr>
              <w:t xml:space="preserve">. </w:t>
            </w:r>
            <w:r w:rsidRPr="006D7E8E">
              <w:rPr>
                <w:sz w:val="22"/>
                <w:szCs w:val="22"/>
              </w:rPr>
              <w:t>UTP</w:t>
            </w:r>
          </w:p>
        </w:tc>
      </w:tr>
      <w:tr w:rsidR="00D24BF3" w:rsidRPr="00B86DC9" w14:paraId="7DF228BD" w14:textId="77777777" w:rsidTr="00D24BF3">
        <w:trPr>
          <w:trHeight w:val="340"/>
          <w:jc w:val="center"/>
        </w:trPr>
        <w:tc>
          <w:tcPr>
            <w:tcW w:w="3775" w:type="dxa"/>
            <w:shd w:val="clear" w:color="auto" w:fill="F2F2F2" w:themeFill="background1" w:themeFillShade="F2"/>
            <w:vAlign w:val="center"/>
          </w:tcPr>
          <w:p w14:paraId="4EBA9B29"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67DF55F9" w14:textId="2AF90D10" w:rsidR="00D24BF3" w:rsidRPr="006D7E8E" w:rsidRDefault="007B1821" w:rsidP="00D24BF3">
            <w:pPr>
              <w:widowControl w:val="0"/>
              <w:autoSpaceDE w:val="0"/>
              <w:autoSpaceDN w:val="0"/>
              <w:adjustRightInd w:val="0"/>
              <w:rPr>
                <w:sz w:val="22"/>
                <w:szCs w:val="22"/>
                <w:lang w:eastAsia="ar-SA"/>
              </w:rPr>
            </w:pPr>
            <w:r>
              <w:rPr>
                <w:bCs/>
                <w:iCs/>
                <w:sz w:val="22"/>
                <w:szCs w:val="22"/>
              </w:rPr>
              <w:t>-</w:t>
            </w:r>
          </w:p>
        </w:tc>
      </w:tr>
      <w:tr w:rsidR="00D24BF3" w:rsidRPr="00B86DC9" w14:paraId="5488D3A4" w14:textId="77777777" w:rsidTr="00D24BF3">
        <w:trPr>
          <w:trHeight w:val="340"/>
          <w:jc w:val="center"/>
        </w:trPr>
        <w:tc>
          <w:tcPr>
            <w:tcW w:w="3775" w:type="dxa"/>
            <w:shd w:val="clear" w:color="auto" w:fill="F2F2F2" w:themeFill="background1" w:themeFillShade="F2"/>
            <w:vAlign w:val="center"/>
          </w:tcPr>
          <w:p w14:paraId="4E11E175" w14:textId="77777777" w:rsidR="00D24BF3" w:rsidRPr="00B86DC9" w:rsidRDefault="00D24BF3" w:rsidP="00D24BF3">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1F0316A7" w14:textId="03F06E89" w:rsidR="00D24BF3" w:rsidRPr="000C463C" w:rsidRDefault="009C4A0B" w:rsidP="00D24BF3">
            <w:pPr>
              <w:widowControl w:val="0"/>
              <w:autoSpaceDE w:val="0"/>
              <w:autoSpaceDN w:val="0"/>
              <w:adjustRightInd w:val="0"/>
              <w:jc w:val="both"/>
              <w:rPr>
                <w:iCs/>
                <w:sz w:val="22"/>
                <w:szCs w:val="22"/>
              </w:rPr>
            </w:pPr>
            <w:r>
              <w:rPr>
                <w:iCs/>
                <w:sz w:val="22"/>
                <w:szCs w:val="22"/>
              </w:rPr>
              <w:t>-</w:t>
            </w:r>
          </w:p>
        </w:tc>
      </w:tr>
    </w:tbl>
    <w:p w14:paraId="1125A3F1" w14:textId="5F4C95B3" w:rsidR="00D24BF3" w:rsidRPr="00B86DC9" w:rsidRDefault="004D7498" w:rsidP="004D7498">
      <w:pPr>
        <w:pStyle w:val="Akapitzlist1"/>
        <w:spacing w:before="120" w:after="120"/>
        <w:ind w:left="0"/>
        <w:rPr>
          <w:b/>
          <w:bCs/>
          <w:iCs/>
          <w:sz w:val="22"/>
          <w:szCs w:val="22"/>
        </w:rPr>
      </w:pPr>
      <w:r>
        <w:rPr>
          <w:b/>
          <w:bCs/>
          <w:iCs/>
          <w:sz w:val="22"/>
          <w:szCs w:val="22"/>
        </w:rPr>
        <w:t xml:space="preserve">B. </w:t>
      </w:r>
      <w:r w:rsidR="00D24BF3"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00F347C4" w14:textId="77777777" w:rsidTr="00D24BF3">
        <w:trPr>
          <w:trHeight w:val="371"/>
          <w:jc w:val="center"/>
        </w:trPr>
        <w:tc>
          <w:tcPr>
            <w:tcW w:w="888" w:type="dxa"/>
            <w:vMerge w:val="restart"/>
            <w:shd w:val="clear" w:color="auto" w:fill="F2F2F2"/>
            <w:vAlign w:val="center"/>
          </w:tcPr>
          <w:p w14:paraId="6C0F0CF8" w14:textId="77777777" w:rsidR="00D24BF3" w:rsidRPr="00B86DC9" w:rsidRDefault="00D24BF3" w:rsidP="00D24BF3">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18717DAF" w14:textId="77777777" w:rsidR="00D24BF3" w:rsidRPr="00B86DC9" w:rsidRDefault="00D24BF3" w:rsidP="00D24BF3">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54EF5227" w14:textId="77777777" w:rsidR="00D24BF3" w:rsidRPr="00B86DC9" w:rsidRDefault="00D24BF3" w:rsidP="00D24BF3">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7C2F891E" w14:textId="77777777" w:rsidR="00D24BF3" w:rsidRPr="00B86DC9" w:rsidRDefault="00D24BF3" w:rsidP="00D24BF3">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46AC33C4" w14:textId="77777777" w:rsidR="00D24BF3" w:rsidRPr="00B86DC9" w:rsidRDefault="00D24BF3" w:rsidP="00D24BF3">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574AC762" w14:textId="77777777" w:rsidR="00D24BF3" w:rsidRPr="00B86DC9" w:rsidRDefault="00D24BF3" w:rsidP="00D24BF3">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6ACFEAFE" w14:textId="77777777" w:rsidR="00D24BF3" w:rsidRPr="00B86DC9" w:rsidRDefault="00D24BF3" w:rsidP="00D24BF3">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4576FDCC" w14:textId="77777777" w:rsidR="00D24BF3" w:rsidRPr="00B86DC9" w:rsidRDefault="00D24BF3" w:rsidP="00D24BF3">
            <w:pPr>
              <w:jc w:val="center"/>
              <w:rPr>
                <w:iCs/>
                <w:sz w:val="22"/>
                <w:szCs w:val="22"/>
              </w:rPr>
            </w:pPr>
            <w:r w:rsidRPr="00B86DC9">
              <w:rPr>
                <w:iCs/>
                <w:sz w:val="22"/>
                <w:szCs w:val="22"/>
              </w:rPr>
              <w:t xml:space="preserve">Liczba punktów </w:t>
            </w:r>
          </w:p>
        </w:tc>
      </w:tr>
      <w:tr w:rsidR="00D24BF3" w:rsidRPr="00B86DC9" w14:paraId="7407F04F" w14:textId="77777777" w:rsidTr="00D24BF3">
        <w:trPr>
          <w:jc w:val="center"/>
        </w:trPr>
        <w:tc>
          <w:tcPr>
            <w:tcW w:w="888" w:type="dxa"/>
            <w:vMerge/>
            <w:shd w:val="clear" w:color="auto" w:fill="F2F2F2"/>
            <w:vAlign w:val="center"/>
          </w:tcPr>
          <w:p w14:paraId="1014D6B7" w14:textId="77777777" w:rsidR="00D24BF3" w:rsidRPr="00B86DC9" w:rsidRDefault="00D24BF3" w:rsidP="00D24BF3">
            <w:pPr>
              <w:jc w:val="center"/>
              <w:rPr>
                <w:iCs/>
                <w:sz w:val="22"/>
                <w:szCs w:val="22"/>
              </w:rPr>
            </w:pPr>
          </w:p>
        </w:tc>
        <w:tc>
          <w:tcPr>
            <w:tcW w:w="980" w:type="dxa"/>
            <w:tcBorders>
              <w:top w:val="nil"/>
            </w:tcBorders>
            <w:shd w:val="clear" w:color="auto" w:fill="F2F2F2"/>
            <w:vAlign w:val="center"/>
          </w:tcPr>
          <w:p w14:paraId="0A7DD9EA" w14:textId="77777777" w:rsidR="00D24BF3" w:rsidRPr="00B86DC9" w:rsidRDefault="00D24BF3" w:rsidP="00D24BF3">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191DA42A" w14:textId="77777777" w:rsidR="00D24BF3" w:rsidRPr="00B86DC9" w:rsidRDefault="00D24BF3" w:rsidP="00D24BF3">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212F994B" w14:textId="77777777" w:rsidR="00D24BF3" w:rsidRPr="00B86DC9" w:rsidRDefault="00D24BF3" w:rsidP="00D24BF3">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3A188CA7" w14:textId="77777777" w:rsidR="00D24BF3" w:rsidRPr="00B86DC9" w:rsidRDefault="00D24BF3" w:rsidP="00D24BF3">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5AD8BFEA" w14:textId="77777777" w:rsidR="00D24BF3" w:rsidRPr="00B86DC9" w:rsidRDefault="00D24BF3" w:rsidP="00D24BF3">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4847630D" w14:textId="77777777" w:rsidR="00D24BF3" w:rsidRPr="00B86DC9" w:rsidRDefault="00D24BF3" w:rsidP="00D24BF3">
            <w:pPr>
              <w:jc w:val="center"/>
              <w:rPr>
                <w:iCs/>
                <w:sz w:val="22"/>
                <w:szCs w:val="22"/>
              </w:rPr>
            </w:pPr>
            <w:r w:rsidRPr="00B86DC9">
              <w:rPr>
                <w:iCs/>
                <w:sz w:val="22"/>
                <w:szCs w:val="22"/>
              </w:rPr>
              <w:t>(T)</w:t>
            </w:r>
          </w:p>
        </w:tc>
        <w:tc>
          <w:tcPr>
            <w:tcW w:w="1005" w:type="dxa"/>
            <w:tcBorders>
              <w:top w:val="nil"/>
            </w:tcBorders>
            <w:shd w:val="clear" w:color="auto" w:fill="F2F2F2"/>
          </w:tcPr>
          <w:p w14:paraId="75AFCAE7" w14:textId="77777777" w:rsidR="00D24BF3" w:rsidRPr="00B86DC9" w:rsidRDefault="00D24BF3" w:rsidP="00D24BF3">
            <w:pPr>
              <w:jc w:val="center"/>
              <w:rPr>
                <w:iCs/>
                <w:sz w:val="22"/>
                <w:szCs w:val="22"/>
              </w:rPr>
            </w:pPr>
            <w:r w:rsidRPr="00B86DC9">
              <w:rPr>
                <w:iCs/>
                <w:sz w:val="22"/>
                <w:szCs w:val="22"/>
              </w:rPr>
              <w:t>ECTS</w:t>
            </w:r>
            <w:r>
              <w:rPr>
                <w:iCs/>
                <w:sz w:val="22"/>
                <w:szCs w:val="22"/>
              </w:rPr>
              <w:t>*</w:t>
            </w:r>
          </w:p>
        </w:tc>
      </w:tr>
      <w:tr w:rsidR="00D24BF3" w:rsidRPr="00B86DC9" w14:paraId="4DA8B094" w14:textId="77777777" w:rsidTr="00D24BF3">
        <w:trPr>
          <w:trHeight w:val="340"/>
          <w:jc w:val="center"/>
        </w:trPr>
        <w:tc>
          <w:tcPr>
            <w:tcW w:w="888" w:type="dxa"/>
          </w:tcPr>
          <w:p w14:paraId="6F9AF238" w14:textId="77777777" w:rsidR="00D24BF3" w:rsidRPr="00B86DC9" w:rsidRDefault="00D24BF3" w:rsidP="00D24BF3">
            <w:pPr>
              <w:spacing w:line="276" w:lineRule="auto"/>
              <w:jc w:val="center"/>
              <w:rPr>
                <w:iCs/>
                <w:color w:val="000000"/>
                <w:sz w:val="22"/>
                <w:szCs w:val="22"/>
              </w:rPr>
            </w:pPr>
            <w:r>
              <w:rPr>
                <w:iCs/>
                <w:color w:val="000000"/>
                <w:sz w:val="22"/>
                <w:szCs w:val="22"/>
              </w:rPr>
              <w:t>I</w:t>
            </w:r>
          </w:p>
        </w:tc>
        <w:tc>
          <w:tcPr>
            <w:tcW w:w="980" w:type="dxa"/>
          </w:tcPr>
          <w:p w14:paraId="264B415C" w14:textId="77777777" w:rsidR="00D24BF3" w:rsidRPr="00B86DC9" w:rsidRDefault="00D24BF3" w:rsidP="00D24BF3">
            <w:pPr>
              <w:spacing w:line="276" w:lineRule="auto"/>
              <w:jc w:val="center"/>
              <w:rPr>
                <w:iCs/>
                <w:color w:val="000000"/>
                <w:sz w:val="22"/>
                <w:szCs w:val="22"/>
              </w:rPr>
            </w:pPr>
            <w:r>
              <w:rPr>
                <w:iCs/>
                <w:color w:val="000000"/>
                <w:sz w:val="22"/>
                <w:szCs w:val="22"/>
              </w:rPr>
              <w:t>10</w:t>
            </w:r>
          </w:p>
        </w:tc>
        <w:tc>
          <w:tcPr>
            <w:tcW w:w="1316" w:type="dxa"/>
          </w:tcPr>
          <w:p w14:paraId="3017395E" w14:textId="77777777" w:rsidR="00D24BF3" w:rsidRPr="00B86DC9" w:rsidRDefault="00D24BF3" w:rsidP="00D24BF3">
            <w:pPr>
              <w:spacing w:line="276" w:lineRule="auto"/>
              <w:jc w:val="center"/>
              <w:rPr>
                <w:iCs/>
                <w:color w:val="000000"/>
                <w:sz w:val="22"/>
                <w:szCs w:val="22"/>
              </w:rPr>
            </w:pPr>
          </w:p>
        </w:tc>
        <w:tc>
          <w:tcPr>
            <w:tcW w:w="1462" w:type="dxa"/>
          </w:tcPr>
          <w:p w14:paraId="0600A7EA" w14:textId="77777777" w:rsidR="00D24BF3" w:rsidRPr="00B86DC9" w:rsidRDefault="00D24BF3" w:rsidP="00D24BF3">
            <w:pPr>
              <w:spacing w:line="276" w:lineRule="auto"/>
              <w:jc w:val="center"/>
              <w:rPr>
                <w:iCs/>
                <w:color w:val="000000"/>
                <w:sz w:val="22"/>
                <w:szCs w:val="22"/>
              </w:rPr>
            </w:pPr>
          </w:p>
        </w:tc>
        <w:tc>
          <w:tcPr>
            <w:tcW w:w="1259" w:type="dxa"/>
          </w:tcPr>
          <w:p w14:paraId="62366A89" w14:textId="77777777" w:rsidR="00D24BF3" w:rsidRPr="00B86DC9" w:rsidRDefault="00D24BF3" w:rsidP="00D24BF3">
            <w:pPr>
              <w:spacing w:line="276" w:lineRule="auto"/>
              <w:jc w:val="center"/>
              <w:rPr>
                <w:iCs/>
                <w:color w:val="000000"/>
                <w:sz w:val="22"/>
                <w:szCs w:val="22"/>
              </w:rPr>
            </w:pPr>
          </w:p>
        </w:tc>
        <w:tc>
          <w:tcPr>
            <w:tcW w:w="1111" w:type="dxa"/>
          </w:tcPr>
          <w:p w14:paraId="5CA20241" w14:textId="77777777" w:rsidR="00D24BF3" w:rsidRPr="00B86DC9" w:rsidRDefault="00D24BF3" w:rsidP="00D24BF3">
            <w:pPr>
              <w:spacing w:line="276" w:lineRule="auto"/>
              <w:jc w:val="center"/>
              <w:rPr>
                <w:iCs/>
                <w:color w:val="000000"/>
                <w:sz w:val="22"/>
                <w:szCs w:val="22"/>
              </w:rPr>
            </w:pPr>
          </w:p>
        </w:tc>
        <w:tc>
          <w:tcPr>
            <w:tcW w:w="1086" w:type="dxa"/>
          </w:tcPr>
          <w:p w14:paraId="4E3D5473" w14:textId="77777777" w:rsidR="00D24BF3" w:rsidRPr="00B86DC9" w:rsidRDefault="00D24BF3" w:rsidP="00D24BF3">
            <w:pPr>
              <w:spacing w:line="276" w:lineRule="auto"/>
              <w:jc w:val="center"/>
              <w:rPr>
                <w:iCs/>
                <w:color w:val="000000"/>
                <w:sz w:val="22"/>
                <w:szCs w:val="22"/>
              </w:rPr>
            </w:pPr>
          </w:p>
        </w:tc>
        <w:tc>
          <w:tcPr>
            <w:tcW w:w="1005" w:type="dxa"/>
          </w:tcPr>
          <w:p w14:paraId="21DD9BA4" w14:textId="77777777" w:rsidR="00D24BF3" w:rsidRPr="00B86DC9" w:rsidRDefault="00D24BF3" w:rsidP="00D24BF3">
            <w:pPr>
              <w:spacing w:line="276" w:lineRule="auto"/>
              <w:jc w:val="center"/>
              <w:rPr>
                <w:iCs/>
                <w:color w:val="000000"/>
                <w:sz w:val="22"/>
                <w:szCs w:val="22"/>
              </w:rPr>
            </w:pPr>
            <w:r>
              <w:rPr>
                <w:iCs/>
                <w:color w:val="000000"/>
                <w:sz w:val="22"/>
                <w:szCs w:val="22"/>
              </w:rPr>
              <w:t>1</w:t>
            </w:r>
          </w:p>
        </w:tc>
      </w:tr>
    </w:tbl>
    <w:p w14:paraId="7DCB2128" w14:textId="158BEA85" w:rsidR="00D24BF3" w:rsidRPr="00B86DC9" w:rsidRDefault="004D7498" w:rsidP="004D7498">
      <w:pPr>
        <w:tabs>
          <w:tab w:val="left" w:pos="284"/>
        </w:tabs>
        <w:spacing w:before="120" w:after="120"/>
        <w:rPr>
          <w:b/>
          <w:sz w:val="22"/>
          <w:szCs w:val="22"/>
        </w:rPr>
      </w:pPr>
      <w:r>
        <w:rPr>
          <w:b/>
          <w:sz w:val="22"/>
          <w:szCs w:val="22"/>
        </w:rPr>
        <w:t xml:space="preserve">2. </w:t>
      </w:r>
      <w:r w:rsidR="00D24BF3" w:rsidRPr="00B86DC9">
        <w:rPr>
          <w:b/>
          <w:sz w:val="22"/>
          <w:szCs w:val="22"/>
        </w:rPr>
        <w:t xml:space="preserve">EFEKTY </w:t>
      </w:r>
      <w:r w:rsidR="00D24BF3">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449EF7A1" w14:textId="77777777" w:rsidTr="00D24BF3">
        <w:trPr>
          <w:jc w:val="center"/>
        </w:trPr>
        <w:tc>
          <w:tcPr>
            <w:tcW w:w="1090" w:type="dxa"/>
            <w:shd w:val="clear" w:color="auto" w:fill="F2F2F2" w:themeFill="background1" w:themeFillShade="F2"/>
            <w:vAlign w:val="center"/>
          </w:tcPr>
          <w:p w14:paraId="74C401A6" w14:textId="77777777" w:rsidR="00D24BF3" w:rsidRPr="00B86DC9" w:rsidRDefault="00D24BF3" w:rsidP="00D24BF3">
            <w:pPr>
              <w:jc w:val="center"/>
              <w:rPr>
                <w:sz w:val="22"/>
                <w:szCs w:val="22"/>
              </w:rPr>
            </w:pPr>
            <w:r w:rsidRPr="00B86DC9">
              <w:rPr>
                <w:sz w:val="22"/>
                <w:szCs w:val="22"/>
              </w:rPr>
              <w:t>Lp.</w:t>
            </w:r>
          </w:p>
        </w:tc>
        <w:tc>
          <w:tcPr>
            <w:tcW w:w="5386" w:type="dxa"/>
            <w:shd w:val="clear" w:color="auto" w:fill="F2F2F2" w:themeFill="background1" w:themeFillShade="F2"/>
            <w:vAlign w:val="center"/>
          </w:tcPr>
          <w:p w14:paraId="1E8042E7" w14:textId="77777777" w:rsidR="00D24BF3" w:rsidRPr="00B86DC9" w:rsidRDefault="00D24BF3" w:rsidP="00D24BF3">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39936CAA" w14:textId="77777777" w:rsidR="00D24BF3" w:rsidRPr="005A7876" w:rsidRDefault="00D24BF3" w:rsidP="00D24BF3">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7BC79F1" w14:textId="77777777" w:rsidR="00D24BF3" w:rsidRPr="008454B4" w:rsidRDefault="00D24BF3" w:rsidP="00D24BF3">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D24BF3" w:rsidRPr="00B86DC9" w14:paraId="7B0006FC" w14:textId="77777777" w:rsidTr="00D24BF3">
        <w:trPr>
          <w:jc w:val="center"/>
        </w:trPr>
        <w:tc>
          <w:tcPr>
            <w:tcW w:w="9657" w:type="dxa"/>
            <w:gridSpan w:val="4"/>
            <w:shd w:val="clear" w:color="auto" w:fill="F2F2F2" w:themeFill="background1" w:themeFillShade="F2"/>
            <w:vAlign w:val="center"/>
          </w:tcPr>
          <w:p w14:paraId="218EB69A" w14:textId="77777777" w:rsidR="00D24BF3" w:rsidRPr="005A7876" w:rsidRDefault="00D24BF3" w:rsidP="00D24BF3">
            <w:pPr>
              <w:jc w:val="center"/>
              <w:rPr>
                <w:color w:val="000000" w:themeColor="text1"/>
                <w:sz w:val="22"/>
                <w:szCs w:val="22"/>
              </w:rPr>
            </w:pPr>
            <w:r w:rsidRPr="005A7876">
              <w:rPr>
                <w:color w:val="000000" w:themeColor="text1"/>
                <w:sz w:val="22"/>
                <w:szCs w:val="22"/>
              </w:rPr>
              <w:t>WIEDZA</w:t>
            </w:r>
          </w:p>
        </w:tc>
      </w:tr>
      <w:tr w:rsidR="00D24BF3" w:rsidRPr="00B86DC9" w14:paraId="56F576A1" w14:textId="77777777" w:rsidTr="00D24BF3">
        <w:trPr>
          <w:trHeight w:val="283"/>
          <w:jc w:val="center"/>
        </w:trPr>
        <w:tc>
          <w:tcPr>
            <w:tcW w:w="1090" w:type="dxa"/>
          </w:tcPr>
          <w:p w14:paraId="4B18F7F8" w14:textId="77777777" w:rsidR="00D24BF3" w:rsidRPr="000C463C" w:rsidRDefault="00D24BF3" w:rsidP="00D24BF3">
            <w:pPr>
              <w:jc w:val="both"/>
              <w:rPr>
                <w:sz w:val="22"/>
                <w:szCs w:val="22"/>
              </w:rPr>
            </w:pPr>
            <w:r w:rsidRPr="000C463C">
              <w:rPr>
                <w:sz w:val="22"/>
                <w:szCs w:val="22"/>
              </w:rPr>
              <w:t>W1</w:t>
            </w:r>
          </w:p>
        </w:tc>
        <w:tc>
          <w:tcPr>
            <w:tcW w:w="5386" w:type="dxa"/>
          </w:tcPr>
          <w:p w14:paraId="17EDB9D7"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Rozumie w sposób pogłębiony wybrane metody i narzędzia opisu procesów rozwoju współpracy międzyorganizacyjnej oraz paradygmaty konieczności intensyfikacji procesów integracji partnerów biznesowych.  w tym techniki pozyskiwania danych oraz modelowania struktur społecznych i procesów w nich zachodzących, a także identyfikowania rządzących nimi prawidłowości.</w:t>
            </w:r>
          </w:p>
        </w:tc>
        <w:tc>
          <w:tcPr>
            <w:tcW w:w="1585" w:type="dxa"/>
          </w:tcPr>
          <w:p w14:paraId="15FF314B" w14:textId="77777777" w:rsidR="00D24BF3" w:rsidRPr="000C463C" w:rsidRDefault="00D24BF3" w:rsidP="00D24BF3">
            <w:pPr>
              <w:jc w:val="center"/>
              <w:rPr>
                <w:sz w:val="22"/>
                <w:szCs w:val="22"/>
              </w:rPr>
            </w:pPr>
            <w:r>
              <w:rPr>
                <w:sz w:val="22"/>
                <w:szCs w:val="22"/>
              </w:rPr>
              <w:t>K_W01</w:t>
            </w:r>
          </w:p>
          <w:p w14:paraId="7A12C8F5" w14:textId="77777777" w:rsidR="00D24BF3" w:rsidRPr="000C463C" w:rsidRDefault="00D24BF3" w:rsidP="00D24BF3">
            <w:pPr>
              <w:jc w:val="center"/>
              <w:rPr>
                <w:sz w:val="22"/>
                <w:szCs w:val="22"/>
              </w:rPr>
            </w:pPr>
          </w:p>
        </w:tc>
        <w:tc>
          <w:tcPr>
            <w:tcW w:w="1596" w:type="dxa"/>
          </w:tcPr>
          <w:p w14:paraId="3DB4607B" w14:textId="77777777" w:rsidR="00D24BF3" w:rsidRDefault="00D24BF3" w:rsidP="00D24BF3">
            <w:pPr>
              <w:jc w:val="center"/>
              <w:rPr>
                <w:sz w:val="22"/>
                <w:szCs w:val="22"/>
              </w:rPr>
            </w:pPr>
            <w:r>
              <w:rPr>
                <w:sz w:val="22"/>
                <w:szCs w:val="22"/>
              </w:rPr>
              <w:t>PS7_WG</w:t>
            </w:r>
          </w:p>
          <w:p w14:paraId="4BE623BA" w14:textId="77777777" w:rsidR="00D24BF3" w:rsidRPr="000C463C" w:rsidRDefault="00D24BF3" w:rsidP="00D24BF3">
            <w:pPr>
              <w:jc w:val="center"/>
              <w:rPr>
                <w:sz w:val="22"/>
                <w:szCs w:val="22"/>
              </w:rPr>
            </w:pPr>
            <w:r>
              <w:rPr>
                <w:sz w:val="22"/>
                <w:szCs w:val="22"/>
              </w:rPr>
              <w:t>PS7_WK</w:t>
            </w:r>
          </w:p>
        </w:tc>
      </w:tr>
      <w:tr w:rsidR="00D24BF3" w:rsidRPr="00B86DC9" w14:paraId="7DB0E914" w14:textId="77777777" w:rsidTr="00D24BF3">
        <w:trPr>
          <w:trHeight w:val="283"/>
          <w:jc w:val="center"/>
        </w:trPr>
        <w:tc>
          <w:tcPr>
            <w:tcW w:w="1090" w:type="dxa"/>
          </w:tcPr>
          <w:p w14:paraId="21D4D316" w14:textId="77777777" w:rsidR="00D24BF3" w:rsidRPr="000C463C" w:rsidRDefault="00D24BF3" w:rsidP="00D24BF3">
            <w:pPr>
              <w:jc w:val="both"/>
              <w:rPr>
                <w:sz w:val="22"/>
                <w:szCs w:val="22"/>
              </w:rPr>
            </w:pPr>
            <w:r w:rsidRPr="000C463C">
              <w:rPr>
                <w:sz w:val="22"/>
                <w:szCs w:val="22"/>
              </w:rPr>
              <w:t>W2</w:t>
            </w:r>
          </w:p>
        </w:tc>
        <w:tc>
          <w:tcPr>
            <w:tcW w:w="5386" w:type="dxa"/>
          </w:tcPr>
          <w:p w14:paraId="7CB2A93D"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Zna korzyści i bariery współpracy międzyorganizacyjnej ze szczególną znajomością rangi wiedzy z zakresu zarządzania projektami z wykorzystaniem informatycznych narz</w:t>
            </w:r>
            <w:r>
              <w:rPr>
                <w:bCs/>
                <w:iCs/>
                <w:sz w:val="22"/>
                <w:szCs w:val="22"/>
              </w:rPr>
              <w:t xml:space="preserve">ędzi </w:t>
            </w:r>
            <w:r w:rsidRPr="000C463C">
              <w:rPr>
                <w:bCs/>
                <w:iCs/>
                <w:sz w:val="22"/>
                <w:szCs w:val="22"/>
              </w:rPr>
              <w:t>w procesach koordynacji współpracy partnerów (</w:t>
            </w:r>
            <w:proofErr w:type="gramStart"/>
            <w:r w:rsidRPr="000C463C">
              <w:rPr>
                <w:bCs/>
                <w:iCs/>
                <w:sz w:val="22"/>
                <w:szCs w:val="22"/>
              </w:rPr>
              <w:t xml:space="preserve">interesariuszy)   </w:t>
            </w:r>
            <w:proofErr w:type="gramEnd"/>
            <w:r w:rsidRPr="000C463C">
              <w:rPr>
                <w:bCs/>
                <w:iCs/>
                <w:sz w:val="22"/>
                <w:szCs w:val="22"/>
              </w:rPr>
              <w:t xml:space="preserve">             w globalnych łańcuchach wartości.</w:t>
            </w:r>
          </w:p>
        </w:tc>
        <w:tc>
          <w:tcPr>
            <w:tcW w:w="1585" w:type="dxa"/>
          </w:tcPr>
          <w:p w14:paraId="6D13767A" w14:textId="77777777" w:rsidR="00D24BF3" w:rsidRPr="000C463C" w:rsidRDefault="00D24BF3" w:rsidP="00D24BF3">
            <w:pPr>
              <w:jc w:val="center"/>
              <w:rPr>
                <w:color w:val="000000"/>
                <w:sz w:val="22"/>
                <w:szCs w:val="22"/>
              </w:rPr>
            </w:pPr>
            <w:r w:rsidRPr="000C463C">
              <w:rPr>
                <w:color w:val="000000"/>
                <w:sz w:val="22"/>
                <w:szCs w:val="22"/>
              </w:rPr>
              <w:t>K_W</w:t>
            </w:r>
            <w:r>
              <w:rPr>
                <w:color w:val="000000"/>
                <w:sz w:val="22"/>
                <w:szCs w:val="22"/>
              </w:rPr>
              <w:t>04</w:t>
            </w:r>
          </w:p>
          <w:p w14:paraId="1EB52720" w14:textId="77777777" w:rsidR="00D24BF3" w:rsidRPr="000C463C" w:rsidRDefault="00D24BF3" w:rsidP="00D24BF3">
            <w:pPr>
              <w:jc w:val="center"/>
              <w:rPr>
                <w:sz w:val="22"/>
                <w:szCs w:val="22"/>
              </w:rPr>
            </w:pPr>
          </w:p>
        </w:tc>
        <w:tc>
          <w:tcPr>
            <w:tcW w:w="1596" w:type="dxa"/>
          </w:tcPr>
          <w:p w14:paraId="26AAB365" w14:textId="77777777" w:rsidR="00D24BF3" w:rsidRPr="000C463C" w:rsidRDefault="00D24BF3" w:rsidP="00D24BF3">
            <w:pPr>
              <w:jc w:val="center"/>
              <w:rPr>
                <w:sz w:val="22"/>
                <w:szCs w:val="22"/>
              </w:rPr>
            </w:pPr>
            <w:r>
              <w:rPr>
                <w:sz w:val="22"/>
                <w:szCs w:val="22"/>
              </w:rPr>
              <w:t>PS7_WK</w:t>
            </w:r>
          </w:p>
        </w:tc>
      </w:tr>
      <w:tr w:rsidR="00D24BF3" w:rsidRPr="00B86DC9" w14:paraId="70CBB753" w14:textId="77777777" w:rsidTr="00D24BF3">
        <w:trPr>
          <w:trHeight w:val="283"/>
          <w:jc w:val="center"/>
        </w:trPr>
        <w:tc>
          <w:tcPr>
            <w:tcW w:w="9657" w:type="dxa"/>
            <w:gridSpan w:val="4"/>
            <w:shd w:val="clear" w:color="auto" w:fill="F2F2F2" w:themeFill="background1" w:themeFillShade="F2"/>
          </w:tcPr>
          <w:p w14:paraId="06EA97BC" w14:textId="77777777" w:rsidR="00D24BF3" w:rsidRPr="00B86DC9" w:rsidRDefault="00D24BF3" w:rsidP="00D24BF3">
            <w:pPr>
              <w:jc w:val="center"/>
              <w:rPr>
                <w:sz w:val="22"/>
                <w:szCs w:val="22"/>
              </w:rPr>
            </w:pPr>
            <w:r w:rsidRPr="00B86DC9">
              <w:rPr>
                <w:sz w:val="22"/>
                <w:szCs w:val="22"/>
              </w:rPr>
              <w:t>UMIEJĘTNOŚCI</w:t>
            </w:r>
          </w:p>
        </w:tc>
      </w:tr>
      <w:tr w:rsidR="00D24BF3" w:rsidRPr="00B86DC9" w14:paraId="7801597C" w14:textId="77777777" w:rsidTr="00D24BF3">
        <w:trPr>
          <w:trHeight w:val="283"/>
          <w:jc w:val="center"/>
        </w:trPr>
        <w:tc>
          <w:tcPr>
            <w:tcW w:w="1090" w:type="dxa"/>
          </w:tcPr>
          <w:p w14:paraId="5244D58D" w14:textId="77777777" w:rsidR="00D24BF3" w:rsidRPr="000C463C" w:rsidRDefault="00D24BF3" w:rsidP="00D24BF3">
            <w:pPr>
              <w:jc w:val="both"/>
              <w:rPr>
                <w:sz w:val="22"/>
                <w:szCs w:val="22"/>
              </w:rPr>
            </w:pPr>
            <w:r w:rsidRPr="000C463C">
              <w:rPr>
                <w:sz w:val="22"/>
                <w:szCs w:val="22"/>
              </w:rPr>
              <w:t>U1</w:t>
            </w:r>
          </w:p>
        </w:tc>
        <w:tc>
          <w:tcPr>
            <w:tcW w:w="5386" w:type="dxa"/>
          </w:tcPr>
          <w:p w14:paraId="35C1595D"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Potrafi prawidłowo interpretować i wyjaśniać zjawiska społeczne występujące w modelach współpracy międzyorganizacyjnej różnego typu oraz wzajemne relacje między interesariuszami biznesu, zarówno w formach współpracy tradycyjnej jak i w przestrzeni wirtualnej.</w:t>
            </w:r>
          </w:p>
        </w:tc>
        <w:tc>
          <w:tcPr>
            <w:tcW w:w="1585" w:type="dxa"/>
          </w:tcPr>
          <w:p w14:paraId="558E2824" w14:textId="77777777" w:rsidR="00D24BF3" w:rsidRPr="000C463C" w:rsidRDefault="00D24BF3" w:rsidP="00D24BF3">
            <w:pPr>
              <w:jc w:val="center"/>
              <w:rPr>
                <w:sz w:val="22"/>
                <w:szCs w:val="22"/>
              </w:rPr>
            </w:pPr>
            <w:r>
              <w:rPr>
                <w:sz w:val="22"/>
                <w:szCs w:val="22"/>
              </w:rPr>
              <w:t>K_U01</w:t>
            </w:r>
          </w:p>
          <w:p w14:paraId="49A6C15F" w14:textId="77777777" w:rsidR="00D24BF3" w:rsidRPr="000C463C" w:rsidRDefault="00D24BF3" w:rsidP="00D24BF3">
            <w:pPr>
              <w:jc w:val="center"/>
              <w:rPr>
                <w:sz w:val="22"/>
                <w:szCs w:val="22"/>
              </w:rPr>
            </w:pPr>
          </w:p>
        </w:tc>
        <w:tc>
          <w:tcPr>
            <w:tcW w:w="1596" w:type="dxa"/>
          </w:tcPr>
          <w:p w14:paraId="1D55409E" w14:textId="77777777" w:rsidR="00D24BF3" w:rsidRDefault="00D24BF3" w:rsidP="00D24BF3">
            <w:pPr>
              <w:jc w:val="center"/>
              <w:rPr>
                <w:sz w:val="22"/>
                <w:szCs w:val="22"/>
              </w:rPr>
            </w:pPr>
            <w:r>
              <w:rPr>
                <w:sz w:val="22"/>
                <w:szCs w:val="22"/>
              </w:rPr>
              <w:t>PS7_UW</w:t>
            </w:r>
          </w:p>
          <w:p w14:paraId="6A9C9E79" w14:textId="77777777" w:rsidR="00D24BF3" w:rsidRDefault="00D24BF3" w:rsidP="00D24BF3">
            <w:pPr>
              <w:jc w:val="center"/>
              <w:rPr>
                <w:sz w:val="22"/>
                <w:szCs w:val="22"/>
              </w:rPr>
            </w:pPr>
            <w:r>
              <w:rPr>
                <w:sz w:val="22"/>
                <w:szCs w:val="22"/>
              </w:rPr>
              <w:t>PS7_UK</w:t>
            </w:r>
          </w:p>
          <w:p w14:paraId="15788730" w14:textId="77777777" w:rsidR="00D24BF3" w:rsidRDefault="00D24BF3" w:rsidP="00D24BF3">
            <w:pPr>
              <w:jc w:val="center"/>
              <w:rPr>
                <w:sz w:val="22"/>
                <w:szCs w:val="22"/>
              </w:rPr>
            </w:pPr>
            <w:r>
              <w:rPr>
                <w:sz w:val="22"/>
                <w:szCs w:val="22"/>
              </w:rPr>
              <w:t>PS7_UO</w:t>
            </w:r>
          </w:p>
          <w:p w14:paraId="4BE7003F" w14:textId="77777777" w:rsidR="00D24BF3" w:rsidRPr="000C463C" w:rsidRDefault="00D24BF3" w:rsidP="00D24BF3">
            <w:pPr>
              <w:jc w:val="center"/>
              <w:rPr>
                <w:sz w:val="22"/>
                <w:szCs w:val="22"/>
              </w:rPr>
            </w:pPr>
            <w:r>
              <w:rPr>
                <w:sz w:val="22"/>
                <w:szCs w:val="22"/>
              </w:rPr>
              <w:t>PS7_UU</w:t>
            </w:r>
          </w:p>
        </w:tc>
      </w:tr>
      <w:tr w:rsidR="00D24BF3" w:rsidRPr="00B86DC9" w14:paraId="392349BA" w14:textId="77777777" w:rsidTr="00D24BF3">
        <w:trPr>
          <w:trHeight w:val="283"/>
          <w:jc w:val="center"/>
        </w:trPr>
        <w:tc>
          <w:tcPr>
            <w:tcW w:w="1090" w:type="dxa"/>
          </w:tcPr>
          <w:p w14:paraId="66D2D9C3" w14:textId="77777777" w:rsidR="00D24BF3" w:rsidRPr="000C463C" w:rsidRDefault="00D24BF3" w:rsidP="00D24BF3">
            <w:pPr>
              <w:jc w:val="both"/>
              <w:rPr>
                <w:sz w:val="22"/>
                <w:szCs w:val="22"/>
              </w:rPr>
            </w:pPr>
            <w:r w:rsidRPr="000C463C">
              <w:rPr>
                <w:sz w:val="22"/>
                <w:szCs w:val="22"/>
              </w:rPr>
              <w:t>U2</w:t>
            </w:r>
          </w:p>
        </w:tc>
        <w:tc>
          <w:tcPr>
            <w:tcW w:w="5386" w:type="dxa"/>
          </w:tcPr>
          <w:p w14:paraId="41F90773"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Posiada umiejętność rozumienia i analizowania zjawisk społecznych, rozszerzoną o umiejętność pogłębionej teoretycznie oceny efektywności stosowanych modeli biznesowych funkcjonujących w warunkach zacieśnionych relacji współpracy z partnerami biznesowymi oraz ich podmiotowego postrzegania już na etapie budowania wspólnych strategii rozwoju przez poszczególne organizacje.</w:t>
            </w:r>
          </w:p>
        </w:tc>
        <w:tc>
          <w:tcPr>
            <w:tcW w:w="1585" w:type="dxa"/>
          </w:tcPr>
          <w:p w14:paraId="099F990D" w14:textId="77777777" w:rsidR="00D24BF3" w:rsidRPr="000C463C" w:rsidRDefault="00D24BF3" w:rsidP="00D24BF3">
            <w:pPr>
              <w:jc w:val="center"/>
              <w:rPr>
                <w:color w:val="000000"/>
                <w:sz w:val="22"/>
                <w:szCs w:val="22"/>
              </w:rPr>
            </w:pPr>
            <w:r>
              <w:rPr>
                <w:color w:val="000000"/>
                <w:sz w:val="22"/>
                <w:szCs w:val="22"/>
              </w:rPr>
              <w:t>K_U01</w:t>
            </w:r>
          </w:p>
          <w:p w14:paraId="4ABF4C22" w14:textId="77777777" w:rsidR="00D24BF3" w:rsidRPr="000C463C" w:rsidRDefault="00D24BF3" w:rsidP="00D24BF3">
            <w:pPr>
              <w:jc w:val="center"/>
              <w:rPr>
                <w:sz w:val="22"/>
                <w:szCs w:val="22"/>
              </w:rPr>
            </w:pPr>
          </w:p>
        </w:tc>
        <w:tc>
          <w:tcPr>
            <w:tcW w:w="1596" w:type="dxa"/>
          </w:tcPr>
          <w:p w14:paraId="27D887F9" w14:textId="77777777" w:rsidR="00D24BF3" w:rsidRDefault="00D24BF3" w:rsidP="00D24BF3">
            <w:pPr>
              <w:jc w:val="center"/>
              <w:rPr>
                <w:sz w:val="22"/>
                <w:szCs w:val="22"/>
              </w:rPr>
            </w:pPr>
            <w:r>
              <w:rPr>
                <w:sz w:val="22"/>
                <w:szCs w:val="22"/>
              </w:rPr>
              <w:t>PS7_UW</w:t>
            </w:r>
          </w:p>
          <w:p w14:paraId="38E52A35" w14:textId="77777777" w:rsidR="00D24BF3" w:rsidRDefault="00D24BF3" w:rsidP="00D24BF3">
            <w:pPr>
              <w:jc w:val="center"/>
              <w:rPr>
                <w:sz w:val="22"/>
                <w:szCs w:val="22"/>
              </w:rPr>
            </w:pPr>
            <w:r>
              <w:rPr>
                <w:sz w:val="22"/>
                <w:szCs w:val="22"/>
              </w:rPr>
              <w:t>PS7_UK</w:t>
            </w:r>
          </w:p>
          <w:p w14:paraId="4A91096C" w14:textId="77777777" w:rsidR="00D24BF3" w:rsidRPr="000C463C" w:rsidRDefault="00D24BF3" w:rsidP="00D24BF3">
            <w:pPr>
              <w:jc w:val="center"/>
              <w:rPr>
                <w:sz w:val="22"/>
                <w:szCs w:val="22"/>
              </w:rPr>
            </w:pPr>
          </w:p>
        </w:tc>
      </w:tr>
      <w:tr w:rsidR="00D24BF3" w:rsidRPr="00B86DC9" w14:paraId="6669E322" w14:textId="77777777" w:rsidTr="00D24BF3">
        <w:trPr>
          <w:trHeight w:val="283"/>
          <w:jc w:val="center"/>
        </w:trPr>
        <w:tc>
          <w:tcPr>
            <w:tcW w:w="9657" w:type="dxa"/>
            <w:gridSpan w:val="4"/>
            <w:shd w:val="clear" w:color="auto" w:fill="F2F2F2" w:themeFill="background1" w:themeFillShade="F2"/>
          </w:tcPr>
          <w:p w14:paraId="19D04814" w14:textId="77777777" w:rsidR="00D24BF3" w:rsidRPr="00B86DC9" w:rsidRDefault="00D24BF3" w:rsidP="00D24BF3">
            <w:pPr>
              <w:jc w:val="center"/>
              <w:rPr>
                <w:sz w:val="22"/>
                <w:szCs w:val="22"/>
              </w:rPr>
            </w:pPr>
            <w:r w:rsidRPr="00B86DC9">
              <w:rPr>
                <w:sz w:val="22"/>
                <w:szCs w:val="22"/>
              </w:rPr>
              <w:t>KOMPETENCJE SPOŁECZNE</w:t>
            </w:r>
          </w:p>
        </w:tc>
      </w:tr>
      <w:tr w:rsidR="00D24BF3" w:rsidRPr="00B86DC9" w14:paraId="5DE04646" w14:textId="77777777" w:rsidTr="00D24BF3">
        <w:trPr>
          <w:trHeight w:val="283"/>
          <w:jc w:val="center"/>
        </w:trPr>
        <w:tc>
          <w:tcPr>
            <w:tcW w:w="1090" w:type="dxa"/>
          </w:tcPr>
          <w:p w14:paraId="073B6E37" w14:textId="77777777" w:rsidR="00D24BF3" w:rsidRPr="000C463C" w:rsidRDefault="00D24BF3" w:rsidP="00D24BF3">
            <w:pPr>
              <w:jc w:val="both"/>
              <w:rPr>
                <w:sz w:val="22"/>
                <w:szCs w:val="22"/>
              </w:rPr>
            </w:pPr>
            <w:r w:rsidRPr="000C463C">
              <w:rPr>
                <w:sz w:val="22"/>
                <w:szCs w:val="22"/>
              </w:rPr>
              <w:t>K1</w:t>
            </w:r>
          </w:p>
        </w:tc>
        <w:tc>
          <w:tcPr>
            <w:tcW w:w="5386" w:type="dxa"/>
          </w:tcPr>
          <w:p w14:paraId="0DFFE5D0"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Ma świadomość najwyższej rangi orientacji na normy i budowanie postaw zaufania w relacjach biznesowych i społecznych w kontekście zaawansowanych form integracji działań organizacji.</w:t>
            </w:r>
          </w:p>
        </w:tc>
        <w:tc>
          <w:tcPr>
            <w:tcW w:w="1585" w:type="dxa"/>
          </w:tcPr>
          <w:p w14:paraId="2D200806" w14:textId="77777777" w:rsidR="00D24BF3" w:rsidRPr="000C463C" w:rsidRDefault="00D24BF3" w:rsidP="00D24BF3">
            <w:pPr>
              <w:jc w:val="center"/>
              <w:rPr>
                <w:color w:val="000000"/>
                <w:sz w:val="22"/>
                <w:szCs w:val="22"/>
              </w:rPr>
            </w:pPr>
            <w:r>
              <w:rPr>
                <w:color w:val="000000"/>
                <w:sz w:val="22"/>
                <w:szCs w:val="22"/>
              </w:rPr>
              <w:t>K_K03</w:t>
            </w:r>
          </w:p>
          <w:p w14:paraId="40E08F25" w14:textId="77777777" w:rsidR="00D24BF3" w:rsidRPr="000C463C" w:rsidRDefault="00D24BF3" w:rsidP="00D24BF3">
            <w:pPr>
              <w:jc w:val="center"/>
              <w:rPr>
                <w:sz w:val="22"/>
                <w:szCs w:val="22"/>
              </w:rPr>
            </w:pPr>
          </w:p>
        </w:tc>
        <w:tc>
          <w:tcPr>
            <w:tcW w:w="1596" w:type="dxa"/>
          </w:tcPr>
          <w:p w14:paraId="01E0446E" w14:textId="77777777" w:rsidR="00D24BF3" w:rsidRDefault="00D24BF3" w:rsidP="00D24BF3">
            <w:pPr>
              <w:jc w:val="center"/>
              <w:rPr>
                <w:sz w:val="22"/>
                <w:szCs w:val="22"/>
              </w:rPr>
            </w:pPr>
            <w:r>
              <w:rPr>
                <w:sz w:val="22"/>
                <w:szCs w:val="22"/>
              </w:rPr>
              <w:t>PS7_KO</w:t>
            </w:r>
          </w:p>
          <w:p w14:paraId="13ADD61A" w14:textId="77777777" w:rsidR="00D24BF3" w:rsidRDefault="00D24BF3" w:rsidP="00D24BF3">
            <w:pPr>
              <w:jc w:val="center"/>
              <w:rPr>
                <w:sz w:val="22"/>
                <w:szCs w:val="22"/>
              </w:rPr>
            </w:pPr>
            <w:r>
              <w:rPr>
                <w:sz w:val="22"/>
                <w:szCs w:val="22"/>
              </w:rPr>
              <w:t>PS7_KR</w:t>
            </w:r>
          </w:p>
          <w:p w14:paraId="0EFB6863" w14:textId="77777777" w:rsidR="00D24BF3" w:rsidRPr="000C463C" w:rsidRDefault="00D24BF3" w:rsidP="00D24BF3">
            <w:pPr>
              <w:jc w:val="center"/>
              <w:rPr>
                <w:sz w:val="22"/>
                <w:szCs w:val="22"/>
              </w:rPr>
            </w:pPr>
          </w:p>
        </w:tc>
      </w:tr>
      <w:tr w:rsidR="00D24BF3" w:rsidRPr="00B86DC9" w14:paraId="17F9BC30" w14:textId="77777777" w:rsidTr="00D24BF3">
        <w:trPr>
          <w:trHeight w:val="283"/>
          <w:jc w:val="center"/>
        </w:trPr>
        <w:tc>
          <w:tcPr>
            <w:tcW w:w="1090" w:type="dxa"/>
          </w:tcPr>
          <w:p w14:paraId="7FF4E0FD" w14:textId="77777777" w:rsidR="00D24BF3" w:rsidRPr="000C463C" w:rsidRDefault="00D24BF3" w:rsidP="00D24BF3">
            <w:pPr>
              <w:jc w:val="both"/>
              <w:rPr>
                <w:sz w:val="22"/>
                <w:szCs w:val="22"/>
              </w:rPr>
            </w:pPr>
            <w:r w:rsidRPr="000C463C">
              <w:rPr>
                <w:sz w:val="22"/>
                <w:szCs w:val="22"/>
              </w:rPr>
              <w:t>K2</w:t>
            </w:r>
          </w:p>
        </w:tc>
        <w:tc>
          <w:tcPr>
            <w:tcW w:w="5386" w:type="dxa"/>
          </w:tcPr>
          <w:p w14:paraId="706849E3"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Potrafi odpowiednio określić priorytety efektywnej współpracy międzyorganizacyjnej, mając świadomość konieczności stosowania skutecznych rozwiązań do tworzenia jednolitych systemów komunikacyjno-informacyjnych współpracujących organizacji.</w:t>
            </w:r>
          </w:p>
        </w:tc>
        <w:tc>
          <w:tcPr>
            <w:tcW w:w="1585" w:type="dxa"/>
          </w:tcPr>
          <w:p w14:paraId="6BE76C98" w14:textId="77777777" w:rsidR="00D24BF3" w:rsidRPr="000C463C" w:rsidRDefault="00D24BF3" w:rsidP="00D24BF3">
            <w:pPr>
              <w:jc w:val="center"/>
              <w:rPr>
                <w:color w:val="000000"/>
                <w:sz w:val="22"/>
                <w:szCs w:val="22"/>
              </w:rPr>
            </w:pPr>
            <w:r>
              <w:rPr>
                <w:color w:val="000000"/>
                <w:sz w:val="22"/>
                <w:szCs w:val="22"/>
              </w:rPr>
              <w:t>K_K02</w:t>
            </w:r>
          </w:p>
          <w:p w14:paraId="283DE90C" w14:textId="77777777" w:rsidR="00D24BF3" w:rsidRPr="000C463C" w:rsidRDefault="00D24BF3" w:rsidP="00D24BF3">
            <w:pPr>
              <w:jc w:val="center"/>
              <w:rPr>
                <w:sz w:val="22"/>
                <w:szCs w:val="22"/>
              </w:rPr>
            </w:pPr>
          </w:p>
        </w:tc>
        <w:tc>
          <w:tcPr>
            <w:tcW w:w="1596" w:type="dxa"/>
          </w:tcPr>
          <w:p w14:paraId="6A224580" w14:textId="77777777" w:rsidR="00D24BF3" w:rsidRDefault="00D24BF3" w:rsidP="00D24BF3">
            <w:pPr>
              <w:jc w:val="center"/>
              <w:rPr>
                <w:sz w:val="22"/>
                <w:szCs w:val="22"/>
              </w:rPr>
            </w:pPr>
            <w:r>
              <w:rPr>
                <w:sz w:val="22"/>
                <w:szCs w:val="22"/>
              </w:rPr>
              <w:t>PS7_KK</w:t>
            </w:r>
          </w:p>
          <w:p w14:paraId="3FD13F07" w14:textId="77777777" w:rsidR="00D24BF3" w:rsidRDefault="00D24BF3" w:rsidP="00D24BF3">
            <w:pPr>
              <w:jc w:val="center"/>
              <w:rPr>
                <w:sz w:val="22"/>
                <w:szCs w:val="22"/>
              </w:rPr>
            </w:pPr>
            <w:r>
              <w:rPr>
                <w:sz w:val="22"/>
                <w:szCs w:val="22"/>
              </w:rPr>
              <w:t>PS7_KO</w:t>
            </w:r>
          </w:p>
          <w:p w14:paraId="596BCF3A" w14:textId="77777777" w:rsidR="00D24BF3" w:rsidRPr="000C463C" w:rsidRDefault="00D24BF3" w:rsidP="00D24BF3">
            <w:pPr>
              <w:jc w:val="center"/>
              <w:rPr>
                <w:sz w:val="22"/>
                <w:szCs w:val="22"/>
              </w:rPr>
            </w:pPr>
          </w:p>
        </w:tc>
      </w:tr>
    </w:tbl>
    <w:p w14:paraId="62B5484A" w14:textId="4D5C3540" w:rsidR="00D24BF3" w:rsidRPr="00B86DC9" w:rsidRDefault="004D7498" w:rsidP="004D7498">
      <w:pPr>
        <w:tabs>
          <w:tab w:val="left" w:pos="284"/>
        </w:tabs>
        <w:spacing w:before="120" w:after="120"/>
        <w:ind w:left="284"/>
        <w:rPr>
          <w:b/>
          <w:sz w:val="22"/>
          <w:szCs w:val="22"/>
        </w:rPr>
      </w:pPr>
      <w:r>
        <w:rPr>
          <w:b/>
          <w:sz w:val="22"/>
          <w:szCs w:val="22"/>
        </w:rPr>
        <w:t xml:space="preserve">3. </w:t>
      </w:r>
      <w:r w:rsidR="00D24BF3">
        <w:rPr>
          <w:b/>
          <w:sz w:val="22"/>
          <w:szCs w:val="22"/>
        </w:rPr>
        <w:t xml:space="preserve">METODY </w:t>
      </w:r>
      <w:r w:rsidR="00D24BF3"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119BC47E" w14:textId="77777777" w:rsidTr="00D24BF3">
        <w:trPr>
          <w:jc w:val="center"/>
        </w:trPr>
        <w:tc>
          <w:tcPr>
            <w:tcW w:w="9638" w:type="dxa"/>
          </w:tcPr>
          <w:p w14:paraId="5FA32A54" w14:textId="77777777" w:rsidR="00D24BF3" w:rsidRPr="00B86DC9" w:rsidRDefault="00D24BF3" w:rsidP="00D24BF3">
            <w:pPr>
              <w:jc w:val="both"/>
              <w:rPr>
                <w:sz w:val="22"/>
                <w:szCs w:val="22"/>
              </w:rPr>
            </w:pPr>
            <w:r w:rsidRPr="00B86DC9">
              <w:rPr>
                <w:sz w:val="22"/>
                <w:szCs w:val="22"/>
              </w:rPr>
              <w:t>np. wykład multimedialny</w:t>
            </w:r>
          </w:p>
        </w:tc>
      </w:tr>
    </w:tbl>
    <w:p w14:paraId="1FCDBF70" w14:textId="101A1D98" w:rsidR="00D24BF3" w:rsidRPr="004D7498" w:rsidRDefault="00D24BF3" w:rsidP="0081348C">
      <w:pPr>
        <w:pStyle w:val="Akapitzlist"/>
        <w:numPr>
          <w:ilvl w:val="0"/>
          <w:numId w:val="34"/>
        </w:numPr>
        <w:tabs>
          <w:tab w:val="left" w:pos="284"/>
        </w:tabs>
        <w:spacing w:before="120" w:after="120"/>
        <w:rPr>
          <w:b/>
          <w:color w:val="000000"/>
          <w:sz w:val="22"/>
          <w:szCs w:val="22"/>
        </w:rPr>
      </w:pPr>
      <w:r w:rsidRPr="004D7498">
        <w:rPr>
          <w:b/>
          <w:color w:val="000000"/>
          <w:sz w:val="22"/>
          <w:szCs w:val="22"/>
        </w:rPr>
        <w:t xml:space="preserve">FORMA I </w:t>
      </w:r>
      <w:proofErr w:type="gramStart"/>
      <w:r w:rsidRPr="004D7498">
        <w:rPr>
          <w:b/>
          <w:color w:val="000000"/>
          <w:sz w:val="22"/>
          <w:szCs w:val="22"/>
        </w:rPr>
        <w:t>WARUNKI  ZALICZENIA</w:t>
      </w:r>
      <w:proofErr w:type="gramEnd"/>
      <w:r w:rsidRPr="004D7498">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34B3A073" w14:textId="77777777" w:rsidTr="00D24BF3">
        <w:trPr>
          <w:jc w:val="center"/>
        </w:trPr>
        <w:tc>
          <w:tcPr>
            <w:tcW w:w="9638" w:type="dxa"/>
          </w:tcPr>
          <w:p w14:paraId="3335DEDD" w14:textId="77777777" w:rsidR="00D24BF3" w:rsidRPr="00B86DC9" w:rsidRDefault="00D24BF3" w:rsidP="00D24BF3">
            <w:pPr>
              <w:pStyle w:val="Akapitzlist1"/>
              <w:ind w:left="34"/>
              <w:jc w:val="both"/>
              <w:rPr>
                <w:b/>
                <w:sz w:val="22"/>
                <w:szCs w:val="22"/>
              </w:rPr>
            </w:pPr>
            <w:r w:rsidRPr="00B86DC9">
              <w:rPr>
                <w:sz w:val="22"/>
                <w:szCs w:val="22"/>
              </w:rPr>
              <w:t>egzamin pisemny</w:t>
            </w:r>
          </w:p>
        </w:tc>
      </w:tr>
    </w:tbl>
    <w:p w14:paraId="6A1F1F49" w14:textId="77777777" w:rsidR="00D24BF3" w:rsidRPr="00B86DC9" w:rsidRDefault="00D24BF3" w:rsidP="0081348C">
      <w:pPr>
        <w:numPr>
          <w:ilvl w:val="0"/>
          <w:numId w:val="34"/>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0D115B44" w14:textId="77777777" w:rsidTr="00D24BF3">
        <w:trPr>
          <w:jc w:val="center"/>
        </w:trPr>
        <w:tc>
          <w:tcPr>
            <w:tcW w:w="2214" w:type="dxa"/>
            <w:shd w:val="clear" w:color="auto" w:fill="F2F2F2" w:themeFill="background1" w:themeFillShade="F2"/>
          </w:tcPr>
          <w:p w14:paraId="4700269C"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6BD60882" w14:textId="77777777" w:rsidR="00D24BF3" w:rsidRPr="00B86DC9" w:rsidRDefault="00D24BF3" w:rsidP="00D24BF3">
            <w:pPr>
              <w:pStyle w:val="Akapitzlist1"/>
              <w:ind w:left="34"/>
              <w:jc w:val="both"/>
              <w:rPr>
                <w:iCs/>
                <w:color w:val="000000"/>
                <w:sz w:val="22"/>
                <w:szCs w:val="22"/>
              </w:rPr>
            </w:pPr>
            <w:r w:rsidRPr="00DA5A0E">
              <w:rPr>
                <w:sz w:val="22"/>
                <w:szCs w:val="22"/>
              </w:rPr>
              <w:t xml:space="preserve">Geneza i definicja sieci biznesu w kontekście relacji międzyorganizacyjnych. Rola łańcucha wartości i łańcucha dostaw w przedsiębiorstwach i w sieciach biznesu. Wirtualizacja działań jak czynnik stymulujący rozwój sieci biznesu. Koncentracja i wzrost skali działań korporacji a wzrost znaczenia MŚP w procesie rozwoju sieci biznesu. Rola asocjacjonizmu i koopetycji w sieciach biznesu. Rola i wpływ procesów integracyjnych zachodzących w gospodarce globalnej na zanikanie tradycyjnych struktur przedsiębiorstw. Znaczenie outsourcingu w nowych uwarunkowaniach rozwoju biznesu. Rodzaje outsourcingu. Strategiczne znaczenie outsourcingu. Światowe i krajowe trendy outsourcingu. Technologie informacyjne a outsourcing. Wydzielenie (outsourcing) funkcji przedsiębiorstwa jako stymulator przekształcania przedsiębiorstw w struktury sieciowe. </w:t>
            </w:r>
            <w:r w:rsidRPr="00D07EC0">
              <w:rPr>
                <w:sz w:val="22"/>
                <w:szCs w:val="22"/>
              </w:rPr>
              <w:t>Definicje, czynniki rozwojowe oraz narzędzia budowy klastrów. Przegląd rozwoju klastrów w Polsce, w Europie i na świecie.</w:t>
            </w:r>
            <w:r>
              <w:rPr>
                <w:sz w:val="22"/>
                <w:szCs w:val="22"/>
              </w:rPr>
              <w:t xml:space="preserve"> </w:t>
            </w:r>
            <w:r w:rsidRPr="00DA5A0E">
              <w:rPr>
                <w:sz w:val="22"/>
                <w:szCs w:val="22"/>
              </w:rPr>
              <w:t>Studia przypadków – charakterystyka działalności. Dolina Lotnicza. Klaster: WSPÓLNOTA WIEDZY I INNOWACJI W INŻYNIERII PRODUKCJI. Polski Związek Hodowców Bydła. Polski Związek Hodowców Trzody Chlewnej</w:t>
            </w:r>
          </w:p>
        </w:tc>
      </w:tr>
    </w:tbl>
    <w:p w14:paraId="18F92D6C" w14:textId="4AF8BD9B" w:rsidR="00605687" w:rsidRDefault="00605687" w:rsidP="00605687">
      <w:pPr>
        <w:tabs>
          <w:tab w:val="left" w:pos="284"/>
        </w:tabs>
        <w:spacing w:before="120" w:after="120"/>
        <w:rPr>
          <w:b/>
          <w:color w:val="000000"/>
          <w:sz w:val="22"/>
          <w:szCs w:val="22"/>
        </w:rPr>
      </w:pPr>
    </w:p>
    <w:p w14:paraId="438EBB93" w14:textId="55BECF31" w:rsidR="00605687" w:rsidRDefault="00605687" w:rsidP="00605687">
      <w:pPr>
        <w:tabs>
          <w:tab w:val="left" w:pos="284"/>
        </w:tabs>
        <w:spacing w:before="120" w:after="120"/>
        <w:rPr>
          <w:b/>
          <w:color w:val="000000"/>
          <w:sz w:val="22"/>
          <w:szCs w:val="22"/>
        </w:rPr>
      </w:pPr>
    </w:p>
    <w:p w14:paraId="141F6E02" w14:textId="77777777" w:rsidR="00605687" w:rsidRPr="00605687" w:rsidRDefault="00605687" w:rsidP="00605687">
      <w:pPr>
        <w:tabs>
          <w:tab w:val="left" w:pos="284"/>
        </w:tabs>
        <w:spacing w:before="120" w:after="120"/>
        <w:rPr>
          <w:b/>
          <w:color w:val="000000"/>
          <w:sz w:val="22"/>
          <w:szCs w:val="22"/>
        </w:rPr>
      </w:pPr>
    </w:p>
    <w:p w14:paraId="6DE6F2E0" w14:textId="129C8078" w:rsidR="00D24BF3" w:rsidRPr="004D7498" w:rsidRDefault="00D24BF3" w:rsidP="0081348C">
      <w:pPr>
        <w:pStyle w:val="Akapitzlist"/>
        <w:numPr>
          <w:ilvl w:val="0"/>
          <w:numId w:val="34"/>
        </w:numPr>
        <w:tabs>
          <w:tab w:val="left" w:pos="284"/>
        </w:tabs>
        <w:spacing w:before="120" w:after="120"/>
        <w:rPr>
          <w:b/>
          <w:color w:val="000000"/>
          <w:sz w:val="22"/>
          <w:szCs w:val="22"/>
        </w:rPr>
      </w:pPr>
      <w:r w:rsidRPr="004D7498">
        <w:rPr>
          <w:b/>
          <w:color w:val="000000"/>
          <w:sz w:val="22"/>
          <w:szCs w:val="22"/>
        </w:rPr>
        <w:t>METODY (SPOSOBY) WERYFIKACJI I OCENY EFEKTÓW UCZENIA SIĘ OSIĄGNIĘTYCH PRZEZ STUDENTA</w:t>
      </w:r>
    </w:p>
    <w:p w14:paraId="50007DE6" w14:textId="0D4CE0A7" w:rsidR="00D24BF3" w:rsidRPr="00B86DC9" w:rsidRDefault="00D24BF3" w:rsidP="00D24BF3">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D24BF3" w:rsidRPr="00B86DC9" w14:paraId="5481CF8F" w14:textId="77777777" w:rsidTr="00D24BF3">
        <w:trPr>
          <w:jc w:val="center"/>
        </w:trPr>
        <w:tc>
          <w:tcPr>
            <w:tcW w:w="1347" w:type="dxa"/>
            <w:vMerge w:val="restart"/>
            <w:shd w:val="clear" w:color="auto" w:fill="F2F2F2" w:themeFill="background1" w:themeFillShade="F2"/>
            <w:vAlign w:val="center"/>
          </w:tcPr>
          <w:p w14:paraId="3DEACA94" w14:textId="77777777" w:rsidR="00D24BF3" w:rsidRPr="002851F8" w:rsidRDefault="00D24BF3" w:rsidP="00D24BF3">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736A6A6D" w14:textId="72602932" w:rsidR="00D24BF3" w:rsidRPr="002851F8" w:rsidRDefault="00D24BF3" w:rsidP="00D24BF3">
            <w:pPr>
              <w:jc w:val="center"/>
              <w:rPr>
                <w:color w:val="000000"/>
                <w:sz w:val="22"/>
                <w:szCs w:val="22"/>
              </w:rPr>
            </w:pPr>
            <w:r w:rsidRPr="002851F8">
              <w:rPr>
                <w:color w:val="000000"/>
                <w:sz w:val="22"/>
                <w:szCs w:val="22"/>
              </w:rPr>
              <w:t>Forma oceny</w:t>
            </w:r>
          </w:p>
        </w:tc>
      </w:tr>
      <w:tr w:rsidR="00D24BF3" w:rsidRPr="00B86DC9" w14:paraId="4E326383" w14:textId="77777777" w:rsidTr="00D24BF3">
        <w:trPr>
          <w:jc w:val="center"/>
        </w:trPr>
        <w:tc>
          <w:tcPr>
            <w:tcW w:w="1347" w:type="dxa"/>
            <w:vMerge/>
            <w:shd w:val="clear" w:color="auto" w:fill="F2F2F2" w:themeFill="background1" w:themeFillShade="F2"/>
            <w:vAlign w:val="center"/>
          </w:tcPr>
          <w:p w14:paraId="13047373" w14:textId="77777777" w:rsidR="00D24BF3" w:rsidRPr="002851F8" w:rsidRDefault="00D24BF3" w:rsidP="00D24BF3">
            <w:pPr>
              <w:jc w:val="center"/>
              <w:rPr>
                <w:b/>
                <w:color w:val="000000"/>
                <w:sz w:val="22"/>
                <w:szCs w:val="22"/>
              </w:rPr>
            </w:pPr>
          </w:p>
        </w:tc>
        <w:tc>
          <w:tcPr>
            <w:tcW w:w="1360" w:type="dxa"/>
            <w:shd w:val="clear" w:color="auto" w:fill="F2F2F2" w:themeFill="background1" w:themeFillShade="F2"/>
            <w:vAlign w:val="center"/>
          </w:tcPr>
          <w:p w14:paraId="2CCDB5BB" w14:textId="77777777" w:rsidR="00D24BF3" w:rsidRPr="002851F8" w:rsidRDefault="00D24BF3" w:rsidP="00D24BF3">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6AC18E30" w14:textId="77777777" w:rsidR="00D24BF3" w:rsidRPr="002851F8" w:rsidRDefault="00D24BF3" w:rsidP="00D24BF3">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1E78BDAD" w14:textId="77777777" w:rsidR="00D24BF3" w:rsidRPr="002851F8" w:rsidRDefault="00D24BF3" w:rsidP="00D24BF3">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19116174" w14:textId="77777777" w:rsidR="00D24BF3" w:rsidRPr="002851F8" w:rsidRDefault="00D24BF3" w:rsidP="00D24BF3">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4AD45D2E" w14:textId="77777777" w:rsidR="00D24BF3" w:rsidRPr="002851F8" w:rsidRDefault="00D24BF3" w:rsidP="00D24BF3">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500796D6" w14:textId="77777777" w:rsidR="00D24BF3" w:rsidRPr="002851F8" w:rsidRDefault="00D24BF3" w:rsidP="00D24BF3">
            <w:pPr>
              <w:jc w:val="center"/>
              <w:rPr>
                <w:color w:val="000000"/>
                <w:sz w:val="22"/>
                <w:szCs w:val="22"/>
              </w:rPr>
            </w:pPr>
            <w:r w:rsidRPr="002851F8">
              <w:rPr>
                <w:color w:val="000000"/>
                <w:sz w:val="22"/>
                <w:szCs w:val="22"/>
              </w:rPr>
              <w:t>…………</w:t>
            </w:r>
          </w:p>
        </w:tc>
      </w:tr>
      <w:tr w:rsidR="00D24BF3" w:rsidRPr="00B86DC9" w14:paraId="2F3D2D82" w14:textId="77777777" w:rsidTr="00D24BF3">
        <w:trPr>
          <w:trHeight w:val="283"/>
          <w:jc w:val="center"/>
        </w:trPr>
        <w:tc>
          <w:tcPr>
            <w:tcW w:w="1347" w:type="dxa"/>
          </w:tcPr>
          <w:p w14:paraId="7E207546" w14:textId="77777777" w:rsidR="00D24BF3" w:rsidRPr="000C463C" w:rsidRDefault="00D24BF3" w:rsidP="00D24BF3">
            <w:pPr>
              <w:jc w:val="center"/>
              <w:rPr>
                <w:sz w:val="22"/>
                <w:szCs w:val="22"/>
              </w:rPr>
            </w:pPr>
            <w:r w:rsidRPr="000C463C">
              <w:rPr>
                <w:sz w:val="22"/>
                <w:szCs w:val="22"/>
              </w:rPr>
              <w:t>W1</w:t>
            </w:r>
          </w:p>
        </w:tc>
        <w:tc>
          <w:tcPr>
            <w:tcW w:w="1360" w:type="dxa"/>
          </w:tcPr>
          <w:p w14:paraId="3E3FF2B8" w14:textId="77777777" w:rsidR="00D24BF3" w:rsidRPr="002851F8" w:rsidRDefault="00D24BF3" w:rsidP="00D24BF3">
            <w:pPr>
              <w:jc w:val="center"/>
              <w:rPr>
                <w:color w:val="000000"/>
                <w:sz w:val="22"/>
                <w:szCs w:val="22"/>
              </w:rPr>
            </w:pPr>
          </w:p>
        </w:tc>
        <w:tc>
          <w:tcPr>
            <w:tcW w:w="1360" w:type="dxa"/>
          </w:tcPr>
          <w:p w14:paraId="364F5316" w14:textId="77777777" w:rsidR="00D24BF3" w:rsidRPr="002851F8" w:rsidRDefault="00D24BF3" w:rsidP="00D24BF3">
            <w:pPr>
              <w:jc w:val="center"/>
              <w:rPr>
                <w:color w:val="000000"/>
                <w:sz w:val="22"/>
                <w:szCs w:val="22"/>
              </w:rPr>
            </w:pPr>
            <w:r w:rsidRPr="002851F8">
              <w:rPr>
                <w:color w:val="000000"/>
                <w:sz w:val="22"/>
                <w:szCs w:val="22"/>
              </w:rPr>
              <w:t>X</w:t>
            </w:r>
          </w:p>
        </w:tc>
        <w:tc>
          <w:tcPr>
            <w:tcW w:w="1394" w:type="dxa"/>
          </w:tcPr>
          <w:p w14:paraId="1C334F75" w14:textId="77777777" w:rsidR="00D24BF3" w:rsidRPr="002851F8" w:rsidRDefault="00D24BF3" w:rsidP="00D24BF3">
            <w:pPr>
              <w:jc w:val="center"/>
              <w:rPr>
                <w:color w:val="000000"/>
                <w:sz w:val="22"/>
                <w:szCs w:val="22"/>
              </w:rPr>
            </w:pPr>
          </w:p>
        </w:tc>
        <w:tc>
          <w:tcPr>
            <w:tcW w:w="1342" w:type="dxa"/>
          </w:tcPr>
          <w:p w14:paraId="777BF485" w14:textId="77777777" w:rsidR="00D24BF3" w:rsidRPr="002851F8" w:rsidRDefault="00D24BF3" w:rsidP="00D24BF3">
            <w:pPr>
              <w:jc w:val="center"/>
              <w:rPr>
                <w:color w:val="000000"/>
                <w:sz w:val="22"/>
                <w:szCs w:val="22"/>
              </w:rPr>
            </w:pPr>
          </w:p>
        </w:tc>
        <w:tc>
          <w:tcPr>
            <w:tcW w:w="1463" w:type="dxa"/>
          </w:tcPr>
          <w:p w14:paraId="69609B48" w14:textId="77777777" w:rsidR="00D24BF3" w:rsidRPr="002851F8" w:rsidRDefault="00D24BF3" w:rsidP="00D24BF3">
            <w:pPr>
              <w:jc w:val="center"/>
              <w:rPr>
                <w:color w:val="000000"/>
                <w:sz w:val="22"/>
                <w:szCs w:val="22"/>
              </w:rPr>
            </w:pPr>
          </w:p>
        </w:tc>
        <w:tc>
          <w:tcPr>
            <w:tcW w:w="1373" w:type="dxa"/>
          </w:tcPr>
          <w:p w14:paraId="3A321ADC" w14:textId="77777777" w:rsidR="00D24BF3" w:rsidRPr="002851F8" w:rsidRDefault="00D24BF3" w:rsidP="00D24BF3">
            <w:pPr>
              <w:jc w:val="center"/>
              <w:rPr>
                <w:color w:val="000000"/>
                <w:sz w:val="22"/>
                <w:szCs w:val="22"/>
              </w:rPr>
            </w:pPr>
          </w:p>
        </w:tc>
      </w:tr>
      <w:tr w:rsidR="00D24BF3" w:rsidRPr="00B86DC9" w14:paraId="3CC3501B" w14:textId="77777777" w:rsidTr="00D24BF3">
        <w:trPr>
          <w:trHeight w:val="283"/>
          <w:jc w:val="center"/>
        </w:trPr>
        <w:tc>
          <w:tcPr>
            <w:tcW w:w="1347" w:type="dxa"/>
          </w:tcPr>
          <w:p w14:paraId="5907A7EC" w14:textId="77777777" w:rsidR="00D24BF3" w:rsidRPr="000C463C" w:rsidRDefault="00D24BF3" w:rsidP="00D24BF3">
            <w:pPr>
              <w:jc w:val="center"/>
              <w:rPr>
                <w:sz w:val="22"/>
                <w:szCs w:val="22"/>
              </w:rPr>
            </w:pPr>
            <w:r w:rsidRPr="000C463C">
              <w:rPr>
                <w:sz w:val="22"/>
                <w:szCs w:val="22"/>
              </w:rPr>
              <w:t>W2</w:t>
            </w:r>
          </w:p>
        </w:tc>
        <w:tc>
          <w:tcPr>
            <w:tcW w:w="1360" w:type="dxa"/>
          </w:tcPr>
          <w:p w14:paraId="15C1DE75" w14:textId="77777777" w:rsidR="00D24BF3" w:rsidRPr="002851F8" w:rsidRDefault="00D24BF3" w:rsidP="00D24BF3">
            <w:pPr>
              <w:jc w:val="center"/>
              <w:rPr>
                <w:color w:val="000000"/>
                <w:sz w:val="22"/>
                <w:szCs w:val="22"/>
              </w:rPr>
            </w:pPr>
          </w:p>
        </w:tc>
        <w:tc>
          <w:tcPr>
            <w:tcW w:w="1360" w:type="dxa"/>
          </w:tcPr>
          <w:p w14:paraId="497FDA30" w14:textId="77777777" w:rsidR="00D24BF3" w:rsidRPr="002851F8" w:rsidRDefault="00D24BF3" w:rsidP="00D24BF3">
            <w:pPr>
              <w:jc w:val="center"/>
              <w:rPr>
                <w:color w:val="000000"/>
                <w:sz w:val="22"/>
                <w:szCs w:val="22"/>
              </w:rPr>
            </w:pPr>
            <w:r>
              <w:rPr>
                <w:color w:val="000000"/>
                <w:sz w:val="22"/>
                <w:szCs w:val="22"/>
              </w:rPr>
              <w:t>X</w:t>
            </w:r>
          </w:p>
        </w:tc>
        <w:tc>
          <w:tcPr>
            <w:tcW w:w="1394" w:type="dxa"/>
          </w:tcPr>
          <w:p w14:paraId="48E2394E" w14:textId="77777777" w:rsidR="00D24BF3" w:rsidRPr="002851F8" w:rsidRDefault="00D24BF3" w:rsidP="00D24BF3">
            <w:pPr>
              <w:jc w:val="center"/>
              <w:rPr>
                <w:color w:val="000000"/>
                <w:sz w:val="22"/>
                <w:szCs w:val="22"/>
              </w:rPr>
            </w:pPr>
          </w:p>
        </w:tc>
        <w:tc>
          <w:tcPr>
            <w:tcW w:w="1342" w:type="dxa"/>
          </w:tcPr>
          <w:p w14:paraId="29BD4552" w14:textId="77777777" w:rsidR="00D24BF3" w:rsidRPr="002851F8" w:rsidRDefault="00D24BF3" w:rsidP="00D24BF3">
            <w:pPr>
              <w:jc w:val="center"/>
              <w:rPr>
                <w:color w:val="000000"/>
                <w:sz w:val="22"/>
                <w:szCs w:val="22"/>
              </w:rPr>
            </w:pPr>
          </w:p>
        </w:tc>
        <w:tc>
          <w:tcPr>
            <w:tcW w:w="1463" w:type="dxa"/>
          </w:tcPr>
          <w:p w14:paraId="5D19286A" w14:textId="77777777" w:rsidR="00D24BF3" w:rsidRPr="002851F8" w:rsidRDefault="00D24BF3" w:rsidP="00D24BF3">
            <w:pPr>
              <w:jc w:val="center"/>
              <w:rPr>
                <w:color w:val="000000"/>
                <w:sz w:val="22"/>
                <w:szCs w:val="22"/>
              </w:rPr>
            </w:pPr>
          </w:p>
        </w:tc>
        <w:tc>
          <w:tcPr>
            <w:tcW w:w="1373" w:type="dxa"/>
          </w:tcPr>
          <w:p w14:paraId="29304B3E" w14:textId="77777777" w:rsidR="00D24BF3" w:rsidRPr="002851F8" w:rsidRDefault="00D24BF3" w:rsidP="00D24BF3">
            <w:pPr>
              <w:jc w:val="center"/>
              <w:rPr>
                <w:color w:val="000000"/>
                <w:sz w:val="22"/>
                <w:szCs w:val="22"/>
              </w:rPr>
            </w:pPr>
          </w:p>
        </w:tc>
      </w:tr>
      <w:tr w:rsidR="00D24BF3" w:rsidRPr="00B86DC9" w14:paraId="59D507DF" w14:textId="77777777" w:rsidTr="00D24BF3">
        <w:trPr>
          <w:trHeight w:val="283"/>
          <w:jc w:val="center"/>
        </w:trPr>
        <w:tc>
          <w:tcPr>
            <w:tcW w:w="1347" w:type="dxa"/>
          </w:tcPr>
          <w:p w14:paraId="2BE4F9B2" w14:textId="77777777" w:rsidR="00D24BF3" w:rsidRPr="000C463C" w:rsidRDefault="00D24BF3" w:rsidP="00D24BF3">
            <w:pPr>
              <w:jc w:val="center"/>
              <w:rPr>
                <w:sz w:val="22"/>
                <w:szCs w:val="22"/>
              </w:rPr>
            </w:pPr>
            <w:r w:rsidRPr="000C463C">
              <w:rPr>
                <w:sz w:val="22"/>
                <w:szCs w:val="22"/>
              </w:rPr>
              <w:t>U1</w:t>
            </w:r>
          </w:p>
        </w:tc>
        <w:tc>
          <w:tcPr>
            <w:tcW w:w="1360" w:type="dxa"/>
          </w:tcPr>
          <w:p w14:paraId="0A4BEBFF" w14:textId="77777777" w:rsidR="00D24BF3" w:rsidRPr="002851F8" w:rsidRDefault="00D24BF3" w:rsidP="00D24BF3">
            <w:pPr>
              <w:jc w:val="center"/>
              <w:rPr>
                <w:color w:val="000000"/>
                <w:sz w:val="22"/>
                <w:szCs w:val="22"/>
              </w:rPr>
            </w:pPr>
          </w:p>
        </w:tc>
        <w:tc>
          <w:tcPr>
            <w:tcW w:w="1360" w:type="dxa"/>
          </w:tcPr>
          <w:p w14:paraId="1DA9504F" w14:textId="77777777" w:rsidR="00D24BF3" w:rsidRPr="002851F8" w:rsidRDefault="00D24BF3" w:rsidP="00D24BF3">
            <w:pPr>
              <w:jc w:val="center"/>
              <w:rPr>
                <w:color w:val="000000"/>
                <w:sz w:val="22"/>
                <w:szCs w:val="22"/>
              </w:rPr>
            </w:pPr>
            <w:r>
              <w:rPr>
                <w:color w:val="000000"/>
                <w:sz w:val="22"/>
                <w:szCs w:val="22"/>
              </w:rPr>
              <w:t>X</w:t>
            </w:r>
          </w:p>
        </w:tc>
        <w:tc>
          <w:tcPr>
            <w:tcW w:w="1394" w:type="dxa"/>
          </w:tcPr>
          <w:p w14:paraId="037AA2CC" w14:textId="77777777" w:rsidR="00D24BF3" w:rsidRPr="002851F8" w:rsidRDefault="00D24BF3" w:rsidP="00D24BF3">
            <w:pPr>
              <w:jc w:val="center"/>
              <w:rPr>
                <w:color w:val="000000"/>
                <w:sz w:val="22"/>
                <w:szCs w:val="22"/>
              </w:rPr>
            </w:pPr>
          </w:p>
        </w:tc>
        <w:tc>
          <w:tcPr>
            <w:tcW w:w="1342" w:type="dxa"/>
          </w:tcPr>
          <w:p w14:paraId="12C41326" w14:textId="77777777" w:rsidR="00D24BF3" w:rsidRPr="002851F8" w:rsidRDefault="00D24BF3" w:rsidP="00D24BF3">
            <w:pPr>
              <w:jc w:val="center"/>
              <w:rPr>
                <w:color w:val="000000"/>
                <w:sz w:val="22"/>
                <w:szCs w:val="22"/>
              </w:rPr>
            </w:pPr>
          </w:p>
        </w:tc>
        <w:tc>
          <w:tcPr>
            <w:tcW w:w="1463" w:type="dxa"/>
          </w:tcPr>
          <w:p w14:paraId="071F64A3" w14:textId="77777777" w:rsidR="00D24BF3" w:rsidRPr="002851F8" w:rsidRDefault="00D24BF3" w:rsidP="00D24BF3">
            <w:pPr>
              <w:jc w:val="center"/>
              <w:rPr>
                <w:color w:val="000000"/>
                <w:sz w:val="22"/>
                <w:szCs w:val="22"/>
              </w:rPr>
            </w:pPr>
          </w:p>
        </w:tc>
        <w:tc>
          <w:tcPr>
            <w:tcW w:w="1373" w:type="dxa"/>
          </w:tcPr>
          <w:p w14:paraId="5A646DCC" w14:textId="77777777" w:rsidR="00D24BF3" w:rsidRPr="002851F8" w:rsidRDefault="00D24BF3" w:rsidP="00D24BF3">
            <w:pPr>
              <w:jc w:val="center"/>
              <w:rPr>
                <w:color w:val="000000"/>
                <w:sz w:val="22"/>
                <w:szCs w:val="22"/>
              </w:rPr>
            </w:pPr>
          </w:p>
        </w:tc>
      </w:tr>
      <w:tr w:rsidR="00D24BF3" w:rsidRPr="00B86DC9" w14:paraId="0B6A8BD9" w14:textId="77777777" w:rsidTr="00D24BF3">
        <w:trPr>
          <w:trHeight w:val="283"/>
          <w:jc w:val="center"/>
        </w:trPr>
        <w:tc>
          <w:tcPr>
            <w:tcW w:w="1347" w:type="dxa"/>
          </w:tcPr>
          <w:p w14:paraId="5C9BCAE7" w14:textId="77777777" w:rsidR="00D24BF3" w:rsidRPr="000C463C" w:rsidRDefault="00D24BF3" w:rsidP="00D24BF3">
            <w:pPr>
              <w:jc w:val="center"/>
              <w:rPr>
                <w:sz w:val="22"/>
                <w:szCs w:val="22"/>
              </w:rPr>
            </w:pPr>
            <w:r w:rsidRPr="000C463C">
              <w:rPr>
                <w:sz w:val="22"/>
                <w:szCs w:val="22"/>
              </w:rPr>
              <w:t>U2</w:t>
            </w:r>
          </w:p>
        </w:tc>
        <w:tc>
          <w:tcPr>
            <w:tcW w:w="1360" w:type="dxa"/>
          </w:tcPr>
          <w:p w14:paraId="5FC3F867" w14:textId="77777777" w:rsidR="00D24BF3" w:rsidRPr="002851F8" w:rsidRDefault="00D24BF3" w:rsidP="00D24BF3">
            <w:pPr>
              <w:jc w:val="center"/>
              <w:rPr>
                <w:color w:val="000000"/>
                <w:sz w:val="22"/>
                <w:szCs w:val="22"/>
              </w:rPr>
            </w:pPr>
          </w:p>
        </w:tc>
        <w:tc>
          <w:tcPr>
            <w:tcW w:w="1360" w:type="dxa"/>
          </w:tcPr>
          <w:p w14:paraId="7C1D6440" w14:textId="77777777" w:rsidR="00D24BF3" w:rsidRPr="002851F8" w:rsidRDefault="00D24BF3" w:rsidP="00D24BF3">
            <w:pPr>
              <w:jc w:val="center"/>
              <w:rPr>
                <w:color w:val="000000"/>
                <w:sz w:val="22"/>
                <w:szCs w:val="22"/>
              </w:rPr>
            </w:pPr>
            <w:r w:rsidRPr="002851F8">
              <w:rPr>
                <w:color w:val="000000"/>
                <w:sz w:val="22"/>
                <w:szCs w:val="22"/>
              </w:rPr>
              <w:t>X</w:t>
            </w:r>
          </w:p>
        </w:tc>
        <w:tc>
          <w:tcPr>
            <w:tcW w:w="1394" w:type="dxa"/>
          </w:tcPr>
          <w:p w14:paraId="0E9BED7B" w14:textId="77777777" w:rsidR="00D24BF3" w:rsidRPr="002851F8" w:rsidRDefault="00D24BF3" w:rsidP="00D24BF3">
            <w:pPr>
              <w:jc w:val="center"/>
              <w:rPr>
                <w:color w:val="000000"/>
                <w:sz w:val="22"/>
                <w:szCs w:val="22"/>
              </w:rPr>
            </w:pPr>
          </w:p>
        </w:tc>
        <w:tc>
          <w:tcPr>
            <w:tcW w:w="1342" w:type="dxa"/>
          </w:tcPr>
          <w:p w14:paraId="0EF22F79" w14:textId="77777777" w:rsidR="00D24BF3" w:rsidRPr="002851F8" w:rsidRDefault="00D24BF3" w:rsidP="00D24BF3">
            <w:pPr>
              <w:jc w:val="center"/>
              <w:rPr>
                <w:color w:val="000000"/>
                <w:sz w:val="22"/>
                <w:szCs w:val="22"/>
              </w:rPr>
            </w:pPr>
          </w:p>
        </w:tc>
        <w:tc>
          <w:tcPr>
            <w:tcW w:w="1463" w:type="dxa"/>
          </w:tcPr>
          <w:p w14:paraId="7C13F9BD" w14:textId="77777777" w:rsidR="00D24BF3" w:rsidRPr="002851F8" w:rsidRDefault="00D24BF3" w:rsidP="00D24BF3">
            <w:pPr>
              <w:jc w:val="center"/>
              <w:rPr>
                <w:color w:val="000000"/>
                <w:sz w:val="22"/>
                <w:szCs w:val="22"/>
              </w:rPr>
            </w:pPr>
          </w:p>
        </w:tc>
        <w:tc>
          <w:tcPr>
            <w:tcW w:w="1373" w:type="dxa"/>
          </w:tcPr>
          <w:p w14:paraId="2560BE20" w14:textId="77777777" w:rsidR="00D24BF3" w:rsidRPr="002851F8" w:rsidRDefault="00D24BF3" w:rsidP="00D24BF3">
            <w:pPr>
              <w:jc w:val="center"/>
              <w:rPr>
                <w:color w:val="000000"/>
                <w:sz w:val="22"/>
                <w:szCs w:val="22"/>
              </w:rPr>
            </w:pPr>
          </w:p>
        </w:tc>
      </w:tr>
      <w:tr w:rsidR="00D24BF3" w:rsidRPr="00B86DC9" w14:paraId="790933BA" w14:textId="77777777" w:rsidTr="00D24BF3">
        <w:trPr>
          <w:trHeight w:val="283"/>
          <w:jc w:val="center"/>
        </w:trPr>
        <w:tc>
          <w:tcPr>
            <w:tcW w:w="1347" w:type="dxa"/>
          </w:tcPr>
          <w:p w14:paraId="1183BC7B" w14:textId="77777777" w:rsidR="00D24BF3" w:rsidRPr="000C463C" w:rsidRDefault="00D24BF3" w:rsidP="00D24BF3">
            <w:pPr>
              <w:jc w:val="center"/>
              <w:rPr>
                <w:sz w:val="22"/>
                <w:szCs w:val="22"/>
              </w:rPr>
            </w:pPr>
            <w:r w:rsidRPr="000C463C">
              <w:rPr>
                <w:sz w:val="22"/>
                <w:szCs w:val="22"/>
              </w:rPr>
              <w:t>K1</w:t>
            </w:r>
          </w:p>
        </w:tc>
        <w:tc>
          <w:tcPr>
            <w:tcW w:w="1360" w:type="dxa"/>
          </w:tcPr>
          <w:p w14:paraId="05E27A74" w14:textId="77777777" w:rsidR="00D24BF3" w:rsidRPr="002851F8" w:rsidRDefault="00D24BF3" w:rsidP="00D24BF3">
            <w:pPr>
              <w:jc w:val="center"/>
              <w:rPr>
                <w:color w:val="000000"/>
                <w:sz w:val="22"/>
                <w:szCs w:val="22"/>
              </w:rPr>
            </w:pPr>
          </w:p>
        </w:tc>
        <w:tc>
          <w:tcPr>
            <w:tcW w:w="1360" w:type="dxa"/>
          </w:tcPr>
          <w:p w14:paraId="5C80575B" w14:textId="77777777" w:rsidR="00D24BF3" w:rsidRPr="002851F8" w:rsidRDefault="00D24BF3" w:rsidP="00D24BF3">
            <w:pPr>
              <w:jc w:val="center"/>
              <w:rPr>
                <w:color w:val="000000"/>
                <w:sz w:val="22"/>
                <w:szCs w:val="22"/>
              </w:rPr>
            </w:pPr>
            <w:r w:rsidRPr="002851F8">
              <w:rPr>
                <w:color w:val="000000"/>
                <w:sz w:val="22"/>
                <w:szCs w:val="22"/>
              </w:rPr>
              <w:t>X</w:t>
            </w:r>
          </w:p>
        </w:tc>
        <w:tc>
          <w:tcPr>
            <w:tcW w:w="1394" w:type="dxa"/>
          </w:tcPr>
          <w:p w14:paraId="42A42622" w14:textId="77777777" w:rsidR="00D24BF3" w:rsidRPr="002851F8" w:rsidRDefault="00D24BF3" w:rsidP="00D24BF3">
            <w:pPr>
              <w:jc w:val="center"/>
              <w:rPr>
                <w:color w:val="000000"/>
                <w:sz w:val="22"/>
                <w:szCs w:val="22"/>
              </w:rPr>
            </w:pPr>
          </w:p>
        </w:tc>
        <w:tc>
          <w:tcPr>
            <w:tcW w:w="1342" w:type="dxa"/>
          </w:tcPr>
          <w:p w14:paraId="2E57CBA8" w14:textId="77777777" w:rsidR="00D24BF3" w:rsidRPr="002851F8" w:rsidRDefault="00D24BF3" w:rsidP="00D24BF3">
            <w:pPr>
              <w:jc w:val="center"/>
              <w:rPr>
                <w:color w:val="000000"/>
                <w:sz w:val="22"/>
                <w:szCs w:val="22"/>
              </w:rPr>
            </w:pPr>
          </w:p>
        </w:tc>
        <w:tc>
          <w:tcPr>
            <w:tcW w:w="1463" w:type="dxa"/>
          </w:tcPr>
          <w:p w14:paraId="792CB5AF" w14:textId="77777777" w:rsidR="00D24BF3" w:rsidRPr="002851F8" w:rsidRDefault="00D24BF3" w:rsidP="00D24BF3">
            <w:pPr>
              <w:jc w:val="center"/>
              <w:rPr>
                <w:color w:val="000000"/>
                <w:sz w:val="22"/>
                <w:szCs w:val="22"/>
              </w:rPr>
            </w:pPr>
          </w:p>
        </w:tc>
        <w:tc>
          <w:tcPr>
            <w:tcW w:w="1373" w:type="dxa"/>
          </w:tcPr>
          <w:p w14:paraId="4342E99E" w14:textId="77777777" w:rsidR="00D24BF3" w:rsidRPr="002851F8" w:rsidRDefault="00D24BF3" w:rsidP="00D24BF3">
            <w:pPr>
              <w:jc w:val="center"/>
              <w:rPr>
                <w:color w:val="000000"/>
                <w:sz w:val="22"/>
                <w:szCs w:val="22"/>
              </w:rPr>
            </w:pPr>
          </w:p>
        </w:tc>
      </w:tr>
      <w:tr w:rsidR="00D24BF3" w:rsidRPr="00B86DC9" w14:paraId="46137FF4" w14:textId="77777777" w:rsidTr="00D24BF3">
        <w:trPr>
          <w:trHeight w:val="283"/>
          <w:jc w:val="center"/>
        </w:trPr>
        <w:tc>
          <w:tcPr>
            <w:tcW w:w="1347" w:type="dxa"/>
          </w:tcPr>
          <w:p w14:paraId="711264E6" w14:textId="77777777" w:rsidR="00D24BF3" w:rsidRPr="000C463C" w:rsidRDefault="00D24BF3" w:rsidP="00D24BF3">
            <w:pPr>
              <w:jc w:val="center"/>
              <w:rPr>
                <w:sz w:val="22"/>
                <w:szCs w:val="22"/>
              </w:rPr>
            </w:pPr>
            <w:r w:rsidRPr="000C463C">
              <w:rPr>
                <w:sz w:val="22"/>
                <w:szCs w:val="22"/>
              </w:rPr>
              <w:t>K2</w:t>
            </w:r>
          </w:p>
        </w:tc>
        <w:tc>
          <w:tcPr>
            <w:tcW w:w="1360" w:type="dxa"/>
          </w:tcPr>
          <w:p w14:paraId="69B5AEFB" w14:textId="77777777" w:rsidR="00D24BF3" w:rsidRPr="002851F8" w:rsidRDefault="00D24BF3" w:rsidP="00D24BF3">
            <w:pPr>
              <w:jc w:val="center"/>
              <w:rPr>
                <w:color w:val="000000"/>
                <w:sz w:val="22"/>
                <w:szCs w:val="22"/>
              </w:rPr>
            </w:pPr>
          </w:p>
        </w:tc>
        <w:tc>
          <w:tcPr>
            <w:tcW w:w="1360" w:type="dxa"/>
          </w:tcPr>
          <w:p w14:paraId="7A06D4E2" w14:textId="77777777" w:rsidR="00D24BF3" w:rsidRPr="002851F8" w:rsidRDefault="00D24BF3" w:rsidP="00D24BF3">
            <w:pPr>
              <w:jc w:val="center"/>
              <w:rPr>
                <w:color w:val="000000"/>
                <w:sz w:val="22"/>
                <w:szCs w:val="22"/>
              </w:rPr>
            </w:pPr>
            <w:r>
              <w:rPr>
                <w:color w:val="000000"/>
                <w:sz w:val="22"/>
                <w:szCs w:val="22"/>
              </w:rPr>
              <w:t>X</w:t>
            </w:r>
          </w:p>
        </w:tc>
        <w:tc>
          <w:tcPr>
            <w:tcW w:w="1394" w:type="dxa"/>
          </w:tcPr>
          <w:p w14:paraId="7321CC0C" w14:textId="77777777" w:rsidR="00D24BF3" w:rsidRPr="002851F8" w:rsidRDefault="00D24BF3" w:rsidP="00D24BF3">
            <w:pPr>
              <w:jc w:val="center"/>
              <w:rPr>
                <w:color w:val="000000"/>
                <w:sz w:val="22"/>
                <w:szCs w:val="22"/>
              </w:rPr>
            </w:pPr>
          </w:p>
        </w:tc>
        <w:tc>
          <w:tcPr>
            <w:tcW w:w="1342" w:type="dxa"/>
          </w:tcPr>
          <w:p w14:paraId="729DE291" w14:textId="77777777" w:rsidR="00D24BF3" w:rsidRPr="002851F8" w:rsidRDefault="00D24BF3" w:rsidP="00D24BF3">
            <w:pPr>
              <w:jc w:val="center"/>
              <w:rPr>
                <w:color w:val="000000"/>
                <w:sz w:val="22"/>
                <w:szCs w:val="22"/>
              </w:rPr>
            </w:pPr>
          </w:p>
        </w:tc>
        <w:tc>
          <w:tcPr>
            <w:tcW w:w="1463" w:type="dxa"/>
          </w:tcPr>
          <w:p w14:paraId="2E09B868" w14:textId="77777777" w:rsidR="00D24BF3" w:rsidRPr="002851F8" w:rsidRDefault="00D24BF3" w:rsidP="00D24BF3">
            <w:pPr>
              <w:jc w:val="center"/>
              <w:rPr>
                <w:color w:val="000000"/>
                <w:sz w:val="22"/>
                <w:szCs w:val="22"/>
              </w:rPr>
            </w:pPr>
          </w:p>
        </w:tc>
        <w:tc>
          <w:tcPr>
            <w:tcW w:w="1373" w:type="dxa"/>
          </w:tcPr>
          <w:p w14:paraId="45F43EA1" w14:textId="77777777" w:rsidR="00D24BF3" w:rsidRPr="002851F8" w:rsidRDefault="00D24BF3" w:rsidP="00D24BF3">
            <w:pPr>
              <w:jc w:val="center"/>
              <w:rPr>
                <w:color w:val="000000"/>
                <w:sz w:val="22"/>
                <w:szCs w:val="22"/>
              </w:rPr>
            </w:pPr>
          </w:p>
        </w:tc>
      </w:tr>
    </w:tbl>
    <w:p w14:paraId="752088D5" w14:textId="77777777" w:rsidR="00D24BF3" w:rsidRPr="00B86DC9" w:rsidRDefault="00D24BF3" w:rsidP="0081348C">
      <w:pPr>
        <w:numPr>
          <w:ilvl w:val="0"/>
          <w:numId w:val="34"/>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7E817990" w14:textId="77777777" w:rsidTr="00D24BF3">
        <w:trPr>
          <w:jc w:val="center"/>
        </w:trPr>
        <w:tc>
          <w:tcPr>
            <w:tcW w:w="1789" w:type="dxa"/>
            <w:shd w:val="clear" w:color="auto" w:fill="F2F2F2" w:themeFill="background1" w:themeFillShade="F2"/>
          </w:tcPr>
          <w:p w14:paraId="7C2E415F"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158ECC3B" w14:textId="77777777" w:rsidR="00D24BF3" w:rsidRPr="00D07EC0" w:rsidRDefault="00D24BF3" w:rsidP="0081348C">
            <w:pPr>
              <w:numPr>
                <w:ilvl w:val="0"/>
                <w:numId w:val="14"/>
              </w:numPr>
              <w:ind w:left="357" w:hanging="357"/>
              <w:rPr>
                <w:sz w:val="22"/>
                <w:szCs w:val="22"/>
              </w:rPr>
            </w:pPr>
            <w:r w:rsidRPr="00D07EC0">
              <w:rPr>
                <w:sz w:val="22"/>
                <w:szCs w:val="22"/>
              </w:rPr>
              <w:t>Bojar W. 2018. Studium zdywersyfikowanych form współpracy międzyorganizacyjnej. PWE. Warszawa.</w:t>
            </w:r>
          </w:p>
          <w:p w14:paraId="223DAA82" w14:textId="77777777" w:rsidR="00D24BF3" w:rsidRDefault="00D24BF3" w:rsidP="0081348C">
            <w:pPr>
              <w:numPr>
                <w:ilvl w:val="0"/>
                <w:numId w:val="14"/>
              </w:numPr>
              <w:ind w:left="357" w:hanging="357"/>
              <w:rPr>
                <w:sz w:val="22"/>
                <w:szCs w:val="22"/>
              </w:rPr>
            </w:pPr>
            <w:r w:rsidRPr="00D07EC0">
              <w:rPr>
                <w:sz w:val="22"/>
                <w:szCs w:val="22"/>
              </w:rPr>
              <w:t xml:space="preserve">Kłos M. 2017. Outsourcing w polskich przedsiębiorstwach. </w:t>
            </w:r>
            <w:r w:rsidRPr="006D1997">
              <w:rPr>
                <w:sz w:val="22"/>
                <w:szCs w:val="22"/>
              </w:rPr>
              <w:t>Wydawnictwo </w:t>
            </w:r>
            <w:proofErr w:type="spellStart"/>
            <w:r w:rsidR="00B90E3E">
              <w:rPr>
                <w:sz w:val="22"/>
                <w:szCs w:val="22"/>
              </w:rPr>
              <w:fldChar w:fldCharType="begin"/>
            </w:r>
            <w:r w:rsidR="00B90E3E">
              <w:rPr>
                <w:sz w:val="22"/>
                <w:szCs w:val="22"/>
              </w:rPr>
              <w:instrText xml:space="preserve"> HYPERLINK "http://www.nieprzeczytane.pl/wydawnictwo/CeDeWu" </w:instrText>
            </w:r>
            <w:r w:rsidR="00B90E3E">
              <w:rPr>
                <w:sz w:val="22"/>
                <w:szCs w:val="22"/>
              </w:rPr>
              <w:fldChar w:fldCharType="separate"/>
            </w:r>
            <w:r w:rsidRPr="006D1997">
              <w:rPr>
                <w:sz w:val="22"/>
                <w:szCs w:val="22"/>
              </w:rPr>
              <w:t>CeDeWu</w:t>
            </w:r>
            <w:proofErr w:type="spellEnd"/>
            <w:r w:rsidR="00B90E3E">
              <w:rPr>
                <w:sz w:val="22"/>
                <w:szCs w:val="22"/>
              </w:rPr>
              <w:fldChar w:fldCharType="end"/>
            </w:r>
            <w:r w:rsidRPr="006D1997">
              <w:rPr>
                <w:sz w:val="22"/>
                <w:szCs w:val="22"/>
              </w:rPr>
              <w:t>.</w:t>
            </w:r>
          </w:p>
          <w:p w14:paraId="32C3041C" w14:textId="77777777" w:rsidR="00D24BF3" w:rsidRPr="000D3990" w:rsidRDefault="00D24BF3" w:rsidP="0081348C">
            <w:pPr>
              <w:numPr>
                <w:ilvl w:val="0"/>
                <w:numId w:val="14"/>
              </w:numPr>
              <w:ind w:left="357" w:hanging="357"/>
              <w:rPr>
                <w:sz w:val="22"/>
                <w:szCs w:val="22"/>
              </w:rPr>
            </w:pPr>
            <w:r w:rsidRPr="000D3990">
              <w:rPr>
                <w:sz w:val="22"/>
                <w:szCs w:val="22"/>
              </w:rPr>
              <w:t>Porter, M. E. 2006. Strategia konkurencji: metody analizy sektorów i konkurentów Wydawnictwo MT Biznes. Warszawa.</w:t>
            </w:r>
          </w:p>
        </w:tc>
      </w:tr>
      <w:tr w:rsidR="00D24BF3" w:rsidRPr="00B86DC9" w14:paraId="07F131D5" w14:textId="77777777" w:rsidTr="00D24BF3">
        <w:trPr>
          <w:jc w:val="center"/>
        </w:trPr>
        <w:tc>
          <w:tcPr>
            <w:tcW w:w="1789" w:type="dxa"/>
            <w:shd w:val="clear" w:color="auto" w:fill="F2F2F2" w:themeFill="background1" w:themeFillShade="F2"/>
          </w:tcPr>
          <w:p w14:paraId="48218FE2"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4A99B3A2" w14:textId="77777777" w:rsidR="00D24BF3" w:rsidRPr="00E33CBF" w:rsidRDefault="00D24BF3" w:rsidP="0081348C">
            <w:pPr>
              <w:numPr>
                <w:ilvl w:val="0"/>
                <w:numId w:val="15"/>
              </w:numPr>
              <w:ind w:left="357" w:hanging="357"/>
              <w:rPr>
                <w:sz w:val="22"/>
                <w:szCs w:val="22"/>
              </w:rPr>
            </w:pPr>
            <w:proofErr w:type="spellStart"/>
            <w:r w:rsidRPr="00E33CBF">
              <w:rPr>
                <w:sz w:val="22"/>
                <w:szCs w:val="22"/>
              </w:rPr>
              <w:t>Czakon</w:t>
            </w:r>
            <w:proofErr w:type="spellEnd"/>
            <w:r w:rsidRPr="00E33CBF">
              <w:rPr>
                <w:sz w:val="22"/>
                <w:szCs w:val="22"/>
              </w:rPr>
              <w:t xml:space="preserve"> W. 2012. Sieci w zarządzaniu strategicznym / Wojciech </w:t>
            </w:r>
            <w:proofErr w:type="spellStart"/>
            <w:r w:rsidRPr="00E33CBF">
              <w:rPr>
                <w:sz w:val="22"/>
                <w:szCs w:val="22"/>
              </w:rPr>
              <w:t>Czakon</w:t>
            </w:r>
            <w:proofErr w:type="spellEnd"/>
            <w:r w:rsidRPr="00E33CBF">
              <w:rPr>
                <w:sz w:val="22"/>
                <w:szCs w:val="22"/>
              </w:rPr>
              <w:t>. Warszawa: Oficyna a Wolters Kluwer business.</w:t>
            </w:r>
          </w:p>
          <w:p w14:paraId="058D223A" w14:textId="77777777" w:rsidR="00D24BF3" w:rsidRPr="006D1997" w:rsidRDefault="00D24BF3" w:rsidP="0081348C">
            <w:pPr>
              <w:numPr>
                <w:ilvl w:val="0"/>
                <w:numId w:val="15"/>
              </w:numPr>
              <w:ind w:left="357" w:hanging="357"/>
              <w:rPr>
                <w:sz w:val="22"/>
                <w:szCs w:val="22"/>
              </w:rPr>
            </w:pPr>
            <w:r w:rsidRPr="006D1997">
              <w:rPr>
                <w:sz w:val="22"/>
                <w:szCs w:val="22"/>
              </w:rPr>
              <w:t>Niemczyk J., Stańczyk-</w:t>
            </w:r>
            <w:proofErr w:type="spellStart"/>
            <w:r w:rsidRPr="006D1997">
              <w:rPr>
                <w:sz w:val="22"/>
                <w:szCs w:val="22"/>
              </w:rPr>
              <w:t>Hugiet</w:t>
            </w:r>
            <w:proofErr w:type="spellEnd"/>
            <w:r w:rsidRPr="006D1997">
              <w:rPr>
                <w:sz w:val="22"/>
                <w:szCs w:val="22"/>
              </w:rPr>
              <w:t xml:space="preserve"> E., Jasiński B. 2012. Sieci międzyorganizacyjne. Współczesne wyzwanie dla teorii i praktyki zarządzania. C.H. Beck. Warszawa.</w:t>
            </w:r>
          </w:p>
          <w:p w14:paraId="1266AC6B" w14:textId="77777777" w:rsidR="00D24BF3" w:rsidRPr="00B86DC9" w:rsidRDefault="00D24BF3" w:rsidP="0081348C">
            <w:pPr>
              <w:numPr>
                <w:ilvl w:val="0"/>
                <w:numId w:val="15"/>
              </w:numPr>
              <w:ind w:left="357" w:hanging="357"/>
              <w:rPr>
                <w:b/>
                <w:iCs/>
                <w:color w:val="000000"/>
                <w:sz w:val="22"/>
                <w:szCs w:val="22"/>
                <w:u w:val="single"/>
              </w:rPr>
            </w:pPr>
            <w:r w:rsidRPr="00E33CBF">
              <w:rPr>
                <w:sz w:val="22"/>
                <w:szCs w:val="22"/>
              </w:rPr>
              <w:t>Witkowski J. 2010, Zarządzanie łańcuchem dostaw. Koncepcje, procedury, doświadczenia, PWE, 2010.</w:t>
            </w:r>
          </w:p>
        </w:tc>
      </w:tr>
    </w:tbl>
    <w:p w14:paraId="641E32E6" w14:textId="14D6DDD2" w:rsidR="00D24BF3" w:rsidRPr="00AA0EDD" w:rsidRDefault="00D24BF3" w:rsidP="0081348C">
      <w:pPr>
        <w:numPr>
          <w:ilvl w:val="0"/>
          <w:numId w:val="34"/>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59263D33" w14:textId="77777777" w:rsidTr="00D24BF3">
        <w:trPr>
          <w:trHeight w:val="769"/>
          <w:jc w:val="center"/>
        </w:trPr>
        <w:tc>
          <w:tcPr>
            <w:tcW w:w="7246" w:type="dxa"/>
            <w:gridSpan w:val="2"/>
            <w:shd w:val="clear" w:color="auto" w:fill="F2F2F2" w:themeFill="background1" w:themeFillShade="F2"/>
            <w:vAlign w:val="center"/>
          </w:tcPr>
          <w:p w14:paraId="75938189" w14:textId="77777777" w:rsidR="00D24BF3" w:rsidRPr="00A16C39" w:rsidRDefault="00D24BF3" w:rsidP="00D24BF3">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64A2EB35" w14:textId="6B487DDD" w:rsidR="00D24BF3" w:rsidRPr="00A16C39" w:rsidRDefault="00D24BF3" w:rsidP="00EB6A78">
            <w:pPr>
              <w:jc w:val="center"/>
              <w:rPr>
                <w:color w:val="000000" w:themeColor="text1"/>
                <w:sz w:val="22"/>
                <w:szCs w:val="22"/>
              </w:rPr>
            </w:pPr>
            <w:r w:rsidRPr="00A16C39">
              <w:rPr>
                <w:color w:val="000000" w:themeColor="text1"/>
                <w:sz w:val="22"/>
                <w:szCs w:val="22"/>
              </w:rPr>
              <w:t>Obciążenie studenta – Liczba godzin</w:t>
            </w:r>
          </w:p>
        </w:tc>
      </w:tr>
      <w:tr w:rsidR="00D24BF3" w:rsidRPr="005A7876" w14:paraId="6CA2DB62" w14:textId="77777777" w:rsidTr="00D24BF3">
        <w:trPr>
          <w:trHeight w:val="340"/>
          <w:jc w:val="center"/>
        </w:trPr>
        <w:tc>
          <w:tcPr>
            <w:tcW w:w="2978" w:type="dxa"/>
            <w:vMerge w:val="restart"/>
          </w:tcPr>
          <w:p w14:paraId="2B06AB6A" w14:textId="77777777" w:rsidR="00D24BF3" w:rsidRPr="00A16C39" w:rsidRDefault="00D24BF3" w:rsidP="00D24BF3">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39EACBD6" w14:textId="77777777" w:rsidR="00D24BF3" w:rsidRPr="00A16C39" w:rsidRDefault="00D24BF3" w:rsidP="00D24BF3">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7F9AB1C5" w14:textId="77777777" w:rsidR="00D24BF3" w:rsidRPr="00677BA3" w:rsidRDefault="00D24BF3" w:rsidP="00D24BF3">
            <w:pPr>
              <w:jc w:val="center"/>
              <w:rPr>
                <w:sz w:val="22"/>
                <w:szCs w:val="22"/>
              </w:rPr>
            </w:pPr>
            <w:r w:rsidRPr="00677BA3">
              <w:rPr>
                <w:sz w:val="22"/>
                <w:szCs w:val="22"/>
              </w:rPr>
              <w:t>10</w:t>
            </w:r>
          </w:p>
        </w:tc>
      </w:tr>
      <w:tr w:rsidR="00D24BF3" w:rsidRPr="005A7876" w14:paraId="764F6E68" w14:textId="77777777" w:rsidTr="00D24BF3">
        <w:trPr>
          <w:trHeight w:val="271"/>
          <w:jc w:val="center"/>
        </w:trPr>
        <w:tc>
          <w:tcPr>
            <w:tcW w:w="2978" w:type="dxa"/>
            <w:vMerge/>
          </w:tcPr>
          <w:p w14:paraId="3EC73284" w14:textId="77777777" w:rsidR="00D24BF3" w:rsidRPr="00A16C39" w:rsidRDefault="00D24BF3" w:rsidP="00D24BF3">
            <w:pPr>
              <w:rPr>
                <w:color w:val="000000" w:themeColor="text1"/>
                <w:sz w:val="22"/>
                <w:szCs w:val="22"/>
              </w:rPr>
            </w:pPr>
          </w:p>
        </w:tc>
        <w:tc>
          <w:tcPr>
            <w:tcW w:w="4268" w:type="dxa"/>
          </w:tcPr>
          <w:p w14:paraId="7AE9CBCA"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Konsultacje </w:t>
            </w:r>
          </w:p>
        </w:tc>
        <w:tc>
          <w:tcPr>
            <w:tcW w:w="2393" w:type="dxa"/>
          </w:tcPr>
          <w:p w14:paraId="763BFC6A" w14:textId="77777777" w:rsidR="00D24BF3" w:rsidRPr="00677BA3" w:rsidRDefault="00D24BF3" w:rsidP="00D24BF3">
            <w:pPr>
              <w:jc w:val="center"/>
              <w:rPr>
                <w:sz w:val="22"/>
                <w:szCs w:val="22"/>
              </w:rPr>
            </w:pPr>
            <w:r w:rsidRPr="00677BA3">
              <w:rPr>
                <w:sz w:val="22"/>
                <w:szCs w:val="22"/>
              </w:rPr>
              <w:t>0</w:t>
            </w:r>
          </w:p>
        </w:tc>
      </w:tr>
      <w:tr w:rsidR="00D24BF3" w:rsidRPr="005A7876" w14:paraId="183B3772" w14:textId="77777777" w:rsidTr="00D24BF3">
        <w:trPr>
          <w:trHeight w:val="177"/>
          <w:jc w:val="center"/>
        </w:trPr>
        <w:tc>
          <w:tcPr>
            <w:tcW w:w="2978" w:type="dxa"/>
            <w:vMerge w:val="restart"/>
          </w:tcPr>
          <w:p w14:paraId="604B8E61" w14:textId="77777777" w:rsidR="00D24BF3" w:rsidRPr="00A16C39" w:rsidRDefault="00D24BF3" w:rsidP="00D24BF3">
            <w:pPr>
              <w:rPr>
                <w:color w:val="000000" w:themeColor="text1"/>
                <w:sz w:val="22"/>
                <w:szCs w:val="22"/>
              </w:rPr>
            </w:pPr>
          </w:p>
          <w:p w14:paraId="4DA21028" w14:textId="77777777" w:rsidR="00D24BF3" w:rsidRPr="00A16C39" w:rsidRDefault="00D24BF3" w:rsidP="00D24BF3">
            <w:pPr>
              <w:rPr>
                <w:color w:val="000000" w:themeColor="text1"/>
                <w:sz w:val="22"/>
                <w:szCs w:val="22"/>
              </w:rPr>
            </w:pPr>
            <w:r w:rsidRPr="00A16C39">
              <w:rPr>
                <w:color w:val="000000" w:themeColor="text1"/>
                <w:sz w:val="22"/>
                <w:szCs w:val="22"/>
              </w:rPr>
              <w:t xml:space="preserve">Praca własna studenta </w:t>
            </w:r>
          </w:p>
        </w:tc>
        <w:tc>
          <w:tcPr>
            <w:tcW w:w="4268" w:type="dxa"/>
          </w:tcPr>
          <w:p w14:paraId="5D529E1B"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do zajęć</w:t>
            </w:r>
          </w:p>
        </w:tc>
        <w:tc>
          <w:tcPr>
            <w:tcW w:w="2393" w:type="dxa"/>
          </w:tcPr>
          <w:p w14:paraId="458847E7" w14:textId="77777777" w:rsidR="00D24BF3" w:rsidRPr="00677BA3" w:rsidRDefault="00D24BF3" w:rsidP="00D24BF3">
            <w:pPr>
              <w:jc w:val="center"/>
              <w:rPr>
                <w:sz w:val="22"/>
                <w:szCs w:val="22"/>
              </w:rPr>
            </w:pPr>
            <w:r w:rsidRPr="00677BA3">
              <w:rPr>
                <w:sz w:val="22"/>
                <w:szCs w:val="22"/>
              </w:rPr>
              <w:t>5</w:t>
            </w:r>
          </w:p>
        </w:tc>
      </w:tr>
      <w:tr w:rsidR="00D24BF3" w:rsidRPr="005A7876" w14:paraId="40F2D45D" w14:textId="77777777" w:rsidTr="00D24BF3">
        <w:trPr>
          <w:trHeight w:val="137"/>
          <w:jc w:val="center"/>
        </w:trPr>
        <w:tc>
          <w:tcPr>
            <w:tcW w:w="2978" w:type="dxa"/>
            <w:vMerge/>
          </w:tcPr>
          <w:p w14:paraId="32CAD1AE" w14:textId="77777777" w:rsidR="00D24BF3" w:rsidRPr="00A16C39" w:rsidRDefault="00D24BF3" w:rsidP="00D24BF3">
            <w:pPr>
              <w:rPr>
                <w:color w:val="000000" w:themeColor="text1"/>
                <w:sz w:val="22"/>
                <w:szCs w:val="22"/>
              </w:rPr>
            </w:pPr>
          </w:p>
        </w:tc>
        <w:tc>
          <w:tcPr>
            <w:tcW w:w="4268" w:type="dxa"/>
          </w:tcPr>
          <w:p w14:paraId="29DABBB5" w14:textId="77777777" w:rsidR="00D24BF3" w:rsidRPr="00A16C39" w:rsidRDefault="00D24BF3" w:rsidP="00D24BF3">
            <w:pPr>
              <w:ind w:left="88"/>
              <w:rPr>
                <w:color w:val="000000" w:themeColor="text1"/>
                <w:sz w:val="22"/>
                <w:szCs w:val="22"/>
              </w:rPr>
            </w:pPr>
            <w:r w:rsidRPr="00A16C39">
              <w:rPr>
                <w:color w:val="000000" w:themeColor="text1"/>
                <w:sz w:val="22"/>
                <w:szCs w:val="22"/>
              </w:rPr>
              <w:t>Studiowanie literatury</w:t>
            </w:r>
          </w:p>
        </w:tc>
        <w:tc>
          <w:tcPr>
            <w:tcW w:w="2393" w:type="dxa"/>
          </w:tcPr>
          <w:p w14:paraId="475FCAC5" w14:textId="77777777" w:rsidR="00D24BF3" w:rsidRPr="00677BA3" w:rsidRDefault="00D24BF3" w:rsidP="00D24BF3">
            <w:pPr>
              <w:jc w:val="center"/>
              <w:rPr>
                <w:sz w:val="22"/>
                <w:szCs w:val="22"/>
              </w:rPr>
            </w:pPr>
            <w:r w:rsidRPr="00677BA3">
              <w:rPr>
                <w:sz w:val="22"/>
                <w:szCs w:val="22"/>
              </w:rPr>
              <w:t>5</w:t>
            </w:r>
          </w:p>
        </w:tc>
      </w:tr>
      <w:tr w:rsidR="00D24BF3" w:rsidRPr="005A7876" w14:paraId="2DE1819E" w14:textId="77777777" w:rsidTr="00D24BF3">
        <w:trPr>
          <w:trHeight w:val="340"/>
          <w:jc w:val="center"/>
        </w:trPr>
        <w:tc>
          <w:tcPr>
            <w:tcW w:w="2978" w:type="dxa"/>
            <w:vMerge/>
          </w:tcPr>
          <w:p w14:paraId="3EC9C3BC" w14:textId="77777777" w:rsidR="00D24BF3" w:rsidRPr="00A16C39" w:rsidRDefault="00D24BF3" w:rsidP="00D24BF3">
            <w:pPr>
              <w:rPr>
                <w:color w:val="000000" w:themeColor="text1"/>
                <w:sz w:val="22"/>
                <w:szCs w:val="22"/>
              </w:rPr>
            </w:pPr>
          </w:p>
        </w:tc>
        <w:tc>
          <w:tcPr>
            <w:tcW w:w="4268" w:type="dxa"/>
          </w:tcPr>
          <w:p w14:paraId="5D66D5DE"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Inne (przygotowanie do egzaminu, zaliczeń, </w:t>
            </w:r>
          </w:p>
          <w:p w14:paraId="4D2785EE"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projektu itd.)</w:t>
            </w:r>
          </w:p>
        </w:tc>
        <w:tc>
          <w:tcPr>
            <w:tcW w:w="2393" w:type="dxa"/>
          </w:tcPr>
          <w:p w14:paraId="0049E4F7" w14:textId="77777777" w:rsidR="00D24BF3" w:rsidRPr="00677BA3" w:rsidRDefault="00D24BF3" w:rsidP="00D24BF3">
            <w:pPr>
              <w:jc w:val="center"/>
              <w:rPr>
                <w:sz w:val="22"/>
                <w:szCs w:val="22"/>
              </w:rPr>
            </w:pPr>
            <w:r w:rsidRPr="00677BA3">
              <w:rPr>
                <w:sz w:val="22"/>
                <w:szCs w:val="22"/>
              </w:rPr>
              <w:t>5</w:t>
            </w:r>
          </w:p>
        </w:tc>
      </w:tr>
      <w:tr w:rsidR="00D24BF3" w:rsidRPr="005A7876" w14:paraId="050528DB" w14:textId="77777777" w:rsidTr="00D24BF3">
        <w:trPr>
          <w:trHeight w:val="340"/>
          <w:jc w:val="center"/>
        </w:trPr>
        <w:tc>
          <w:tcPr>
            <w:tcW w:w="7246" w:type="dxa"/>
            <w:gridSpan w:val="2"/>
            <w:shd w:val="clear" w:color="auto" w:fill="F2F2F2" w:themeFill="background1" w:themeFillShade="F2"/>
          </w:tcPr>
          <w:p w14:paraId="3F36527B" w14:textId="77777777" w:rsidR="00D24BF3" w:rsidRPr="005A7876" w:rsidRDefault="00D24BF3" w:rsidP="00D24BF3">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220716DF" w14:textId="77777777" w:rsidR="00D24BF3" w:rsidRPr="00677BA3" w:rsidRDefault="00D24BF3" w:rsidP="00D24BF3">
            <w:pPr>
              <w:jc w:val="center"/>
              <w:rPr>
                <w:sz w:val="22"/>
                <w:szCs w:val="22"/>
              </w:rPr>
            </w:pPr>
            <w:r w:rsidRPr="00677BA3">
              <w:rPr>
                <w:sz w:val="22"/>
                <w:szCs w:val="22"/>
              </w:rPr>
              <w:fldChar w:fldCharType="begin"/>
            </w:r>
            <w:r w:rsidRPr="00677BA3">
              <w:rPr>
                <w:sz w:val="22"/>
                <w:szCs w:val="22"/>
              </w:rPr>
              <w:instrText xml:space="preserve"> =SUM(ABOVE) </w:instrText>
            </w:r>
            <w:r w:rsidRPr="00677BA3">
              <w:rPr>
                <w:sz w:val="22"/>
                <w:szCs w:val="22"/>
              </w:rPr>
              <w:fldChar w:fldCharType="separate"/>
            </w:r>
            <w:r w:rsidRPr="00677BA3">
              <w:rPr>
                <w:noProof/>
                <w:sz w:val="22"/>
                <w:szCs w:val="22"/>
              </w:rPr>
              <w:t>25</w:t>
            </w:r>
            <w:r w:rsidRPr="00677BA3">
              <w:rPr>
                <w:sz w:val="22"/>
                <w:szCs w:val="22"/>
              </w:rPr>
              <w:fldChar w:fldCharType="end"/>
            </w:r>
          </w:p>
        </w:tc>
      </w:tr>
      <w:tr w:rsidR="00D24BF3" w:rsidRPr="005A7876" w14:paraId="64BF237F" w14:textId="77777777" w:rsidTr="00D24BF3">
        <w:trPr>
          <w:trHeight w:val="397"/>
          <w:jc w:val="center"/>
        </w:trPr>
        <w:tc>
          <w:tcPr>
            <w:tcW w:w="7246" w:type="dxa"/>
            <w:gridSpan w:val="2"/>
            <w:shd w:val="clear" w:color="auto" w:fill="F2F2F2" w:themeFill="background1" w:themeFillShade="F2"/>
            <w:vAlign w:val="center"/>
          </w:tcPr>
          <w:p w14:paraId="31FD03BF" w14:textId="77777777" w:rsidR="00D24BF3" w:rsidRPr="005A7876" w:rsidRDefault="00D24BF3" w:rsidP="00D24BF3">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528573FA" w14:textId="77777777" w:rsidR="00D24BF3" w:rsidRPr="00677BA3" w:rsidRDefault="00D24BF3" w:rsidP="00D24BF3">
            <w:pPr>
              <w:jc w:val="center"/>
              <w:rPr>
                <w:sz w:val="22"/>
                <w:szCs w:val="22"/>
              </w:rPr>
            </w:pPr>
            <w:r w:rsidRPr="00677BA3">
              <w:rPr>
                <w:sz w:val="22"/>
                <w:szCs w:val="22"/>
              </w:rPr>
              <w:t>1</w:t>
            </w:r>
          </w:p>
        </w:tc>
      </w:tr>
    </w:tbl>
    <w:p w14:paraId="13C1ABA3" w14:textId="77777777" w:rsidR="00D24BF3" w:rsidRDefault="00D24BF3" w:rsidP="00D24BF3">
      <w:pPr>
        <w:rPr>
          <w:b/>
          <w:sz w:val="20"/>
          <w:szCs w:val="20"/>
        </w:rPr>
      </w:pPr>
    </w:p>
    <w:p w14:paraId="07E2404B" w14:textId="77777777" w:rsidR="00D24BF3" w:rsidRPr="001F6B31"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p>
    <w:p w14:paraId="7EA0CDBA" w14:textId="0DC939F1" w:rsidR="00D24BF3" w:rsidRDefault="00D24BF3">
      <w:pPr>
        <w:spacing w:after="200" w:line="276" w:lineRule="auto"/>
        <w:rPr>
          <w:sz w:val="20"/>
          <w:szCs w:val="20"/>
        </w:rPr>
      </w:pPr>
      <w:r>
        <w:rPr>
          <w:sz w:val="20"/>
          <w:szCs w:val="20"/>
        </w:rPr>
        <w:br w:type="page"/>
      </w:r>
    </w:p>
    <w:p w14:paraId="138E6866"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40488233" w14:textId="77777777" w:rsidTr="00D24BF3">
        <w:trPr>
          <w:trHeight w:val="454"/>
          <w:jc w:val="center"/>
        </w:trPr>
        <w:tc>
          <w:tcPr>
            <w:tcW w:w="2410" w:type="dxa"/>
            <w:vAlign w:val="center"/>
          </w:tcPr>
          <w:p w14:paraId="5947CB1F"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32485BB3"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CF2AA09"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471E41A" w14:textId="35CDD616" w:rsidR="00D24BF3" w:rsidRPr="00F05BEC" w:rsidRDefault="00D24BF3" w:rsidP="00D24BF3">
            <w:pPr>
              <w:pStyle w:val="Nagwek1"/>
              <w:spacing w:before="0" w:line="276" w:lineRule="auto"/>
              <w:jc w:val="center"/>
              <w:rPr>
                <w:rFonts w:ascii="Times New Roman" w:hAnsi="Times New Roman"/>
                <w:b w:val="0"/>
                <w:sz w:val="20"/>
                <w:szCs w:val="20"/>
              </w:rPr>
            </w:pPr>
            <w:r w:rsidRPr="0074365E">
              <w:rPr>
                <w:rFonts w:ascii="Times New Roman" w:hAnsi="Times New Roman"/>
                <w:b w:val="0"/>
                <w:sz w:val="20"/>
                <w:szCs w:val="20"/>
              </w:rPr>
              <w:t>A.</w:t>
            </w:r>
            <w:r>
              <w:rPr>
                <w:rFonts w:ascii="Times New Roman" w:hAnsi="Times New Roman"/>
                <w:b w:val="0"/>
                <w:sz w:val="20"/>
                <w:szCs w:val="20"/>
              </w:rPr>
              <w:t>6.</w:t>
            </w:r>
          </w:p>
        </w:tc>
      </w:tr>
    </w:tbl>
    <w:p w14:paraId="38B7C6AE" w14:textId="17E1FD00" w:rsidR="00D24BF3" w:rsidRPr="00B86DC9" w:rsidRDefault="004D7498" w:rsidP="004D7498">
      <w:pPr>
        <w:tabs>
          <w:tab w:val="left" w:pos="284"/>
        </w:tabs>
        <w:spacing w:before="120"/>
        <w:rPr>
          <w:b/>
          <w:sz w:val="22"/>
          <w:szCs w:val="22"/>
        </w:rPr>
      </w:pPr>
      <w:r>
        <w:rPr>
          <w:b/>
          <w:sz w:val="22"/>
          <w:szCs w:val="22"/>
        </w:rPr>
        <w:t xml:space="preserve">1. </w:t>
      </w:r>
      <w:r w:rsidR="00D24BF3" w:rsidRPr="00B86DC9">
        <w:rPr>
          <w:b/>
          <w:sz w:val="22"/>
          <w:szCs w:val="22"/>
        </w:rPr>
        <w:t>INFORMACJE O PRZEDMIOCIE</w:t>
      </w:r>
    </w:p>
    <w:p w14:paraId="7D4DC71E" w14:textId="4A34BF01" w:rsidR="00D24BF3" w:rsidRPr="00B86DC9" w:rsidRDefault="004D7498" w:rsidP="004D7498">
      <w:pPr>
        <w:pStyle w:val="Akapitzlist1"/>
        <w:spacing w:before="120" w:after="120"/>
        <w:ind w:left="567"/>
        <w:rPr>
          <w:b/>
          <w:sz w:val="22"/>
          <w:szCs w:val="22"/>
        </w:rPr>
      </w:pPr>
      <w:r>
        <w:rPr>
          <w:b/>
          <w:sz w:val="22"/>
          <w:szCs w:val="22"/>
        </w:rPr>
        <w:t xml:space="preserve">A. </w:t>
      </w:r>
      <w:r w:rsidR="00D24BF3"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564054EB" w14:textId="77777777" w:rsidTr="00D24BF3">
        <w:trPr>
          <w:trHeight w:val="340"/>
          <w:jc w:val="center"/>
        </w:trPr>
        <w:tc>
          <w:tcPr>
            <w:tcW w:w="3775" w:type="dxa"/>
            <w:shd w:val="clear" w:color="auto" w:fill="F2F2F2" w:themeFill="background1" w:themeFillShade="F2"/>
            <w:vAlign w:val="center"/>
          </w:tcPr>
          <w:p w14:paraId="2BDCB5CC" w14:textId="77777777" w:rsidR="00D24BF3" w:rsidRPr="00B86DC9" w:rsidRDefault="00D24BF3" w:rsidP="00D24BF3">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4D371C2A" w14:textId="55682517" w:rsidR="00D24BF3" w:rsidRPr="00EB6A78" w:rsidRDefault="00EB6A78" w:rsidP="00D24BF3">
            <w:pPr>
              <w:widowControl w:val="0"/>
              <w:autoSpaceDE w:val="0"/>
              <w:autoSpaceDN w:val="0"/>
              <w:adjustRightInd w:val="0"/>
              <w:rPr>
                <w:b/>
                <w:iCs/>
                <w:color w:val="000000"/>
                <w:sz w:val="22"/>
                <w:szCs w:val="22"/>
              </w:rPr>
            </w:pPr>
            <w:r w:rsidRPr="00EB6A78">
              <w:rPr>
                <w:b/>
                <w:iCs/>
                <w:color w:val="000000"/>
                <w:sz w:val="22"/>
                <w:szCs w:val="22"/>
              </w:rPr>
              <w:t>ANALIZA STRATEGICZNA TECHNOLOGII WYTWARZANIA</w:t>
            </w:r>
          </w:p>
        </w:tc>
      </w:tr>
      <w:tr w:rsidR="00D24BF3" w:rsidRPr="00B86DC9" w14:paraId="7099536D" w14:textId="77777777" w:rsidTr="00D24BF3">
        <w:trPr>
          <w:trHeight w:val="340"/>
          <w:jc w:val="center"/>
        </w:trPr>
        <w:tc>
          <w:tcPr>
            <w:tcW w:w="3775" w:type="dxa"/>
            <w:shd w:val="clear" w:color="auto" w:fill="F2F2F2" w:themeFill="background1" w:themeFillShade="F2"/>
            <w:vAlign w:val="center"/>
          </w:tcPr>
          <w:p w14:paraId="7D069728"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00E1C6EE" w14:textId="77777777" w:rsidR="00D24BF3" w:rsidRPr="00EB6A78" w:rsidRDefault="00D24BF3" w:rsidP="00D24BF3">
            <w:pPr>
              <w:widowControl w:val="0"/>
              <w:autoSpaceDE w:val="0"/>
              <w:autoSpaceDN w:val="0"/>
              <w:adjustRightInd w:val="0"/>
              <w:rPr>
                <w:b/>
                <w:iCs/>
                <w:color w:val="000000"/>
                <w:sz w:val="22"/>
                <w:szCs w:val="22"/>
              </w:rPr>
            </w:pPr>
            <w:r w:rsidRPr="00EB6A78">
              <w:rPr>
                <w:b/>
                <w:bCs/>
                <w:sz w:val="22"/>
                <w:szCs w:val="22"/>
              </w:rPr>
              <w:t>Zarządzanie i Inżynieria Produkcji</w:t>
            </w:r>
          </w:p>
        </w:tc>
      </w:tr>
      <w:tr w:rsidR="009450FF" w:rsidRPr="00B86DC9" w14:paraId="6ED937A5" w14:textId="77777777" w:rsidTr="00D24BF3">
        <w:trPr>
          <w:trHeight w:val="340"/>
          <w:jc w:val="center"/>
        </w:trPr>
        <w:tc>
          <w:tcPr>
            <w:tcW w:w="3775" w:type="dxa"/>
            <w:shd w:val="clear" w:color="auto" w:fill="F2F2F2" w:themeFill="background1" w:themeFillShade="F2"/>
            <w:vAlign w:val="center"/>
          </w:tcPr>
          <w:p w14:paraId="45227AE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56D2C4EA" w14:textId="47042AEA"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7D0DF0D2" w14:textId="77777777" w:rsidTr="00D24BF3">
        <w:trPr>
          <w:trHeight w:val="340"/>
          <w:jc w:val="center"/>
        </w:trPr>
        <w:tc>
          <w:tcPr>
            <w:tcW w:w="3775" w:type="dxa"/>
            <w:shd w:val="clear" w:color="auto" w:fill="F2F2F2" w:themeFill="background1" w:themeFillShade="F2"/>
            <w:vAlign w:val="center"/>
          </w:tcPr>
          <w:p w14:paraId="1E38B1B3"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0005E42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075D6E02" w14:textId="77777777" w:rsidTr="00D24BF3">
        <w:trPr>
          <w:trHeight w:val="340"/>
          <w:jc w:val="center"/>
        </w:trPr>
        <w:tc>
          <w:tcPr>
            <w:tcW w:w="3775" w:type="dxa"/>
            <w:shd w:val="clear" w:color="auto" w:fill="F2F2F2" w:themeFill="background1" w:themeFillShade="F2"/>
            <w:vAlign w:val="center"/>
          </w:tcPr>
          <w:p w14:paraId="1ADCADE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1F07BFFF" w14:textId="6B1292F1"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7578415C" w14:textId="77777777" w:rsidTr="00D24BF3">
        <w:trPr>
          <w:trHeight w:val="340"/>
          <w:jc w:val="center"/>
        </w:trPr>
        <w:tc>
          <w:tcPr>
            <w:tcW w:w="3775" w:type="dxa"/>
            <w:shd w:val="clear" w:color="auto" w:fill="F2F2F2" w:themeFill="background1" w:themeFillShade="F2"/>
            <w:vAlign w:val="center"/>
          </w:tcPr>
          <w:p w14:paraId="26520A6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346717A5" w14:textId="041618D0" w:rsidR="009450FF" w:rsidRPr="00F455DF" w:rsidRDefault="009450FF" w:rsidP="009450FF">
            <w:pPr>
              <w:ind w:right="-192"/>
              <w:rPr>
                <w:sz w:val="22"/>
                <w:szCs w:val="22"/>
              </w:rPr>
            </w:pPr>
            <w:r w:rsidRPr="00F455DF">
              <w:rPr>
                <w:sz w:val="22"/>
                <w:szCs w:val="22"/>
              </w:rPr>
              <w:t xml:space="preserve">1. </w:t>
            </w:r>
            <w:r w:rsidR="009C79FC">
              <w:rPr>
                <w:sz w:val="22"/>
                <w:szCs w:val="22"/>
              </w:rPr>
              <w:t>Systemy informatyczne w inżynierii produkcji</w:t>
            </w:r>
          </w:p>
          <w:p w14:paraId="7202EE2E"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0754B0AF" w14:textId="77777777" w:rsidTr="00D24BF3">
        <w:trPr>
          <w:trHeight w:val="340"/>
          <w:jc w:val="center"/>
        </w:trPr>
        <w:tc>
          <w:tcPr>
            <w:tcW w:w="3775" w:type="dxa"/>
            <w:shd w:val="clear" w:color="auto" w:fill="F2F2F2" w:themeFill="background1" w:themeFillShade="F2"/>
            <w:vAlign w:val="center"/>
          </w:tcPr>
          <w:p w14:paraId="217060E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F4363B3"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235A4564" w14:textId="77777777" w:rsidTr="00D24BF3">
        <w:trPr>
          <w:trHeight w:val="340"/>
          <w:jc w:val="center"/>
        </w:trPr>
        <w:tc>
          <w:tcPr>
            <w:tcW w:w="3775" w:type="dxa"/>
            <w:shd w:val="clear" w:color="auto" w:fill="F2F2F2" w:themeFill="background1" w:themeFillShade="F2"/>
            <w:vAlign w:val="center"/>
          </w:tcPr>
          <w:p w14:paraId="570AD75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5F49739"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Krzysztof Grochowski</w:t>
            </w:r>
          </w:p>
        </w:tc>
      </w:tr>
      <w:tr w:rsidR="009450FF" w:rsidRPr="00B86DC9" w14:paraId="7A3A4926" w14:textId="77777777" w:rsidTr="00D24BF3">
        <w:trPr>
          <w:trHeight w:val="340"/>
          <w:jc w:val="center"/>
        </w:trPr>
        <w:tc>
          <w:tcPr>
            <w:tcW w:w="3775" w:type="dxa"/>
            <w:shd w:val="clear" w:color="auto" w:fill="F2F2F2" w:themeFill="background1" w:themeFillShade="F2"/>
            <w:vAlign w:val="center"/>
          </w:tcPr>
          <w:p w14:paraId="5924E57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77831144" w14:textId="77777777" w:rsidR="009450FF" w:rsidRPr="00B86DC9" w:rsidRDefault="009450FF" w:rsidP="009450FF">
            <w:pPr>
              <w:widowControl w:val="0"/>
              <w:autoSpaceDE w:val="0"/>
              <w:autoSpaceDN w:val="0"/>
              <w:adjustRightInd w:val="0"/>
              <w:rPr>
                <w:iCs/>
                <w:color w:val="000000"/>
                <w:sz w:val="22"/>
                <w:szCs w:val="22"/>
              </w:rPr>
            </w:pPr>
            <w:r>
              <w:rPr>
                <w:bCs/>
                <w:iCs/>
                <w:color w:val="000000"/>
                <w:sz w:val="22"/>
                <w:szCs w:val="22"/>
              </w:rPr>
              <w:t>Zarządzanie</w:t>
            </w:r>
            <w:r w:rsidRPr="00134403">
              <w:rPr>
                <w:bCs/>
                <w:iCs/>
                <w:color w:val="000000"/>
                <w:sz w:val="22"/>
                <w:szCs w:val="22"/>
              </w:rPr>
              <w:t>, Techniki</w:t>
            </w:r>
            <w:r>
              <w:rPr>
                <w:bCs/>
                <w:iCs/>
                <w:color w:val="000000"/>
                <w:sz w:val="22"/>
                <w:szCs w:val="22"/>
              </w:rPr>
              <w:t xml:space="preserve"> i technologie</w:t>
            </w:r>
            <w:r w:rsidRPr="00134403">
              <w:rPr>
                <w:bCs/>
                <w:iCs/>
                <w:color w:val="000000"/>
                <w:sz w:val="22"/>
                <w:szCs w:val="22"/>
              </w:rPr>
              <w:t xml:space="preserve"> wytwarzania</w:t>
            </w:r>
            <w:r>
              <w:rPr>
                <w:bCs/>
                <w:iCs/>
                <w:color w:val="000000"/>
                <w:sz w:val="22"/>
                <w:szCs w:val="22"/>
              </w:rPr>
              <w:t>, Zarządzanie produkcją i usługami</w:t>
            </w:r>
          </w:p>
        </w:tc>
      </w:tr>
      <w:tr w:rsidR="009450FF" w:rsidRPr="00B86DC9" w14:paraId="63E33C9D" w14:textId="77777777" w:rsidTr="00D24BF3">
        <w:trPr>
          <w:trHeight w:val="340"/>
          <w:jc w:val="center"/>
        </w:trPr>
        <w:tc>
          <w:tcPr>
            <w:tcW w:w="3775" w:type="dxa"/>
            <w:shd w:val="clear" w:color="auto" w:fill="F2F2F2" w:themeFill="background1" w:themeFillShade="F2"/>
            <w:vAlign w:val="center"/>
          </w:tcPr>
          <w:p w14:paraId="291522EE"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2AE9BC22" w14:textId="77777777" w:rsidR="009450FF" w:rsidRPr="00B86DC9" w:rsidRDefault="009450FF" w:rsidP="009450FF">
            <w:pPr>
              <w:widowControl w:val="0"/>
              <w:autoSpaceDE w:val="0"/>
              <w:autoSpaceDN w:val="0"/>
              <w:adjustRightInd w:val="0"/>
              <w:rPr>
                <w:bCs/>
                <w:iCs/>
                <w:color w:val="000000"/>
                <w:sz w:val="22"/>
                <w:szCs w:val="22"/>
              </w:rPr>
            </w:pPr>
            <w:r w:rsidRPr="003B0521">
              <w:rPr>
                <w:bCs/>
                <w:iCs/>
                <w:color w:val="000000"/>
                <w:sz w:val="22"/>
                <w:szCs w:val="22"/>
              </w:rPr>
              <w:t>Student zna podstawowe zasady zarząd</w:t>
            </w:r>
            <w:r>
              <w:rPr>
                <w:bCs/>
                <w:iCs/>
                <w:color w:val="000000"/>
                <w:sz w:val="22"/>
                <w:szCs w:val="22"/>
              </w:rPr>
              <w:t>zania przedsiębiorstwem oraz</w:t>
            </w:r>
            <w:r w:rsidRPr="003B0521">
              <w:rPr>
                <w:bCs/>
                <w:iCs/>
                <w:color w:val="000000"/>
                <w:sz w:val="22"/>
                <w:szCs w:val="22"/>
              </w:rPr>
              <w:t xml:space="preserve"> posiada wiedzę z zakresu prowadzenia i organizacji procesów wytwórczych</w:t>
            </w:r>
            <w:r>
              <w:rPr>
                <w:bCs/>
                <w:iCs/>
                <w:color w:val="000000"/>
                <w:sz w:val="22"/>
                <w:szCs w:val="22"/>
              </w:rPr>
              <w:t>.</w:t>
            </w:r>
          </w:p>
        </w:tc>
      </w:tr>
    </w:tbl>
    <w:p w14:paraId="4FB602D7" w14:textId="22503B08" w:rsidR="00D24BF3" w:rsidRPr="00B86DC9" w:rsidRDefault="004D7498" w:rsidP="004D7498">
      <w:pPr>
        <w:pStyle w:val="Akapitzlist1"/>
        <w:spacing w:before="120" w:after="120"/>
        <w:ind w:left="644"/>
        <w:rPr>
          <w:b/>
          <w:bCs/>
          <w:iCs/>
          <w:sz w:val="22"/>
          <w:szCs w:val="22"/>
        </w:rPr>
      </w:pPr>
      <w:r>
        <w:rPr>
          <w:b/>
          <w:bCs/>
          <w:iCs/>
          <w:sz w:val="22"/>
          <w:szCs w:val="22"/>
        </w:rPr>
        <w:t xml:space="preserve">B. </w:t>
      </w:r>
      <w:r w:rsidR="00D24BF3"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7A7CB159" w14:textId="77777777" w:rsidTr="00D24BF3">
        <w:trPr>
          <w:trHeight w:val="371"/>
          <w:jc w:val="center"/>
        </w:trPr>
        <w:tc>
          <w:tcPr>
            <w:tcW w:w="888" w:type="dxa"/>
            <w:vMerge w:val="restart"/>
            <w:shd w:val="clear" w:color="auto" w:fill="F2F2F2"/>
            <w:vAlign w:val="center"/>
          </w:tcPr>
          <w:p w14:paraId="1497E306" w14:textId="77777777" w:rsidR="00D24BF3" w:rsidRPr="00B86DC9" w:rsidRDefault="00D24BF3" w:rsidP="00D24BF3">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21ED2CC1" w14:textId="77777777" w:rsidR="00D24BF3" w:rsidRPr="00B86DC9" w:rsidRDefault="00D24BF3" w:rsidP="00D24BF3">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22DABE35" w14:textId="77777777" w:rsidR="00D24BF3" w:rsidRPr="00B86DC9" w:rsidRDefault="00D24BF3" w:rsidP="00D24BF3">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3CBFC5C7" w14:textId="77777777" w:rsidR="00D24BF3" w:rsidRPr="00B86DC9" w:rsidRDefault="00D24BF3" w:rsidP="00D24BF3">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24134AEC" w14:textId="77777777" w:rsidR="00D24BF3" w:rsidRPr="00B86DC9" w:rsidRDefault="00D24BF3" w:rsidP="00D24BF3">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132DFB3B" w14:textId="77777777" w:rsidR="00D24BF3" w:rsidRPr="00B86DC9" w:rsidRDefault="00D24BF3" w:rsidP="00D24BF3">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660BC273" w14:textId="77777777" w:rsidR="00D24BF3" w:rsidRPr="00B86DC9" w:rsidRDefault="00D24BF3" w:rsidP="00D24BF3">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6C2FA292" w14:textId="77777777" w:rsidR="00D24BF3" w:rsidRPr="00B86DC9" w:rsidRDefault="00D24BF3" w:rsidP="00D24BF3">
            <w:pPr>
              <w:jc w:val="center"/>
              <w:rPr>
                <w:iCs/>
                <w:sz w:val="22"/>
                <w:szCs w:val="22"/>
              </w:rPr>
            </w:pPr>
            <w:r w:rsidRPr="00B86DC9">
              <w:rPr>
                <w:iCs/>
                <w:sz w:val="22"/>
                <w:szCs w:val="22"/>
              </w:rPr>
              <w:t xml:space="preserve">Liczba punktów </w:t>
            </w:r>
          </w:p>
        </w:tc>
      </w:tr>
      <w:tr w:rsidR="00D24BF3" w:rsidRPr="00B86DC9" w14:paraId="3A73CCEA" w14:textId="77777777" w:rsidTr="00D24BF3">
        <w:trPr>
          <w:jc w:val="center"/>
        </w:trPr>
        <w:tc>
          <w:tcPr>
            <w:tcW w:w="888" w:type="dxa"/>
            <w:vMerge/>
            <w:shd w:val="clear" w:color="auto" w:fill="F2F2F2"/>
            <w:vAlign w:val="center"/>
          </w:tcPr>
          <w:p w14:paraId="1CAC9C58" w14:textId="77777777" w:rsidR="00D24BF3" w:rsidRPr="00B86DC9" w:rsidRDefault="00D24BF3" w:rsidP="00D24BF3">
            <w:pPr>
              <w:jc w:val="center"/>
              <w:rPr>
                <w:iCs/>
                <w:sz w:val="22"/>
                <w:szCs w:val="22"/>
              </w:rPr>
            </w:pPr>
          </w:p>
        </w:tc>
        <w:tc>
          <w:tcPr>
            <w:tcW w:w="980" w:type="dxa"/>
            <w:tcBorders>
              <w:top w:val="nil"/>
            </w:tcBorders>
            <w:shd w:val="clear" w:color="auto" w:fill="F2F2F2"/>
            <w:vAlign w:val="center"/>
          </w:tcPr>
          <w:p w14:paraId="24F69CEF" w14:textId="77777777" w:rsidR="00D24BF3" w:rsidRPr="00B86DC9" w:rsidRDefault="00D24BF3" w:rsidP="00D24BF3">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23EF42CF" w14:textId="77777777" w:rsidR="00D24BF3" w:rsidRPr="00B86DC9" w:rsidRDefault="00D24BF3" w:rsidP="00D24BF3">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2CE2CBB4" w14:textId="77777777" w:rsidR="00D24BF3" w:rsidRPr="00B86DC9" w:rsidRDefault="00D24BF3" w:rsidP="00D24BF3">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13AD7D54" w14:textId="77777777" w:rsidR="00D24BF3" w:rsidRPr="00B86DC9" w:rsidRDefault="00D24BF3" w:rsidP="00D24BF3">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01ADB731" w14:textId="77777777" w:rsidR="00D24BF3" w:rsidRPr="00B86DC9" w:rsidRDefault="00D24BF3" w:rsidP="00D24BF3">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005984B5" w14:textId="77777777" w:rsidR="00D24BF3" w:rsidRPr="00B86DC9" w:rsidRDefault="00D24BF3" w:rsidP="00D24BF3">
            <w:pPr>
              <w:jc w:val="center"/>
              <w:rPr>
                <w:iCs/>
                <w:sz w:val="22"/>
                <w:szCs w:val="22"/>
              </w:rPr>
            </w:pPr>
            <w:r w:rsidRPr="00B86DC9">
              <w:rPr>
                <w:iCs/>
                <w:sz w:val="22"/>
                <w:szCs w:val="22"/>
              </w:rPr>
              <w:t>(T)</w:t>
            </w:r>
          </w:p>
        </w:tc>
        <w:tc>
          <w:tcPr>
            <w:tcW w:w="1005" w:type="dxa"/>
            <w:tcBorders>
              <w:top w:val="nil"/>
            </w:tcBorders>
            <w:shd w:val="clear" w:color="auto" w:fill="F2F2F2"/>
          </w:tcPr>
          <w:p w14:paraId="0544C630" w14:textId="77777777" w:rsidR="00D24BF3" w:rsidRPr="00B86DC9" w:rsidRDefault="00D24BF3" w:rsidP="00D24BF3">
            <w:pPr>
              <w:jc w:val="center"/>
              <w:rPr>
                <w:iCs/>
                <w:sz w:val="22"/>
                <w:szCs w:val="22"/>
              </w:rPr>
            </w:pPr>
            <w:r w:rsidRPr="00B86DC9">
              <w:rPr>
                <w:iCs/>
                <w:sz w:val="22"/>
                <w:szCs w:val="22"/>
              </w:rPr>
              <w:t>ECTS</w:t>
            </w:r>
            <w:r>
              <w:rPr>
                <w:iCs/>
                <w:sz w:val="22"/>
                <w:szCs w:val="22"/>
              </w:rPr>
              <w:t>*</w:t>
            </w:r>
          </w:p>
        </w:tc>
      </w:tr>
      <w:tr w:rsidR="00D24BF3" w:rsidRPr="00B86DC9" w14:paraId="516C75DB" w14:textId="77777777" w:rsidTr="00D24BF3">
        <w:trPr>
          <w:trHeight w:val="340"/>
          <w:jc w:val="center"/>
        </w:trPr>
        <w:tc>
          <w:tcPr>
            <w:tcW w:w="888" w:type="dxa"/>
          </w:tcPr>
          <w:p w14:paraId="0789006B" w14:textId="77777777" w:rsidR="00D24BF3" w:rsidRPr="00B86DC9" w:rsidRDefault="00D24BF3" w:rsidP="00D24BF3">
            <w:pPr>
              <w:spacing w:line="276" w:lineRule="auto"/>
              <w:jc w:val="center"/>
              <w:rPr>
                <w:iCs/>
                <w:color w:val="000000"/>
                <w:sz w:val="22"/>
                <w:szCs w:val="22"/>
              </w:rPr>
            </w:pPr>
            <w:r>
              <w:rPr>
                <w:iCs/>
                <w:color w:val="000000"/>
                <w:sz w:val="22"/>
                <w:szCs w:val="22"/>
              </w:rPr>
              <w:t>I</w:t>
            </w:r>
          </w:p>
        </w:tc>
        <w:tc>
          <w:tcPr>
            <w:tcW w:w="980" w:type="dxa"/>
          </w:tcPr>
          <w:p w14:paraId="2DE1ABA4" w14:textId="77777777" w:rsidR="00D24BF3" w:rsidRPr="00B86DC9" w:rsidRDefault="00D24BF3" w:rsidP="00D24BF3">
            <w:pPr>
              <w:spacing w:line="276" w:lineRule="auto"/>
              <w:jc w:val="center"/>
              <w:rPr>
                <w:iCs/>
                <w:color w:val="000000"/>
                <w:sz w:val="22"/>
                <w:szCs w:val="22"/>
              </w:rPr>
            </w:pPr>
            <w:r>
              <w:rPr>
                <w:iCs/>
                <w:color w:val="000000"/>
                <w:sz w:val="22"/>
                <w:szCs w:val="22"/>
              </w:rPr>
              <w:t>10</w:t>
            </w:r>
          </w:p>
        </w:tc>
        <w:tc>
          <w:tcPr>
            <w:tcW w:w="1316" w:type="dxa"/>
          </w:tcPr>
          <w:p w14:paraId="458270D8" w14:textId="77777777" w:rsidR="00D24BF3" w:rsidRPr="00B86DC9" w:rsidRDefault="00D24BF3" w:rsidP="00D24BF3">
            <w:pPr>
              <w:spacing w:line="276" w:lineRule="auto"/>
              <w:jc w:val="center"/>
              <w:rPr>
                <w:iCs/>
                <w:color w:val="000000"/>
                <w:sz w:val="22"/>
                <w:szCs w:val="22"/>
              </w:rPr>
            </w:pPr>
          </w:p>
        </w:tc>
        <w:tc>
          <w:tcPr>
            <w:tcW w:w="1462" w:type="dxa"/>
          </w:tcPr>
          <w:p w14:paraId="382FE623" w14:textId="77777777" w:rsidR="00D24BF3" w:rsidRPr="00B86DC9" w:rsidRDefault="00D24BF3" w:rsidP="00D24BF3">
            <w:pPr>
              <w:spacing w:line="276" w:lineRule="auto"/>
              <w:jc w:val="center"/>
              <w:rPr>
                <w:iCs/>
                <w:color w:val="000000"/>
                <w:sz w:val="22"/>
                <w:szCs w:val="22"/>
              </w:rPr>
            </w:pPr>
          </w:p>
        </w:tc>
        <w:tc>
          <w:tcPr>
            <w:tcW w:w="1259" w:type="dxa"/>
          </w:tcPr>
          <w:p w14:paraId="209C9420" w14:textId="77777777" w:rsidR="00D24BF3" w:rsidRPr="00B86DC9" w:rsidRDefault="00D24BF3" w:rsidP="00D24BF3">
            <w:pPr>
              <w:spacing w:line="276" w:lineRule="auto"/>
              <w:jc w:val="center"/>
              <w:rPr>
                <w:iCs/>
                <w:color w:val="000000"/>
                <w:sz w:val="22"/>
                <w:szCs w:val="22"/>
              </w:rPr>
            </w:pPr>
          </w:p>
        </w:tc>
        <w:tc>
          <w:tcPr>
            <w:tcW w:w="1111" w:type="dxa"/>
          </w:tcPr>
          <w:p w14:paraId="31EB4713" w14:textId="77777777" w:rsidR="00D24BF3" w:rsidRPr="00B86DC9" w:rsidRDefault="00D24BF3" w:rsidP="00D24BF3">
            <w:pPr>
              <w:spacing w:line="276" w:lineRule="auto"/>
              <w:jc w:val="center"/>
              <w:rPr>
                <w:iCs/>
                <w:color w:val="000000"/>
                <w:sz w:val="22"/>
                <w:szCs w:val="22"/>
              </w:rPr>
            </w:pPr>
          </w:p>
        </w:tc>
        <w:tc>
          <w:tcPr>
            <w:tcW w:w="1086" w:type="dxa"/>
          </w:tcPr>
          <w:p w14:paraId="2A126744" w14:textId="77777777" w:rsidR="00D24BF3" w:rsidRPr="00B86DC9" w:rsidRDefault="00D24BF3" w:rsidP="00D24BF3">
            <w:pPr>
              <w:spacing w:line="276" w:lineRule="auto"/>
              <w:jc w:val="center"/>
              <w:rPr>
                <w:iCs/>
                <w:color w:val="000000"/>
                <w:sz w:val="22"/>
                <w:szCs w:val="22"/>
              </w:rPr>
            </w:pPr>
          </w:p>
        </w:tc>
        <w:tc>
          <w:tcPr>
            <w:tcW w:w="1005" w:type="dxa"/>
          </w:tcPr>
          <w:p w14:paraId="1F105A7F" w14:textId="77777777" w:rsidR="00D24BF3" w:rsidRPr="00B86DC9" w:rsidRDefault="00D24BF3" w:rsidP="00D24BF3">
            <w:pPr>
              <w:spacing w:line="276" w:lineRule="auto"/>
              <w:jc w:val="center"/>
              <w:rPr>
                <w:iCs/>
                <w:color w:val="000000"/>
                <w:sz w:val="22"/>
                <w:szCs w:val="22"/>
              </w:rPr>
            </w:pPr>
            <w:r>
              <w:rPr>
                <w:iCs/>
                <w:color w:val="000000"/>
                <w:sz w:val="22"/>
                <w:szCs w:val="22"/>
              </w:rPr>
              <w:t>1</w:t>
            </w:r>
          </w:p>
        </w:tc>
      </w:tr>
    </w:tbl>
    <w:p w14:paraId="0C48061F" w14:textId="18DBCDFA" w:rsidR="00D24BF3" w:rsidRPr="003A4003" w:rsidRDefault="003A4003" w:rsidP="003A4003">
      <w:pPr>
        <w:tabs>
          <w:tab w:val="left" w:pos="284"/>
        </w:tabs>
        <w:spacing w:before="120" w:after="120"/>
        <w:rPr>
          <w:b/>
          <w:sz w:val="22"/>
          <w:szCs w:val="22"/>
        </w:rPr>
      </w:pPr>
      <w:r>
        <w:rPr>
          <w:b/>
          <w:sz w:val="22"/>
          <w:szCs w:val="22"/>
        </w:rPr>
        <w:t xml:space="preserve">2. </w:t>
      </w:r>
      <w:r w:rsidR="00D24BF3" w:rsidRPr="003A4003">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31E4EBD4" w14:textId="77777777" w:rsidTr="00D24BF3">
        <w:trPr>
          <w:jc w:val="center"/>
        </w:trPr>
        <w:tc>
          <w:tcPr>
            <w:tcW w:w="1090" w:type="dxa"/>
            <w:shd w:val="clear" w:color="auto" w:fill="F2F2F2" w:themeFill="background1" w:themeFillShade="F2"/>
            <w:vAlign w:val="center"/>
          </w:tcPr>
          <w:p w14:paraId="421F7DF9" w14:textId="77777777" w:rsidR="00D24BF3" w:rsidRPr="00B86DC9" w:rsidRDefault="00D24BF3" w:rsidP="00D24BF3">
            <w:pPr>
              <w:jc w:val="center"/>
              <w:rPr>
                <w:sz w:val="22"/>
                <w:szCs w:val="22"/>
              </w:rPr>
            </w:pPr>
            <w:r w:rsidRPr="00B86DC9">
              <w:rPr>
                <w:sz w:val="22"/>
                <w:szCs w:val="22"/>
              </w:rPr>
              <w:t>Lp.</w:t>
            </w:r>
          </w:p>
        </w:tc>
        <w:tc>
          <w:tcPr>
            <w:tcW w:w="5386" w:type="dxa"/>
            <w:shd w:val="clear" w:color="auto" w:fill="F2F2F2" w:themeFill="background1" w:themeFillShade="F2"/>
            <w:vAlign w:val="center"/>
          </w:tcPr>
          <w:p w14:paraId="4D308176" w14:textId="77777777" w:rsidR="00D24BF3" w:rsidRPr="00B86DC9" w:rsidRDefault="00D24BF3" w:rsidP="00D24BF3">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58E37B0F" w14:textId="77777777" w:rsidR="00D24BF3" w:rsidRPr="005A7876" w:rsidRDefault="00D24BF3" w:rsidP="00D24BF3">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9F4DD92" w14:textId="77777777" w:rsidR="00D24BF3" w:rsidRPr="008454B4" w:rsidRDefault="00D24BF3" w:rsidP="00D24BF3">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D24BF3" w:rsidRPr="00B86DC9" w14:paraId="1A15EEA2" w14:textId="77777777" w:rsidTr="00D24BF3">
        <w:trPr>
          <w:jc w:val="center"/>
        </w:trPr>
        <w:tc>
          <w:tcPr>
            <w:tcW w:w="9657" w:type="dxa"/>
            <w:gridSpan w:val="4"/>
            <w:shd w:val="clear" w:color="auto" w:fill="F2F2F2" w:themeFill="background1" w:themeFillShade="F2"/>
            <w:vAlign w:val="center"/>
          </w:tcPr>
          <w:p w14:paraId="3637E9ED" w14:textId="77777777" w:rsidR="00D24BF3" w:rsidRPr="005A7876" w:rsidRDefault="00D24BF3" w:rsidP="00D24BF3">
            <w:pPr>
              <w:jc w:val="center"/>
              <w:rPr>
                <w:color w:val="000000" w:themeColor="text1"/>
                <w:sz w:val="22"/>
                <w:szCs w:val="22"/>
              </w:rPr>
            </w:pPr>
            <w:r w:rsidRPr="005A7876">
              <w:rPr>
                <w:color w:val="000000" w:themeColor="text1"/>
                <w:sz w:val="22"/>
                <w:szCs w:val="22"/>
              </w:rPr>
              <w:t>WIEDZA</w:t>
            </w:r>
          </w:p>
        </w:tc>
      </w:tr>
      <w:tr w:rsidR="008B3DDB" w:rsidRPr="00B86DC9" w14:paraId="1614E7D4" w14:textId="77777777" w:rsidTr="00D24BF3">
        <w:trPr>
          <w:trHeight w:val="283"/>
          <w:jc w:val="center"/>
        </w:trPr>
        <w:tc>
          <w:tcPr>
            <w:tcW w:w="1090" w:type="dxa"/>
          </w:tcPr>
          <w:p w14:paraId="567085E8" w14:textId="77777777" w:rsidR="008B3DDB" w:rsidRPr="00B86DC9" w:rsidRDefault="008B3DDB" w:rsidP="008B3DDB">
            <w:pPr>
              <w:jc w:val="both"/>
              <w:rPr>
                <w:sz w:val="22"/>
                <w:szCs w:val="22"/>
              </w:rPr>
            </w:pPr>
            <w:r w:rsidRPr="00B86DC9">
              <w:rPr>
                <w:sz w:val="22"/>
                <w:szCs w:val="22"/>
              </w:rPr>
              <w:t>W1</w:t>
            </w:r>
          </w:p>
        </w:tc>
        <w:tc>
          <w:tcPr>
            <w:tcW w:w="5386" w:type="dxa"/>
          </w:tcPr>
          <w:p w14:paraId="35CDF2F1" w14:textId="77777777" w:rsidR="008B3DDB" w:rsidRPr="00B86DC9" w:rsidRDefault="008B3DDB" w:rsidP="008B3DDB">
            <w:pPr>
              <w:jc w:val="both"/>
              <w:rPr>
                <w:sz w:val="22"/>
                <w:szCs w:val="22"/>
              </w:rPr>
            </w:pPr>
            <w:r w:rsidRPr="00D7485D">
              <w:rPr>
                <w:sz w:val="22"/>
                <w:szCs w:val="22"/>
              </w:rPr>
              <w:t>Student posiada wiedzę dotyczącą procesu formułowania strategii w przedsiębiorstwie w tym strategii technologii wytwarzania. Zna metody analizy strategicznej poszczególnych funkcji działalności w przedsiębiorstwie oraz oceny strategicznej potencjału strategicznego technologii.</w:t>
            </w:r>
          </w:p>
        </w:tc>
        <w:tc>
          <w:tcPr>
            <w:tcW w:w="1585" w:type="dxa"/>
          </w:tcPr>
          <w:p w14:paraId="5C49C952" w14:textId="77777777" w:rsidR="008B3DDB" w:rsidRPr="00DE3EF8" w:rsidRDefault="008B3DDB" w:rsidP="008B3DDB">
            <w:pPr>
              <w:jc w:val="center"/>
            </w:pPr>
            <w:r w:rsidRPr="00DE3EF8">
              <w:rPr>
                <w:sz w:val="22"/>
                <w:szCs w:val="22"/>
              </w:rPr>
              <w:t>K_W04</w:t>
            </w:r>
          </w:p>
          <w:p w14:paraId="193747A4" w14:textId="77777777" w:rsidR="008B3DDB" w:rsidRPr="00947022" w:rsidRDefault="008B3DDB" w:rsidP="008B3DDB">
            <w:pPr>
              <w:jc w:val="center"/>
            </w:pPr>
          </w:p>
        </w:tc>
        <w:tc>
          <w:tcPr>
            <w:tcW w:w="1596" w:type="dxa"/>
          </w:tcPr>
          <w:p w14:paraId="15BD29D4" w14:textId="77777777" w:rsidR="008B3DDB" w:rsidRPr="00DE3EF8" w:rsidRDefault="008B3DDB" w:rsidP="008B3DDB">
            <w:pPr>
              <w:jc w:val="center"/>
              <w:rPr>
                <w:sz w:val="22"/>
                <w:szCs w:val="22"/>
              </w:rPr>
            </w:pPr>
            <w:r w:rsidRPr="00DE3EF8">
              <w:rPr>
                <w:sz w:val="22"/>
                <w:szCs w:val="22"/>
              </w:rPr>
              <w:t>PS7_WG</w:t>
            </w:r>
          </w:p>
          <w:p w14:paraId="78C4198B" w14:textId="77777777" w:rsidR="008B3DDB" w:rsidRPr="008454B4" w:rsidRDefault="008B3DDB" w:rsidP="008B3DDB">
            <w:pPr>
              <w:jc w:val="both"/>
              <w:rPr>
                <w:color w:val="000000" w:themeColor="text1"/>
                <w:sz w:val="22"/>
                <w:szCs w:val="22"/>
              </w:rPr>
            </w:pPr>
          </w:p>
        </w:tc>
      </w:tr>
      <w:tr w:rsidR="008B3DDB" w:rsidRPr="00B86DC9" w14:paraId="6B840CAD" w14:textId="77777777" w:rsidTr="00D24BF3">
        <w:trPr>
          <w:trHeight w:val="283"/>
          <w:jc w:val="center"/>
        </w:trPr>
        <w:tc>
          <w:tcPr>
            <w:tcW w:w="1090" w:type="dxa"/>
          </w:tcPr>
          <w:p w14:paraId="3B0E6D15" w14:textId="77777777" w:rsidR="008B3DDB" w:rsidRPr="00B86DC9" w:rsidRDefault="008B3DDB" w:rsidP="008B3DDB">
            <w:pPr>
              <w:jc w:val="both"/>
              <w:rPr>
                <w:sz w:val="22"/>
                <w:szCs w:val="22"/>
              </w:rPr>
            </w:pPr>
            <w:r w:rsidRPr="00B86DC9">
              <w:rPr>
                <w:sz w:val="22"/>
                <w:szCs w:val="22"/>
              </w:rPr>
              <w:t>W2</w:t>
            </w:r>
          </w:p>
        </w:tc>
        <w:tc>
          <w:tcPr>
            <w:tcW w:w="5386" w:type="dxa"/>
          </w:tcPr>
          <w:p w14:paraId="337B99E5" w14:textId="77777777" w:rsidR="008B3DDB" w:rsidRPr="00B86DC9" w:rsidRDefault="008B3DDB" w:rsidP="008B3DDB">
            <w:pPr>
              <w:jc w:val="both"/>
              <w:rPr>
                <w:sz w:val="22"/>
                <w:szCs w:val="22"/>
              </w:rPr>
            </w:pPr>
            <w:r w:rsidRPr="00D7485D">
              <w:rPr>
                <w:sz w:val="22"/>
                <w:szCs w:val="22"/>
              </w:rPr>
              <w:t xml:space="preserve">Rozpoznaje i definiuje elementy o znaczeniu strategicznym systemu wytwarzania i procesu produkcyjnego. Zna metody oceny potencjału i pozycji strategicznej technologii wytwarzania jako kluczowych czynników konkurencyjności przedsiębiorstwa.  </w:t>
            </w:r>
          </w:p>
        </w:tc>
        <w:tc>
          <w:tcPr>
            <w:tcW w:w="1585" w:type="dxa"/>
          </w:tcPr>
          <w:p w14:paraId="14FA7818" w14:textId="77777777" w:rsidR="008B3DDB" w:rsidRPr="00DE3EF8" w:rsidRDefault="008B3DDB" w:rsidP="008B3DDB">
            <w:pPr>
              <w:jc w:val="center"/>
              <w:rPr>
                <w:color w:val="000000"/>
              </w:rPr>
            </w:pPr>
            <w:r w:rsidRPr="00DE3EF8">
              <w:rPr>
                <w:color w:val="000000"/>
                <w:sz w:val="22"/>
                <w:szCs w:val="22"/>
              </w:rPr>
              <w:t>K_W02</w:t>
            </w:r>
          </w:p>
          <w:p w14:paraId="4A31B704" w14:textId="77777777" w:rsidR="008B3DDB" w:rsidRPr="00947022" w:rsidRDefault="008B3DDB" w:rsidP="008B3DDB">
            <w:pPr>
              <w:jc w:val="center"/>
            </w:pPr>
          </w:p>
        </w:tc>
        <w:tc>
          <w:tcPr>
            <w:tcW w:w="1596" w:type="dxa"/>
          </w:tcPr>
          <w:p w14:paraId="7046E9CB" w14:textId="67DDEE88" w:rsidR="008B3DDB" w:rsidRPr="00B86DC9" w:rsidRDefault="008B3DDB" w:rsidP="008B3DDB">
            <w:pPr>
              <w:jc w:val="both"/>
              <w:rPr>
                <w:sz w:val="22"/>
                <w:szCs w:val="22"/>
              </w:rPr>
            </w:pPr>
            <w:r w:rsidRPr="00DE3EF8">
              <w:rPr>
                <w:sz w:val="22"/>
                <w:szCs w:val="22"/>
              </w:rPr>
              <w:t>PS7_WK</w:t>
            </w:r>
          </w:p>
        </w:tc>
      </w:tr>
      <w:tr w:rsidR="00D24BF3" w:rsidRPr="00B86DC9" w14:paraId="17AE6EB8" w14:textId="77777777" w:rsidTr="00D24BF3">
        <w:trPr>
          <w:trHeight w:val="283"/>
          <w:jc w:val="center"/>
        </w:trPr>
        <w:tc>
          <w:tcPr>
            <w:tcW w:w="9657" w:type="dxa"/>
            <w:gridSpan w:val="4"/>
            <w:shd w:val="clear" w:color="auto" w:fill="F2F2F2" w:themeFill="background1" w:themeFillShade="F2"/>
          </w:tcPr>
          <w:p w14:paraId="43E73379" w14:textId="77777777" w:rsidR="00D24BF3" w:rsidRPr="00B86DC9" w:rsidRDefault="00D24BF3" w:rsidP="00D24BF3">
            <w:pPr>
              <w:jc w:val="center"/>
              <w:rPr>
                <w:sz w:val="22"/>
                <w:szCs w:val="22"/>
              </w:rPr>
            </w:pPr>
            <w:r w:rsidRPr="00B86DC9">
              <w:rPr>
                <w:sz w:val="22"/>
                <w:szCs w:val="22"/>
              </w:rPr>
              <w:t>UMIEJĘTNOŚCI</w:t>
            </w:r>
          </w:p>
        </w:tc>
      </w:tr>
      <w:tr w:rsidR="008B3DDB" w:rsidRPr="00B86DC9" w14:paraId="706664C5" w14:textId="77777777" w:rsidTr="00D24BF3">
        <w:trPr>
          <w:trHeight w:val="283"/>
          <w:jc w:val="center"/>
        </w:trPr>
        <w:tc>
          <w:tcPr>
            <w:tcW w:w="1090" w:type="dxa"/>
          </w:tcPr>
          <w:p w14:paraId="19DA4071" w14:textId="77777777" w:rsidR="008B3DDB" w:rsidRPr="00B86DC9" w:rsidRDefault="008B3DDB" w:rsidP="008B3DDB">
            <w:pPr>
              <w:jc w:val="both"/>
              <w:rPr>
                <w:sz w:val="22"/>
                <w:szCs w:val="22"/>
              </w:rPr>
            </w:pPr>
            <w:r w:rsidRPr="00B86DC9">
              <w:rPr>
                <w:sz w:val="22"/>
                <w:szCs w:val="22"/>
              </w:rPr>
              <w:t>U1</w:t>
            </w:r>
          </w:p>
        </w:tc>
        <w:tc>
          <w:tcPr>
            <w:tcW w:w="5386" w:type="dxa"/>
          </w:tcPr>
          <w:p w14:paraId="64E70059" w14:textId="77777777" w:rsidR="008B3DDB" w:rsidRPr="003A2073" w:rsidRDefault="008B3DDB" w:rsidP="008B3DDB">
            <w:pPr>
              <w:jc w:val="both"/>
              <w:rPr>
                <w:sz w:val="22"/>
                <w:szCs w:val="22"/>
              </w:rPr>
            </w:pPr>
            <w:r w:rsidRPr="003A2073">
              <w:rPr>
                <w:bCs/>
                <w:sz w:val="22"/>
                <w:szCs w:val="22"/>
              </w:rPr>
              <w:t>Potrafi dobierać</w:t>
            </w:r>
            <w:r w:rsidRPr="003A2073">
              <w:rPr>
                <w:sz w:val="22"/>
                <w:szCs w:val="22"/>
              </w:rPr>
              <w:t xml:space="preserve"> podstawowe uwarunkowania decyzji strategicznych przedsiębiorstwa w obszarze wytwarzania.  </w:t>
            </w:r>
          </w:p>
        </w:tc>
        <w:tc>
          <w:tcPr>
            <w:tcW w:w="1585" w:type="dxa"/>
          </w:tcPr>
          <w:p w14:paraId="5E60974D" w14:textId="77777777" w:rsidR="008B3DDB" w:rsidRPr="00DE3EF8" w:rsidRDefault="008B3DDB" w:rsidP="008B3DDB">
            <w:pPr>
              <w:jc w:val="center"/>
            </w:pPr>
            <w:r w:rsidRPr="00DE3EF8">
              <w:rPr>
                <w:sz w:val="22"/>
                <w:szCs w:val="22"/>
              </w:rPr>
              <w:t>K_U02</w:t>
            </w:r>
          </w:p>
          <w:p w14:paraId="1B8BB45B" w14:textId="77777777" w:rsidR="008B3DDB" w:rsidRPr="003A2073" w:rsidRDefault="008B3DDB" w:rsidP="008B3DDB">
            <w:pPr>
              <w:jc w:val="center"/>
              <w:rPr>
                <w:sz w:val="22"/>
                <w:szCs w:val="22"/>
              </w:rPr>
            </w:pPr>
          </w:p>
        </w:tc>
        <w:tc>
          <w:tcPr>
            <w:tcW w:w="1596" w:type="dxa"/>
          </w:tcPr>
          <w:p w14:paraId="3A995464" w14:textId="77777777" w:rsidR="008B3DDB" w:rsidRPr="00DE3EF8" w:rsidRDefault="008B3DDB" w:rsidP="008B3DDB">
            <w:pPr>
              <w:jc w:val="center"/>
              <w:rPr>
                <w:sz w:val="22"/>
                <w:szCs w:val="22"/>
              </w:rPr>
            </w:pPr>
            <w:r w:rsidRPr="00DE3EF8">
              <w:rPr>
                <w:sz w:val="22"/>
                <w:szCs w:val="22"/>
              </w:rPr>
              <w:t>PS7_UW</w:t>
            </w:r>
          </w:p>
          <w:p w14:paraId="5992D0F0" w14:textId="27475DFE" w:rsidR="008B3DDB" w:rsidRPr="00B86DC9" w:rsidRDefault="008B3DDB" w:rsidP="008B3DDB">
            <w:pPr>
              <w:jc w:val="both"/>
              <w:rPr>
                <w:sz w:val="22"/>
                <w:szCs w:val="22"/>
              </w:rPr>
            </w:pPr>
            <w:r w:rsidRPr="00DE3EF8">
              <w:rPr>
                <w:sz w:val="22"/>
                <w:szCs w:val="22"/>
              </w:rPr>
              <w:t>PS7_UK</w:t>
            </w:r>
            <w:r w:rsidRPr="00DE3EF8">
              <w:t xml:space="preserve"> </w:t>
            </w:r>
          </w:p>
        </w:tc>
      </w:tr>
      <w:tr w:rsidR="008B3DDB" w:rsidRPr="00B86DC9" w14:paraId="5B5B9985" w14:textId="77777777" w:rsidTr="00D24BF3">
        <w:trPr>
          <w:trHeight w:val="283"/>
          <w:jc w:val="center"/>
        </w:trPr>
        <w:tc>
          <w:tcPr>
            <w:tcW w:w="1090" w:type="dxa"/>
          </w:tcPr>
          <w:p w14:paraId="2334D4C0" w14:textId="77777777" w:rsidR="008B3DDB" w:rsidRPr="00B86DC9" w:rsidRDefault="008B3DDB" w:rsidP="008B3DDB">
            <w:pPr>
              <w:jc w:val="both"/>
              <w:rPr>
                <w:sz w:val="22"/>
                <w:szCs w:val="22"/>
              </w:rPr>
            </w:pPr>
            <w:r w:rsidRPr="00B86DC9">
              <w:rPr>
                <w:sz w:val="22"/>
                <w:szCs w:val="22"/>
              </w:rPr>
              <w:t>U2</w:t>
            </w:r>
          </w:p>
        </w:tc>
        <w:tc>
          <w:tcPr>
            <w:tcW w:w="5386" w:type="dxa"/>
          </w:tcPr>
          <w:p w14:paraId="3CD294E7" w14:textId="77777777" w:rsidR="008B3DDB" w:rsidRPr="003A2073" w:rsidRDefault="008B3DDB" w:rsidP="008B3DDB">
            <w:pPr>
              <w:jc w:val="both"/>
              <w:rPr>
                <w:sz w:val="22"/>
                <w:szCs w:val="22"/>
              </w:rPr>
            </w:pPr>
            <w:r w:rsidRPr="003A2073">
              <w:rPr>
                <w:sz w:val="22"/>
                <w:szCs w:val="22"/>
              </w:rPr>
              <w:t xml:space="preserve">Umie przeprowadzić analizę strategiczną różnych technik wytwarzania oraz wskazać ich potencjalne znaczenie strategiczne w rozwoju przedsiębiorstwa. </w:t>
            </w:r>
          </w:p>
        </w:tc>
        <w:tc>
          <w:tcPr>
            <w:tcW w:w="1585" w:type="dxa"/>
          </w:tcPr>
          <w:p w14:paraId="77ED8EB2" w14:textId="77777777" w:rsidR="008B3DDB" w:rsidRPr="00DE3EF8" w:rsidRDefault="008B3DDB" w:rsidP="008B3DDB">
            <w:pPr>
              <w:jc w:val="center"/>
              <w:rPr>
                <w:color w:val="000000"/>
              </w:rPr>
            </w:pPr>
            <w:r w:rsidRPr="00DE3EF8">
              <w:rPr>
                <w:color w:val="000000"/>
                <w:sz w:val="22"/>
                <w:szCs w:val="22"/>
              </w:rPr>
              <w:t>K_U04</w:t>
            </w:r>
          </w:p>
          <w:p w14:paraId="2CBD66DD" w14:textId="77777777" w:rsidR="008B3DDB" w:rsidRPr="003A2073" w:rsidRDefault="008B3DDB" w:rsidP="008B3DDB">
            <w:pPr>
              <w:jc w:val="center"/>
              <w:rPr>
                <w:sz w:val="22"/>
                <w:szCs w:val="22"/>
              </w:rPr>
            </w:pPr>
          </w:p>
        </w:tc>
        <w:tc>
          <w:tcPr>
            <w:tcW w:w="1596" w:type="dxa"/>
          </w:tcPr>
          <w:p w14:paraId="6F88300F" w14:textId="77777777" w:rsidR="008B3DDB" w:rsidRPr="00DE3EF8" w:rsidRDefault="008B3DDB" w:rsidP="008B3DDB">
            <w:pPr>
              <w:jc w:val="center"/>
              <w:rPr>
                <w:sz w:val="22"/>
                <w:szCs w:val="22"/>
              </w:rPr>
            </w:pPr>
            <w:r w:rsidRPr="00DE3EF8">
              <w:rPr>
                <w:sz w:val="22"/>
                <w:szCs w:val="22"/>
              </w:rPr>
              <w:t>PS7_UW</w:t>
            </w:r>
          </w:p>
          <w:p w14:paraId="791FFDE1" w14:textId="56A890C8" w:rsidR="008B3DDB" w:rsidRPr="00B86DC9" w:rsidRDefault="008B3DDB" w:rsidP="008B3DDB">
            <w:pPr>
              <w:jc w:val="both"/>
              <w:rPr>
                <w:sz w:val="22"/>
                <w:szCs w:val="22"/>
              </w:rPr>
            </w:pPr>
            <w:r w:rsidRPr="00DE3EF8">
              <w:rPr>
                <w:sz w:val="22"/>
                <w:szCs w:val="22"/>
              </w:rPr>
              <w:t>PS7_UU</w:t>
            </w:r>
            <w:r w:rsidRPr="00DE3EF8">
              <w:t xml:space="preserve"> </w:t>
            </w:r>
          </w:p>
        </w:tc>
      </w:tr>
      <w:tr w:rsidR="00D24BF3" w:rsidRPr="00B86DC9" w14:paraId="5A2BE3EB" w14:textId="77777777" w:rsidTr="00D24BF3">
        <w:trPr>
          <w:trHeight w:val="283"/>
          <w:jc w:val="center"/>
        </w:trPr>
        <w:tc>
          <w:tcPr>
            <w:tcW w:w="9657" w:type="dxa"/>
            <w:gridSpan w:val="4"/>
            <w:shd w:val="clear" w:color="auto" w:fill="F2F2F2" w:themeFill="background1" w:themeFillShade="F2"/>
          </w:tcPr>
          <w:p w14:paraId="641D7C06" w14:textId="77777777" w:rsidR="00D24BF3" w:rsidRPr="00B86DC9" w:rsidRDefault="00D24BF3" w:rsidP="00D24BF3">
            <w:pPr>
              <w:jc w:val="center"/>
              <w:rPr>
                <w:sz w:val="22"/>
                <w:szCs w:val="22"/>
              </w:rPr>
            </w:pPr>
            <w:r w:rsidRPr="00B86DC9">
              <w:rPr>
                <w:sz w:val="22"/>
                <w:szCs w:val="22"/>
              </w:rPr>
              <w:t>KOMPETENCJE SPOŁECZNE</w:t>
            </w:r>
          </w:p>
        </w:tc>
      </w:tr>
      <w:tr w:rsidR="008B3DDB" w:rsidRPr="00C1616A" w14:paraId="69527601" w14:textId="77777777" w:rsidTr="00D24BF3">
        <w:trPr>
          <w:trHeight w:val="283"/>
          <w:jc w:val="center"/>
        </w:trPr>
        <w:tc>
          <w:tcPr>
            <w:tcW w:w="1090" w:type="dxa"/>
          </w:tcPr>
          <w:p w14:paraId="60D3A43B" w14:textId="77777777" w:rsidR="008B3DDB" w:rsidRPr="00B86DC9" w:rsidRDefault="008B3DDB" w:rsidP="008B3DDB">
            <w:pPr>
              <w:jc w:val="both"/>
              <w:rPr>
                <w:sz w:val="22"/>
                <w:szCs w:val="22"/>
              </w:rPr>
            </w:pPr>
            <w:r w:rsidRPr="00B86DC9">
              <w:rPr>
                <w:sz w:val="22"/>
                <w:szCs w:val="22"/>
              </w:rPr>
              <w:t>K1</w:t>
            </w:r>
          </w:p>
        </w:tc>
        <w:tc>
          <w:tcPr>
            <w:tcW w:w="5386" w:type="dxa"/>
          </w:tcPr>
          <w:p w14:paraId="325060EC" w14:textId="77777777" w:rsidR="008B3DDB" w:rsidRPr="00B86DC9" w:rsidRDefault="008B3DDB" w:rsidP="008B3DDB">
            <w:pPr>
              <w:jc w:val="both"/>
              <w:rPr>
                <w:sz w:val="22"/>
                <w:szCs w:val="22"/>
              </w:rPr>
            </w:pPr>
            <w:r w:rsidRPr="003A2073">
              <w:rPr>
                <w:sz w:val="22"/>
                <w:szCs w:val="22"/>
              </w:rPr>
              <w:t>Postrzega relacje pomiędzy elementami systemu wytwarzania, współpracuje w zakresie kształtowania warunków pracy, współpracuje w zakresie kształtowania obiektów technicznych i procesów wytwarzania oraz podejmowania decyzji inwestycyjnych dotyczących rozwoju technologicznego.</w:t>
            </w:r>
          </w:p>
        </w:tc>
        <w:tc>
          <w:tcPr>
            <w:tcW w:w="1585" w:type="dxa"/>
          </w:tcPr>
          <w:p w14:paraId="4899AFC6" w14:textId="77777777" w:rsidR="008B3DDB" w:rsidRPr="00DE3EF8" w:rsidRDefault="008B3DDB" w:rsidP="008B3DDB">
            <w:pPr>
              <w:jc w:val="center"/>
              <w:rPr>
                <w:color w:val="000000"/>
              </w:rPr>
            </w:pPr>
            <w:r w:rsidRPr="00DE3EF8">
              <w:rPr>
                <w:color w:val="000000"/>
                <w:sz w:val="22"/>
                <w:szCs w:val="22"/>
              </w:rPr>
              <w:t>K_K02</w:t>
            </w:r>
          </w:p>
          <w:p w14:paraId="1AB8407E" w14:textId="77777777" w:rsidR="008B3DDB" w:rsidRPr="00B86DC9" w:rsidRDefault="008B3DDB" w:rsidP="008B3DDB">
            <w:pPr>
              <w:jc w:val="center"/>
              <w:rPr>
                <w:sz w:val="22"/>
                <w:szCs w:val="22"/>
              </w:rPr>
            </w:pPr>
          </w:p>
        </w:tc>
        <w:tc>
          <w:tcPr>
            <w:tcW w:w="1596" w:type="dxa"/>
          </w:tcPr>
          <w:p w14:paraId="4AF91DB7" w14:textId="77777777" w:rsidR="008B3DDB" w:rsidRPr="008B3DDB" w:rsidRDefault="008B3DDB" w:rsidP="008B3DDB">
            <w:pPr>
              <w:jc w:val="center"/>
              <w:rPr>
                <w:sz w:val="22"/>
                <w:szCs w:val="22"/>
                <w:lang w:val="de-DE"/>
              </w:rPr>
            </w:pPr>
            <w:r w:rsidRPr="008B3DDB">
              <w:rPr>
                <w:sz w:val="22"/>
                <w:szCs w:val="22"/>
                <w:lang w:val="de-DE"/>
              </w:rPr>
              <w:t>PS7_KK</w:t>
            </w:r>
          </w:p>
          <w:p w14:paraId="51F5C6B4" w14:textId="77777777" w:rsidR="008B3DDB" w:rsidRPr="008B3DDB" w:rsidRDefault="008B3DDB" w:rsidP="008B3DDB">
            <w:pPr>
              <w:jc w:val="center"/>
              <w:rPr>
                <w:sz w:val="22"/>
                <w:szCs w:val="22"/>
                <w:lang w:val="de-DE"/>
              </w:rPr>
            </w:pPr>
            <w:r w:rsidRPr="008B3DDB">
              <w:rPr>
                <w:sz w:val="22"/>
                <w:szCs w:val="22"/>
                <w:lang w:val="de-DE"/>
              </w:rPr>
              <w:t>PS7_KO</w:t>
            </w:r>
          </w:p>
          <w:p w14:paraId="5CD4BD55" w14:textId="77777777" w:rsidR="008B3DDB" w:rsidRPr="008B3DDB" w:rsidRDefault="008B3DDB" w:rsidP="008B3DDB">
            <w:pPr>
              <w:jc w:val="center"/>
              <w:rPr>
                <w:sz w:val="22"/>
                <w:szCs w:val="22"/>
                <w:lang w:val="de-DE"/>
              </w:rPr>
            </w:pPr>
            <w:r w:rsidRPr="008B3DDB">
              <w:rPr>
                <w:sz w:val="22"/>
                <w:szCs w:val="22"/>
                <w:lang w:val="de-DE"/>
              </w:rPr>
              <w:t>PS7_KR</w:t>
            </w:r>
          </w:p>
          <w:p w14:paraId="298EE0CA" w14:textId="77777777" w:rsidR="008B3DDB" w:rsidRPr="008B3DDB" w:rsidRDefault="008B3DDB" w:rsidP="008B3DDB">
            <w:pPr>
              <w:jc w:val="both"/>
              <w:rPr>
                <w:sz w:val="22"/>
                <w:szCs w:val="22"/>
                <w:lang w:val="de-DE"/>
              </w:rPr>
            </w:pPr>
          </w:p>
        </w:tc>
      </w:tr>
    </w:tbl>
    <w:p w14:paraId="1B85EF4A" w14:textId="473A2D46" w:rsidR="00D24BF3" w:rsidRPr="003A4003" w:rsidRDefault="003A4003" w:rsidP="003A4003">
      <w:pPr>
        <w:tabs>
          <w:tab w:val="left" w:pos="284"/>
        </w:tabs>
        <w:spacing w:before="120" w:after="120"/>
        <w:rPr>
          <w:b/>
          <w:sz w:val="22"/>
          <w:szCs w:val="22"/>
        </w:rPr>
      </w:pPr>
      <w:r>
        <w:rPr>
          <w:b/>
          <w:sz w:val="22"/>
          <w:szCs w:val="22"/>
        </w:rPr>
        <w:t xml:space="preserve">3. </w:t>
      </w:r>
      <w:r w:rsidR="00D24BF3" w:rsidRPr="003A4003">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4A7EB6C6" w14:textId="77777777" w:rsidTr="00D24BF3">
        <w:trPr>
          <w:jc w:val="center"/>
        </w:trPr>
        <w:tc>
          <w:tcPr>
            <w:tcW w:w="9638" w:type="dxa"/>
          </w:tcPr>
          <w:p w14:paraId="7C39A513" w14:textId="77777777" w:rsidR="00D24BF3" w:rsidRPr="00B86DC9" w:rsidRDefault="00D24BF3" w:rsidP="00D24BF3">
            <w:pPr>
              <w:jc w:val="both"/>
              <w:rPr>
                <w:sz w:val="22"/>
                <w:szCs w:val="22"/>
              </w:rPr>
            </w:pPr>
            <w:r w:rsidRPr="00B2718E">
              <w:rPr>
                <w:sz w:val="22"/>
                <w:szCs w:val="22"/>
              </w:rPr>
              <w:t>Wykład multimedialny, pytania i dyskusja po wykładzie. Praca własna studenta na podstawie podanej literatury i źródeł internetowych.</w:t>
            </w:r>
          </w:p>
        </w:tc>
      </w:tr>
    </w:tbl>
    <w:p w14:paraId="7A36A0EB" w14:textId="175D338C" w:rsidR="00D24BF3" w:rsidRPr="00B86DC9" w:rsidRDefault="003A4003" w:rsidP="003A4003">
      <w:pPr>
        <w:tabs>
          <w:tab w:val="left" w:pos="284"/>
        </w:tabs>
        <w:spacing w:before="120" w:after="120"/>
        <w:rPr>
          <w:b/>
          <w:color w:val="000000"/>
          <w:sz w:val="22"/>
          <w:szCs w:val="22"/>
        </w:rPr>
      </w:pPr>
      <w:r>
        <w:rPr>
          <w:b/>
          <w:color w:val="000000"/>
          <w:sz w:val="22"/>
          <w:szCs w:val="22"/>
        </w:rPr>
        <w:t xml:space="preserve">4. </w:t>
      </w:r>
      <w:r w:rsidR="00D24BF3" w:rsidRPr="00B86DC9">
        <w:rPr>
          <w:b/>
          <w:color w:val="000000"/>
          <w:sz w:val="22"/>
          <w:szCs w:val="22"/>
        </w:rPr>
        <w:t xml:space="preserve">FORMA I </w:t>
      </w:r>
      <w:proofErr w:type="gramStart"/>
      <w:r w:rsidR="00D24BF3" w:rsidRPr="00B86DC9">
        <w:rPr>
          <w:b/>
          <w:color w:val="000000"/>
          <w:sz w:val="22"/>
          <w:szCs w:val="22"/>
        </w:rPr>
        <w:t>WARUNKI  ZALICZENIA</w:t>
      </w:r>
      <w:proofErr w:type="gramEnd"/>
      <w:r w:rsidR="00D24BF3" w:rsidRPr="00B86DC9">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4C2ADBB4" w14:textId="77777777" w:rsidTr="00D24BF3">
        <w:trPr>
          <w:jc w:val="center"/>
        </w:trPr>
        <w:tc>
          <w:tcPr>
            <w:tcW w:w="9638" w:type="dxa"/>
          </w:tcPr>
          <w:p w14:paraId="1CC85328" w14:textId="77777777" w:rsidR="00D24BF3" w:rsidRPr="00B86DC9" w:rsidRDefault="00D24BF3" w:rsidP="00D24BF3">
            <w:pPr>
              <w:pStyle w:val="Akapitzlist1"/>
              <w:ind w:left="34"/>
              <w:jc w:val="both"/>
              <w:rPr>
                <w:b/>
                <w:sz w:val="22"/>
                <w:szCs w:val="22"/>
              </w:rPr>
            </w:pPr>
            <w:r w:rsidRPr="00B86DC9">
              <w:rPr>
                <w:sz w:val="22"/>
                <w:szCs w:val="22"/>
              </w:rPr>
              <w:t xml:space="preserve">zaliczenie pisemne </w:t>
            </w:r>
          </w:p>
        </w:tc>
      </w:tr>
    </w:tbl>
    <w:p w14:paraId="233B6EBF" w14:textId="03999CCD" w:rsidR="00D24BF3" w:rsidRPr="00B86DC9" w:rsidRDefault="003A4003" w:rsidP="003A4003">
      <w:pPr>
        <w:tabs>
          <w:tab w:val="left" w:pos="284"/>
        </w:tabs>
        <w:spacing w:before="120" w:after="120"/>
        <w:rPr>
          <w:color w:val="000000"/>
          <w:sz w:val="22"/>
          <w:szCs w:val="22"/>
        </w:rPr>
      </w:pPr>
      <w:r>
        <w:rPr>
          <w:b/>
          <w:iCs/>
          <w:color w:val="000000"/>
          <w:sz w:val="22"/>
          <w:szCs w:val="22"/>
        </w:rPr>
        <w:t xml:space="preserve">5. </w:t>
      </w:r>
      <w:r w:rsidR="00D24BF3" w:rsidRPr="00B86DC9">
        <w:rPr>
          <w:b/>
          <w:iCs/>
          <w:color w:val="000000"/>
          <w:sz w:val="22"/>
          <w:szCs w:val="22"/>
        </w:rPr>
        <w:t xml:space="preserve">TREŚCI </w:t>
      </w:r>
      <w:r w:rsidR="00D24BF3">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4E657750" w14:textId="77777777" w:rsidTr="00D24BF3">
        <w:trPr>
          <w:jc w:val="center"/>
        </w:trPr>
        <w:tc>
          <w:tcPr>
            <w:tcW w:w="2214" w:type="dxa"/>
            <w:shd w:val="clear" w:color="auto" w:fill="F2F2F2" w:themeFill="background1" w:themeFillShade="F2"/>
          </w:tcPr>
          <w:p w14:paraId="3A144D82"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B86DC9">
              <w:rPr>
                <w:color w:val="000000"/>
                <w:sz w:val="22"/>
                <w:szCs w:val="22"/>
              </w:rPr>
              <w:t>Wpisać treści osobno dla każdej z form zajęć wskazanych w punkcie 1.B</w:t>
            </w:r>
          </w:p>
        </w:tc>
        <w:tc>
          <w:tcPr>
            <w:tcW w:w="7424" w:type="dxa"/>
          </w:tcPr>
          <w:p w14:paraId="37EE4FF1"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Geneza zarządzania strategicznego w przedsiębiorstwie</w:t>
            </w:r>
          </w:p>
          <w:p w14:paraId="4C7D909D"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Zasady formułowania strategii</w:t>
            </w:r>
          </w:p>
          <w:p w14:paraId="0821BC7E"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Analiza strategiczna otoczenia przedsiębiorstwa</w:t>
            </w:r>
          </w:p>
          <w:p w14:paraId="1148DF01"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Metody i techniki analizy stra</w:t>
            </w:r>
            <w:r>
              <w:rPr>
                <w:iCs/>
                <w:color w:val="000000"/>
                <w:sz w:val="22"/>
                <w:szCs w:val="22"/>
              </w:rPr>
              <w:t>t</w:t>
            </w:r>
            <w:r w:rsidRPr="000C1303">
              <w:rPr>
                <w:iCs/>
                <w:color w:val="000000"/>
                <w:sz w:val="22"/>
                <w:szCs w:val="22"/>
              </w:rPr>
              <w:t>egicznej</w:t>
            </w:r>
          </w:p>
          <w:p w14:paraId="339FE9CD"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 xml:space="preserve">Rodzaje strategii  </w:t>
            </w:r>
          </w:p>
          <w:p w14:paraId="18D93F68"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 xml:space="preserve">Kryteria konkurowania, kluczowe czynniki </w:t>
            </w:r>
          </w:p>
          <w:p w14:paraId="61623BC4"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Strategiczne znaczenie technologii wytwarzania</w:t>
            </w:r>
          </w:p>
          <w:p w14:paraId="109BB6E2"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Strategie wytwarzania</w:t>
            </w:r>
          </w:p>
          <w:p w14:paraId="40C3A610"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 xml:space="preserve">Metody analizy strategicznej technologii wytwarzania </w:t>
            </w:r>
          </w:p>
          <w:p w14:paraId="2CC682DD"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Formułowanie strategii technologicznych</w:t>
            </w:r>
          </w:p>
          <w:p w14:paraId="569723F6"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 xml:space="preserve">Kryteria wyboru strategii technologicznej </w:t>
            </w:r>
          </w:p>
          <w:p w14:paraId="7F4B7FBC"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Audyt technologiczny</w:t>
            </w:r>
          </w:p>
          <w:p w14:paraId="0E705AAB"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Wdrażanie strategii technologicznych</w:t>
            </w:r>
          </w:p>
          <w:p w14:paraId="0752FFE8"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Uwarunkowania sukcesu procesu wdrażania strategii technologicznych</w:t>
            </w:r>
          </w:p>
          <w:p w14:paraId="16301A16"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Tendencje rozwojowe technologii wytwarzania i ich znaczenie strategiczne w rozwoju przedsiębiorstwa</w:t>
            </w:r>
          </w:p>
        </w:tc>
      </w:tr>
    </w:tbl>
    <w:p w14:paraId="259F102E" w14:textId="2224C019" w:rsidR="00D24BF3" w:rsidRPr="00B86DC9" w:rsidRDefault="003A4003" w:rsidP="003A4003">
      <w:pPr>
        <w:tabs>
          <w:tab w:val="left" w:pos="284"/>
        </w:tabs>
        <w:spacing w:before="120" w:after="120"/>
        <w:rPr>
          <w:b/>
          <w:color w:val="000000"/>
          <w:sz w:val="22"/>
          <w:szCs w:val="22"/>
        </w:rPr>
      </w:pPr>
      <w:r>
        <w:rPr>
          <w:b/>
          <w:color w:val="000000"/>
          <w:sz w:val="22"/>
          <w:szCs w:val="22"/>
        </w:rPr>
        <w:t xml:space="preserve">6. </w:t>
      </w:r>
      <w:r w:rsidR="00D24BF3" w:rsidRPr="00B86DC9">
        <w:rPr>
          <w:b/>
          <w:color w:val="000000"/>
          <w:sz w:val="22"/>
          <w:szCs w:val="22"/>
        </w:rPr>
        <w:t>METODY</w:t>
      </w:r>
      <w:r w:rsidR="00D24BF3">
        <w:rPr>
          <w:b/>
          <w:color w:val="000000"/>
          <w:sz w:val="22"/>
          <w:szCs w:val="22"/>
        </w:rPr>
        <w:t xml:space="preserve"> (SPOSOBY)</w:t>
      </w:r>
      <w:r w:rsidR="00D24BF3" w:rsidRPr="00B86DC9">
        <w:rPr>
          <w:b/>
          <w:color w:val="000000"/>
          <w:sz w:val="22"/>
          <w:szCs w:val="22"/>
        </w:rPr>
        <w:t xml:space="preserve"> WERYFIKACJI</w:t>
      </w:r>
      <w:r w:rsidR="00D24BF3">
        <w:rPr>
          <w:b/>
          <w:color w:val="000000"/>
          <w:sz w:val="22"/>
          <w:szCs w:val="22"/>
        </w:rPr>
        <w:t xml:space="preserve"> I OCENY</w:t>
      </w:r>
      <w:r w:rsidR="00D24BF3" w:rsidRPr="00B86DC9">
        <w:rPr>
          <w:b/>
          <w:color w:val="000000"/>
          <w:sz w:val="22"/>
          <w:szCs w:val="22"/>
        </w:rPr>
        <w:t xml:space="preserve"> EFEKTÓW </w:t>
      </w:r>
      <w:r w:rsidR="00D24BF3">
        <w:rPr>
          <w:b/>
          <w:color w:val="000000"/>
          <w:sz w:val="22"/>
          <w:szCs w:val="22"/>
        </w:rPr>
        <w:t>UCZENIA SIĘ OSIĄGNIĘTYCH PRZEZ STUDENTA</w:t>
      </w:r>
    </w:p>
    <w:p w14:paraId="623C7F90" w14:textId="59531293" w:rsidR="00D24BF3" w:rsidRPr="00B86DC9" w:rsidRDefault="00D24BF3" w:rsidP="00D24BF3">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D24BF3" w:rsidRPr="00B86DC9" w14:paraId="175283CE" w14:textId="77777777" w:rsidTr="00D24BF3">
        <w:trPr>
          <w:jc w:val="center"/>
        </w:trPr>
        <w:tc>
          <w:tcPr>
            <w:tcW w:w="1347" w:type="dxa"/>
            <w:vMerge w:val="restart"/>
            <w:shd w:val="clear" w:color="auto" w:fill="F2F2F2" w:themeFill="background1" w:themeFillShade="F2"/>
            <w:vAlign w:val="center"/>
          </w:tcPr>
          <w:p w14:paraId="45F6A2C2" w14:textId="77777777" w:rsidR="00D24BF3" w:rsidRPr="002851F8" w:rsidRDefault="00D24BF3" w:rsidP="00D24BF3">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21CED873" w14:textId="77777777" w:rsidR="00D24BF3" w:rsidRPr="002851F8" w:rsidRDefault="00D24BF3" w:rsidP="00D24BF3">
            <w:pPr>
              <w:jc w:val="center"/>
              <w:rPr>
                <w:color w:val="000000"/>
                <w:sz w:val="22"/>
                <w:szCs w:val="22"/>
              </w:rPr>
            </w:pPr>
            <w:r w:rsidRPr="002851F8">
              <w:rPr>
                <w:color w:val="000000"/>
                <w:sz w:val="22"/>
                <w:szCs w:val="22"/>
              </w:rPr>
              <w:t>Forma ocen</w:t>
            </w:r>
            <w:r>
              <w:rPr>
                <w:color w:val="000000"/>
                <w:sz w:val="22"/>
                <w:szCs w:val="22"/>
              </w:rPr>
              <w:t>y</w:t>
            </w:r>
          </w:p>
        </w:tc>
      </w:tr>
      <w:tr w:rsidR="00D24BF3" w:rsidRPr="00B86DC9" w14:paraId="26D78D47" w14:textId="77777777" w:rsidTr="00D24BF3">
        <w:trPr>
          <w:jc w:val="center"/>
        </w:trPr>
        <w:tc>
          <w:tcPr>
            <w:tcW w:w="1347" w:type="dxa"/>
            <w:vMerge/>
            <w:shd w:val="clear" w:color="auto" w:fill="F2F2F2" w:themeFill="background1" w:themeFillShade="F2"/>
            <w:vAlign w:val="center"/>
          </w:tcPr>
          <w:p w14:paraId="53972903" w14:textId="77777777" w:rsidR="00D24BF3" w:rsidRPr="002851F8" w:rsidRDefault="00D24BF3" w:rsidP="00D24BF3">
            <w:pPr>
              <w:jc w:val="center"/>
              <w:rPr>
                <w:b/>
                <w:color w:val="000000"/>
                <w:sz w:val="22"/>
                <w:szCs w:val="22"/>
              </w:rPr>
            </w:pPr>
          </w:p>
        </w:tc>
        <w:tc>
          <w:tcPr>
            <w:tcW w:w="1360" w:type="dxa"/>
            <w:shd w:val="clear" w:color="auto" w:fill="F2F2F2" w:themeFill="background1" w:themeFillShade="F2"/>
            <w:vAlign w:val="center"/>
          </w:tcPr>
          <w:p w14:paraId="690D3440" w14:textId="77777777" w:rsidR="00D24BF3" w:rsidRPr="002851F8" w:rsidRDefault="00D24BF3" w:rsidP="00D24BF3">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3A9A6520" w14:textId="77777777" w:rsidR="00D24BF3" w:rsidRPr="002851F8" w:rsidRDefault="00D24BF3" w:rsidP="00D24BF3">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5026495A" w14:textId="77777777" w:rsidR="00D24BF3" w:rsidRPr="002851F8" w:rsidRDefault="00D24BF3" w:rsidP="00D24BF3">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67D8DB88" w14:textId="77777777" w:rsidR="00D24BF3" w:rsidRPr="002851F8" w:rsidRDefault="00D24BF3" w:rsidP="00D24BF3">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056AE872" w14:textId="77777777" w:rsidR="00D24BF3" w:rsidRPr="002851F8" w:rsidRDefault="00D24BF3" w:rsidP="00D24BF3">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71641070" w14:textId="77777777" w:rsidR="00D24BF3" w:rsidRPr="002851F8" w:rsidRDefault="00D24BF3" w:rsidP="00D24BF3">
            <w:pPr>
              <w:jc w:val="center"/>
              <w:rPr>
                <w:color w:val="000000"/>
                <w:sz w:val="22"/>
                <w:szCs w:val="22"/>
              </w:rPr>
            </w:pPr>
            <w:r w:rsidRPr="002851F8">
              <w:rPr>
                <w:color w:val="000000"/>
                <w:sz w:val="22"/>
                <w:szCs w:val="22"/>
              </w:rPr>
              <w:t>…………</w:t>
            </w:r>
          </w:p>
        </w:tc>
      </w:tr>
      <w:tr w:rsidR="00D24BF3" w:rsidRPr="00B86DC9" w14:paraId="35ED930B" w14:textId="77777777" w:rsidTr="00D24BF3">
        <w:trPr>
          <w:trHeight w:val="283"/>
          <w:jc w:val="center"/>
        </w:trPr>
        <w:tc>
          <w:tcPr>
            <w:tcW w:w="1347" w:type="dxa"/>
          </w:tcPr>
          <w:p w14:paraId="3653A88C" w14:textId="77777777" w:rsidR="00D24BF3" w:rsidRPr="002851F8" w:rsidRDefault="00D24BF3" w:rsidP="00D24BF3">
            <w:pPr>
              <w:jc w:val="center"/>
              <w:rPr>
                <w:color w:val="000000"/>
                <w:sz w:val="22"/>
                <w:szCs w:val="22"/>
              </w:rPr>
            </w:pPr>
            <w:r w:rsidRPr="002851F8">
              <w:rPr>
                <w:color w:val="000000"/>
                <w:sz w:val="22"/>
                <w:szCs w:val="22"/>
              </w:rPr>
              <w:t>W1</w:t>
            </w:r>
          </w:p>
        </w:tc>
        <w:tc>
          <w:tcPr>
            <w:tcW w:w="1360" w:type="dxa"/>
          </w:tcPr>
          <w:p w14:paraId="4275CED6" w14:textId="77777777" w:rsidR="00D24BF3" w:rsidRPr="002851F8" w:rsidRDefault="00D24BF3" w:rsidP="00D24BF3">
            <w:pPr>
              <w:jc w:val="center"/>
              <w:rPr>
                <w:color w:val="000000"/>
                <w:sz w:val="22"/>
                <w:szCs w:val="22"/>
              </w:rPr>
            </w:pPr>
          </w:p>
        </w:tc>
        <w:tc>
          <w:tcPr>
            <w:tcW w:w="1360" w:type="dxa"/>
          </w:tcPr>
          <w:p w14:paraId="3C8CC8A0" w14:textId="77777777" w:rsidR="00D24BF3" w:rsidRPr="002851F8" w:rsidRDefault="00D24BF3" w:rsidP="00D24BF3">
            <w:pPr>
              <w:jc w:val="center"/>
              <w:rPr>
                <w:color w:val="000000"/>
                <w:sz w:val="22"/>
                <w:szCs w:val="22"/>
              </w:rPr>
            </w:pPr>
          </w:p>
        </w:tc>
        <w:tc>
          <w:tcPr>
            <w:tcW w:w="1394" w:type="dxa"/>
          </w:tcPr>
          <w:p w14:paraId="7FF976A4" w14:textId="77777777" w:rsidR="00D24BF3" w:rsidRPr="002851F8" w:rsidRDefault="00D24BF3" w:rsidP="00D24BF3">
            <w:pPr>
              <w:jc w:val="center"/>
              <w:rPr>
                <w:color w:val="000000"/>
                <w:sz w:val="22"/>
                <w:szCs w:val="22"/>
              </w:rPr>
            </w:pPr>
            <w:r w:rsidRPr="00071D9B">
              <w:rPr>
                <w:color w:val="000000"/>
                <w:sz w:val="22"/>
                <w:szCs w:val="22"/>
              </w:rPr>
              <w:t>x</w:t>
            </w:r>
          </w:p>
        </w:tc>
        <w:tc>
          <w:tcPr>
            <w:tcW w:w="1342" w:type="dxa"/>
          </w:tcPr>
          <w:p w14:paraId="20496D96" w14:textId="77777777" w:rsidR="00D24BF3" w:rsidRPr="002851F8" w:rsidRDefault="00D24BF3" w:rsidP="00D24BF3">
            <w:pPr>
              <w:jc w:val="center"/>
              <w:rPr>
                <w:color w:val="000000"/>
                <w:sz w:val="22"/>
                <w:szCs w:val="22"/>
              </w:rPr>
            </w:pPr>
          </w:p>
        </w:tc>
        <w:tc>
          <w:tcPr>
            <w:tcW w:w="1463" w:type="dxa"/>
          </w:tcPr>
          <w:p w14:paraId="3BFDDEA5" w14:textId="77777777" w:rsidR="00D24BF3" w:rsidRPr="002851F8" w:rsidRDefault="00D24BF3" w:rsidP="00D24BF3">
            <w:pPr>
              <w:jc w:val="center"/>
              <w:rPr>
                <w:color w:val="000000"/>
                <w:sz w:val="22"/>
                <w:szCs w:val="22"/>
              </w:rPr>
            </w:pPr>
          </w:p>
        </w:tc>
        <w:tc>
          <w:tcPr>
            <w:tcW w:w="1373" w:type="dxa"/>
          </w:tcPr>
          <w:p w14:paraId="155340E7" w14:textId="77777777" w:rsidR="00D24BF3" w:rsidRPr="002851F8" w:rsidRDefault="00D24BF3" w:rsidP="00D24BF3">
            <w:pPr>
              <w:jc w:val="center"/>
              <w:rPr>
                <w:color w:val="000000"/>
                <w:sz w:val="22"/>
                <w:szCs w:val="22"/>
              </w:rPr>
            </w:pPr>
          </w:p>
        </w:tc>
      </w:tr>
      <w:tr w:rsidR="00D24BF3" w:rsidRPr="00B86DC9" w14:paraId="794046C5" w14:textId="77777777" w:rsidTr="00D24BF3">
        <w:trPr>
          <w:trHeight w:val="283"/>
          <w:jc w:val="center"/>
        </w:trPr>
        <w:tc>
          <w:tcPr>
            <w:tcW w:w="1347" w:type="dxa"/>
          </w:tcPr>
          <w:p w14:paraId="762EDE84" w14:textId="77777777" w:rsidR="00D24BF3" w:rsidRPr="002851F8" w:rsidRDefault="00D24BF3" w:rsidP="00D24BF3">
            <w:pPr>
              <w:jc w:val="center"/>
              <w:rPr>
                <w:color w:val="000000"/>
                <w:sz w:val="22"/>
                <w:szCs w:val="22"/>
              </w:rPr>
            </w:pPr>
            <w:r>
              <w:rPr>
                <w:color w:val="000000"/>
                <w:sz w:val="22"/>
                <w:szCs w:val="22"/>
              </w:rPr>
              <w:t>W2</w:t>
            </w:r>
          </w:p>
        </w:tc>
        <w:tc>
          <w:tcPr>
            <w:tcW w:w="1360" w:type="dxa"/>
          </w:tcPr>
          <w:p w14:paraId="7F1B5FC4" w14:textId="77777777" w:rsidR="00D24BF3" w:rsidRPr="002851F8" w:rsidRDefault="00D24BF3" w:rsidP="00D24BF3">
            <w:pPr>
              <w:jc w:val="center"/>
              <w:rPr>
                <w:color w:val="000000"/>
                <w:sz w:val="22"/>
                <w:szCs w:val="22"/>
              </w:rPr>
            </w:pPr>
          </w:p>
        </w:tc>
        <w:tc>
          <w:tcPr>
            <w:tcW w:w="1360" w:type="dxa"/>
          </w:tcPr>
          <w:p w14:paraId="5835DF1C" w14:textId="77777777" w:rsidR="00D24BF3" w:rsidRPr="002851F8" w:rsidRDefault="00D24BF3" w:rsidP="00D24BF3">
            <w:pPr>
              <w:jc w:val="center"/>
              <w:rPr>
                <w:color w:val="000000"/>
                <w:sz w:val="22"/>
                <w:szCs w:val="22"/>
              </w:rPr>
            </w:pPr>
          </w:p>
        </w:tc>
        <w:tc>
          <w:tcPr>
            <w:tcW w:w="1394" w:type="dxa"/>
          </w:tcPr>
          <w:p w14:paraId="25BD0738" w14:textId="77777777" w:rsidR="00D24BF3" w:rsidRPr="002851F8" w:rsidRDefault="00D24BF3" w:rsidP="00D24BF3">
            <w:pPr>
              <w:jc w:val="center"/>
              <w:rPr>
                <w:color w:val="000000"/>
                <w:sz w:val="22"/>
                <w:szCs w:val="22"/>
              </w:rPr>
            </w:pPr>
            <w:r w:rsidRPr="002851F8">
              <w:rPr>
                <w:color w:val="000000"/>
                <w:sz w:val="22"/>
                <w:szCs w:val="22"/>
              </w:rPr>
              <w:t>x</w:t>
            </w:r>
          </w:p>
        </w:tc>
        <w:tc>
          <w:tcPr>
            <w:tcW w:w="1342" w:type="dxa"/>
          </w:tcPr>
          <w:p w14:paraId="5FCAC536" w14:textId="77777777" w:rsidR="00D24BF3" w:rsidRPr="002851F8" w:rsidRDefault="00D24BF3" w:rsidP="00D24BF3">
            <w:pPr>
              <w:jc w:val="center"/>
              <w:rPr>
                <w:color w:val="000000"/>
                <w:sz w:val="22"/>
                <w:szCs w:val="22"/>
              </w:rPr>
            </w:pPr>
          </w:p>
        </w:tc>
        <w:tc>
          <w:tcPr>
            <w:tcW w:w="1463" w:type="dxa"/>
          </w:tcPr>
          <w:p w14:paraId="00FC889B" w14:textId="77777777" w:rsidR="00D24BF3" w:rsidRPr="002851F8" w:rsidRDefault="00D24BF3" w:rsidP="00D24BF3">
            <w:pPr>
              <w:jc w:val="center"/>
              <w:rPr>
                <w:color w:val="000000"/>
                <w:sz w:val="22"/>
                <w:szCs w:val="22"/>
              </w:rPr>
            </w:pPr>
          </w:p>
        </w:tc>
        <w:tc>
          <w:tcPr>
            <w:tcW w:w="1373" w:type="dxa"/>
          </w:tcPr>
          <w:p w14:paraId="73114991" w14:textId="77777777" w:rsidR="00D24BF3" w:rsidRPr="002851F8" w:rsidRDefault="00D24BF3" w:rsidP="00D24BF3">
            <w:pPr>
              <w:jc w:val="center"/>
              <w:rPr>
                <w:color w:val="000000"/>
                <w:sz w:val="22"/>
                <w:szCs w:val="22"/>
              </w:rPr>
            </w:pPr>
          </w:p>
        </w:tc>
      </w:tr>
      <w:tr w:rsidR="00D24BF3" w:rsidRPr="00B86DC9" w14:paraId="0886D191" w14:textId="77777777" w:rsidTr="00D24BF3">
        <w:trPr>
          <w:trHeight w:val="283"/>
          <w:jc w:val="center"/>
        </w:trPr>
        <w:tc>
          <w:tcPr>
            <w:tcW w:w="1347" w:type="dxa"/>
          </w:tcPr>
          <w:p w14:paraId="31E7EC21" w14:textId="77777777" w:rsidR="00D24BF3" w:rsidRPr="002851F8" w:rsidRDefault="00D24BF3" w:rsidP="00D24BF3">
            <w:pPr>
              <w:jc w:val="center"/>
              <w:rPr>
                <w:color w:val="000000"/>
                <w:sz w:val="22"/>
                <w:szCs w:val="22"/>
              </w:rPr>
            </w:pPr>
            <w:r w:rsidRPr="002851F8">
              <w:rPr>
                <w:color w:val="000000"/>
                <w:sz w:val="22"/>
                <w:szCs w:val="22"/>
              </w:rPr>
              <w:t>U1</w:t>
            </w:r>
          </w:p>
        </w:tc>
        <w:tc>
          <w:tcPr>
            <w:tcW w:w="1360" w:type="dxa"/>
          </w:tcPr>
          <w:p w14:paraId="295A6B82" w14:textId="77777777" w:rsidR="00D24BF3" w:rsidRPr="002851F8" w:rsidRDefault="00D24BF3" w:rsidP="00D24BF3">
            <w:pPr>
              <w:jc w:val="center"/>
              <w:rPr>
                <w:color w:val="000000"/>
                <w:sz w:val="22"/>
                <w:szCs w:val="22"/>
              </w:rPr>
            </w:pPr>
          </w:p>
        </w:tc>
        <w:tc>
          <w:tcPr>
            <w:tcW w:w="1360" w:type="dxa"/>
          </w:tcPr>
          <w:p w14:paraId="0CDB1293" w14:textId="77777777" w:rsidR="00D24BF3" w:rsidRPr="002851F8" w:rsidRDefault="00D24BF3" w:rsidP="00D24BF3">
            <w:pPr>
              <w:jc w:val="center"/>
              <w:rPr>
                <w:color w:val="000000"/>
                <w:sz w:val="22"/>
                <w:szCs w:val="22"/>
              </w:rPr>
            </w:pPr>
          </w:p>
        </w:tc>
        <w:tc>
          <w:tcPr>
            <w:tcW w:w="1394" w:type="dxa"/>
          </w:tcPr>
          <w:p w14:paraId="4B645BA8" w14:textId="77777777" w:rsidR="00D24BF3" w:rsidRPr="002851F8" w:rsidRDefault="00D24BF3" w:rsidP="00D24BF3">
            <w:pPr>
              <w:jc w:val="center"/>
              <w:rPr>
                <w:color w:val="000000"/>
                <w:sz w:val="22"/>
                <w:szCs w:val="22"/>
              </w:rPr>
            </w:pPr>
            <w:r w:rsidRPr="00071D9B">
              <w:rPr>
                <w:color w:val="000000"/>
                <w:sz w:val="22"/>
                <w:szCs w:val="22"/>
              </w:rPr>
              <w:t>x</w:t>
            </w:r>
          </w:p>
        </w:tc>
        <w:tc>
          <w:tcPr>
            <w:tcW w:w="1342" w:type="dxa"/>
          </w:tcPr>
          <w:p w14:paraId="641D1618" w14:textId="77777777" w:rsidR="00D24BF3" w:rsidRPr="002851F8" w:rsidRDefault="00D24BF3" w:rsidP="00D24BF3">
            <w:pPr>
              <w:jc w:val="center"/>
              <w:rPr>
                <w:color w:val="000000"/>
                <w:sz w:val="22"/>
                <w:szCs w:val="22"/>
              </w:rPr>
            </w:pPr>
          </w:p>
        </w:tc>
        <w:tc>
          <w:tcPr>
            <w:tcW w:w="1463" w:type="dxa"/>
          </w:tcPr>
          <w:p w14:paraId="4AE57D4C" w14:textId="77777777" w:rsidR="00D24BF3" w:rsidRPr="002851F8" w:rsidRDefault="00D24BF3" w:rsidP="00D24BF3">
            <w:pPr>
              <w:jc w:val="center"/>
              <w:rPr>
                <w:color w:val="000000"/>
                <w:sz w:val="22"/>
                <w:szCs w:val="22"/>
              </w:rPr>
            </w:pPr>
          </w:p>
        </w:tc>
        <w:tc>
          <w:tcPr>
            <w:tcW w:w="1373" w:type="dxa"/>
          </w:tcPr>
          <w:p w14:paraId="610499A2" w14:textId="77777777" w:rsidR="00D24BF3" w:rsidRPr="002851F8" w:rsidRDefault="00D24BF3" w:rsidP="00D24BF3">
            <w:pPr>
              <w:jc w:val="center"/>
              <w:rPr>
                <w:color w:val="000000"/>
                <w:sz w:val="22"/>
                <w:szCs w:val="22"/>
              </w:rPr>
            </w:pPr>
          </w:p>
        </w:tc>
      </w:tr>
      <w:tr w:rsidR="00D24BF3" w:rsidRPr="00B86DC9" w14:paraId="74974D88" w14:textId="77777777" w:rsidTr="00D24BF3">
        <w:trPr>
          <w:trHeight w:val="283"/>
          <w:jc w:val="center"/>
        </w:trPr>
        <w:tc>
          <w:tcPr>
            <w:tcW w:w="1347" w:type="dxa"/>
          </w:tcPr>
          <w:p w14:paraId="372268DD" w14:textId="77777777" w:rsidR="00D24BF3" w:rsidRPr="002851F8" w:rsidRDefault="00D24BF3" w:rsidP="00D24BF3">
            <w:pPr>
              <w:jc w:val="center"/>
              <w:rPr>
                <w:color w:val="000000"/>
                <w:sz w:val="22"/>
                <w:szCs w:val="22"/>
              </w:rPr>
            </w:pPr>
            <w:r>
              <w:rPr>
                <w:color w:val="000000"/>
                <w:sz w:val="22"/>
                <w:szCs w:val="22"/>
              </w:rPr>
              <w:t>U2</w:t>
            </w:r>
          </w:p>
        </w:tc>
        <w:tc>
          <w:tcPr>
            <w:tcW w:w="1360" w:type="dxa"/>
          </w:tcPr>
          <w:p w14:paraId="3E1DC12C" w14:textId="77777777" w:rsidR="00D24BF3" w:rsidRPr="002851F8" w:rsidRDefault="00D24BF3" w:rsidP="00D24BF3">
            <w:pPr>
              <w:jc w:val="center"/>
              <w:rPr>
                <w:color w:val="000000"/>
                <w:sz w:val="22"/>
                <w:szCs w:val="22"/>
              </w:rPr>
            </w:pPr>
          </w:p>
        </w:tc>
        <w:tc>
          <w:tcPr>
            <w:tcW w:w="1360" w:type="dxa"/>
          </w:tcPr>
          <w:p w14:paraId="16889B7D" w14:textId="77777777" w:rsidR="00D24BF3" w:rsidRPr="002851F8" w:rsidRDefault="00D24BF3" w:rsidP="00D24BF3">
            <w:pPr>
              <w:jc w:val="center"/>
              <w:rPr>
                <w:color w:val="000000"/>
                <w:sz w:val="22"/>
                <w:szCs w:val="22"/>
              </w:rPr>
            </w:pPr>
          </w:p>
        </w:tc>
        <w:tc>
          <w:tcPr>
            <w:tcW w:w="1394" w:type="dxa"/>
          </w:tcPr>
          <w:p w14:paraId="11C1D079" w14:textId="77777777" w:rsidR="00D24BF3" w:rsidRPr="002851F8" w:rsidRDefault="00D24BF3" w:rsidP="00D24BF3">
            <w:pPr>
              <w:jc w:val="center"/>
              <w:rPr>
                <w:color w:val="000000"/>
                <w:sz w:val="22"/>
                <w:szCs w:val="22"/>
              </w:rPr>
            </w:pPr>
            <w:r w:rsidRPr="00071D9B">
              <w:rPr>
                <w:color w:val="000000"/>
                <w:sz w:val="22"/>
                <w:szCs w:val="22"/>
              </w:rPr>
              <w:t>x</w:t>
            </w:r>
          </w:p>
        </w:tc>
        <w:tc>
          <w:tcPr>
            <w:tcW w:w="1342" w:type="dxa"/>
          </w:tcPr>
          <w:p w14:paraId="53675F10" w14:textId="77777777" w:rsidR="00D24BF3" w:rsidRPr="002851F8" w:rsidRDefault="00D24BF3" w:rsidP="00D24BF3">
            <w:pPr>
              <w:jc w:val="center"/>
              <w:rPr>
                <w:color w:val="000000"/>
                <w:sz w:val="22"/>
                <w:szCs w:val="22"/>
              </w:rPr>
            </w:pPr>
          </w:p>
        </w:tc>
        <w:tc>
          <w:tcPr>
            <w:tcW w:w="1463" w:type="dxa"/>
          </w:tcPr>
          <w:p w14:paraId="3FB6CFFD" w14:textId="77777777" w:rsidR="00D24BF3" w:rsidRPr="002851F8" w:rsidRDefault="00D24BF3" w:rsidP="00D24BF3">
            <w:pPr>
              <w:jc w:val="center"/>
              <w:rPr>
                <w:color w:val="000000"/>
                <w:sz w:val="22"/>
                <w:szCs w:val="22"/>
              </w:rPr>
            </w:pPr>
          </w:p>
        </w:tc>
        <w:tc>
          <w:tcPr>
            <w:tcW w:w="1373" w:type="dxa"/>
          </w:tcPr>
          <w:p w14:paraId="6355FB51" w14:textId="77777777" w:rsidR="00D24BF3" w:rsidRPr="002851F8" w:rsidRDefault="00D24BF3" w:rsidP="00D24BF3">
            <w:pPr>
              <w:jc w:val="center"/>
              <w:rPr>
                <w:color w:val="000000"/>
                <w:sz w:val="22"/>
                <w:szCs w:val="22"/>
              </w:rPr>
            </w:pPr>
          </w:p>
        </w:tc>
      </w:tr>
      <w:tr w:rsidR="00D24BF3" w:rsidRPr="00B86DC9" w14:paraId="6DC94CA4" w14:textId="77777777" w:rsidTr="00D24BF3">
        <w:trPr>
          <w:trHeight w:val="283"/>
          <w:jc w:val="center"/>
        </w:trPr>
        <w:tc>
          <w:tcPr>
            <w:tcW w:w="1347" w:type="dxa"/>
          </w:tcPr>
          <w:p w14:paraId="6B8644F4" w14:textId="77777777" w:rsidR="00D24BF3" w:rsidRPr="002851F8" w:rsidRDefault="00D24BF3" w:rsidP="00D24BF3">
            <w:pPr>
              <w:jc w:val="center"/>
              <w:rPr>
                <w:color w:val="000000"/>
                <w:sz w:val="22"/>
                <w:szCs w:val="22"/>
              </w:rPr>
            </w:pPr>
            <w:r w:rsidRPr="002851F8">
              <w:rPr>
                <w:color w:val="000000"/>
                <w:sz w:val="22"/>
                <w:szCs w:val="22"/>
              </w:rPr>
              <w:t>K1</w:t>
            </w:r>
          </w:p>
        </w:tc>
        <w:tc>
          <w:tcPr>
            <w:tcW w:w="1360" w:type="dxa"/>
          </w:tcPr>
          <w:p w14:paraId="191029DF" w14:textId="77777777" w:rsidR="00D24BF3" w:rsidRPr="002851F8" w:rsidRDefault="00D24BF3" w:rsidP="00D24BF3">
            <w:pPr>
              <w:jc w:val="center"/>
              <w:rPr>
                <w:color w:val="000000"/>
                <w:sz w:val="22"/>
                <w:szCs w:val="22"/>
              </w:rPr>
            </w:pPr>
          </w:p>
        </w:tc>
        <w:tc>
          <w:tcPr>
            <w:tcW w:w="1360" w:type="dxa"/>
          </w:tcPr>
          <w:p w14:paraId="1C2312C6" w14:textId="77777777" w:rsidR="00D24BF3" w:rsidRPr="002851F8" w:rsidRDefault="00D24BF3" w:rsidP="00D24BF3">
            <w:pPr>
              <w:jc w:val="center"/>
              <w:rPr>
                <w:color w:val="000000"/>
                <w:sz w:val="22"/>
                <w:szCs w:val="22"/>
              </w:rPr>
            </w:pPr>
          </w:p>
        </w:tc>
        <w:tc>
          <w:tcPr>
            <w:tcW w:w="1394" w:type="dxa"/>
          </w:tcPr>
          <w:p w14:paraId="089409B4" w14:textId="77777777" w:rsidR="00D24BF3" w:rsidRPr="002851F8" w:rsidRDefault="00D24BF3" w:rsidP="00D24BF3">
            <w:pPr>
              <w:jc w:val="center"/>
              <w:rPr>
                <w:color w:val="000000"/>
                <w:sz w:val="22"/>
                <w:szCs w:val="22"/>
              </w:rPr>
            </w:pPr>
            <w:r w:rsidRPr="00071D9B">
              <w:rPr>
                <w:color w:val="000000"/>
                <w:sz w:val="22"/>
                <w:szCs w:val="22"/>
              </w:rPr>
              <w:t>x</w:t>
            </w:r>
          </w:p>
        </w:tc>
        <w:tc>
          <w:tcPr>
            <w:tcW w:w="1342" w:type="dxa"/>
          </w:tcPr>
          <w:p w14:paraId="3244F4B7" w14:textId="77777777" w:rsidR="00D24BF3" w:rsidRPr="002851F8" w:rsidRDefault="00D24BF3" w:rsidP="00D24BF3">
            <w:pPr>
              <w:jc w:val="center"/>
              <w:rPr>
                <w:color w:val="000000"/>
                <w:sz w:val="22"/>
                <w:szCs w:val="22"/>
              </w:rPr>
            </w:pPr>
          </w:p>
        </w:tc>
        <w:tc>
          <w:tcPr>
            <w:tcW w:w="1463" w:type="dxa"/>
          </w:tcPr>
          <w:p w14:paraId="1A6CDE69" w14:textId="77777777" w:rsidR="00D24BF3" w:rsidRPr="002851F8" w:rsidRDefault="00D24BF3" w:rsidP="00D24BF3">
            <w:pPr>
              <w:jc w:val="center"/>
              <w:rPr>
                <w:color w:val="000000"/>
                <w:sz w:val="22"/>
                <w:szCs w:val="22"/>
              </w:rPr>
            </w:pPr>
          </w:p>
        </w:tc>
        <w:tc>
          <w:tcPr>
            <w:tcW w:w="1373" w:type="dxa"/>
          </w:tcPr>
          <w:p w14:paraId="5D9D1206" w14:textId="77777777" w:rsidR="00D24BF3" w:rsidRPr="002851F8" w:rsidRDefault="00D24BF3" w:rsidP="00D24BF3">
            <w:pPr>
              <w:jc w:val="center"/>
              <w:rPr>
                <w:color w:val="000000"/>
                <w:sz w:val="22"/>
                <w:szCs w:val="22"/>
              </w:rPr>
            </w:pPr>
          </w:p>
        </w:tc>
      </w:tr>
    </w:tbl>
    <w:p w14:paraId="5E8E0EF6" w14:textId="33C989D1" w:rsidR="00D24BF3" w:rsidRPr="003A4003" w:rsidRDefault="00D24BF3" w:rsidP="0081348C">
      <w:pPr>
        <w:pStyle w:val="Akapitzlist"/>
        <w:numPr>
          <w:ilvl w:val="0"/>
          <w:numId w:val="39"/>
        </w:numPr>
        <w:tabs>
          <w:tab w:val="left" w:pos="284"/>
        </w:tabs>
        <w:spacing w:before="120" w:after="120"/>
        <w:rPr>
          <w:b/>
          <w:iCs/>
          <w:color w:val="000000"/>
          <w:sz w:val="22"/>
          <w:szCs w:val="22"/>
        </w:rPr>
      </w:pPr>
      <w:r w:rsidRPr="003A4003">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3BB24F61" w14:textId="77777777" w:rsidTr="00D24BF3">
        <w:trPr>
          <w:jc w:val="center"/>
        </w:trPr>
        <w:tc>
          <w:tcPr>
            <w:tcW w:w="1789" w:type="dxa"/>
            <w:shd w:val="clear" w:color="auto" w:fill="F2F2F2" w:themeFill="background1" w:themeFillShade="F2"/>
          </w:tcPr>
          <w:p w14:paraId="0AE0D60D"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E806CAA" w14:textId="77777777" w:rsidR="00D24BF3" w:rsidRPr="00106CC6"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sz w:val="22"/>
                <w:szCs w:val="22"/>
              </w:rPr>
            </w:pPr>
            <w:r w:rsidRPr="00106CC6">
              <w:rPr>
                <w:iCs/>
                <w:sz w:val="22"/>
                <w:szCs w:val="22"/>
              </w:rPr>
              <w:t>Kasprzak W.A., Pelc K.I. 2012. Innowacje – strategie techniczne i rozwojowe. Oficyna Wydawnicza Politechniki Wrocławskiej.</w:t>
            </w:r>
          </w:p>
          <w:p w14:paraId="4FD59B96" w14:textId="77777777" w:rsidR="00D24BF3" w:rsidRPr="00106CC6"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sz w:val="22"/>
                <w:szCs w:val="22"/>
              </w:rPr>
            </w:pPr>
            <w:r w:rsidRPr="00106CC6">
              <w:rPr>
                <w:iCs/>
                <w:sz w:val="22"/>
                <w:szCs w:val="22"/>
              </w:rPr>
              <w:t xml:space="preserve">Gierszewska G., Romanowska M. 2017. Analiza strategiczna przedsiębiorstwa. Państwowe Wydawnictwo Ekonomiczne, Warszawa. </w:t>
            </w:r>
          </w:p>
          <w:p w14:paraId="50BE9DA3" w14:textId="77777777" w:rsidR="00D24BF3" w:rsidRPr="009720B2"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r w:rsidRPr="00106CC6">
              <w:rPr>
                <w:iCs/>
                <w:sz w:val="22"/>
                <w:szCs w:val="22"/>
              </w:rPr>
              <w:t>Gierszewska G., Olszewska B., Skonieczny J. 2013. Zarządzanie strategiczne dla inżynierów. PWE Polskie Wydawnictwo Ekonomiczne</w:t>
            </w:r>
          </w:p>
        </w:tc>
      </w:tr>
      <w:tr w:rsidR="00D24BF3" w:rsidRPr="00B86DC9" w14:paraId="550EEA0C" w14:textId="77777777" w:rsidTr="00D24BF3">
        <w:trPr>
          <w:jc w:val="center"/>
        </w:trPr>
        <w:tc>
          <w:tcPr>
            <w:tcW w:w="1789" w:type="dxa"/>
            <w:shd w:val="clear" w:color="auto" w:fill="F2F2F2" w:themeFill="background1" w:themeFillShade="F2"/>
          </w:tcPr>
          <w:p w14:paraId="429C1BEC"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79E804D9" w14:textId="77777777" w:rsidR="00D24BF3" w:rsidRPr="007D0F7E" w:rsidRDefault="00D24BF3" w:rsidP="00D24BF3">
            <w:pPr>
              <w:rPr>
                <w:color w:val="0070C0"/>
                <w:sz w:val="22"/>
                <w:szCs w:val="22"/>
              </w:rPr>
            </w:pPr>
            <w:r w:rsidRPr="00106CC6">
              <w:rPr>
                <w:sz w:val="22"/>
                <w:szCs w:val="22"/>
              </w:rPr>
              <w:t xml:space="preserve">Janasz K., Wiśniewska J. 2015. Innowacje i procesy transferu technologii w strategicznym zarządzaniu organizacjami. </w:t>
            </w:r>
            <w:proofErr w:type="spellStart"/>
            <w:r w:rsidRPr="00106CC6">
              <w:rPr>
                <w:sz w:val="22"/>
                <w:szCs w:val="22"/>
              </w:rPr>
              <w:t>Difin</w:t>
            </w:r>
            <w:proofErr w:type="spellEnd"/>
            <w:r w:rsidRPr="00106CC6">
              <w:rPr>
                <w:sz w:val="22"/>
                <w:szCs w:val="22"/>
              </w:rPr>
              <w:t>.</w:t>
            </w:r>
          </w:p>
        </w:tc>
      </w:tr>
    </w:tbl>
    <w:p w14:paraId="0C9CE2F5" w14:textId="0FB9144E" w:rsidR="00D24BF3" w:rsidRPr="00AA0EDD" w:rsidRDefault="00D24BF3" w:rsidP="0081348C">
      <w:pPr>
        <w:pStyle w:val="Akapitzlist"/>
        <w:numPr>
          <w:ilvl w:val="0"/>
          <w:numId w:val="39"/>
        </w:numPr>
        <w:tabs>
          <w:tab w:val="left" w:pos="284"/>
        </w:tabs>
        <w:spacing w:before="120" w:after="120"/>
        <w:rPr>
          <w:b/>
          <w:color w:val="000000" w:themeColor="text1"/>
          <w:sz w:val="22"/>
          <w:szCs w:val="22"/>
        </w:rPr>
      </w:pPr>
      <w:r w:rsidRPr="003A4003">
        <w:rPr>
          <w:b/>
          <w:color w:val="000000" w:themeColor="text1"/>
          <w:sz w:val="22"/>
          <w:szCs w:val="22"/>
        </w:rPr>
        <w:t xml:space="preserve">NAKŁAD PRACY STUDENTA – BILANS GODZIN I PUNKTÓW </w:t>
      </w:r>
      <w:r w:rsidR="00C207AC">
        <w:rPr>
          <w:b/>
          <w:color w:val="000000" w:themeColor="text1"/>
          <w:sz w:val="22"/>
          <w:szCs w:val="22"/>
        </w:rPr>
        <w:t>ECTS</w:t>
      </w:r>
      <w:r w:rsidRPr="003A4003">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19A3609A" w14:textId="77777777" w:rsidTr="00D24BF3">
        <w:trPr>
          <w:trHeight w:val="769"/>
          <w:jc w:val="center"/>
        </w:trPr>
        <w:tc>
          <w:tcPr>
            <w:tcW w:w="7246" w:type="dxa"/>
            <w:gridSpan w:val="2"/>
            <w:shd w:val="clear" w:color="auto" w:fill="F2F2F2" w:themeFill="background1" w:themeFillShade="F2"/>
            <w:vAlign w:val="center"/>
          </w:tcPr>
          <w:p w14:paraId="79BB847A" w14:textId="77777777" w:rsidR="00D24BF3" w:rsidRPr="00A16C39" w:rsidRDefault="00D24BF3" w:rsidP="00D24BF3">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29D6345B" w14:textId="77777777" w:rsidR="00D24BF3" w:rsidRPr="00A16C39" w:rsidRDefault="00D24BF3" w:rsidP="00D24BF3">
            <w:pPr>
              <w:jc w:val="center"/>
              <w:rPr>
                <w:color w:val="000000" w:themeColor="text1"/>
                <w:sz w:val="22"/>
                <w:szCs w:val="22"/>
              </w:rPr>
            </w:pPr>
            <w:r w:rsidRPr="00A16C39">
              <w:rPr>
                <w:color w:val="000000" w:themeColor="text1"/>
                <w:sz w:val="22"/>
                <w:szCs w:val="22"/>
              </w:rPr>
              <w:t>Obciążenie studenta – Liczba godzin</w:t>
            </w:r>
          </w:p>
        </w:tc>
      </w:tr>
      <w:tr w:rsidR="00D24BF3" w:rsidRPr="005A7876" w14:paraId="4FEF96FF" w14:textId="77777777" w:rsidTr="00D24BF3">
        <w:trPr>
          <w:trHeight w:val="340"/>
          <w:jc w:val="center"/>
        </w:trPr>
        <w:tc>
          <w:tcPr>
            <w:tcW w:w="2978" w:type="dxa"/>
            <w:vMerge w:val="restart"/>
          </w:tcPr>
          <w:p w14:paraId="2BBDA9BF" w14:textId="77777777" w:rsidR="00D24BF3" w:rsidRPr="00A16C39" w:rsidRDefault="00D24BF3" w:rsidP="00D24BF3">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2625C7E6" w14:textId="77777777" w:rsidR="00D24BF3" w:rsidRPr="00A16C39" w:rsidRDefault="00D24BF3" w:rsidP="00D24BF3">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12728F49" w14:textId="77777777" w:rsidR="00D24BF3" w:rsidRPr="0084611A" w:rsidRDefault="00D24BF3" w:rsidP="00D24BF3">
            <w:pPr>
              <w:jc w:val="center"/>
              <w:rPr>
                <w:sz w:val="22"/>
                <w:szCs w:val="22"/>
              </w:rPr>
            </w:pPr>
            <w:r w:rsidRPr="0084611A">
              <w:rPr>
                <w:sz w:val="22"/>
                <w:szCs w:val="22"/>
              </w:rPr>
              <w:t>10</w:t>
            </w:r>
          </w:p>
        </w:tc>
      </w:tr>
      <w:tr w:rsidR="00D24BF3" w:rsidRPr="005A7876" w14:paraId="100F2DE2" w14:textId="77777777" w:rsidTr="00D24BF3">
        <w:trPr>
          <w:trHeight w:val="271"/>
          <w:jc w:val="center"/>
        </w:trPr>
        <w:tc>
          <w:tcPr>
            <w:tcW w:w="2978" w:type="dxa"/>
            <w:vMerge/>
          </w:tcPr>
          <w:p w14:paraId="3580864F" w14:textId="77777777" w:rsidR="00D24BF3" w:rsidRPr="00A16C39" w:rsidRDefault="00D24BF3" w:rsidP="00D24BF3">
            <w:pPr>
              <w:rPr>
                <w:color w:val="000000" w:themeColor="text1"/>
                <w:sz w:val="22"/>
                <w:szCs w:val="22"/>
              </w:rPr>
            </w:pPr>
          </w:p>
        </w:tc>
        <w:tc>
          <w:tcPr>
            <w:tcW w:w="4268" w:type="dxa"/>
          </w:tcPr>
          <w:p w14:paraId="1EAD5E17"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Konsultacje </w:t>
            </w:r>
          </w:p>
        </w:tc>
        <w:tc>
          <w:tcPr>
            <w:tcW w:w="2393" w:type="dxa"/>
          </w:tcPr>
          <w:p w14:paraId="7BFF6694" w14:textId="77777777" w:rsidR="00D24BF3" w:rsidRPr="0084611A" w:rsidRDefault="00D24BF3" w:rsidP="00D24BF3">
            <w:pPr>
              <w:jc w:val="center"/>
              <w:rPr>
                <w:sz w:val="22"/>
                <w:szCs w:val="22"/>
              </w:rPr>
            </w:pPr>
            <w:r w:rsidRPr="0084611A">
              <w:rPr>
                <w:sz w:val="22"/>
                <w:szCs w:val="22"/>
              </w:rPr>
              <w:t>0</w:t>
            </w:r>
          </w:p>
        </w:tc>
      </w:tr>
      <w:tr w:rsidR="00D24BF3" w:rsidRPr="005A7876" w14:paraId="01984E90" w14:textId="77777777" w:rsidTr="00D24BF3">
        <w:trPr>
          <w:trHeight w:val="177"/>
          <w:jc w:val="center"/>
        </w:trPr>
        <w:tc>
          <w:tcPr>
            <w:tcW w:w="2978" w:type="dxa"/>
            <w:vMerge w:val="restart"/>
          </w:tcPr>
          <w:p w14:paraId="31600328" w14:textId="77777777" w:rsidR="00D24BF3" w:rsidRPr="00A16C39" w:rsidRDefault="00D24BF3" w:rsidP="00D24BF3">
            <w:pPr>
              <w:rPr>
                <w:color w:val="000000" w:themeColor="text1"/>
                <w:sz w:val="22"/>
                <w:szCs w:val="22"/>
              </w:rPr>
            </w:pPr>
          </w:p>
          <w:p w14:paraId="4B65D705" w14:textId="77777777" w:rsidR="00D24BF3" w:rsidRPr="00A16C39" w:rsidRDefault="00D24BF3" w:rsidP="00D24BF3">
            <w:pPr>
              <w:rPr>
                <w:color w:val="000000" w:themeColor="text1"/>
                <w:sz w:val="22"/>
                <w:szCs w:val="22"/>
              </w:rPr>
            </w:pPr>
            <w:r w:rsidRPr="00A16C39">
              <w:rPr>
                <w:color w:val="000000" w:themeColor="text1"/>
                <w:sz w:val="22"/>
                <w:szCs w:val="22"/>
              </w:rPr>
              <w:t xml:space="preserve">Praca własna studenta </w:t>
            </w:r>
          </w:p>
        </w:tc>
        <w:tc>
          <w:tcPr>
            <w:tcW w:w="4268" w:type="dxa"/>
          </w:tcPr>
          <w:p w14:paraId="1CF6AB38"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do zajęć</w:t>
            </w:r>
          </w:p>
        </w:tc>
        <w:tc>
          <w:tcPr>
            <w:tcW w:w="2393" w:type="dxa"/>
          </w:tcPr>
          <w:p w14:paraId="3E133300" w14:textId="77777777" w:rsidR="00D24BF3" w:rsidRPr="0084611A" w:rsidRDefault="00D24BF3" w:rsidP="00D24BF3">
            <w:pPr>
              <w:jc w:val="center"/>
              <w:rPr>
                <w:sz w:val="22"/>
                <w:szCs w:val="22"/>
              </w:rPr>
            </w:pPr>
            <w:r w:rsidRPr="0084611A">
              <w:rPr>
                <w:sz w:val="22"/>
                <w:szCs w:val="22"/>
              </w:rPr>
              <w:t>5</w:t>
            </w:r>
          </w:p>
        </w:tc>
      </w:tr>
      <w:tr w:rsidR="00D24BF3" w:rsidRPr="005A7876" w14:paraId="1B7C657B" w14:textId="77777777" w:rsidTr="00D24BF3">
        <w:trPr>
          <w:trHeight w:val="137"/>
          <w:jc w:val="center"/>
        </w:trPr>
        <w:tc>
          <w:tcPr>
            <w:tcW w:w="2978" w:type="dxa"/>
            <w:vMerge/>
          </w:tcPr>
          <w:p w14:paraId="4B0A8955" w14:textId="77777777" w:rsidR="00D24BF3" w:rsidRPr="00A16C39" w:rsidRDefault="00D24BF3" w:rsidP="00D24BF3">
            <w:pPr>
              <w:rPr>
                <w:color w:val="000000" w:themeColor="text1"/>
                <w:sz w:val="22"/>
                <w:szCs w:val="22"/>
              </w:rPr>
            </w:pPr>
          </w:p>
        </w:tc>
        <w:tc>
          <w:tcPr>
            <w:tcW w:w="4268" w:type="dxa"/>
          </w:tcPr>
          <w:p w14:paraId="6E43635C" w14:textId="77777777" w:rsidR="00D24BF3" w:rsidRPr="00A16C39" w:rsidRDefault="00D24BF3" w:rsidP="00D24BF3">
            <w:pPr>
              <w:ind w:left="88"/>
              <w:rPr>
                <w:color w:val="000000" w:themeColor="text1"/>
                <w:sz w:val="22"/>
                <w:szCs w:val="22"/>
              </w:rPr>
            </w:pPr>
            <w:r w:rsidRPr="00A16C39">
              <w:rPr>
                <w:color w:val="000000" w:themeColor="text1"/>
                <w:sz w:val="22"/>
                <w:szCs w:val="22"/>
              </w:rPr>
              <w:t>Studiowanie literatury</w:t>
            </w:r>
          </w:p>
        </w:tc>
        <w:tc>
          <w:tcPr>
            <w:tcW w:w="2393" w:type="dxa"/>
          </w:tcPr>
          <w:p w14:paraId="2A47B1CA" w14:textId="77777777" w:rsidR="00D24BF3" w:rsidRPr="0084611A" w:rsidRDefault="00D24BF3" w:rsidP="00D24BF3">
            <w:pPr>
              <w:jc w:val="center"/>
              <w:rPr>
                <w:sz w:val="22"/>
                <w:szCs w:val="22"/>
              </w:rPr>
            </w:pPr>
            <w:r w:rsidRPr="0084611A">
              <w:rPr>
                <w:sz w:val="22"/>
                <w:szCs w:val="22"/>
              </w:rPr>
              <w:t>5</w:t>
            </w:r>
          </w:p>
        </w:tc>
      </w:tr>
      <w:tr w:rsidR="00D24BF3" w:rsidRPr="005A7876" w14:paraId="42D07C32" w14:textId="77777777" w:rsidTr="00D24BF3">
        <w:trPr>
          <w:trHeight w:val="340"/>
          <w:jc w:val="center"/>
        </w:trPr>
        <w:tc>
          <w:tcPr>
            <w:tcW w:w="2978" w:type="dxa"/>
            <w:vMerge/>
          </w:tcPr>
          <w:p w14:paraId="0E4DE406" w14:textId="77777777" w:rsidR="00D24BF3" w:rsidRPr="00A16C39" w:rsidRDefault="00D24BF3" w:rsidP="00D24BF3">
            <w:pPr>
              <w:rPr>
                <w:color w:val="000000" w:themeColor="text1"/>
                <w:sz w:val="22"/>
                <w:szCs w:val="22"/>
              </w:rPr>
            </w:pPr>
          </w:p>
        </w:tc>
        <w:tc>
          <w:tcPr>
            <w:tcW w:w="4268" w:type="dxa"/>
          </w:tcPr>
          <w:p w14:paraId="5D316077"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Inne (przygotowanie do egzaminu, zaliczeń, </w:t>
            </w:r>
          </w:p>
          <w:p w14:paraId="4A4EAE77"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projektu itd.)</w:t>
            </w:r>
          </w:p>
        </w:tc>
        <w:tc>
          <w:tcPr>
            <w:tcW w:w="2393" w:type="dxa"/>
          </w:tcPr>
          <w:p w14:paraId="4787E106" w14:textId="77777777" w:rsidR="00D24BF3" w:rsidRPr="0084611A" w:rsidRDefault="00D24BF3" w:rsidP="00D24BF3">
            <w:pPr>
              <w:jc w:val="center"/>
              <w:rPr>
                <w:sz w:val="22"/>
                <w:szCs w:val="22"/>
              </w:rPr>
            </w:pPr>
            <w:r w:rsidRPr="0084611A">
              <w:rPr>
                <w:sz w:val="22"/>
                <w:szCs w:val="22"/>
              </w:rPr>
              <w:t>5</w:t>
            </w:r>
          </w:p>
        </w:tc>
      </w:tr>
      <w:tr w:rsidR="00D24BF3" w:rsidRPr="005A7876" w14:paraId="28C32278" w14:textId="77777777" w:rsidTr="00D24BF3">
        <w:trPr>
          <w:trHeight w:val="340"/>
          <w:jc w:val="center"/>
        </w:trPr>
        <w:tc>
          <w:tcPr>
            <w:tcW w:w="7246" w:type="dxa"/>
            <w:gridSpan w:val="2"/>
            <w:shd w:val="clear" w:color="auto" w:fill="F2F2F2" w:themeFill="background1" w:themeFillShade="F2"/>
          </w:tcPr>
          <w:p w14:paraId="53395BE9" w14:textId="77777777" w:rsidR="00D24BF3" w:rsidRPr="005A7876" w:rsidRDefault="00D24BF3" w:rsidP="00D24BF3">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5A87DA00" w14:textId="77777777" w:rsidR="00D24BF3" w:rsidRPr="0084611A" w:rsidRDefault="00D24BF3" w:rsidP="00D24BF3">
            <w:pPr>
              <w:jc w:val="center"/>
              <w:rPr>
                <w:sz w:val="22"/>
                <w:szCs w:val="22"/>
              </w:rPr>
            </w:pPr>
            <w:r w:rsidRPr="0084611A">
              <w:rPr>
                <w:sz w:val="22"/>
                <w:szCs w:val="22"/>
              </w:rPr>
              <w:t>25</w:t>
            </w:r>
          </w:p>
        </w:tc>
      </w:tr>
      <w:tr w:rsidR="00D24BF3" w:rsidRPr="005A7876" w14:paraId="3D780C09" w14:textId="77777777" w:rsidTr="00D24BF3">
        <w:trPr>
          <w:trHeight w:val="397"/>
          <w:jc w:val="center"/>
        </w:trPr>
        <w:tc>
          <w:tcPr>
            <w:tcW w:w="7246" w:type="dxa"/>
            <w:gridSpan w:val="2"/>
            <w:shd w:val="clear" w:color="auto" w:fill="F2F2F2" w:themeFill="background1" w:themeFillShade="F2"/>
            <w:vAlign w:val="center"/>
          </w:tcPr>
          <w:p w14:paraId="610E21B8" w14:textId="77777777" w:rsidR="00D24BF3" w:rsidRPr="005A7876" w:rsidRDefault="00D24BF3" w:rsidP="00D24BF3">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76307EA9" w14:textId="77777777" w:rsidR="00D24BF3" w:rsidRPr="00635D55" w:rsidRDefault="00D24BF3" w:rsidP="00D24BF3">
            <w:pPr>
              <w:jc w:val="center"/>
              <w:rPr>
                <w:color w:val="FF0000"/>
                <w:sz w:val="22"/>
                <w:szCs w:val="22"/>
              </w:rPr>
            </w:pPr>
            <w:r w:rsidRPr="0084611A">
              <w:rPr>
                <w:sz w:val="22"/>
                <w:szCs w:val="22"/>
              </w:rPr>
              <w:t>1</w:t>
            </w:r>
          </w:p>
        </w:tc>
      </w:tr>
    </w:tbl>
    <w:p w14:paraId="41728BD0" w14:textId="77777777" w:rsidR="00D24BF3" w:rsidRDefault="00D24BF3" w:rsidP="00D24BF3">
      <w:pPr>
        <w:rPr>
          <w:b/>
          <w:sz w:val="20"/>
          <w:szCs w:val="20"/>
        </w:rPr>
      </w:pPr>
    </w:p>
    <w:p w14:paraId="626A7C88" w14:textId="77777777" w:rsidR="00D24BF3"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2A3862AC" w14:textId="77777777" w:rsidR="00D24BF3" w:rsidRPr="001F6B31" w:rsidRDefault="00D24BF3" w:rsidP="00D24BF3">
      <w:pPr>
        <w:rPr>
          <w:color w:val="000000" w:themeColor="text1"/>
          <w:sz w:val="20"/>
          <w:szCs w:val="20"/>
        </w:rPr>
      </w:pPr>
    </w:p>
    <w:p w14:paraId="7BC08AF8" w14:textId="502E1E3A" w:rsidR="00D24BF3" w:rsidRDefault="00D24BF3">
      <w:pPr>
        <w:spacing w:after="200" w:line="276" w:lineRule="auto"/>
        <w:rPr>
          <w:sz w:val="20"/>
          <w:szCs w:val="20"/>
        </w:rPr>
      </w:pPr>
      <w:r>
        <w:rPr>
          <w:sz w:val="20"/>
          <w:szCs w:val="20"/>
        </w:rPr>
        <w:br w:type="page"/>
      </w:r>
    </w:p>
    <w:p w14:paraId="29CDADE3" w14:textId="77777777" w:rsidR="009C4A0B" w:rsidRPr="00F05BEC" w:rsidRDefault="009C4A0B" w:rsidP="009C4A0B">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9C4A0B" w:rsidRPr="00F05BEC" w14:paraId="64202E01" w14:textId="77777777" w:rsidTr="009C4A0B">
        <w:trPr>
          <w:trHeight w:val="454"/>
          <w:jc w:val="center"/>
        </w:trPr>
        <w:tc>
          <w:tcPr>
            <w:tcW w:w="2410" w:type="dxa"/>
            <w:vAlign w:val="center"/>
          </w:tcPr>
          <w:p w14:paraId="5294A937" w14:textId="77777777" w:rsidR="009C4A0B" w:rsidRPr="00F05BEC" w:rsidRDefault="009C4A0B" w:rsidP="009C4A0B">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2C2C9553" w14:textId="77777777" w:rsidR="009C4A0B" w:rsidRPr="00F05BEC" w:rsidRDefault="009C4A0B" w:rsidP="009C4A0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45694BAC" w14:textId="77777777" w:rsidR="009C4A0B" w:rsidRPr="00F05BEC" w:rsidRDefault="009C4A0B" w:rsidP="009C4A0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7388DA00" w14:textId="77777777" w:rsidR="009C4A0B" w:rsidRPr="00F05BEC" w:rsidRDefault="009C4A0B" w:rsidP="009C4A0B">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A.7.</w:t>
            </w:r>
          </w:p>
        </w:tc>
      </w:tr>
    </w:tbl>
    <w:p w14:paraId="4191CDE1" w14:textId="4B6849B9" w:rsidR="009C4A0B" w:rsidRPr="00B86DC9" w:rsidRDefault="004D7498" w:rsidP="004D7498">
      <w:pPr>
        <w:tabs>
          <w:tab w:val="left" w:pos="284"/>
        </w:tabs>
        <w:spacing w:before="120"/>
        <w:rPr>
          <w:b/>
          <w:sz w:val="22"/>
          <w:szCs w:val="22"/>
        </w:rPr>
      </w:pPr>
      <w:r>
        <w:rPr>
          <w:b/>
          <w:sz w:val="22"/>
          <w:szCs w:val="22"/>
        </w:rPr>
        <w:t xml:space="preserve">1. </w:t>
      </w:r>
      <w:r w:rsidR="009C4A0B" w:rsidRPr="00B86DC9">
        <w:rPr>
          <w:b/>
          <w:sz w:val="22"/>
          <w:szCs w:val="22"/>
        </w:rPr>
        <w:t>INFORMACJE O PRZEDMIOCIE</w:t>
      </w:r>
    </w:p>
    <w:p w14:paraId="119411B3" w14:textId="6EC8BDCB" w:rsidR="009C4A0B" w:rsidRPr="00B86DC9" w:rsidRDefault="003A4003" w:rsidP="003A4003">
      <w:pPr>
        <w:pStyle w:val="Akapitzlist1"/>
        <w:spacing w:before="120" w:after="120"/>
        <w:ind w:left="0"/>
        <w:rPr>
          <w:b/>
          <w:sz w:val="22"/>
          <w:szCs w:val="22"/>
        </w:rPr>
      </w:pPr>
      <w:r>
        <w:rPr>
          <w:b/>
          <w:sz w:val="22"/>
          <w:szCs w:val="22"/>
        </w:rPr>
        <w:t xml:space="preserve">A. </w:t>
      </w:r>
      <w:r w:rsidR="009C4A0B"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9C4A0B" w:rsidRPr="00B86DC9" w14:paraId="37A2D3C1" w14:textId="77777777" w:rsidTr="009C4A0B">
        <w:trPr>
          <w:trHeight w:val="340"/>
          <w:jc w:val="center"/>
        </w:trPr>
        <w:tc>
          <w:tcPr>
            <w:tcW w:w="3775" w:type="dxa"/>
            <w:shd w:val="clear" w:color="auto" w:fill="F2F2F2" w:themeFill="background1" w:themeFillShade="F2"/>
            <w:vAlign w:val="center"/>
          </w:tcPr>
          <w:p w14:paraId="7877B526" w14:textId="77777777" w:rsidR="009C4A0B" w:rsidRPr="00B86DC9" w:rsidRDefault="009C4A0B" w:rsidP="009C4A0B">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236D6AB1" w14:textId="67DC9EA7" w:rsidR="009C4A0B" w:rsidRPr="00EB6A78" w:rsidRDefault="00EB6A78" w:rsidP="009C4A0B">
            <w:pPr>
              <w:widowControl w:val="0"/>
              <w:autoSpaceDE w:val="0"/>
              <w:autoSpaceDN w:val="0"/>
              <w:adjustRightInd w:val="0"/>
              <w:rPr>
                <w:b/>
                <w:iCs/>
                <w:color w:val="000000"/>
              </w:rPr>
            </w:pPr>
            <w:r w:rsidRPr="00EB6A78">
              <w:rPr>
                <w:b/>
                <w:sz w:val="22"/>
                <w:szCs w:val="22"/>
              </w:rPr>
              <w:t>ZARZĄDZANIE STRATEGICZNE</w:t>
            </w:r>
          </w:p>
        </w:tc>
      </w:tr>
      <w:tr w:rsidR="009C4A0B" w:rsidRPr="00B86DC9" w14:paraId="47779F72" w14:textId="77777777" w:rsidTr="009C4A0B">
        <w:trPr>
          <w:trHeight w:val="340"/>
          <w:jc w:val="center"/>
        </w:trPr>
        <w:tc>
          <w:tcPr>
            <w:tcW w:w="3775" w:type="dxa"/>
            <w:shd w:val="clear" w:color="auto" w:fill="F2F2F2" w:themeFill="background1" w:themeFillShade="F2"/>
            <w:vAlign w:val="center"/>
          </w:tcPr>
          <w:p w14:paraId="7CA26994"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7DB94421" w14:textId="77777777" w:rsidR="009C4A0B" w:rsidRPr="00EB6A78" w:rsidRDefault="009C4A0B" w:rsidP="009C4A0B">
            <w:pPr>
              <w:widowControl w:val="0"/>
              <w:autoSpaceDE w:val="0"/>
              <w:autoSpaceDN w:val="0"/>
              <w:adjustRightInd w:val="0"/>
              <w:rPr>
                <w:b/>
                <w:iCs/>
                <w:color w:val="000000"/>
              </w:rPr>
            </w:pPr>
            <w:r w:rsidRPr="00EB6A78">
              <w:rPr>
                <w:b/>
                <w:bCs/>
                <w:sz w:val="22"/>
                <w:szCs w:val="22"/>
              </w:rPr>
              <w:t>Zarządzanie i Inżynieria Produkcji</w:t>
            </w:r>
          </w:p>
        </w:tc>
      </w:tr>
      <w:tr w:rsidR="009450FF" w:rsidRPr="00B86DC9" w14:paraId="412EFA33" w14:textId="77777777" w:rsidTr="009C4A0B">
        <w:trPr>
          <w:trHeight w:val="340"/>
          <w:jc w:val="center"/>
        </w:trPr>
        <w:tc>
          <w:tcPr>
            <w:tcW w:w="3775" w:type="dxa"/>
            <w:shd w:val="clear" w:color="auto" w:fill="F2F2F2" w:themeFill="background1" w:themeFillShade="F2"/>
            <w:vAlign w:val="center"/>
          </w:tcPr>
          <w:p w14:paraId="532CC330"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7748DC0E" w14:textId="1F566AE3" w:rsidR="009450FF" w:rsidRPr="00B86DC9" w:rsidRDefault="009450FF" w:rsidP="009450FF">
            <w:pPr>
              <w:widowControl w:val="0"/>
              <w:autoSpaceDE w:val="0"/>
              <w:autoSpaceDN w:val="0"/>
              <w:adjustRightInd w:val="0"/>
              <w:rPr>
                <w:iCs/>
                <w:color w:val="000000"/>
              </w:rPr>
            </w:pPr>
            <w:r w:rsidRPr="00525BC6">
              <w:rPr>
                <w:iCs/>
                <w:color w:val="000000"/>
                <w:sz w:val="22"/>
                <w:szCs w:val="22"/>
              </w:rPr>
              <w:t>Studia drugiego stopnia (magisterskie – 1,5 roczne)</w:t>
            </w:r>
          </w:p>
        </w:tc>
      </w:tr>
      <w:tr w:rsidR="009C4A0B" w:rsidRPr="00B86DC9" w14:paraId="326031EE" w14:textId="77777777" w:rsidTr="009C4A0B">
        <w:trPr>
          <w:trHeight w:val="340"/>
          <w:jc w:val="center"/>
        </w:trPr>
        <w:tc>
          <w:tcPr>
            <w:tcW w:w="3775" w:type="dxa"/>
            <w:shd w:val="clear" w:color="auto" w:fill="F2F2F2" w:themeFill="background1" w:themeFillShade="F2"/>
            <w:vAlign w:val="center"/>
          </w:tcPr>
          <w:p w14:paraId="42414CC5" w14:textId="77777777" w:rsidR="009C4A0B" w:rsidRPr="00B86DC9" w:rsidRDefault="009C4A0B" w:rsidP="009C4A0B">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5E2AFE07"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praktyczny</w:t>
            </w:r>
          </w:p>
        </w:tc>
      </w:tr>
      <w:tr w:rsidR="009C4A0B" w:rsidRPr="00B86DC9" w14:paraId="158FD886" w14:textId="77777777" w:rsidTr="009C4A0B">
        <w:trPr>
          <w:trHeight w:val="340"/>
          <w:jc w:val="center"/>
        </w:trPr>
        <w:tc>
          <w:tcPr>
            <w:tcW w:w="3775" w:type="dxa"/>
            <w:shd w:val="clear" w:color="auto" w:fill="F2F2F2" w:themeFill="background1" w:themeFillShade="F2"/>
            <w:vAlign w:val="center"/>
          </w:tcPr>
          <w:p w14:paraId="2F6833B4"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4B945BBA" w14:textId="7AC51368" w:rsidR="009C4A0B" w:rsidRPr="00B86DC9" w:rsidRDefault="00AA0EDD" w:rsidP="009C4A0B">
            <w:pPr>
              <w:widowControl w:val="0"/>
              <w:autoSpaceDE w:val="0"/>
              <w:autoSpaceDN w:val="0"/>
              <w:adjustRightInd w:val="0"/>
              <w:rPr>
                <w:iCs/>
                <w:color w:val="000000"/>
              </w:rPr>
            </w:pPr>
            <w:r>
              <w:rPr>
                <w:iCs/>
                <w:color w:val="000000"/>
                <w:sz w:val="22"/>
                <w:szCs w:val="22"/>
              </w:rPr>
              <w:t xml:space="preserve">niestacjonarne </w:t>
            </w:r>
          </w:p>
        </w:tc>
      </w:tr>
      <w:tr w:rsidR="009C4A0B" w:rsidRPr="00B86DC9" w14:paraId="3F0E0BC1" w14:textId="77777777" w:rsidTr="009C4A0B">
        <w:trPr>
          <w:trHeight w:val="340"/>
          <w:jc w:val="center"/>
        </w:trPr>
        <w:tc>
          <w:tcPr>
            <w:tcW w:w="3775" w:type="dxa"/>
            <w:shd w:val="clear" w:color="auto" w:fill="F2F2F2" w:themeFill="background1" w:themeFillShade="F2"/>
            <w:vAlign w:val="center"/>
          </w:tcPr>
          <w:p w14:paraId="4A723A03"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1B285ACF" w14:textId="6A3A6B87" w:rsidR="009C4A0B" w:rsidRPr="00F455DF" w:rsidRDefault="009C4A0B" w:rsidP="009C4A0B">
            <w:pPr>
              <w:ind w:right="-192"/>
            </w:pPr>
            <w:r w:rsidRPr="00F455DF">
              <w:rPr>
                <w:sz w:val="22"/>
                <w:szCs w:val="22"/>
              </w:rPr>
              <w:t xml:space="preserve">1. </w:t>
            </w:r>
            <w:r w:rsidR="009C79FC">
              <w:rPr>
                <w:sz w:val="22"/>
                <w:szCs w:val="22"/>
              </w:rPr>
              <w:t>Systemy informatyczne w inżynierii produkcji</w:t>
            </w:r>
          </w:p>
          <w:p w14:paraId="7630893E" w14:textId="77777777" w:rsidR="009C4A0B" w:rsidRPr="00B86DC9" w:rsidRDefault="009C4A0B" w:rsidP="009C4A0B">
            <w:pPr>
              <w:widowControl w:val="0"/>
              <w:autoSpaceDE w:val="0"/>
              <w:autoSpaceDN w:val="0"/>
              <w:adjustRightInd w:val="0"/>
              <w:rPr>
                <w:iCs/>
                <w:color w:val="000000"/>
              </w:rPr>
            </w:pPr>
            <w:r w:rsidRPr="00F455DF">
              <w:rPr>
                <w:sz w:val="22"/>
                <w:szCs w:val="22"/>
              </w:rPr>
              <w:t>2. Zarządzanie recyklingiem</w:t>
            </w:r>
          </w:p>
        </w:tc>
      </w:tr>
      <w:tr w:rsidR="009C4A0B" w:rsidRPr="00B86DC9" w14:paraId="69CB1344" w14:textId="77777777" w:rsidTr="009C4A0B">
        <w:trPr>
          <w:trHeight w:val="340"/>
          <w:jc w:val="center"/>
        </w:trPr>
        <w:tc>
          <w:tcPr>
            <w:tcW w:w="3775" w:type="dxa"/>
            <w:shd w:val="clear" w:color="auto" w:fill="F2F2F2" w:themeFill="background1" w:themeFillShade="F2"/>
            <w:vAlign w:val="center"/>
          </w:tcPr>
          <w:p w14:paraId="18E5CB40"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42B30B73" w14:textId="77777777" w:rsidR="009C4A0B" w:rsidRPr="00B86DC9" w:rsidRDefault="009C4A0B" w:rsidP="009C4A0B">
            <w:pPr>
              <w:widowControl w:val="0"/>
              <w:autoSpaceDE w:val="0"/>
              <w:autoSpaceDN w:val="0"/>
              <w:adjustRightInd w:val="0"/>
              <w:rPr>
                <w:iCs/>
                <w:color w:val="000000"/>
              </w:rPr>
            </w:pPr>
            <w:r w:rsidRPr="000C463C">
              <w:rPr>
                <w:sz w:val="22"/>
                <w:szCs w:val="22"/>
              </w:rPr>
              <w:t>Wydział Zarządzania</w:t>
            </w:r>
          </w:p>
        </w:tc>
      </w:tr>
      <w:tr w:rsidR="009C4A0B" w:rsidRPr="00B86DC9" w14:paraId="3A1C6F09" w14:textId="77777777" w:rsidTr="009C4A0B">
        <w:trPr>
          <w:trHeight w:val="340"/>
          <w:jc w:val="center"/>
        </w:trPr>
        <w:tc>
          <w:tcPr>
            <w:tcW w:w="3775" w:type="dxa"/>
            <w:shd w:val="clear" w:color="auto" w:fill="F2F2F2" w:themeFill="background1" w:themeFillShade="F2"/>
            <w:vAlign w:val="center"/>
          </w:tcPr>
          <w:p w14:paraId="2EAF0566"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0B6EF0E6" w14:textId="77777777" w:rsidR="009C4A0B" w:rsidRPr="00B86DC9" w:rsidRDefault="009C4A0B" w:rsidP="009C4A0B">
            <w:pPr>
              <w:widowControl w:val="0"/>
              <w:autoSpaceDE w:val="0"/>
              <w:autoSpaceDN w:val="0"/>
              <w:adjustRightInd w:val="0"/>
              <w:rPr>
                <w:iCs/>
                <w:color w:val="000000"/>
              </w:rPr>
            </w:pPr>
            <w:r w:rsidRPr="000C463C">
              <w:rPr>
                <w:sz w:val="22"/>
                <w:szCs w:val="22"/>
              </w:rPr>
              <w:t xml:space="preserve">dr hab. inż. Zofia Wyszkowska prof. </w:t>
            </w:r>
            <w:proofErr w:type="spellStart"/>
            <w:r w:rsidRPr="000C463C">
              <w:rPr>
                <w:sz w:val="22"/>
                <w:szCs w:val="22"/>
              </w:rPr>
              <w:t>na</w:t>
            </w:r>
            <w:r>
              <w:rPr>
                <w:sz w:val="22"/>
                <w:szCs w:val="22"/>
              </w:rPr>
              <w:t>d</w:t>
            </w:r>
            <w:r w:rsidRPr="000C463C">
              <w:rPr>
                <w:sz w:val="22"/>
                <w:szCs w:val="22"/>
              </w:rPr>
              <w:t>zw</w:t>
            </w:r>
            <w:proofErr w:type="spellEnd"/>
            <w:r w:rsidRPr="000C463C">
              <w:rPr>
                <w:sz w:val="22"/>
                <w:szCs w:val="22"/>
              </w:rPr>
              <w:t>.</w:t>
            </w:r>
            <w:r>
              <w:rPr>
                <w:sz w:val="22"/>
                <w:szCs w:val="22"/>
              </w:rPr>
              <w:t xml:space="preserve"> </w:t>
            </w:r>
            <w:r w:rsidRPr="000C463C">
              <w:rPr>
                <w:sz w:val="22"/>
                <w:szCs w:val="22"/>
              </w:rPr>
              <w:t>UTP</w:t>
            </w:r>
          </w:p>
        </w:tc>
      </w:tr>
      <w:tr w:rsidR="009C4A0B" w:rsidRPr="00B86DC9" w14:paraId="7808E8E4" w14:textId="77777777" w:rsidTr="009C4A0B">
        <w:trPr>
          <w:trHeight w:val="340"/>
          <w:jc w:val="center"/>
        </w:trPr>
        <w:tc>
          <w:tcPr>
            <w:tcW w:w="3775" w:type="dxa"/>
            <w:shd w:val="clear" w:color="auto" w:fill="F2F2F2" w:themeFill="background1" w:themeFillShade="F2"/>
            <w:vAlign w:val="center"/>
          </w:tcPr>
          <w:p w14:paraId="6FDC910C"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7BB55EF5" w14:textId="75554F29" w:rsidR="009C4A0B" w:rsidRPr="00B86DC9" w:rsidRDefault="00E231C3" w:rsidP="009C4A0B">
            <w:pPr>
              <w:widowControl w:val="0"/>
              <w:autoSpaceDE w:val="0"/>
              <w:autoSpaceDN w:val="0"/>
              <w:adjustRightInd w:val="0"/>
              <w:rPr>
                <w:iCs/>
                <w:color w:val="000000"/>
              </w:rPr>
            </w:pPr>
            <w:r>
              <w:rPr>
                <w:iCs/>
                <w:sz w:val="22"/>
                <w:szCs w:val="22"/>
              </w:rPr>
              <w:t>Mikroekonomia, Makroekonomia, Zarządzanie</w:t>
            </w:r>
          </w:p>
        </w:tc>
      </w:tr>
      <w:tr w:rsidR="009C4A0B" w:rsidRPr="00B86DC9" w14:paraId="5AA41F07" w14:textId="77777777" w:rsidTr="009C4A0B">
        <w:trPr>
          <w:trHeight w:val="340"/>
          <w:jc w:val="center"/>
        </w:trPr>
        <w:tc>
          <w:tcPr>
            <w:tcW w:w="3775" w:type="dxa"/>
            <w:shd w:val="clear" w:color="auto" w:fill="F2F2F2" w:themeFill="background1" w:themeFillShade="F2"/>
            <w:vAlign w:val="center"/>
          </w:tcPr>
          <w:p w14:paraId="08DB77D4" w14:textId="77777777" w:rsidR="009C4A0B" w:rsidRPr="00B86DC9" w:rsidRDefault="009C4A0B" w:rsidP="009C4A0B">
            <w:pPr>
              <w:widowControl w:val="0"/>
              <w:autoSpaceDE w:val="0"/>
              <w:autoSpaceDN w:val="0"/>
              <w:adjustRightInd w:val="0"/>
              <w:rPr>
                <w:iCs/>
              </w:rPr>
            </w:pPr>
            <w:r w:rsidRPr="00B86DC9">
              <w:rPr>
                <w:iCs/>
                <w:sz w:val="22"/>
                <w:szCs w:val="22"/>
              </w:rPr>
              <w:t>Wymagania wstępne</w:t>
            </w:r>
          </w:p>
        </w:tc>
        <w:tc>
          <w:tcPr>
            <w:tcW w:w="5864" w:type="dxa"/>
            <w:vAlign w:val="center"/>
          </w:tcPr>
          <w:p w14:paraId="6690C360" w14:textId="77777777" w:rsidR="009C4A0B" w:rsidRPr="00B86DC9" w:rsidRDefault="009C4A0B" w:rsidP="009C4A0B">
            <w:pPr>
              <w:widowControl w:val="0"/>
              <w:autoSpaceDE w:val="0"/>
              <w:autoSpaceDN w:val="0"/>
              <w:adjustRightInd w:val="0"/>
              <w:rPr>
                <w:bCs/>
                <w:iCs/>
                <w:color w:val="000000"/>
              </w:rPr>
            </w:pPr>
            <w:r w:rsidRPr="000C463C">
              <w:rPr>
                <w:bCs/>
                <w:iCs/>
                <w:sz w:val="22"/>
                <w:szCs w:val="22"/>
              </w:rPr>
              <w:t>Znajomość mikroekonomii, makroekonomii, podstaw organizacji i zarządzania przedsiębiorstwem</w:t>
            </w:r>
            <w:r>
              <w:rPr>
                <w:bCs/>
                <w:iCs/>
                <w:sz w:val="22"/>
                <w:szCs w:val="22"/>
              </w:rPr>
              <w:t>.</w:t>
            </w:r>
          </w:p>
        </w:tc>
      </w:tr>
    </w:tbl>
    <w:p w14:paraId="4ACD49CC" w14:textId="2903B061" w:rsidR="009C4A0B" w:rsidRPr="00B86DC9" w:rsidRDefault="007B5418" w:rsidP="007B5418">
      <w:pPr>
        <w:pStyle w:val="Akapitzlist1"/>
        <w:spacing w:before="120" w:after="120"/>
        <w:ind w:left="0"/>
        <w:rPr>
          <w:b/>
          <w:bCs/>
          <w:iCs/>
          <w:sz w:val="22"/>
          <w:szCs w:val="22"/>
        </w:rPr>
      </w:pPr>
      <w:r>
        <w:rPr>
          <w:b/>
          <w:bCs/>
          <w:iCs/>
          <w:sz w:val="22"/>
          <w:szCs w:val="22"/>
        </w:rPr>
        <w:t xml:space="preserve">B. </w:t>
      </w:r>
      <w:r w:rsidR="009C4A0B"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9C4A0B" w:rsidRPr="00B86DC9" w14:paraId="208B1698" w14:textId="77777777" w:rsidTr="009C4A0B">
        <w:trPr>
          <w:trHeight w:val="371"/>
          <w:jc w:val="center"/>
        </w:trPr>
        <w:tc>
          <w:tcPr>
            <w:tcW w:w="888" w:type="dxa"/>
            <w:vMerge w:val="restart"/>
            <w:shd w:val="clear" w:color="auto" w:fill="F2F2F2"/>
            <w:vAlign w:val="center"/>
          </w:tcPr>
          <w:p w14:paraId="4094EC01" w14:textId="77777777" w:rsidR="009C4A0B" w:rsidRPr="00B86DC9" w:rsidRDefault="009C4A0B" w:rsidP="009C4A0B">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2C2EB47C" w14:textId="77777777" w:rsidR="009C4A0B" w:rsidRPr="00B86DC9" w:rsidRDefault="009C4A0B" w:rsidP="009C4A0B">
            <w:pPr>
              <w:jc w:val="center"/>
              <w:rPr>
                <w:iCs/>
              </w:rPr>
            </w:pPr>
            <w:r w:rsidRPr="00B86DC9">
              <w:rPr>
                <w:iCs/>
                <w:sz w:val="22"/>
                <w:szCs w:val="22"/>
              </w:rPr>
              <w:t>Wykłady</w:t>
            </w:r>
          </w:p>
        </w:tc>
        <w:tc>
          <w:tcPr>
            <w:tcW w:w="1316" w:type="dxa"/>
            <w:tcBorders>
              <w:bottom w:val="nil"/>
            </w:tcBorders>
            <w:shd w:val="clear" w:color="auto" w:fill="F2F2F2"/>
            <w:vAlign w:val="center"/>
          </w:tcPr>
          <w:p w14:paraId="16CED5E3" w14:textId="77777777" w:rsidR="009C4A0B" w:rsidRPr="00B86DC9" w:rsidRDefault="009C4A0B" w:rsidP="009C4A0B">
            <w:pPr>
              <w:jc w:val="center"/>
              <w:rPr>
                <w:iCs/>
              </w:rPr>
            </w:pPr>
            <w:r w:rsidRPr="00B86DC9">
              <w:rPr>
                <w:iCs/>
                <w:sz w:val="22"/>
                <w:szCs w:val="22"/>
              </w:rPr>
              <w:t>Ćwiczenia audytoryjne</w:t>
            </w:r>
          </w:p>
        </w:tc>
        <w:tc>
          <w:tcPr>
            <w:tcW w:w="1462" w:type="dxa"/>
            <w:tcBorders>
              <w:bottom w:val="nil"/>
            </w:tcBorders>
            <w:shd w:val="clear" w:color="auto" w:fill="F2F2F2"/>
            <w:vAlign w:val="center"/>
          </w:tcPr>
          <w:p w14:paraId="17F01AF7" w14:textId="77777777" w:rsidR="009C4A0B" w:rsidRPr="00B86DC9" w:rsidRDefault="009C4A0B" w:rsidP="009C4A0B">
            <w:pPr>
              <w:jc w:val="center"/>
              <w:rPr>
                <w:iCs/>
              </w:rPr>
            </w:pPr>
            <w:r w:rsidRPr="00B86DC9">
              <w:rPr>
                <w:iCs/>
                <w:sz w:val="22"/>
                <w:szCs w:val="22"/>
              </w:rPr>
              <w:t>Ćwiczenia laboratoryjne</w:t>
            </w:r>
          </w:p>
        </w:tc>
        <w:tc>
          <w:tcPr>
            <w:tcW w:w="1259" w:type="dxa"/>
            <w:tcBorders>
              <w:bottom w:val="nil"/>
            </w:tcBorders>
            <w:shd w:val="clear" w:color="auto" w:fill="F2F2F2"/>
            <w:vAlign w:val="center"/>
          </w:tcPr>
          <w:p w14:paraId="714743BA" w14:textId="77777777" w:rsidR="009C4A0B" w:rsidRPr="00B86DC9" w:rsidRDefault="009C4A0B" w:rsidP="009C4A0B">
            <w:pPr>
              <w:jc w:val="center"/>
              <w:rPr>
                <w:iCs/>
              </w:rPr>
            </w:pPr>
            <w:r w:rsidRPr="00B86DC9">
              <w:rPr>
                <w:iCs/>
                <w:sz w:val="22"/>
                <w:szCs w:val="22"/>
              </w:rPr>
              <w:t>Ćwiczenia projektowe</w:t>
            </w:r>
          </w:p>
        </w:tc>
        <w:tc>
          <w:tcPr>
            <w:tcW w:w="1111" w:type="dxa"/>
            <w:tcBorders>
              <w:bottom w:val="nil"/>
            </w:tcBorders>
            <w:shd w:val="clear" w:color="auto" w:fill="F2F2F2"/>
            <w:vAlign w:val="center"/>
          </w:tcPr>
          <w:p w14:paraId="55FE3A25" w14:textId="77777777" w:rsidR="009C4A0B" w:rsidRPr="00B86DC9" w:rsidRDefault="009C4A0B" w:rsidP="009C4A0B">
            <w:pPr>
              <w:jc w:val="center"/>
              <w:rPr>
                <w:iCs/>
              </w:rPr>
            </w:pPr>
            <w:r w:rsidRPr="00B86DC9">
              <w:rPr>
                <w:iCs/>
                <w:sz w:val="22"/>
                <w:szCs w:val="22"/>
              </w:rPr>
              <w:t>Seminaria</w:t>
            </w:r>
          </w:p>
        </w:tc>
        <w:tc>
          <w:tcPr>
            <w:tcW w:w="1086" w:type="dxa"/>
            <w:tcBorders>
              <w:bottom w:val="nil"/>
            </w:tcBorders>
            <w:shd w:val="clear" w:color="auto" w:fill="F2F2F2"/>
            <w:vAlign w:val="center"/>
          </w:tcPr>
          <w:p w14:paraId="150975C9" w14:textId="77777777" w:rsidR="009C4A0B" w:rsidRPr="00B86DC9" w:rsidRDefault="009C4A0B" w:rsidP="009C4A0B">
            <w:pPr>
              <w:jc w:val="center"/>
              <w:rPr>
                <w:iCs/>
              </w:rPr>
            </w:pPr>
            <w:r w:rsidRPr="00B86DC9">
              <w:rPr>
                <w:iCs/>
                <w:sz w:val="22"/>
                <w:szCs w:val="22"/>
              </w:rPr>
              <w:t xml:space="preserve">Zajęcia   terenowe </w:t>
            </w:r>
          </w:p>
        </w:tc>
        <w:tc>
          <w:tcPr>
            <w:tcW w:w="1005" w:type="dxa"/>
            <w:tcBorders>
              <w:bottom w:val="nil"/>
            </w:tcBorders>
            <w:shd w:val="clear" w:color="auto" w:fill="F2F2F2"/>
          </w:tcPr>
          <w:p w14:paraId="26F8596B" w14:textId="77777777" w:rsidR="009C4A0B" w:rsidRPr="00B86DC9" w:rsidRDefault="009C4A0B" w:rsidP="009C4A0B">
            <w:pPr>
              <w:jc w:val="center"/>
              <w:rPr>
                <w:iCs/>
              </w:rPr>
            </w:pPr>
            <w:r w:rsidRPr="00B86DC9">
              <w:rPr>
                <w:iCs/>
                <w:sz w:val="22"/>
                <w:szCs w:val="22"/>
              </w:rPr>
              <w:t xml:space="preserve">Liczba punktów </w:t>
            </w:r>
          </w:p>
        </w:tc>
      </w:tr>
      <w:tr w:rsidR="009C4A0B" w:rsidRPr="00B86DC9" w14:paraId="0BA345A8" w14:textId="77777777" w:rsidTr="009C4A0B">
        <w:trPr>
          <w:jc w:val="center"/>
        </w:trPr>
        <w:tc>
          <w:tcPr>
            <w:tcW w:w="888" w:type="dxa"/>
            <w:vMerge/>
            <w:shd w:val="clear" w:color="auto" w:fill="F2F2F2"/>
            <w:vAlign w:val="center"/>
          </w:tcPr>
          <w:p w14:paraId="12EE8BF4" w14:textId="77777777" w:rsidR="009C4A0B" w:rsidRPr="00B86DC9" w:rsidRDefault="009C4A0B" w:rsidP="009C4A0B">
            <w:pPr>
              <w:jc w:val="center"/>
              <w:rPr>
                <w:iCs/>
              </w:rPr>
            </w:pPr>
          </w:p>
        </w:tc>
        <w:tc>
          <w:tcPr>
            <w:tcW w:w="980" w:type="dxa"/>
            <w:tcBorders>
              <w:top w:val="nil"/>
            </w:tcBorders>
            <w:shd w:val="clear" w:color="auto" w:fill="F2F2F2"/>
            <w:vAlign w:val="center"/>
          </w:tcPr>
          <w:p w14:paraId="647BD519" w14:textId="77777777" w:rsidR="009C4A0B" w:rsidRPr="00B86DC9" w:rsidRDefault="009C4A0B" w:rsidP="009C4A0B">
            <w:pPr>
              <w:jc w:val="center"/>
              <w:rPr>
                <w:iCs/>
              </w:rPr>
            </w:pPr>
            <w:r w:rsidRPr="00B86DC9">
              <w:rPr>
                <w:iCs/>
                <w:sz w:val="22"/>
                <w:szCs w:val="22"/>
              </w:rPr>
              <w:t>(W)</w:t>
            </w:r>
          </w:p>
        </w:tc>
        <w:tc>
          <w:tcPr>
            <w:tcW w:w="1316" w:type="dxa"/>
            <w:tcBorders>
              <w:top w:val="nil"/>
            </w:tcBorders>
            <w:shd w:val="clear" w:color="auto" w:fill="F2F2F2"/>
            <w:vAlign w:val="center"/>
          </w:tcPr>
          <w:p w14:paraId="7DAB0887" w14:textId="77777777" w:rsidR="009C4A0B" w:rsidRPr="00B86DC9" w:rsidRDefault="009C4A0B" w:rsidP="009C4A0B">
            <w:pPr>
              <w:jc w:val="center"/>
              <w:rPr>
                <w:iCs/>
              </w:rPr>
            </w:pPr>
            <w:r w:rsidRPr="00B86DC9">
              <w:rPr>
                <w:iCs/>
                <w:sz w:val="22"/>
                <w:szCs w:val="22"/>
              </w:rPr>
              <w:t>(Ć)</w:t>
            </w:r>
          </w:p>
        </w:tc>
        <w:tc>
          <w:tcPr>
            <w:tcW w:w="1462" w:type="dxa"/>
            <w:tcBorders>
              <w:top w:val="nil"/>
            </w:tcBorders>
            <w:shd w:val="clear" w:color="auto" w:fill="F2F2F2"/>
            <w:vAlign w:val="center"/>
          </w:tcPr>
          <w:p w14:paraId="25732B31" w14:textId="77777777" w:rsidR="009C4A0B" w:rsidRPr="00B86DC9" w:rsidRDefault="009C4A0B" w:rsidP="009C4A0B">
            <w:pPr>
              <w:jc w:val="center"/>
              <w:rPr>
                <w:iCs/>
              </w:rPr>
            </w:pPr>
            <w:r w:rsidRPr="00B86DC9">
              <w:rPr>
                <w:iCs/>
                <w:sz w:val="22"/>
                <w:szCs w:val="22"/>
              </w:rPr>
              <w:t>(L)</w:t>
            </w:r>
          </w:p>
        </w:tc>
        <w:tc>
          <w:tcPr>
            <w:tcW w:w="1259" w:type="dxa"/>
            <w:tcBorders>
              <w:top w:val="nil"/>
            </w:tcBorders>
            <w:shd w:val="clear" w:color="auto" w:fill="F2F2F2"/>
            <w:vAlign w:val="center"/>
          </w:tcPr>
          <w:p w14:paraId="4E4CABED" w14:textId="77777777" w:rsidR="009C4A0B" w:rsidRPr="00B86DC9" w:rsidRDefault="009C4A0B" w:rsidP="009C4A0B">
            <w:pPr>
              <w:jc w:val="center"/>
              <w:rPr>
                <w:iCs/>
              </w:rPr>
            </w:pPr>
            <w:r w:rsidRPr="00B86DC9">
              <w:rPr>
                <w:iCs/>
                <w:sz w:val="22"/>
                <w:szCs w:val="22"/>
              </w:rPr>
              <w:t>(P)</w:t>
            </w:r>
          </w:p>
        </w:tc>
        <w:tc>
          <w:tcPr>
            <w:tcW w:w="1111" w:type="dxa"/>
            <w:tcBorders>
              <w:top w:val="nil"/>
            </w:tcBorders>
            <w:shd w:val="clear" w:color="auto" w:fill="F2F2F2"/>
            <w:vAlign w:val="center"/>
          </w:tcPr>
          <w:p w14:paraId="6E6C749E" w14:textId="77777777" w:rsidR="009C4A0B" w:rsidRPr="00B86DC9" w:rsidRDefault="009C4A0B" w:rsidP="009C4A0B">
            <w:pPr>
              <w:jc w:val="center"/>
              <w:rPr>
                <w:iCs/>
              </w:rPr>
            </w:pPr>
            <w:r w:rsidRPr="00B86DC9">
              <w:rPr>
                <w:iCs/>
                <w:sz w:val="22"/>
                <w:szCs w:val="22"/>
              </w:rPr>
              <w:t>(S)</w:t>
            </w:r>
          </w:p>
        </w:tc>
        <w:tc>
          <w:tcPr>
            <w:tcW w:w="1086" w:type="dxa"/>
            <w:tcBorders>
              <w:top w:val="nil"/>
            </w:tcBorders>
            <w:shd w:val="clear" w:color="auto" w:fill="F2F2F2"/>
            <w:vAlign w:val="center"/>
          </w:tcPr>
          <w:p w14:paraId="51C2C337" w14:textId="77777777" w:rsidR="009C4A0B" w:rsidRPr="00B86DC9" w:rsidRDefault="009C4A0B" w:rsidP="009C4A0B">
            <w:pPr>
              <w:jc w:val="center"/>
              <w:rPr>
                <w:iCs/>
              </w:rPr>
            </w:pPr>
            <w:r w:rsidRPr="00B86DC9">
              <w:rPr>
                <w:iCs/>
                <w:sz w:val="22"/>
                <w:szCs w:val="22"/>
              </w:rPr>
              <w:t>(T)</w:t>
            </w:r>
          </w:p>
        </w:tc>
        <w:tc>
          <w:tcPr>
            <w:tcW w:w="1005" w:type="dxa"/>
            <w:tcBorders>
              <w:top w:val="nil"/>
            </w:tcBorders>
            <w:shd w:val="clear" w:color="auto" w:fill="F2F2F2"/>
          </w:tcPr>
          <w:p w14:paraId="37C7EB86" w14:textId="77777777" w:rsidR="009C4A0B" w:rsidRPr="00B86DC9" w:rsidRDefault="009C4A0B" w:rsidP="009C4A0B">
            <w:pPr>
              <w:jc w:val="center"/>
              <w:rPr>
                <w:iCs/>
              </w:rPr>
            </w:pPr>
            <w:r w:rsidRPr="00B86DC9">
              <w:rPr>
                <w:iCs/>
                <w:sz w:val="22"/>
                <w:szCs w:val="22"/>
              </w:rPr>
              <w:t>ECTS</w:t>
            </w:r>
            <w:r>
              <w:rPr>
                <w:iCs/>
                <w:sz w:val="22"/>
                <w:szCs w:val="22"/>
              </w:rPr>
              <w:t>*</w:t>
            </w:r>
          </w:p>
        </w:tc>
      </w:tr>
      <w:tr w:rsidR="009C4A0B" w:rsidRPr="00B86DC9" w14:paraId="4073F770" w14:textId="77777777" w:rsidTr="009C4A0B">
        <w:trPr>
          <w:trHeight w:val="340"/>
          <w:jc w:val="center"/>
        </w:trPr>
        <w:tc>
          <w:tcPr>
            <w:tcW w:w="888" w:type="dxa"/>
          </w:tcPr>
          <w:p w14:paraId="11B3E692" w14:textId="77777777" w:rsidR="009C4A0B" w:rsidRPr="00B86DC9" w:rsidRDefault="009C4A0B" w:rsidP="009C4A0B">
            <w:pPr>
              <w:spacing w:line="276" w:lineRule="auto"/>
              <w:jc w:val="center"/>
              <w:rPr>
                <w:iCs/>
                <w:color w:val="000000"/>
              </w:rPr>
            </w:pPr>
            <w:r>
              <w:rPr>
                <w:iCs/>
                <w:color w:val="000000"/>
              </w:rPr>
              <w:t>I</w:t>
            </w:r>
          </w:p>
        </w:tc>
        <w:tc>
          <w:tcPr>
            <w:tcW w:w="980" w:type="dxa"/>
          </w:tcPr>
          <w:p w14:paraId="3DA12CC8" w14:textId="2C4345B8" w:rsidR="009C4A0B" w:rsidRPr="00B86DC9" w:rsidRDefault="009C4A0B" w:rsidP="009C4A0B">
            <w:pPr>
              <w:spacing w:line="276" w:lineRule="auto"/>
              <w:jc w:val="center"/>
              <w:rPr>
                <w:iCs/>
                <w:color w:val="000000"/>
              </w:rPr>
            </w:pPr>
            <w:r>
              <w:rPr>
                <w:iCs/>
                <w:color w:val="000000"/>
              </w:rPr>
              <w:t>10</w:t>
            </w:r>
            <w:r w:rsidR="00A24BC8" w:rsidRPr="00A24BC8">
              <w:rPr>
                <w:iCs/>
                <w:color w:val="000000"/>
                <w:vertAlign w:val="superscript"/>
              </w:rPr>
              <w:t>E</w:t>
            </w:r>
          </w:p>
        </w:tc>
        <w:tc>
          <w:tcPr>
            <w:tcW w:w="1316" w:type="dxa"/>
          </w:tcPr>
          <w:p w14:paraId="6B3FC1E8" w14:textId="77777777" w:rsidR="009C4A0B" w:rsidRPr="00B86DC9" w:rsidRDefault="009C4A0B" w:rsidP="009C4A0B">
            <w:pPr>
              <w:spacing w:line="276" w:lineRule="auto"/>
              <w:jc w:val="center"/>
              <w:rPr>
                <w:iCs/>
                <w:color w:val="000000"/>
              </w:rPr>
            </w:pPr>
          </w:p>
        </w:tc>
        <w:tc>
          <w:tcPr>
            <w:tcW w:w="1462" w:type="dxa"/>
          </w:tcPr>
          <w:p w14:paraId="07FEC58A" w14:textId="77777777" w:rsidR="009C4A0B" w:rsidRPr="00B86DC9" w:rsidRDefault="009C4A0B" w:rsidP="009C4A0B">
            <w:pPr>
              <w:spacing w:line="276" w:lineRule="auto"/>
              <w:jc w:val="center"/>
              <w:rPr>
                <w:iCs/>
                <w:color w:val="000000"/>
              </w:rPr>
            </w:pPr>
            <w:r>
              <w:rPr>
                <w:iCs/>
                <w:color w:val="000000"/>
              </w:rPr>
              <w:t>20</w:t>
            </w:r>
          </w:p>
        </w:tc>
        <w:tc>
          <w:tcPr>
            <w:tcW w:w="1259" w:type="dxa"/>
          </w:tcPr>
          <w:p w14:paraId="53ECF41B" w14:textId="77777777" w:rsidR="009C4A0B" w:rsidRPr="00B86DC9" w:rsidRDefault="009C4A0B" w:rsidP="009C4A0B">
            <w:pPr>
              <w:spacing w:line="276" w:lineRule="auto"/>
              <w:jc w:val="center"/>
              <w:rPr>
                <w:iCs/>
                <w:color w:val="000000"/>
              </w:rPr>
            </w:pPr>
          </w:p>
        </w:tc>
        <w:tc>
          <w:tcPr>
            <w:tcW w:w="1111" w:type="dxa"/>
          </w:tcPr>
          <w:p w14:paraId="445D99C2" w14:textId="77777777" w:rsidR="009C4A0B" w:rsidRPr="00B86DC9" w:rsidRDefault="009C4A0B" w:rsidP="009C4A0B">
            <w:pPr>
              <w:spacing w:line="276" w:lineRule="auto"/>
              <w:jc w:val="center"/>
              <w:rPr>
                <w:iCs/>
                <w:color w:val="000000"/>
              </w:rPr>
            </w:pPr>
          </w:p>
        </w:tc>
        <w:tc>
          <w:tcPr>
            <w:tcW w:w="1086" w:type="dxa"/>
          </w:tcPr>
          <w:p w14:paraId="55E07B2C" w14:textId="77777777" w:rsidR="009C4A0B" w:rsidRPr="00B86DC9" w:rsidRDefault="009C4A0B" w:rsidP="009C4A0B">
            <w:pPr>
              <w:spacing w:line="276" w:lineRule="auto"/>
              <w:jc w:val="center"/>
              <w:rPr>
                <w:iCs/>
                <w:color w:val="000000"/>
              </w:rPr>
            </w:pPr>
          </w:p>
        </w:tc>
        <w:tc>
          <w:tcPr>
            <w:tcW w:w="1005" w:type="dxa"/>
          </w:tcPr>
          <w:p w14:paraId="1FE21CB4" w14:textId="77777777" w:rsidR="009C4A0B" w:rsidRPr="00B86DC9" w:rsidRDefault="009C4A0B" w:rsidP="009C4A0B">
            <w:pPr>
              <w:spacing w:line="276" w:lineRule="auto"/>
              <w:jc w:val="center"/>
              <w:rPr>
                <w:iCs/>
                <w:color w:val="000000"/>
              </w:rPr>
            </w:pPr>
            <w:r>
              <w:rPr>
                <w:iCs/>
                <w:color w:val="000000"/>
              </w:rPr>
              <w:t>3</w:t>
            </w:r>
          </w:p>
        </w:tc>
      </w:tr>
    </w:tbl>
    <w:p w14:paraId="5BC07C91" w14:textId="4D0A2E7D" w:rsidR="009C4A0B" w:rsidRPr="007B5418" w:rsidRDefault="009C4A0B" w:rsidP="0081348C">
      <w:pPr>
        <w:pStyle w:val="Akapitzlist"/>
        <w:numPr>
          <w:ilvl w:val="0"/>
          <w:numId w:val="9"/>
        </w:numPr>
        <w:tabs>
          <w:tab w:val="clear" w:pos="1440"/>
          <w:tab w:val="left" w:pos="284"/>
        </w:tabs>
        <w:spacing w:before="120" w:after="120"/>
        <w:ind w:left="567"/>
        <w:rPr>
          <w:b/>
          <w:sz w:val="22"/>
          <w:szCs w:val="22"/>
        </w:rPr>
      </w:pPr>
      <w:r w:rsidRPr="007B5418">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9C4A0B" w:rsidRPr="00B86DC9" w14:paraId="04CB8A8B" w14:textId="77777777" w:rsidTr="009C4A0B">
        <w:trPr>
          <w:jc w:val="center"/>
        </w:trPr>
        <w:tc>
          <w:tcPr>
            <w:tcW w:w="1090" w:type="dxa"/>
            <w:shd w:val="clear" w:color="auto" w:fill="F2F2F2" w:themeFill="background1" w:themeFillShade="F2"/>
            <w:vAlign w:val="center"/>
          </w:tcPr>
          <w:p w14:paraId="0277BAAB" w14:textId="77777777" w:rsidR="009C4A0B" w:rsidRPr="00B86DC9" w:rsidRDefault="009C4A0B" w:rsidP="009C4A0B">
            <w:pPr>
              <w:jc w:val="center"/>
            </w:pPr>
            <w:r w:rsidRPr="00B86DC9">
              <w:rPr>
                <w:sz w:val="22"/>
                <w:szCs w:val="22"/>
              </w:rPr>
              <w:t>Lp.</w:t>
            </w:r>
          </w:p>
        </w:tc>
        <w:tc>
          <w:tcPr>
            <w:tcW w:w="5386" w:type="dxa"/>
            <w:shd w:val="clear" w:color="auto" w:fill="F2F2F2" w:themeFill="background1" w:themeFillShade="F2"/>
            <w:vAlign w:val="center"/>
          </w:tcPr>
          <w:p w14:paraId="4640EC7D" w14:textId="77777777" w:rsidR="009C4A0B" w:rsidRPr="00B86DC9" w:rsidRDefault="009C4A0B" w:rsidP="009C4A0B">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43BD645C" w14:textId="77777777" w:rsidR="009C4A0B" w:rsidRPr="005A7876" w:rsidRDefault="009C4A0B" w:rsidP="009C4A0B">
            <w:pPr>
              <w:jc w:val="center"/>
              <w:rPr>
                <w:color w:val="000000" w:themeColor="text1"/>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3BFEBF2" w14:textId="77777777" w:rsidR="009C4A0B" w:rsidRPr="008454B4" w:rsidRDefault="009C4A0B" w:rsidP="009C4A0B">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9C4A0B" w:rsidRPr="00B86DC9" w14:paraId="704F194A" w14:textId="77777777" w:rsidTr="009C4A0B">
        <w:trPr>
          <w:jc w:val="center"/>
        </w:trPr>
        <w:tc>
          <w:tcPr>
            <w:tcW w:w="9657" w:type="dxa"/>
            <w:gridSpan w:val="4"/>
            <w:shd w:val="clear" w:color="auto" w:fill="F2F2F2" w:themeFill="background1" w:themeFillShade="F2"/>
            <w:vAlign w:val="center"/>
          </w:tcPr>
          <w:p w14:paraId="0F8EB1FE" w14:textId="77777777" w:rsidR="009C4A0B" w:rsidRPr="005A7876" w:rsidRDefault="009C4A0B" w:rsidP="009C4A0B">
            <w:pPr>
              <w:jc w:val="center"/>
              <w:rPr>
                <w:color w:val="000000" w:themeColor="text1"/>
              </w:rPr>
            </w:pPr>
            <w:r w:rsidRPr="005A7876">
              <w:rPr>
                <w:color w:val="000000" w:themeColor="text1"/>
                <w:sz w:val="22"/>
                <w:szCs w:val="22"/>
              </w:rPr>
              <w:t>WIEDZA</w:t>
            </w:r>
          </w:p>
        </w:tc>
      </w:tr>
      <w:tr w:rsidR="009C4A0B" w:rsidRPr="00B86DC9" w14:paraId="0392CE65" w14:textId="77777777" w:rsidTr="009C4A0B">
        <w:trPr>
          <w:trHeight w:val="283"/>
          <w:jc w:val="center"/>
        </w:trPr>
        <w:tc>
          <w:tcPr>
            <w:tcW w:w="1090" w:type="dxa"/>
          </w:tcPr>
          <w:p w14:paraId="258A18AE" w14:textId="77777777" w:rsidR="009C4A0B" w:rsidRPr="00B86DC9" w:rsidRDefault="009C4A0B" w:rsidP="009C4A0B">
            <w:pPr>
              <w:jc w:val="both"/>
            </w:pPr>
            <w:r w:rsidRPr="00B86DC9">
              <w:rPr>
                <w:sz w:val="22"/>
                <w:szCs w:val="22"/>
              </w:rPr>
              <w:t>W1</w:t>
            </w:r>
          </w:p>
        </w:tc>
        <w:tc>
          <w:tcPr>
            <w:tcW w:w="5386" w:type="dxa"/>
          </w:tcPr>
          <w:p w14:paraId="3DE19B29" w14:textId="77777777" w:rsidR="009C4A0B" w:rsidRPr="00B86DC9" w:rsidRDefault="009C4A0B" w:rsidP="009C4A0B">
            <w:pPr>
              <w:jc w:val="both"/>
            </w:pPr>
            <w:r w:rsidRPr="000C463C">
              <w:rPr>
                <w:sz w:val="22"/>
                <w:szCs w:val="22"/>
              </w:rPr>
              <w:t>Objaśnia zasady i prawidłowości zarządzania strategicznego w różnych jednostkach gospodarczych.</w:t>
            </w:r>
          </w:p>
        </w:tc>
        <w:tc>
          <w:tcPr>
            <w:tcW w:w="1585" w:type="dxa"/>
          </w:tcPr>
          <w:p w14:paraId="130A4678" w14:textId="77777777" w:rsidR="009C4A0B" w:rsidRPr="000C463C" w:rsidRDefault="009C4A0B" w:rsidP="009C4A0B">
            <w:pPr>
              <w:jc w:val="center"/>
            </w:pPr>
            <w:r w:rsidRPr="000C463C">
              <w:rPr>
                <w:sz w:val="22"/>
                <w:szCs w:val="22"/>
              </w:rPr>
              <w:t>K_W01</w:t>
            </w:r>
          </w:p>
          <w:p w14:paraId="0C3E2384" w14:textId="77777777" w:rsidR="009C4A0B" w:rsidRPr="005A7876" w:rsidRDefault="009C4A0B" w:rsidP="009C4A0B">
            <w:pPr>
              <w:jc w:val="both"/>
              <w:rPr>
                <w:color w:val="000000" w:themeColor="text1"/>
              </w:rPr>
            </w:pPr>
          </w:p>
        </w:tc>
        <w:tc>
          <w:tcPr>
            <w:tcW w:w="1596" w:type="dxa"/>
          </w:tcPr>
          <w:p w14:paraId="46E54217" w14:textId="77777777" w:rsidR="009C4A0B" w:rsidRDefault="009C4A0B" w:rsidP="009C4A0B">
            <w:pPr>
              <w:jc w:val="center"/>
            </w:pPr>
            <w:r>
              <w:rPr>
                <w:sz w:val="22"/>
                <w:szCs w:val="22"/>
              </w:rPr>
              <w:t>PS7_WG</w:t>
            </w:r>
          </w:p>
          <w:p w14:paraId="64253C9A" w14:textId="77777777" w:rsidR="009C4A0B" w:rsidRPr="008454B4" w:rsidRDefault="009C4A0B" w:rsidP="009C4A0B">
            <w:pPr>
              <w:jc w:val="center"/>
              <w:rPr>
                <w:color w:val="000000" w:themeColor="text1"/>
              </w:rPr>
            </w:pPr>
            <w:r>
              <w:rPr>
                <w:sz w:val="22"/>
                <w:szCs w:val="22"/>
              </w:rPr>
              <w:t>PS7_WK</w:t>
            </w:r>
          </w:p>
        </w:tc>
      </w:tr>
      <w:tr w:rsidR="009C4A0B" w:rsidRPr="00B86DC9" w14:paraId="1318513E" w14:textId="77777777" w:rsidTr="009C4A0B">
        <w:trPr>
          <w:trHeight w:val="283"/>
          <w:jc w:val="center"/>
        </w:trPr>
        <w:tc>
          <w:tcPr>
            <w:tcW w:w="1090" w:type="dxa"/>
          </w:tcPr>
          <w:p w14:paraId="3204A221" w14:textId="77777777" w:rsidR="009C4A0B" w:rsidRPr="00B86DC9" w:rsidRDefault="009C4A0B" w:rsidP="009C4A0B">
            <w:pPr>
              <w:jc w:val="both"/>
            </w:pPr>
            <w:r w:rsidRPr="00B86DC9">
              <w:rPr>
                <w:sz w:val="22"/>
                <w:szCs w:val="22"/>
              </w:rPr>
              <w:t>W2</w:t>
            </w:r>
          </w:p>
        </w:tc>
        <w:tc>
          <w:tcPr>
            <w:tcW w:w="5386" w:type="dxa"/>
          </w:tcPr>
          <w:p w14:paraId="76CC909F" w14:textId="77777777" w:rsidR="009C4A0B" w:rsidRPr="00B86DC9" w:rsidRDefault="009C4A0B" w:rsidP="009C4A0B">
            <w:pPr>
              <w:jc w:val="both"/>
            </w:pPr>
            <w:r w:rsidRPr="000C463C">
              <w:rPr>
                <w:sz w:val="22"/>
                <w:szCs w:val="22"/>
              </w:rPr>
              <w:t>Rozumie poprawność doboru rozwiązań strategicznych w zarządzaniu.</w:t>
            </w:r>
          </w:p>
        </w:tc>
        <w:tc>
          <w:tcPr>
            <w:tcW w:w="1585" w:type="dxa"/>
          </w:tcPr>
          <w:p w14:paraId="20D50C4A" w14:textId="77777777" w:rsidR="009C4A0B" w:rsidRPr="000C463C" w:rsidRDefault="009C4A0B" w:rsidP="009C4A0B">
            <w:pPr>
              <w:jc w:val="center"/>
            </w:pPr>
            <w:r w:rsidRPr="000C463C">
              <w:rPr>
                <w:sz w:val="22"/>
                <w:szCs w:val="22"/>
              </w:rPr>
              <w:t>K_W01</w:t>
            </w:r>
          </w:p>
          <w:p w14:paraId="28453559" w14:textId="77777777" w:rsidR="009C4A0B" w:rsidRPr="00B86DC9" w:rsidRDefault="009C4A0B" w:rsidP="009C4A0B">
            <w:pPr>
              <w:jc w:val="both"/>
            </w:pPr>
          </w:p>
        </w:tc>
        <w:tc>
          <w:tcPr>
            <w:tcW w:w="1596" w:type="dxa"/>
          </w:tcPr>
          <w:p w14:paraId="021C4F3C" w14:textId="77777777" w:rsidR="009C4A0B" w:rsidRPr="00B86DC9" w:rsidRDefault="009C4A0B" w:rsidP="009C4A0B">
            <w:pPr>
              <w:jc w:val="center"/>
            </w:pPr>
            <w:r>
              <w:rPr>
                <w:sz w:val="22"/>
                <w:szCs w:val="22"/>
              </w:rPr>
              <w:t>PS7_WK</w:t>
            </w:r>
          </w:p>
        </w:tc>
      </w:tr>
      <w:tr w:rsidR="009C4A0B" w:rsidRPr="00B86DC9" w14:paraId="1A5FFC9D" w14:textId="77777777" w:rsidTr="009C4A0B">
        <w:trPr>
          <w:trHeight w:val="283"/>
          <w:jc w:val="center"/>
        </w:trPr>
        <w:tc>
          <w:tcPr>
            <w:tcW w:w="9657" w:type="dxa"/>
            <w:gridSpan w:val="4"/>
            <w:shd w:val="clear" w:color="auto" w:fill="F2F2F2" w:themeFill="background1" w:themeFillShade="F2"/>
          </w:tcPr>
          <w:p w14:paraId="26F183F4" w14:textId="77777777" w:rsidR="009C4A0B" w:rsidRPr="00B86DC9" w:rsidRDefault="009C4A0B" w:rsidP="009C4A0B">
            <w:pPr>
              <w:jc w:val="center"/>
            </w:pPr>
            <w:r w:rsidRPr="00B86DC9">
              <w:rPr>
                <w:sz w:val="22"/>
                <w:szCs w:val="22"/>
              </w:rPr>
              <w:t>UMIEJĘTNOŚCI</w:t>
            </w:r>
          </w:p>
        </w:tc>
      </w:tr>
      <w:tr w:rsidR="009C4A0B" w:rsidRPr="00B86DC9" w14:paraId="64B17778" w14:textId="77777777" w:rsidTr="009C4A0B">
        <w:trPr>
          <w:trHeight w:val="283"/>
          <w:jc w:val="center"/>
        </w:trPr>
        <w:tc>
          <w:tcPr>
            <w:tcW w:w="1090" w:type="dxa"/>
          </w:tcPr>
          <w:p w14:paraId="6F6AC5C2" w14:textId="77777777" w:rsidR="009C4A0B" w:rsidRPr="00B86DC9" w:rsidRDefault="009C4A0B" w:rsidP="009C4A0B">
            <w:pPr>
              <w:jc w:val="both"/>
            </w:pPr>
            <w:r w:rsidRPr="00B86DC9">
              <w:rPr>
                <w:sz w:val="22"/>
                <w:szCs w:val="22"/>
              </w:rPr>
              <w:t>U1</w:t>
            </w:r>
          </w:p>
        </w:tc>
        <w:tc>
          <w:tcPr>
            <w:tcW w:w="5386" w:type="dxa"/>
          </w:tcPr>
          <w:p w14:paraId="6E31A28D" w14:textId="77777777" w:rsidR="009C4A0B" w:rsidRPr="00B86DC9" w:rsidRDefault="009C4A0B" w:rsidP="009C4A0B">
            <w:pPr>
              <w:jc w:val="both"/>
            </w:pPr>
            <w:r w:rsidRPr="000C463C">
              <w:rPr>
                <w:sz w:val="22"/>
                <w:szCs w:val="22"/>
              </w:rPr>
              <w:t>Proponuje metody analizy strategicznej i planowania strategicznego w rozwiązywaniu problemów zarządzania.</w:t>
            </w:r>
          </w:p>
        </w:tc>
        <w:tc>
          <w:tcPr>
            <w:tcW w:w="1585" w:type="dxa"/>
          </w:tcPr>
          <w:p w14:paraId="0135FDD4" w14:textId="77777777" w:rsidR="009C4A0B" w:rsidRPr="000C463C" w:rsidRDefault="009C4A0B" w:rsidP="009C4A0B">
            <w:pPr>
              <w:jc w:val="center"/>
              <w:rPr>
                <w:color w:val="000000"/>
              </w:rPr>
            </w:pPr>
            <w:r>
              <w:rPr>
                <w:color w:val="000000"/>
                <w:sz w:val="22"/>
                <w:szCs w:val="22"/>
              </w:rPr>
              <w:t>K_U01</w:t>
            </w:r>
          </w:p>
          <w:p w14:paraId="0F575236" w14:textId="77777777" w:rsidR="009C4A0B" w:rsidRPr="00B86DC9" w:rsidRDefault="009C4A0B" w:rsidP="009C4A0B">
            <w:pPr>
              <w:jc w:val="both"/>
            </w:pPr>
          </w:p>
        </w:tc>
        <w:tc>
          <w:tcPr>
            <w:tcW w:w="1596" w:type="dxa"/>
          </w:tcPr>
          <w:p w14:paraId="23F98AD5" w14:textId="77777777" w:rsidR="009C4A0B" w:rsidRDefault="009C4A0B" w:rsidP="009C4A0B">
            <w:pPr>
              <w:jc w:val="center"/>
            </w:pPr>
            <w:r>
              <w:rPr>
                <w:sz w:val="22"/>
                <w:szCs w:val="22"/>
              </w:rPr>
              <w:t>PS7_UW</w:t>
            </w:r>
          </w:p>
          <w:p w14:paraId="374FC89C" w14:textId="77777777" w:rsidR="009C4A0B" w:rsidRDefault="009C4A0B" w:rsidP="009C4A0B">
            <w:pPr>
              <w:jc w:val="center"/>
            </w:pPr>
            <w:r>
              <w:rPr>
                <w:sz w:val="22"/>
                <w:szCs w:val="22"/>
              </w:rPr>
              <w:t>PS7_UO</w:t>
            </w:r>
          </w:p>
          <w:p w14:paraId="0ACFE5D9" w14:textId="77777777" w:rsidR="009C4A0B" w:rsidRPr="00B86DC9" w:rsidRDefault="009C4A0B" w:rsidP="009C4A0B">
            <w:pPr>
              <w:jc w:val="center"/>
            </w:pPr>
            <w:r>
              <w:rPr>
                <w:sz w:val="22"/>
                <w:szCs w:val="22"/>
              </w:rPr>
              <w:t>PS7_UU</w:t>
            </w:r>
          </w:p>
        </w:tc>
      </w:tr>
      <w:tr w:rsidR="009C4A0B" w:rsidRPr="00B86DC9" w14:paraId="2F135E27" w14:textId="77777777" w:rsidTr="009C4A0B">
        <w:trPr>
          <w:trHeight w:val="208"/>
          <w:jc w:val="center"/>
        </w:trPr>
        <w:tc>
          <w:tcPr>
            <w:tcW w:w="1090" w:type="dxa"/>
          </w:tcPr>
          <w:p w14:paraId="074114EF" w14:textId="77777777" w:rsidR="009C4A0B" w:rsidRPr="00B86DC9" w:rsidRDefault="009C4A0B" w:rsidP="009C4A0B">
            <w:pPr>
              <w:jc w:val="both"/>
            </w:pPr>
            <w:r w:rsidRPr="00B86DC9">
              <w:rPr>
                <w:sz w:val="22"/>
                <w:szCs w:val="22"/>
              </w:rPr>
              <w:t>U2</w:t>
            </w:r>
          </w:p>
        </w:tc>
        <w:tc>
          <w:tcPr>
            <w:tcW w:w="5386" w:type="dxa"/>
          </w:tcPr>
          <w:p w14:paraId="66CCBC3C" w14:textId="77777777" w:rsidR="009C4A0B" w:rsidRPr="00B86DC9" w:rsidRDefault="009C4A0B" w:rsidP="009C4A0B">
            <w:pPr>
              <w:jc w:val="both"/>
            </w:pPr>
            <w:r w:rsidRPr="000C463C">
              <w:rPr>
                <w:sz w:val="22"/>
                <w:szCs w:val="22"/>
              </w:rPr>
              <w:t>Rozumie poprawność doboru rozwiązań strategicznych w zarządzaniu.</w:t>
            </w:r>
          </w:p>
        </w:tc>
        <w:tc>
          <w:tcPr>
            <w:tcW w:w="1585" w:type="dxa"/>
          </w:tcPr>
          <w:p w14:paraId="575E3877" w14:textId="77777777" w:rsidR="009C4A0B" w:rsidRPr="000C463C" w:rsidRDefault="009C4A0B" w:rsidP="009C4A0B">
            <w:pPr>
              <w:jc w:val="center"/>
              <w:rPr>
                <w:color w:val="000000"/>
              </w:rPr>
            </w:pPr>
            <w:r>
              <w:rPr>
                <w:color w:val="000000"/>
                <w:sz w:val="22"/>
                <w:szCs w:val="22"/>
              </w:rPr>
              <w:t>K_W01</w:t>
            </w:r>
          </w:p>
          <w:p w14:paraId="54A911EF" w14:textId="77777777" w:rsidR="009C4A0B" w:rsidRPr="00B86DC9" w:rsidRDefault="009C4A0B" w:rsidP="009C4A0B">
            <w:pPr>
              <w:jc w:val="both"/>
            </w:pPr>
          </w:p>
        </w:tc>
        <w:tc>
          <w:tcPr>
            <w:tcW w:w="1596" w:type="dxa"/>
          </w:tcPr>
          <w:p w14:paraId="7521DC75" w14:textId="77777777" w:rsidR="009C4A0B" w:rsidRPr="00B86DC9" w:rsidRDefault="009C4A0B" w:rsidP="009C4A0B">
            <w:pPr>
              <w:jc w:val="center"/>
            </w:pPr>
            <w:r>
              <w:rPr>
                <w:sz w:val="22"/>
                <w:szCs w:val="22"/>
              </w:rPr>
              <w:t>PS7_WK</w:t>
            </w:r>
          </w:p>
        </w:tc>
      </w:tr>
      <w:tr w:rsidR="009C4A0B" w:rsidRPr="00B86DC9" w14:paraId="1C8B0EA4" w14:textId="77777777" w:rsidTr="009C4A0B">
        <w:trPr>
          <w:trHeight w:val="283"/>
          <w:jc w:val="center"/>
        </w:trPr>
        <w:tc>
          <w:tcPr>
            <w:tcW w:w="9657" w:type="dxa"/>
            <w:gridSpan w:val="4"/>
            <w:shd w:val="clear" w:color="auto" w:fill="F2F2F2" w:themeFill="background1" w:themeFillShade="F2"/>
          </w:tcPr>
          <w:p w14:paraId="150FDC81" w14:textId="77777777" w:rsidR="009C4A0B" w:rsidRPr="00B86DC9" w:rsidRDefault="009C4A0B" w:rsidP="009C4A0B">
            <w:pPr>
              <w:jc w:val="center"/>
            </w:pPr>
            <w:r w:rsidRPr="00B86DC9">
              <w:rPr>
                <w:sz w:val="22"/>
                <w:szCs w:val="22"/>
              </w:rPr>
              <w:t>KOMPETENCJE SPOŁECZNE</w:t>
            </w:r>
          </w:p>
        </w:tc>
      </w:tr>
      <w:tr w:rsidR="009C4A0B" w:rsidRPr="00B86DC9" w14:paraId="08CE8A96" w14:textId="77777777" w:rsidTr="009C4A0B">
        <w:trPr>
          <w:trHeight w:val="283"/>
          <w:jc w:val="center"/>
        </w:trPr>
        <w:tc>
          <w:tcPr>
            <w:tcW w:w="1090" w:type="dxa"/>
          </w:tcPr>
          <w:p w14:paraId="1DBD71E3" w14:textId="77777777" w:rsidR="009C4A0B" w:rsidRPr="00B86DC9" w:rsidRDefault="009C4A0B" w:rsidP="009C4A0B">
            <w:pPr>
              <w:jc w:val="both"/>
            </w:pPr>
            <w:r w:rsidRPr="00B86DC9">
              <w:rPr>
                <w:sz w:val="22"/>
                <w:szCs w:val="22"/>
              </w:rPr>
              <w:t>K1</w:t>
            </w:r>
          </w:p>
        </w:tc>
        <w:tc>
          <w:tcPr>
            <w:tcW w:w="5386" w:type="dxa"/>
          </w:tcPr>
          <w:p w14:paraId="07C6CFCF" w14:textId="77777777" w:rsidR="009C4A0B" w:rsidRPr="000C463C" w:rsidRDefault="009C4A0B" w:rsidP="009C4A0B">
            <w:pPr>
              <w:jc w:val="both"/>
            </w:pPr>
            <w:r w:rsidRPr="000C463C">
              <w:rPr>
                <w:sz w:val="22"/>
                <w:szCs w:val="22"/>
              </w:rPr>
              <w:t>Wspólnie z zespołem przygotowuje i wygłasza propozycje strategii dla wybranej jednostki gospodarczej.</w:t>
            </w:r>
          </w:p>
        </w:tc>
        <w:tc>
          <w:tcPr>
            <w:tcW w:w="1585" w:type="dxa"/>
          </w:tcPr>
          <w:p w14:paraId="711EF078" w14:textId="77777777" w:rsidR="009C4A0B" w:rsidRPr="000C463C" w:rsidRDefault="009C4A0B" w:rsidP="009C4A0B">
            <w:pPr>
              <w:jc w:val="center"/>
              <w:rPr>
                <w:color w:val="000000"/>
              </w:rPr>
            </w:pPr>
            <w:r>
              <w:rPr>
                <w:color w:val="000000"/>
                <w:sz w:val="22"/>
                <w:szCs w:val="22"/>
              </w:rPr>
              <w:t>K_K02</w:t>
            </w:r>
          </w:p>
          <w:p w14:paraId="4AFC153E" w14:textId="77777777" w:rsidR="009C4A0B" w:rsidRPr="00B86DC9" w:rsidRDefault="009C4A0B" w:rsidP="009C4A0B">
            <w:pPr>
              <w:jc w:val="both"/>
            </w:pPr>
          </w:p>
        </w:tc>
        <w:tc>
          <w:tcPr>
            <w:tcW w:w="1596" w:type="dxa"/>
          </w:tcPr>
          <w:p w14:paraId="43C7C9DC" w14:textId="77777777" w:rsidR="009C4A0B" w:rsidRDefault="009C4A0B" w:rsidP="009C4A0B">
            <w:pPr>
              <w:jc w:val="center"/>
            </w:pPr>
            <w:r>
              <w:rPr>
                <w:sz w:val="22"/>
                <w:szCs w:val="22"/>
              </w:rPr>
              <w:t>PS7_KK</w:t>
            </w:r>
          </w:p>
          <w:p w14:paraId="6297CAB2" w14:textId="77777777" w:rsidR="009C4A0B" w:rsidRDefault="009C4A0B" w:rsidP="009C4A0B">
            <w:pPr>
              <w:jc w:val="center"/>
            </w:pPr>
          </w:p>
          <w:p w14:paraId="7447FD55" w14:textId="77777777" w:rsidR="009C4A0B" w:rsidRPr="00B86DC9" w:rsidRDefault="009C4A0B" w:rsidP="009C4A0B">
            <w:pPr>
              <w:jc w:val="both"/>
            </w:pPr>
          </w:p>
        </w:tc>
      </w:tr>
      <w:tr w:rsidR="009C4A0B" w:rsidRPr="00B86DC9" w14:paraId="400F05A4" w14:textId="77777777" w:rsidTr="009C4A0B">
        <w:trPr>
          <w:trHeight w:val="283"/>
          <w:jc w:val="center"/>
        </w:trPr>
        <w:tc>
          <w:tcPr>
            <w:tcW w:w="1090" w:type="dxa"/>
          </w:tcPr>
          <w:p w14:paraId="76A754C3" w14:textId="77777777" w:rsidR="009C4A0B" w:rsidRPr="00B86DC9" w:rsidRDefault="009C4A0B" w:rsidP="009C4A0B">
            <w:pPr>
              <w:jc w:val="both"/>
            </w:pPr>
            <w:r w:rsidRPr="00B86DC9">
              <w:rPr>
                <w:sz w:val="22"/>
                <w:szCs w:val="22"/>
              </w:rPr>
              <w:t>K2</w:t>
            </w:r>
          </w:p>
        </w:tc>
        <w:tc>
          <w:tcPr>
            <w:tcW w:w="5386" w:type="dxa"/>
          </w:tcPr>
          <w:p w14:paraId="0C6BA67E" w14:textId="77777777" w:rsidR="009C4A0B" w:rsidRPr="000C463C" w:rsidRDefault="009C4A0B" w:rsidP="009C4A0B">
            <w:pPr>
              <w:jc w:val="both"/>
            </w:pPr>
            <w:r w:rsidRPr="000C463C">
              <w:rPr>
                <w:sz w:val="22"/>
                <w:szCs w:val="22"/>
              </w:rPr>
              <w:t>Przestrzega zasad strategicznego planowania i podejmuje w związku z tym odpowiednie decyzje.</w:t>
            </w:r>
          </w:p>
        </w:tc>
        <w:tc>
          <w:tcPr>
            <w:tcW w:w="1585" w:type="dxa"/>
          </w:tcPr>
          <w:p w14:paraId="18DEE7BF" w14:textId="77777777" w:rsidR="009C4A0B" w:rsidRPr="000C463C" w:rsidRDefault="009C4A0B" w:rsidP="009C4A0B">
            <w:pPr>
              <w:jc w:val="center"/>
              <w:rPr>
                <w:color w:val="000000"/>
              </w:rPr>
            </w:pPr>
            <w:r>
              <w:rPr>
                <w:color w:val="000000"/>
                <w:sz w:val="22"/>
                <w:szCs w:val="22"/>
              </w:rPr>
              <w:t>K_K02</w:t>
            </w:r>
          </w:p>
          <w:p w14:paraId="3A6D582A" w14:textId="77777777" w:rsidR="009C4A0B" w:rsidRPr="00B86DC9" w:rsidRDefault="009C4A0B" w:rsidP="009C4A0B">
            <w:pPr>
              <w:jc w:val="both"/>
            </w:pPr>
          </w:p>
        </w:tc>
        <w:tc>
          <w:tcPr>
            <w:tcW w:w="1596" w:type="dxa"/>
          </w:tcPr>
          <w:p w14:paraId="0FDC0B91" w14:textId="77777777" w:rsidR="009C4A0B" w:rsidRDefault="009C4A0B" w:rsidP="009C4A0B">
            <w:pPr>
              <w:jc w:val="center"/>
            </w:pPr>
            <w:r>
              <w:rPr>
                <w:sz w:val="22"/>
                <w:szCs w:val="22"/>
              </w:rPr>
              <w:t>PS7_KO</w:t>
            </w:r>
          </w:p>
          <w:p w14:paraId="07B47805" w14:textId="77777777" w:rsidR="009C4A0B" w:rsidRDefault="009C4A0B" w:rsidP="009C4A0B">
            <w:pPr>
              <w:jc w:val="center"/>
            </w:pPr>
            <w:r>
              <w:rPr>
                <w:sz w:val="22"/>
                <w:szCs w:val="22"/>
              </w:rPr>
              <w:t>PS7_KR</w:t>
            </w:r>
          </w:p>
          <w:p w14:paraId="316D1017" w14:textId="77777777" w:rsidR="009C4A0B" w:rsidRPr="00B86DC9" w:rsidRDefault="009C4A0B" w:rsidP="009C4A0B">
            <w:pPr>
              <w:jc w:val="both"/>
            </w:pPr>
          </w:p>
        </w:tc>
      </w:tr>
    </w:tbl>
    <w:p w14:paraId="1B5842C4" w14:textId="10DF2E4C" w:rsidR="009C4A0B" w:rsidRPr="007B5418" w:rsidRDefault="009C4A0B" w:rsidP="0081348C">
      <w:pPr>
        <w:pStyle w:val="Akapitzlist"/>
        <w:numPr>
          <w:ilvl w:val="0"/>
          <w:numId w:val="9"/>
        </w:numPr>
        <w:tabs>
          <w:tab w:val="clear" w:pos="1440"/>
          <w:tab w:val="left" w:pos="284"/>
        </w:tabs>
        <w:spacing w:before="120" w:after="120"/>
        <w:ind w:left="567"/>
        <w:rPr>
          <w:b/>
          <w:sz w:val="22"/>
          <w:szCs w:val="22"/>
        </w:rPr>
      </w:pPr>
      <w:r w:rsidRPr="007B5418">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18FB8B8C" w14:textId="77777777" w:rsidTr="009C4A0B">
        <w:trPr>
          <w:jc w:val="center"/>
        </w:trPr>
        <w:tc>
          <w:tcPr>
            <w:tcW w:w="9638" w:type="dxa"/>
          </w:tcPr>
          <w:p w14:paraId="2406190B" w14:textId="77777777" w:rsidR="009C4A0B" w:rsidRPr="00B86DC9" w:rsidRDefault="009C4A0B" w:rsidP="009C4A0B">
            <w:pPr>
              <w:jc w:val="both"/>
            </w:pPr>
            <w:r w:rsidRPr="00B86DC9">
              <w:rPr>
                <w:sz w:val="22"/>
                <w:szCs w:val="22"/>
              </w:rPr>
              <w:t>wykład multimedialny</w:t>
            </w:r>
            <w:r>
              <w:rPr>
                <w:sz w:val="22"/>
                <w:szCs w:val="22"/>
              </w:rPr>
              <w:t xml:space="preserve">, </w:t>
            </w:r>
            <w:r w:rsidRPr="00B86DC9">
              <w:rPr>
                <w:sz w:val="22"/>
                <w:szCs w:val="22"/>
              </w:rPr>
              <w:t>dyskusja, metoda przypadków</w:t>
            </w:r>
          </w:p>
        </w:tc>
      </w:tr>
    </w:tbl>
    <w:p w14:paraId="05253774" w14:textId="77777777" w:rsidR="009C4A0B" w:rsidRPr="00B86DC9" w:rsidRDefault="009C4A0B" w:rsidP="0081348C">
      <w:pPr>
        <w:numPr>
          <w:ilvl w:val="0"/>
          <w:numId w:val="9"/>
        </w:numPr>
        <w:tabs>
          <w:tab w:val="left" w:pos="284"/>
        </w:tabs>
        <w:spacing w:before="120" w:after="120"/>
        <w:ind w:left="284" w:hanging="284"/>
        <w:rPr>
          <w:b/>
          <w:color w:val="000000"/>
          <w:sz w:val="22"/>
          <w:szCs w:val="22"/>
        </w:rPr>
      </w:pPr>
      <w:r w:rsidRPr="00B86DC9">
        <w:rPr>
          <w:b/>
          <w:color w:val="000000"/>
          <w:sz w:val="22"/>
          <w:szCs w:val="22"/>
        </w:rPr>
        <w:t xml:space="preserve">FORMA I </w:t>
      </w:r>
      <w:proofErr w:type="gramStart"/>
      <w:r w:rsidRPr="00B86DC9">
        <w:rPr>
          <w:b/>
          <w:color w:val="000000"/>
          <w:sz w:val="22"/>
          <w:szCs w:val="22"/>
        </w:rPr>
        <w:t>WARUNKI  ZALICZENIA</w:t>
      </w:r>
      <w:proofErr w:type="gramEnd"/>
      <w:r w:rsidRPr="00B86DC9">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7AC97AA2" w14:textId="77777777" w:rsidTr="009C4A0B">
        <w:trPr>
          <w:jc w:val="center"/>
        </w:trPr>
        <w:tc>
          <w:tcPr>
            <w:tcW w:w="9638" w:type="dxa"/>
          </w:tcPr>
          <w:p w14:paraId="7FCD1C74" w14:textId="77777777" w:rsidR="009C4A0B" w:rsidRPr="00B86DC9" w:rsidRDefault="009C4A0B" w:rsidP="009C4A0B">
            <w:pPr>
              <w:pStyle w:val="Akapitzlist1"/>
              <w:ind w:left="34"/>
              <w:jc w:val="both"/>
              <w:rPr>
                <w:b/>
              </w:rPr>
            </w:pPr>
            <w:r w:rsidRPr="00B86DC9">
              <w:rPr>
                <w:sz w:val="22"/>
                <w:szCs w:val="22"/>
              </w:rPr>
              <w:t xml:space="preserve">egzamin pisemny, zaliczenie pisemne, </w:t>
            </w:r>
            <w:r>
              <w:rPr>
                <w:sz w:val="22"/>
                <w:szCs w:val="22"/>
              </w:rPr>
              <w:t>referaty w trakcie zajęć, prezentacja w trakcie zajęć</w:t>
            </w:r>
          </w:p>
        </w:tc>
      </w:tr>
    </w:tbl>
    <w:p w14:paraId="1E7299A8" w14:textId="77777777" w:rsidR="009C4A0B" w:rsidRPr="00B86DC9" w:rsidRDefault="009C4A0B" w:rsidP="0081348C">
      <w:pPr>
        <w:numPr>
          <w:ilvl w:val="0"/>
          <w:numId w:val="9"/>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9C4A0B" w:rsidRPr="00B86DC9" w14:paraId="4D301463" w14:textId="77777777" w:rsidTr="009C4A0B">
        <w:trPr>
          <w:jc w:val="center"/>
        </w:trPr>
        <w:tc>
          <w:tcPr>
            <w:tcW w:w="2214" w:type="dxa"/>
            <w:shd w:val="clear" w:color="auto" w:fill="F2F2F2" w:themeFill="background1" w:themeFillShade="F2"/>
          </w:tcPr>
          <w:p w14:paraId="2D7D7ECD"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14:paraId="42763DDD"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0C463C">
              <w:rPr>
                <w:sz w:val="22"/>
                <w:szCs w:val="22"/>
              </w:rPr>
              <w:t>Istota strategii i zarządzania strategicznego. Szkoły i nurty zarządzania strategicznego. Poziomy i rodzaje klasycznych strategii. Globalny i lokalny kontekst strategii. Wizja misja i cele strategiczne organizacji. Metody analizy strategicznej otoczenia dalszego i bliskiego organizacji. Metody planowania strategicznego. Implementacja strategii. Strategia a struktura oraz strategia a kultura organizacji. Kontroling strategiczny. Zarządzanie strategiczne charakterystyczne dla nurtu zasobowego. Organizacja ucząca się. Strategie kooperacji i tworzenia wartości dodanej. Modele biznesu (bezpieczeństwa). Zarządzanie strategiczne w narastającej turbulencji otoczenia.</w:t>
            </w:r>
          </w:p>
        </w:tc>
      </w:tr>
      <w:tr w:rsidR="009C4A0B" w:rsidRPr="00B86DC9" w14:paraId="0EB19EC2" w14:textId="77777777" w:rsidTr="009C4A0B">
        <w:trPr>
          <w:jc w:val="center"/>
        </w:trPr>
        <w:tc>
          <w:tcPr>
            <w:tcW w:w="2214" w:type="dxa"/>
            <w:shd w:val="clear" w:color="auto" w:fill="F2F2F2" w:themeFill="background1" w:themeFillShade="F2"/>
          </w:tcPr>
          <w:p w14:paraId="488AF048"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laboratoryjne</w:t>
            </w:r>
          </w:p>
        </w:tc>
        <w:tc>
          <w:tcPr>
            <w:tcW w:w="7424" w:type="dxa"/>
          </w:tcPr>
          <w:p w14:paraId="1530DD97"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0C463C">
              <w:rPr>
                <w:sz w:val="22"/>
                <w:szCs w:val="22"/>
              </w:rPr>
              <w:t xml:space="preserve">Definicja i istota zarządzania strategicznego oraz strategii. Misja a wizja strategiczna, podstawowe elementy misji, cele strategiczne. Metody analizy strategicznej otoczenia dalszego: metody </w:t>
            </w:r>
            <w:proofErr w:type="spellStart"/>
            <w:r w:rsidRPr="000C463C">
              <w:rPr>
                <w:sz w:val="22"/>
                <w:szCs w:val="22"/>
              </w:rPr>
              <w:t>bezscenariuszowe</w:t>
            </w:r>
            <w:proofErr w:type="spellEnd"/>
            <w:r w:rsidRPr="000C463C">
              <w:rPr>
                <w:sz w:val="22"/>
                <w:szCs w:val="22"/>
              </w:rPr>
              <w:t xml:space="preserve"> (analiza trendów, metoda delficka, metoda PEST). Metody analizy otoczenia bliższego: metoda „pięciu sił” M. Portera, analiza grup strategicznych w sektorze. Benchmarking jako metoda strategicznego usprawniania organizacji. Metody kompleksowe w analizie strategicznej: analiza SWOT, analiza SPACE, cykl życia organizacji. Metody portfelowe (macierz BCG, macierz GE, macierz ADL). Elementy controlingu strategicznego.</w:t>
            </w:r>
          </w:p>
        </w:tc>
      </w:tr>
    </w:tbl>
    <w:p w14:paraId="4F243518" w14:textId="77777777" w:rsidR="009C4A0B" w:rsidRPr="00B86DC9" w:rsidRDefault="009C4A0B" w:rsidP="0081348C">
      <w:pPr>
        <w:numPr>
          <w:ilvl w:val="0"/>
          <w:numId w:val="9"/>
        </w:numPr>
        <w:tabs>
          <w:tab w:val="left" w:pos="284"/>
        </w:tabs>
        <w:spacing w:before="120" w:after="120"/>
        <w:ind w:left="284" w:hanging="284"/>
        <w:outlineLvl w:val="0"/>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1388"/>
        <w:gridCol w:w="1396"/>
        <w:gridCol w:w="1381"/>
        <w:gridCol w:w="1402"/>
        <w:gridCol w:w="1345"/>
        <w:gridCol w:w="1345"/>
      </w:tblGrid>
      <w:tr w:rsidR="009C4A0B" w:rsidRPr="00B86DC9" w14:paraId="60B2F01A" w14:textId="77777777" w:rsidTr="009C4A0B">
        <w:trPr>
          <w:jc w:val="center"/>
        </w:trPr>
        <w:tc>
          <w:tcPr>
            <w:tcW w:w="1382" w:type="dxa"/>
            <w:vMerge w:val="restart"/>
            <w:shd w:val="clear" w:color="auto" w:fill="F2F2F2" w:themeFill="background1" w:themeFillShade="F2"/>
            <w:vAlign w:val="center"/>
          </w:tcPr>
          <w:p w14:paraId="3B15B189" w14:textId="77777777" w:rsidR="009C4A0B" w:rsidRPr="002851F8" w:rsidRDefault="009C4A0B" w:rsidP="009C4A0B">
            <w:pPr>
              <w:jc w:val="center"/>
              <w:rPr>
                <w:color w:val="000000"/>
              </w:rPr>
            </w:pPr>
            <w:r w:rsidRPr="002851F8">
              <w:rPr>
                <w:color w:val="000000"/>
                <w:sz w:val="22"/>
                <w:szCs w:val="22"/>
              </w:rPr>
              <w:t xml:space="preserve">Efekt </w:t>
            </w:r>
            <w:r>
              <w:rPr>
                <w:color w:val="000000"/>
                <w:sz w:val="22"/>
                <w:szCs w:val="22"/>
              </w:rPr>
              <w:t>uczenia się</w:t>
            </w:r>
          </w:p>
        </w:tc>
        <w:tc>
          <w:tcPr>
            <w:tcW w:w="8257" w:type="dxa"/>
            <w:gridSpan w:val="6"/>
            <w:shd w:val="clear" w:color="auto" w:fill="F2F2F2" w:themeFill="background1" w:themeFillShade="F2"/>
            <w:vAlign w:val="center"/>
          </w:tcPr>
          <w:p w14:paraId="4A48AA1D" w14:textId="77777777" w:rsidR="009C4A0B" w:rsidRPr="002851F8" w:rsidRDefault="009C4A0B" w:rsidP="009C4A0B">
            <w:pPr>
              <w:jc w:val="center"/>
              <w:rPr>
                <w:color w:val="000000"/>
              </w:rPr>
            </w:pPr>
            <w:r w:rsidRPr="002851F8">
              <w:rPr>
                <w:color w:val="000000"/>
                <w:sz w:val="22"/>
                <w:szCs w:val="22"/>
              </w:rPr>
              <w:t>Forma oceny</w:t>
            </w:r>
          </w:p>
        </w:tc>
      </w:tr>
      <w:tr w:rsidR="009C4A0B" w:rsidRPr="00B86DC9" w14:paraId="65784A52" w14:textId="77777777" w:rsidTr="009C4A0B">
        <w:trPr>
          <w:jc w:val="center"/>
        </w:trPr>
        <w:tc>
          <w:tcPr>
            <w:tcW w:w="1382" w:type="dxa"/>
            <w:vMerge/>
            <w:shd w:val="clear" w:color="auto" w:fill="F2F2F2" w:themeFill="background1" w:themeFillShade="F2"/>
            <w:vAlign w:val="center"/>
          </w:tcPr>
          <w:p w14:paraId="4BB1FFEB" w14:textId="77777777" w:rsidR="009C4A0B" w:rsidRPr="002851F8" w:rsidRDefault="009C4A0B" w:rsidP="009C4A0B">
            <w:pPr>
              <w:jc w:val="center"/>
              <w:rPr>
                <w:b/>
                <w:color w:val="000000"/>
              </w:rPr>
            </w:pPr>
          </w:p>
        </w:tc>
        <w:tc>
          <w:tcPr>
            <w:tcW w:w="1388" w:type="dxa"/>
            <w:shd w:val="clear" w:color="auto" w:fill="F2F2F2" w:themeFill="background1" w:themeFillShade="F2"/>
            <w:vAlign w:val="center"/>
          </w:tcPr>
          <w:p w14:paraId="06B3B87C" w14:textId="77777777" w:rsidR="009C4A0B" w:rsidRPr="002851F8" w:rsidRDefault="009C4A0B" w:rsidP="009C4A0B">
            <w:pPr>
              <w:jc w:val="center"/>
              <w:rPr>
                <w:color w:val="000000"/>
              </w:rPr>
            </w:pPr>
            <w:r w:rsidRPr="002851F8">
              <w:rPr>
                <w:color w:val="000000"/>
                <w:sz w:val="22"/>
                <w:szCs w:val="22"/>
              </w:rPr>
              <w:t xml:space="preserve">Egzamin </w:t>
            </w:r>
            <w:r>
              <w:rPr>
                <w:color w:val="000000"/>
                <w:sz w:val="22"/>
                <w:szCs w:val="22"/>
              </w:rPr>
              <w:t>pisemny</w:t>
            </w:r>
          </w:p>
        </w:tc>
        <w:tc>
          <w:tcPr>
            <w:tcW w:w="1396" w:type="dxa"/>
            <w:shd w:val="clear" w:color="auto" w:fill="F2F2F2" w:themeFill="background1" w:themeFillShade="F2"/>
            <w:vAlign w:val="center"/>
          </w:tcPr>
          <w:p w14:paraId="37B925EB" w14:textId="77777777" w:rsidR="009C4A0B" w:rsidRPr="002851F8" w:rsidRDefault="009C4A0B" w:rsidP="009C4A0B">
            <w:pPr>
              <w:jc w:val="center"/>
              <w:rPr>
                <w:color w:val="000000"/>
              </w:rPr>
            </w:pPr>
            <w:r>
              <w:rPr>
                <w:color w:val="000000"/>
                <w:sz w:val="22"/>
                <w:szCs w:val="22"/>
              </w:rPr>
              <w:t>Zaliczenie pisemne</w:t>
            </w:r>
          </w:p>
        </w:tc>
        <w:tc>
          <w:tcPr>
            <w:tcW w:w="1381" w:type="dxa"/>
            <w:shd w:val="clear" w:color="auto" w:fill="F2F2F2" w:themeFill="background1" w:themeFillShade="F2"/>
            <w:vAlign w:val="center"/>
          </w:tcPr>
          <w:p w14:paraId="54F07D0A" w14:textId="77777777" w:rsidR="009C4A0B" w:rsidRPr="002851F8" w:rsidRDefault="009C4A0B" w:rsidP="009C4A0B">
            <w:pPr>
              <w:jc w:val="center"/>
              <w:rPr>
                <w:color w:val="000000"/>
              </w:rPr>
            </w:pPr>
            <w:r>
              <w:rPr>
                <w:color w:val="000000"/>
                <w:sz w:val="22"/>
                <w:szCs w:val="22"/>
              </w:rPr>
              <w:t>Referat</w:t>
            </w:r>
          </w:p>
        </w:tc>
        <w:tc>
          <w:tcPr>
            <w:tcW w:w="1402" w:type="dxa"/>
            <w:shd w:val="clear" w:color="auto" w:fill="F2F2F2" w:themeFill="background1" w:themeFillShade="F2"/>
            <w:vAlign w:val="center"/>
          </w:tcPr>
          <w:p w14:paraId="28F9CC37" w14:textId="77777777" w:rsidR="009C4A0B" w:rsidRPr="002851F8" w:rsidRDefault="009C4A0B" w:rsidP="009C4A0B">
            <w:pPr>
              <w:jc w:val="center"/>
              <w:rPr>
                <w:color w:val="000000"/>
              </w:rPr>
            </w:pPr>
            <w:r>
              <w:rPr>
                <w:color w:val="000000"/>
                <w:sz w:val="22"/>
                <w:szCs w:val="22"/>
              </w:rPr>
              <w:t>Prezentacja</w:t>
            </w:r>
          </w:p>
        </w:tc>
        <w:tc>
          <w:tcPr>
            <w:tcW w:w="1345" w:type="dxa"/>
            <w:shd w:val="clear" w:color="auto" w:fill="F2F2F2" w:themeFill="background1" w:themeFillShade="F2"/>
            <w:vAlign w:val="center"/>
          </w:tcPr>
          <w:p w14:paraId="121C1CD2" w14:textId="77777777" w:rsidR="009C4A0B" w:rsidRPr="002851F8" w:rsidRDefault="009C4A0B" w:rsidP="009C4A0B">
            <w:pPr>
              <w:jc w:val="center"/>
              <w:rPr>
                <w:color w:val="000000"/>
              </w:rPr>
            </w:pPr>
          </w:p>
        </w:tc>
        <w:tc>
          <w:tcPr>
            <w:tcW w:w="1345" w:type="dxa"/>
            <w:shd w:val="clear" w:color="auto" w:fill="F2F2F2" w:themeFill="background1" w:themeFillShade="F2"/>
            <w:vAlign w:val="center"/>
          </w:tcPr>
          <w:p w14:paraId="5B8A58AA" w14:textId="77777777" w:rsidR="009C4A0B" w:rsidRPr="002851F8" w:rsidRDefault="009C4A0B" w:rsidP="009C4A0B">
            <w:pPr>
              <w:jc w:val="center"/>
              <w:rPr>
                <w:color w:val="000000"/>
              </w:rPr>
            </w:pPr>
          </w:p>
        </w:tc>
      </w:tr>
      <w:tr w:rsidR="009C4A0B" w:rsidRPr="00B86DC9" w14:paraId="6F812515" w14:textId="77777777" w:rsidTr="009C4A0B">
        <w:trPr>
          <w:trHeight w:val="283"/>
          <w:jc w:val="center"/>
        </w:trPr>
        <w:tc>
          <w:tcPr>
            <w:tcW w:w="1382" w:type="dxa"/>
          </w:tcPr>
          <w:p w14:paraId="52C82074" w14:textId="77777777" w:rsidR="009C4A0B" w:rsidRPr="002851F8" w:rsidRDefault="009C4A0B" w:rsidP="009C4A0B">
            <w:pPr>
              <w:jc w:val="center"/>
              <w:rPr>
                <w:color w:val="000000"/>
              </w:rPr>
            </w:pPr>
            <w:r w:rsidRPr="002851F8">
              <w:rPr>
                <w:color w:val="000000"/>
                <w:sz w:val="22"/>
                <w:szCs w:val="22"/>
              </w:rPr>
              <w:t>W1</w:t>
            </w:r>
          </w:p>
        </w:tc>
        <w:tc>
          <w:tcPr>
            <w:tcW w:w="1388" w:type="dxa"/>
          </w:tcPr>
          <w:p w14:paraId="6291D4DC" w14:textId="77777777" w:rsidR="009C4A0B" w:rsidRPr="002851F8" w:rsidRDefault="009C4A0B" w:rsidP="009C4A0B">
            <w:pPr>
              <w:jc w:val="center"/>
              <w:rPr>
                <w:color w:val="000000"/>
              </w:rPr>
            </w:pPr>
            <w:r>
              <w:rPr>
                <w:color w:val="000000"/>
              </w:rPr>
              <w:t>x</w:t>
            </w:r>
          </w:p>
        </w:tc>
        <w:tc>
          <w:tcPr>
            <w:tcW w:w="1396" w:type="dxa"/>
          </w:tcPr>
          <w:p w14:paraId="0F9FEA25" w14:textId="77777777" w:rsidR="009C4A0B" w:rsidRPr="002851F8" w:rsidRDefault="009C4A0B" w:rsidP="009C4A0B">
            <w:pPr>
              <w:jc w:val="center"/>
              <w:rPr>
                <w:color w:val="000000"/>
              </w:rPr>
            </w:pPr>
            <w:r w:rsidRPr="002851F8">
              <w:rPr>
                <w:color w:val="000000"/>
                <w:sz w:val="22"/>
                <w:szCs w:val="22"/>
              </w:rPr>
              <w:t>x</w:t>
            </w:r>
          </w:p>
        </w:tc>
        <w:tc>
          <w:tcPr>
            <w:tcW w:w="1381" w:type="dxa"/>
          </w:tcPr>
          <w:p w14:paraId="04E64857" w14:textId="77777777" w:rsidR="009C4A0B" w:rsidRPr="002851F8" w:rsidRDefault="009C4A0B" w:rsidP="009C4A0B">
            <w:pPr>
              <w:jc w:val="center"/>
              <w:rPr>
                <w:color w:val="000000"/>
              </w:rPr>
            </w:pPr>
          </w:p>
        </w:tc>
        <w:tc>
          <w:tcPr>
            <w:tcW w:w="1402" w:type="dxa"/>
          </w:tcPr>
          <w:p w14:paraId="1171DC3E" w14:textId="77777777" w:rsidR="009C4A0B" w:rsidRPr="002851F8" w:rsidRDefault="009C4A0B" w:rsidP="009C4A0B">
            <w:pPr>
              <w:jc w:val="center"/>
              <w:rPr>
                <w:color w:val="000000"/>
              </w:rPr>
            </w:pPr>
          </w:p>
        </w:tc>
        <w:tc>
          <w:tcPr>
            <w:tcW w:w="1345" w:type="dxa"/>
          </w:tcPr>
          <w:p w14:paraId="581AF78F" w14:textId="77777777" w:rsidR="009C4A0B" w:rsidRPr="002851F8" w:rsidRDefault="009C4A0B" w:rsidP="009C4A0B">
            <w:pPr>
              <w:jc w:val="center"/>
              <w:rPr>
                <w:color w:val="000000"/>
              </w:rPr>
            </w:pPr>
          </w:p>
        </w:tc>
        <w:tc>
          <w:tcPr>
            <w:tcW w:w="1345" w:type="dxa"/>
          </w:tcPr>
          <w:p w14:paraId="1D981C44" w14:textId="77777777" w:rsidR="009C4A0B" w:rsidRPr="002851F8" w:rsidRDefault="009C4A0B" w:rsidP="009C4A0B">
            <w:pPr>
              <w:jc w:val="center"/>
              <w:rPr>
                <w:color w:val="000000"/>
              </w:rPr>
            </w:pPr>
          </w:p>
        </w:tc>
      </w:tr>
      <w:tr w:rsidR="009C4A0B" w:rsidRPr="00B86DC9" w14:paraId="3180030C" w14:textId="77777777" w:rsidTr="009C4A0B">
        <w:trPr>
          <w:trHeight w:val="283"/>
          <w:jc w:val="center"/>
        </w:trPr>
        <w:tc>
          <w:tcPr>
            <w:tcW w:w="1382" w:type="dxa"/>
          </w:tcPr>
          <w:p w14:paraId="4878824D" w14:textId="77777777" w:rsidR="009C4A0B" w:rsidRPr="002851F8" w:rsidRDefault="009C4A0B" w:rsidP="009C4A0B">
            <w:pPr>
              <w:jc w:val="center"/>
              <w:rPr>
                <w:color w:val="000000"/>
              </w:rPr>
            </w:pPr>
            <w:r>
              <w:rPr>
                <w:color w:val="000000"/>
                <w:sz w:val="22"/>
                <w:szCs w:val="22"/>
              </w:rPr>
              <w:t>W2</w:t>
            </w:r>
          </w:p>
        </w:tc>
        <w:tc>
          <w:tcPr>
            <w:tcW w:w="1388" w:type="dxa"/>
          </w:tcPr>
          <w:p w14:paraId="522B9E8F" w14:textId="77777777" w:rsidR="009C4A0B" w:rsidRPr="002851F8" w:rsidRDefault="009C4A0B" w:rsidP="009C4A0B">
            <w:pPr>
              <w:jc w:val="center"/>
              <w:rPr>
                <w:color w:val="000000"/>
              </w:rPr>
            </w:pPr>
            <w:r>
              <w:rPr>
                <w:color w:val="000000"/>
              </w:rPr>
              <w:t>x</w:t>
            </w:r>
          </w:p>
        </w:tc>
        <w:tc>
          <w:tcPr>
            <w:tcW w:w="1396" w:type="dxa"/>
          </w:tcPr>
          <w:p w14:paraId="6E6EC4F0" w14:textId="77777777" w:rsidR="009C4A0B" w:rsidRPr="002851F8" w:rsidRDefault="009C4A0B" w:rsidP="009C4A0B">
            <w:pPr>
              <w:jc w:val="center"/>
              <w:rPr>
                <w:color w:val="000000"/>
              </w:rPr>
            </w:pPr>
          </w:p>
        </w:tc>
        <w:tc>
          <w:tcPr>
            <w:tcW w:w="1381" w:type="dxa"/>
          </w:tcPr>
          <w:p w14:paraId="2A862818" w14:textId="77777777" w:rsidR="009C4A0B" w:rsidRPr="002851F8" w:rsidRDefault="009C4A0B" w:rsidP="009C4A0B">
            <w:pPr>
              <w:jc w:val="center"/>
              <w:rPr>
                <w:color w:val="000000"/>
              </w:rPr>
            </w:pPr>
            <w:r w:rsidRPr="002851F8">
              <w:rPr>
                <w:color w:val="000000"/>
                <w:sz w:val="22"/>
                <w:szCs w:val="22"/>
              </w:rPr>
              <w:t>x</w:t>
            </w:r>
          </w:p>
        </w:tc>
        <w:tc>
          <w:tcPr>
            <w:tcW w:w="1402" w:type="dxa"/>
          </w:tcPr>
          <w:p w14:paraId="77BCF2C3" w14:textId="77777777" w:rsidR="009C4A0B" w:rsidRPr="002851F8" w:rsidRDefault="009C4A0B" w:rsidP="009C4A0B">
            <w:pPr>
              <w:jc w:val="center"/>
              <w:rPr>
                <w:color w:val="000000"/>
              </w:rPr>
            </w:pPr>
            <w:r>
              <w:rPr>
                <w:color w:val="000000"/>
              </w:rPr>
              <w:t>x</w:t>
            </w:r>
          </w:p>
        </w:tc>
        <w:tc>
          <w:tcPr>
            <w:tcW w:w="1345" w:type="dxa"/>
          </w:tcPr>
          <w:p w14:paraId="26BA1F13" w14:textId="77777777" w:rsidR="009C4A0B" w:rsidRPr="002851F8" w:rsidRDefault="009C4A0B" w:rsidP="009C4A0B">
            <w:pPr>
              <w:jc w:val="center"/>
              <w:rPr>
                <w:color w:val="000000"/>
              </w:rPr>
            </w:pPr>
          </w:p>
        </w:tc>
        <w:tc>
          <w:tcPr>
            <w:tcW w:w="1345" w:type="dxa"/>
          </w:tcPr>
          <w:p w14:paraId="4D46D5AC" w14:textId="77777777" w:rsidR="009C4A0B" w:rsidRPr="002851F8" w:rsidRDefault="009C4A0B" w:rsidP="009C4A0B">
            <w:pPr>
              <w:jc w:val="center"/>
              <w:rPr>
                <w:color w:val="000000"/>
              </w:rPr>
            </w:pPr>
          </w:p>
        </w:tc>
      </w:tr>
      <w:tr w:rsidR="009C4A0B" w:rsidRPr="00B86DC9" w14:paraId="43DD46F9" w14:textId="77777777" w:rsidTr="009C4A0B">
        <w:trPr>
          <w:trHeight w:val="283"/>
          <w:jc w:val="center"/>
        </w:trPr>
        <w:tc>
          <w:tcPr>
            <w:tcW w:w="1382" w:type="dxa"/>
          </w:tcPr>
          <w:p w14:paraId="1701BBDA" w14:textId="77777777" w:rsidR="009C4A0B" w:rsidRPr="002851F8" w:rsidRDefault="009C4A0B" w:rsidP="009C4A0B">
            <w:pPr>
              <w:jc w:val="center"/>
              <w:rPr>
                <w:color w:val="000000"/>
              </w:rPr>
            </w:pPr>
            <w:r w:rsidRPr="002851F8">
              <w:rPr>
                <w:color w:val="000000"/>
                <w:sz w:val="22"/>
                <w:szCs w:val="22"/>
              </w:rPr>
              <w:t>U1</w:t>
            </w:r>
          </w:p>
        </w:tc>
        <w:tc>
          <w:tcPr>
            <w:tcW w:w="1388" w:type="dxa"/>
          </w:tcPr>
          <w:p w14:paraId="38906187" w14:textId="77777777" w:rsidR="009C4A0B" w:rsidRPr="002851F8" w:rsidRDefault="009C4A0B" w:rsidP="009C4A0B">
            <w:pPr>
              <w:jc w:val="center"/>
              <w:rPr>
                <w:color w:val="000000"/>
              </w:rPr>
            </w:pPr>
            <w:r w:rsidRPr="002851F8">
              <w:rPr>
                <w:color w:val="000000"/>
                <w:sz w:val="22"/>
                <w:szCs w:val="22"/>
              </w:rPr>
              <w:t>x</w:t>
            </w:r>
          </w:p>
        </w:tc>
        <w:tc>
          <w:tcPr>
            <w:tcW w:w="1396" w:type="dxa"/>
          </w:tcPr>
          <w:p w14:paraId="15FA4EE3" w14:textId="77777777" w:rsidR="009C4A0B" w:rsidRPr="002851F8" w:rsidRDefault="009C4A0B" w:rsidP="009C4A0B">
            <w:pPr>
              <w:jc w:val="center"/>
              <w:rPr>
                <w:color w:val="000000"/>
              </w:rPr>
            </w:pPr>
          </w:p>
        </w:tc>
        <w:tc>
          <w:tcPr>
            <w:tcW w:w="1381" w:type="dxa"/>
          </w:tcPr>
          <w:p w14:paraId="3EB121F2" w14:textId="77777777" w:rsidR="009C4A0B" w:rsidRPr="002851F8" w:rsidRDefault="009C4A0B" w:rsidP="009C4A0B">
            <w:pPr>
              <w:jc w:val="center"/>
              <w:rPr>
                <w:color w:val="000000"/>
              </w:rPr>
            </w:pPr>
          </w:p>
        </w:tc>
        <w:tc>
          <w:tcPr>
            <w:tcW w:w="1402" w:type="dxa"/>
          </w:tcPr>
          <w:p w14:paraId="2C7025B2" w14:textId="77777777" w:rsidR="009C4A0B" w:rsidRPr="002851F8" w:rsidRDefault="009C4A0B" w:rsidP="009C4A0B">
            <w:pPr>
              <w:jc w:val="center"/>
              <w:rPr>
                <w:color w:val="000000"/>
              </w:rPr>
            </w:pPr>
          </w:p>
        </w:tc>
        <w:tc>
          <w:tcPr>
            <w:tcW w:w="1345" w:type="dxa"/>
          </w:tcPr>
          <w:p w14:paraId="6562DCE7" w14:textId="77777777" w:rsidR="009C4A0B" w:rsidRPr="002851F8" w:rsidRDefault="009C4A0B" w:rsidP="009C4A0B">
            <w:pPr>
              <w:jc w:val="center"/>
              <w:rPr>
                <w:color w:val="000000"/>
              </w:rPr>
            </w:pPr>
          </w:p>
        </w:tc>
        <w:tc>
          <w:tcPr>
            <w:tcW w:w="1345" w:type="dxa"/>
          </w:tcPr>
          <w:p w14:paraId="1CC16F73" w14:textId="77777777" w:rsidR="009C4A0B" w:rsidRPr="002851F8" w:rsidRDefault="009C4A0B" w:rsidP="009C4A0B">
            <w:pPr>
              <w:jc w:val="center"/>
              <w:rPr>
                <w:color w:val="000000"/>
              </w:rPr>
            </w:pPr>
          </w:p>
        </w:tc>
      </w:tr>
      <w:tr w:rsidR="009C4A0B" w:rsidRPr="00B86DC9" w14:paraId="392674F9" w14:textId="77777777" w:rsidTr="009C4A0B">
        <w:trPr>
          <w:trHeight w:val="283"/>
          <w:jc w:val="center"/>
        </w:trPr>
        <w:tc>
          <w:tcPr>
            <w:tcW w:w="1382" w:type="dxa"/>
          </w:tcPr>
          <w:p w14:paraId="1AF8A124" w14:textId="77777777" w:rsidR="009C4A0B" w:rsidRPr="002851F8" w:rsidRDefault="009C4A0B" w:rsidP="009C4A0B">
            <w:pPr>
              <w:jc w:val="center"/>
              <w:rPr>
                <w:color w:val="000000"/>
              </w:rPr>
            </w:pPr>
            <w:r>
              <w:rPr>
                <w:color w:val="000000"/>
                <w:sz w:val="22"/>
                <w:szCs w:val="22"/>
              </w:rPr>
              <w:t>U2</w:t>
            </w:r>
          </w:p>
        </w:tc>
        <w:tc>
          <w:tcPr>
            <w:tcW w:w="1388" w:type="dxa"/>
          </w:tcPr>
          <w:p w14:paraId="4F4A9E05" w14:textId="77777777" w:rsidR="009C4A0B" w:rsidRPr="002851F8" w:rsidRDefault="009C4A0B" w:rsidP="009C4A0B">
            <w:pPr>
              <w:jc w:val="center"/>
              <w:rPr>
                <w:color w:val="000000"/>
              </w:rPr>
            </w:pPr>
          </w:p>
        </w:tc>
        <w:tc>
          <w:tcPr>
            <w:tcW w:w="1396" w:type="dxa"/>
          </w:tcPr>
          <w:p w14:paraId="7C9D0BA4" w14:textId="77777777" w:rsidR="009C4A0B" w:rsidRPr="002851F8" w:rsidRDefault="009C4A0B" w:rsidP="009C4A0B">
            <w:pPr>
              <w:jc w:val="center"/>
              <w:rPr>
                <w:color w:val="000000"/>
              </w:rPr>
            </w:pPr>
          </w:p>
        </w:tc>
        <w:tc>
          <w:tcPr>
            <w:tcW w:w="1381" w:type="dxa"/>
          </w:tcPr>
          <w:p w14:paraId="2FD48D03" w14:textId="77777777" w:rsidR="009C4A0B" w:rsidRPr="002851F8" w:rsidRDefault="009C4A0B" w:rsidP="009C4A0B">
            <w:pPr>
              <w:jc w:val="center"/>
              <w:rPr>
                <w:color w:val="000000"/>
              </w:rPr>
            </w:pPr>
          </w:p>
        </w:tc>
        <w:tc>
          <w:tcPr>
            <w:tcW w:w="1402" w:type="dxa"/>
          </w:tcPr>
          <w:p w14:paraId="08327E71" w14:textId="77777777" w:rsidR="009C4A0B" w:rsidRPr="002851F8" w:rsidRDefault="009C4A0B" w:rsidP="009C4A0B">
            <w:pPr>
              <w:jc w:val="center"/>
              <w:rPr>
                <w:color w:val="000000"/>
              </w:rPr>
            </w:pPr>
            <w:r>
              <w:rPr>
                <w:color w:val="000000"/>
              </w:rPr>
              <w:t>x</w:t>
            </w:r>
          </w:p>
        </w:tc>
        <w:tc>
          <w:tcPr>
            <w:tcW w:w="1345" w:type="dxa"/>
          </w:tcPr>
          <w:p w14:paraId="14295A12" w14:textId="77777777" w:rsidR="009C4A0B" w:rsidRPr="002851F8" w:rsidRDefault="009C4A0B" w:rsidP="009C4A0B">
            <w:pPr>
              <w:jc w:val="center"/>
              <w:rPr>
                <w:color w:val="000000"/>
              </w:rPr>
            </w:pPr>
          </w:p>
        </w:tc>
        <w:tc>
          <w:tcPr>
            <w:tcW w:w="1345" w:type="dxa"/>
          </w:tcPr>
          <w:p w14:paraId="11710DAE" w14:textId="77777777" w:rsidR="009C4A0B" w:rsidRPr="002851F8" w:rsidRDefault="009C4A0B" w:rsidP="009C4A0B">
            <w:pPr>
              <w:jc w:val="center"/>
              <w:rPr>
                <w:color w:val="000000"/>
              </w:rPr>
            </w:pPr>
          </w:p>
        </w:tc>
      </w:tr>
      <w:tr w:rsidR="009C4A0B" w:rsidRPr="00B86DC9" w14:paraId="73493505" w14:textId="77777777" w:rsidTr="009C4A0B">
        <w:trPr>
          <w:trHeight w:val="283"/>
          <w:jc w:val="center"/>
        </w:trPr>
        <w:tc>
          <w:tcPr>
            <w:tcW w:w="1382" w:type="dxa"/>
          </w:tcPr>
          <w:p w14:paraId="1362471B" w14:textId="77777777" w:rsidR="009C4A0B" w:rsidRPr="002851F8" w:rsidRDefault="009C4A0B" w:rsidP="009C4A0B">
            <w:pPr>
              <w:jc w:val="center"/>
              <w:rPr>
                <w:color w:val="000000"/>
              </w:rPr>
            </w:pPr>
            <w:r w:rsidRPr="002851F8">
              <w:rPr>
                <w:color w:val="000000"/>
                <w:sz w:val="22"/>
                <w:szCs w:val="22"/>
              </w:rPr>
              <w:t>K1</w:t>
            </w:r>
          </w:p>
        </w:tc>
        <w:tc>
          <w:tcPr>
            <w:tcW w:w="1388" w:type="dxa"/>
          </w:tcPr>
          <w:p w14:paraId="3C4E97B2" w14:textId="77777777" w:rsidR="009C4A0B" w:rsidRPr="002851F8" w:rsidRDefault="009C4A0B" w:rsidP="009C4A0B">
            <w:pPr>
              <w:jc w:val="center"/>
              <w:rPr>
                <w:color w:val="000000"/>
              </w:rPr>
            </w:pPr>
          </w:p>
        </w:tc>
        <w:tc>
          <w:tcPr>
            <w:tcW w:w="1396" w:type="dxa"/>
          </w:tcPr>
          <w:p w14:paraId="2E1E6D0B" w14:textId="77777777" w:rsidR="009C4A0B" w:rsidRPr="002851F8" w:rsidRDefault="009C4A0B" w:rsidP="009C4A0B">
            <w:pPr>
              <w:jc w:val="center"/>
              <w:rPr>
                <w:color w:val="000000"/>
              </w:rPr>
            </w:pPr>
          </w:p>
        </w:tc>
        <w:tc>
          <w:tcPr>
            <w:tcW w:w="1381" w:type="dxa"/>
          </w:tcPr>
          <w:p w14:paraId="604A0F9E" w14:textId="77777777" w:rsidR="009C4A0B" w:rsidRPr="002851F8" w:rsidRDefault="009C4A0B" w:rsidP="009C4A0B">
            <w:pPr>
              <w:jc w:val="center"/>
              <w:rPr>
                <w:color w:val="000000"/>
              </w:rPr>
            </w:pPr>
          </w:p>
        </w:tc>
        <w:tc>
          <w:tcPr>
            <w:tcW w:w="1402" w:type="dxa"/>
          </w:tcPr>
          <w:p w14:paraId="14460B53" w14:textId="77777777" w:rsidR="009C4A0B" w:rsidRPr="002851F8" w:rsidRDefault="009C4A0B" w:rsidP="009C4A0B">
            <w:pPr>
              <w:jc w:val="center"/>
              <w:rPr>
                <w:color w:val="000000"/>
              </w:rPr>
            </w:pPr>
            <w:r>
              <w:rPr>
                <w:color w:val="000000"/>
              </w:rPr>
              <w:t>x</w:t>
            </w:r>
          </w:p>
        </w:tc>
        <w:tc>
          <w:tcPr>
            <w:tcW w:w="1345" w:type="dxa"/>
          </w:tcPr>
          <w:p w14:paraId="5E2D2A58" w14:textId="77777777" w:rsidR="009C4A0B" w:rsidRPr="002851F8" w:rsidRDefault="009C4A0B" w:rsidP="009C4A0B">
            <w:pPr>
              <w:jc w:val="center"/>
              <w:rPr>
                <w:color w:val="000000"/>
              </w:rPr>
            </w:pPr>
          </w:p>
        </w:tc>
        <w:tc>
          <w:tcPr>
            <w:tcW w:w="1345" w:type="dxa"/>
          </w:tcPr>
          <w:p w14:paraId="05BE5ED8" w14:textId="77777777" w:rsidR="009C4A0B" w:rsidRPr="002851F8" w:rsidRDefault="009C4A0B" w:rsidP="009C4A0B">
            <w:pPr>
              <w:jc w:val="center"/>
              <w:rPr>
                <w:color w:val="000000"/>
              </w:rPr>
            </w:pPr>
          </w:p>
        </w:tc>
      </w:tr>
      <w:tr w:rsidR="009C4A0B" w:rsidRPr="00B86DC9" w14:paraId="3C5AE1A9" w14:textId="77777777" w:rsidTr="009C4A0B">
        <w:trPr>
          <w:trHeight w:val="283"/>
          <w:jc w:val="center"/>
        </w:trPr>
        <w:tc>
          <w:tcPr>
            <w:tcW w:w="1382" w:type="dxa"/>
          </w:tcPr>
          <w:p w14:paraId="5A83F5A1" w14:textId="77777777" w:rsidR="009C4A0B" w:rsidRPr="002851F8" w:rsidRDefault="009C4A0B" w:rsidP="009C4A0B">
            <w:pPr>
              <w:jc w:val="center"/>
              <w:rPr>
                <w:color w:val="000000"/>
              </w:rPr>
            </w:pPr>
            <w:r>
              <w:rPr>
                <w:color w:val="000000"/>
                <w:sz w:val="22"/>
                <w:szCs w:val="22"/>
              </w:rPr>
              <w:t>K2</w:t>
            </w:r>
          </w:p>
        </w:tc>
        <w:tc>
          <w:tcPr>
            <w:tcW w:w="1388" w:type="dxa"/>
          </w:tcPr>
          <w:p w14:paraId="13730239" w14:textId="77777777" w:rsidR="009C4A0B" w:rsidRPr="002851F8" w:rsidRDefault="009C4A0B" w:rsidP="009C4A0B">
            <w:pPr>
              <w:jc w:val="center"/>
              <w:rPr>
                <w:color w:val="000000"/>
              </w:rPr>
            </w:pPr>
          </w:p>
        </w:tc>
        <w:tc>
          <w:tcPr>
            <w:tcW w:w="1396" w:type="dxa"/>
          </w:tcPr>
          <w:p w14:paraId="3E290B4A" w14:textId="77777777" w:rsidR="009C4A0B" w:rsidRPr="002851F8" w:rsidRDefault="009C4A0B" w:rsidP="009C4A0B">
            <w:pPr>
              <w:jc w:val="center"/>
              <w:rPr>
                <w:color w:val="000000"/>
              </w:rPr>
            </w:pPr>
          </w:p>
        </w:tc>
        <w:tc>
          <w:tcPr>
            <w:tcW w:w="1381" w:type="dxa"/>
          </w:tcPr>
          <w:p w14:paraId="47A2F3C5" w14:textId="77777777" w:rsidR="009C4A0B" w:rsidRPr="002851F8" w:rsidRDefault="009C4A0B" w:rsidP="009C4A0B">
            <w:pPr>
              <w:jc w:val="center"/>
              <w:rPr>
                <w:color w:val="000000"/>
              </w:rPr>
            </w:pPr>
          </w:p>
        </w:tc>
        <w:tc>
          <w:tcPr>
            <w:tcW w:w="1402" w:type="dxa"/>
          </w:tcPr>
          <w:p w14:paraId="516E96E5" w14:textId="77777777" w:rsidR="009C4A0B" w:rsidRPr="002851F8" w:rsidRDefault="009C4A0B" w:rsidP="009C4A0B">
            <w:pPr>
              <w:jc w:val="center"/>
              <w:rPr>
                <w:color w:val="000000"/>
              </w:rPr>
            </w:pPr>
            <w:r>
              <w:rPr>
                <w:color w:val="000000"/>
              </w:rPr>
              <w:t>x</w:t>
            </w:r>
          </w:p>
        </w:tc>
        <w:tc>
          <w:tcPr>
            <w:tcW w:w="1345" w:type="dxa"/>
          </w:tcPr>
          <w:p w14:paraId="1A9FB03A" w14:textId="77777777" w:rsidR="009C4A0B" w:rsidRPr="002851F8" w:rsidRDefault="009C4A0B" w:rsidP="009C4A0B">
            <w:pPr>
              <w:jc w:val="center"/>
              <w:rPr>
                <w:color w:val="000000"/>
              </w:rPr>
            </w:pPr>
          </w:p>
        </w:tc>
        <w:tc>
          <w:tcPr>
            <w:tcW w:w="1345" w:type="dxa"/>
          </w:tcPr>
          <w:p w14:paraId="7B385D29" w14:textId="77777777" w:rsidR="009C4A0B" w:rsidRPr="002851F8" w:rsidRDefault="009C4A0B" w:rsidP="009C4A0B">
            <w:pPr>
              <w:jc w:val="center"/>
              <w:rPr>
                <w:color w:val="000000"/>
              </w:rPr>
            </w:pPr>
          </w:p>
        </w:tc>
      </w:tr>
    </w:tbl>
    <w:p w14:paraId="058FDC4D" w14:textId="45BF8B8C" w:rsidR="009C4A0B" w:rsidRPr="007B5418" w:rsidRDefault="009C4A0B" w:rsidP="0081348C">
      <w:pPr>
        <w:pStyle w:val="Akapitzlist"/>
        <w:numPr>
          <w:ilvl w:val="0"/>
          <w:numId w:val="9"/>
        </w:numPr>
        <w:tabs>
          <w:tab w:val="clear" w:pos="1440"/>
          <w:tab w:val="left" w:pos="284"/>
        </w:tabs>
        <w:spacing w:before="120" w:after="120"/>
        <w:ind w:left="709" w:hanging="567"/>
        <w:rPr>
          <w:b/>
          <w:iCs/>
          <w:color w:val="000000"/>
          <w:sz w:val="22"/>
          <w:szCs w:val="22"/>
        </w:rPr>
      </w:pPr>
      <w:r w:rsidRPr="007B5418">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9C4A0B" w:rsidRPr="00B86DC9" w14:paraId="785DABD7" w14:textId="77777777" w:rsidTr="009C4A0B">
        <w:trPr>
          <w:jc w:val="center"/>
        </w:trPr>
        <w:tc>
          <w:tcPr>
            <w:tcW w:w="1789" w:type="dxa"/>
            <w:shd w:val="clear" w:color="auto" w:fill="F2F2F2" w:themeFill="background1" w:themeFillShade="F2"/>
          </w:tcPr>
          <w:p w14:paraId="7B032985"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435CD252" w14:textId="77777777" w:rsidR="009C4A0B" w:rsidRPr="000C463C" w:rsidRDefault="009C4A0B" w:rsidP="00762BBB">
            <w:pPr>
              <w:numPr>
                <w:ilvl w:val="0"/>
                <w:numId w:val="4"/>
              </w:numPr>
              <w:suppressAutoHyphens/>
              <w:jc w:val="both"/>
            </w:pPr>
            <w:r w:rsidRPr="000C463C">
              <w:rPr>
                <w:sz w:val="22"/>
                <w:szCs w:val="22"/>
              </w:rPr>
              <w:t xml:space="preserve">Stabryła A., </w:t>
            </w:r>
            <w:proofErr w:type="gramStart"/>
            <w:r w:rsidRPr="000C463C">
              <w:rPr>
                <w:sz w:val="22"/>
                <w:szCs w:val="22"/>
              </w:rPr>
              <w:t>2001:  Zarządzanie</w:t>
            </w:r>
            <w:proofErr w:type="gramEnd"/>
            <w:r w:rsidRPr="000C463C">
              <w:rPr>
                <w:sz w:val="22"/>
                <w:szCs w:val="22"/>
              </w:rPr>
              <w:t xml:space="preserve"> strategiczne w teorii i praktyce. PWN, 2005.</w:t>
            </w:r>
          </w:p>
          <w:p w14:paraId="5AFD6922" w14:textId="77777777" w:rsidR="009C4A0B" w:rsidRPr="000C463C" w:rsidRDefault="009C4A0B" w:rsidP="00762BBB">
            <w:pPr>
              <w:numPr>
                <w:ilvl w:val="0"/>
                <w:numId w:val="4"/>
              </w:numPr>
              <w:suppressAutoHyphens/>
              <w:jc w:val="both"/>
            </w:pPr>
            <w:proofErr w:type="spellStart"/>
            <w:r w:rsidRPr="000C463C">
              <w:rPr>
                <w:sz w:val="22"/>
                <w:szCs w:val="22"/>
              </w:rPr>
              <w:t>Obłój</w:t>
            </w:r>
            <w:proofErr w:type="spellEnd"/>
            <w:r w:rsidRPr="000C463C">
              <w:rPr>
                <w:sz w:val="22"/>
                <w:szCs w:val="22"/>
              </w:rPr>
              <w:t xml:space="preserve"> K., 2001: Strategia organizacji. W poszukiwaniu trwałej przewagi konkurencyjnej, PWE, Warszawa.</w:t>
            </w:r>
          </w:p>
          <w:p w14:paraId="46B712EB" w14:textId="77777777" w:rsidR="009C4A0B" w:rsidRPr="009720B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rPr>
                <w:iCs/>
                <w:color w:val="FF0000"/>
              </w:rPr>
            </w:pPr>
            <w:r w:rsidRPr="006E2117">
              <w:rPr>
                <w:b/>
                <w:sz w:val="22"/>
                <w:szCs w:val="22"/>
              </w:rPr>
              <w:t>3.</w:t>
            </w:r>
            <w:r>
              <w:rPr>
                <w:sz w:val="22"/>
                <w:szCs w:val="22"/>
              </w:rPr>
              <w:t xml:space="preserve">   </w:t>
            </w:r>
            <w:r w:rsidRPr="000C463C">
              <w:rPr>
                <w:sz w:val="22"/>
                <w:szCs w:val="22"/>
              </w:rPr>
              <w:t>Gierszewska G., Romanowska M., 2001: Analiza strategiczna przedsiębiorstwa, PWE, Warszawa.</w:t>
            </w:r>
          </w:p>
        </w:tc>
      </w:tr>
      <w:tr w:rsidR="009C4A0B" w:rsidRPr="00B86DC9" w14:paraId="5F6D83D9" w14:textId="77777777" w:rsidTr="009C4A0B">
        <w:trPr>
          <w:jc w:val="center"/>
        </w:trPr>
        <w:tc>
          <w:tcPr>
            <w:tcW w:w="1789" w:type="dxa"/>
            <w:shd w:val="clear" w:color="auto" w:fill="F2F2F2" w:themeFill="background1" w:themeFillShade="F2"/>
          </w:tcPr>
          <w:p w14:paraId="3C965B94"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14:paraId="6F441BFF" w14:textId="77777777" w:rsidR="009C4A0B" w:rsidRPr="000C463C" w:rsidRDefault="009C4A0B" w:rsidP="00762BBB">
            <w:pPr>
              <w:numPr>
                <w:ilvl w:val="0"/>
                <w:numId w:val="3"/>
              </w:numPr>
              <w:suppressAutoHyphens/>
              <w:jc w:val="both"/>
            </w:pPr>
            <w:r w:rsidRPr="000C463C">
              <w:rPr>
                <w:sz w:val="22"/>
                <w:szCs w:val="22"/>
              </w:rPr>
              <w:t>Berliński L., 2001: Zarządzanie strategiczne małym przedsiębiorstwem, OPO, Bydgoszcz.</w:t>
            </w:r>
          </w:p>
          <w:p w14:paraId="22F300AC"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rPr>
                <w:b/>
                <w:iCs/>
                <w:color w:val="000000"/>
                <w:u w:val="single"/>
              </w:rPr>
            </w:pPr>
            <w:r w:rsidRPr="002627E0">
              <w:rPr>
                <w:b/>
                <w:sz w:val="22"/>
                <w:szCs w:val="22"/>
              </w:rPr>
              <w:t>2.</w:t>
            </w:r>
            <w:r>
              <w:rPr>
                <w:sz w:val="22"/>
                <w:szCs w:val="22"/>
              </w:rPr>
              <w:t xml:space="preserve">    </w:t>
            </w:r>
            <w:r w:rsidRPr="000C463C">
              <w:rPr>
                <w:sz w:val="22"/>
                <w:szCs w:val="22"/>
              </w:rPr>
              <w:t>Krupski R. (red.), 2001: Zarządzanie strategiczne, Wydawnictwo Akademii Ekonomicznej im. O. Langego, Wrocław.</w:t>
            </w:r>
          </w:p>
        </w:tc>
      </w:tr>
    </w:tbl>
    <w:p w14:paraId="393991CF" w14:textId="0AD3C8BD" w:rsidR="009C4A0B" w:rsidRPr="00AA0EDD" w:rsidRDefault="009C4A0B" w:rsidP="0081348C">
      <w:pPr>
        <w:numPr>
          <w:ilvl w:val="0"/>
          <w:numId w:val="9"/>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9C4A0B" w:rsidRPr="005A7876" w14:paraId="558878E9" w14:textId="77777777" w:rsidTr="009C4A0B">
        <w:trPr>
          <w:trHeight w:val="769"/>
          <w:jc w:val="center"/>
        </w:trPr>
        <w:tc>
          <w:tcPr>
            <w:tcW w:w="7246" w:type="dxa"/>
            <w:gridSpan w:val="2"/>
            <w:shd w:val="clear" w:color="auto" w:fill="F2F2F2" w:themeFill="background1" w:themeFillShade="F2"/>
            <w:vAlign w:val="center"/>
          </w:tcPr>
          <w:p w14:paraId="709B8BF6" w14:textId="77777777" w:rsidR="009C4A0B" w:rsidRPr="00A16C39" w:rsidRDefault="009C4A0B" w:rsidP="009C4A0B">
            <w:pPr>
              <w:jc w:val="center"/>
              <w:rPr>
                <w:color w:val="000000" w:themeColor="text1"/>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1A554D70" w14:textId="77777777" w:rsidR="009C4A0B" w:rsidRPr="00A16C39" w:rsidRDefault="009C4A0B" w:rsidP="009C4A0B">
            <w:pPr>
              <w:jc w:val="center"/>
              <w:rPr>
                <w:color w:val="000000" w:themeColor="text1"/>
              </w:rPr>
            </w:pPr>
            <w:r w:rsidRPr="00A16C39">
              <w:rPr>
                <w:color w:val="000000" w:themeColor="text1"/>
                <w:sz w:val="22"/>
                <w:szCs w:val="22"/>
              </w:rPr>
              <w:t>Obciążenie studenta – Liczba godzin</w:t>
            </w:r>
          </w:p>
        </w:tc>
      </w:tr>
      <w:tr w:rsidR="009C4A0B" w:rsidRPr="005A7876" w14:paraId="518CCC4F" w14:textId="77777777" w:rsidTr="009C4A0B">
        <w:trPr>
          <w:trHeight w:val="340"/>
          <w:jc w:val="center"/>
        </w:trPr>
        <w:tc>
          <w:tcPr>
            <w:tcW w:w="2978" w:type="dxa"/>
            <w:vMerge w:val="restart"/>
          </w:tcPr>
          <w:p w14:paraId="6F935776" w14:textId="77777777" w:rsidR="009C4A0B" w:rsidRPr="00A16C39" w:rsidRDefault="009C4A0B" w:rsidP="009C4A0B">
            <w:pPr>
              <w:rPr>
                <w:color w:val="000000" w:themeColor="text1"/>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028F3B63" w14:textId="77777777" w:rsidR="009C4A0B" w:rsidRPr="00A16C39" w:rsidRDefault="009C4A0B" w:rsidP="009C4A0B">
            <w:pPr>
              <w:ind w:left="88"/>
              <w:rPr>
                <w:color w:val="000000" w:themeColor="text1"/>
              </w:rPr>
            </w:pPr>
            <w:r w:rsidRPr="00A16C39">
              <w:rPr>
                <w:color w:val="000000" w:themeColor="text1"/>
                <w:sz w:val="22"/>
                <w:szCs w:val="22"/>
              </w:rPr>
              <w:t>Udział w zajęciach dydaktycznych, wskazanych w pkt. 1B</w:t>
            </w:r>
          </w:p>
        </w:tc>
        <w:tc>
          <w:tcPr>
            <w:tcW w:w="2393" w:type="dxa"/>
          </w:tcPr>
          <w:p w14:paraId="4BE5FFA2" w14:textId="77777777" w:rsidR="009C4A0B" w:rsidRPr="00A24BC8" w:rsidRDefault="009C4A0B" w:rsidP="009C4A0B">
            <w:pPr>
              <w:jc w:val="center"/>
            </w:pPr>
            <w:r w:rsidRPr="00A24BC8">
              <w:rPr>
                <w:sz w:val="22"/>
                <w:szCs w:val="22"/>
              </w:rPr>
              <w:t>30</w:t>
            </w:r>
          </w:p>
        </w:tc>
      </w:tr>
      <w:tr w:rsidR="009C4A0B" w:rsidRPr="005A7876" w14:paraId="2C6136E3" w14:textId="77777777" w:rsidTr="009C4A0B">
        <w:trPr>
          <w:trHeight w:val="271"/>
          <w:jc w:val="center"/>
        </w:trPr>
        <w:tc>
          <w:tcPr>
            <w:tcW w:w="2978" w:type="dxa"/>
            <w:vMerge/>
          </w:tcPr>
          <w:p w14:paraId="2186D71B" w14:textId="77777777" w:rsidR="009C4A0B" w:rsidRPr="00A16C39" w:rsidRDefault="009C4A0B" w:rsidP="009C4A0B">
            <w:pPr>
              <w:rPr>
                <w:color w:val="000000" w:themeColor="text1"/>
              </w:rPr>
            </w:pPr>
          </w:p>
        </w:tc>
        <w:tc>
          <w:tcPr>
            <w:tcW w:w="4268" w:type="dxa"/>
          </w:tcPr>
          <w:p w14:paraId="4CF6E992" w14:textId="77777777" w:rsidR="009C4A0B" w:rsidRPr="00A16C39" w:rsidRDefault="009C4A0B" w:rsidP="009C4A0B">
            <w:pPr>
              <w:ind w:left="88"/>
              <w:rPr>
                <w:color w:val="000000" w:themeColor="text1"/>
              </w:rPr>
            </w:pPr>
            <w:r w:rsidRPr="00A16C39">
              <w:rPr>
                <w:color w:val="000000" w:themeColor="text1"/>
                <w:sz w:val="22"/>
                <w:szCs w:val="22"/>
              </w:rPr>
              <w:t xml:space="preserve">Konsultacje </w:t>
            </w:r>
          </w:p>
        </w:tc>
        <w:tc>
          <w:tcPr>
            <w:tcW w:w="2393" w:type="dxa"/>
          </w:tcPr>
          <w:p w14:paraId="376B59CF" w14:textId="77777777" w:rsidR="009C4A0B" w:rsidRPr="00A24BC8" w:rsidRDefault="009C4A0B" w:rsidP="009C4A0B">
            <w:pPr>
              <w:jc w:val="center"/>
            </w:pPr>
            <w:r w:rsidRPr="00A24BC8">
              <w:rPr>
                <w:sz w:val="22"/>
                <w:szCs w:val="22"/>
              </w:rPr>
              <w:t>-</w:t>
            </w:r>
          </w:p>
        </w:tc>
      </w:tr>
      <w:tr w:rsidR="009C4A0B" w:rsidRPr="005A7876" w14:paraId="7D8A68C7" w14:textId="77777777" w:rsidTr="009C4A0B">
        <w:trPr>
          <w:trHeight w:val="177"/>
          <w:jc w:val="center"/>
        </w:trPr>
        <w:tc>
          <w:tcPr>
            <w:tcW w:w="2978" w:type="dxa"/>
            <w:vMerge w:val="restart"/>
          </w:tcPr>
          <w:p w14:paraId="28837064" w14:textId="77777777" w:rsidR="009C4A0B" w:rsidRPr="00A16C39" w:rsidRDefault="009C4A0B" w:rsidP="009C4A0B">
            <w:pPr>
              <w:rPr>
                <w:color w:val="000000" w:themeColor="text1"/>
              </w:rPr>
            </w:pPr>
          </w:p>
          <w:p w14:paraId="557B8292" w14:textId="77777777" w:rsidR="009C4A0B" w:rsidRPr="00A16C39" w:rsidRDefault="009C4A0B" w:rsidP="009C4A0B">
            <w:pPr>
              <w:rPr>
                <w:color w:val="000000" w:themeColor="text1"/>
              </w:rPr>
            </w:pPr>
            <w:r w:rsidRPr="00A16C39">
              <w:rPr>
                <w:color w:val="000000" w:themeColor="text1"/>
                <w:sz w:val="22"/>
                <w:szCs w:val="22"/>
              </w:rPr>
              <w:t xml:space="preserve">Praca własna studenta </w:t>
            </w:r>
          </w:p>
        </w:tc>
        <w:tc>
          <w:tcPr>
            <w:tcW w:w="4268" w:type="dxa"/>
          </w:tcPr>
          <w:p w14:paraId="7E4CF77F" w14:textId="77777777" w:rsidR="009C4A0B" w:rsidRPr="00A16C39" w:rsidRDefault="009C4A0B" w:rsidP="009C4A0B">
            <w:pPr>
              <w:ind w:left="88"/>
              <w:rPr>
                <w:color w:val="000000" w:themeColor="text1"/>
              </w:rPr>
            </w:pPr>
            <w:r w:rsidRPr="00A16C39">
              <w:rPr>
                <w:color w:val="000000" w:themeColor="text1"/>
                <w:sz w:val="22"/>
                <w:szCs w:val="22"/>
              </w:rPr>
              <w:t>Przygotowanie do zajęć</w:t>
            </w:r>
          </w:p>
        </w:tc>
        <w:tc>
          <w:tcPr>
            <w:tcW w:w="2393" w:type="dxa"/>
          </w:tcPr>
          <w:p w14:paraId="69BFC8E2" w14:textId="77777777" w:rsidR="009C4A0B" w:rsidRPr="00A24BC8" w:rsidRDefault="009C4A0B" w:rsidP="009C4A0B">
            <w:pPr>
              <w:jc w:val="center"/>
            </w:pPr>
            <w:r w:rsidRPr="00A24BC8">
              <w:rPr>
                <w:sz w:val="22"/>
                <w:szCs w:val="22"/>
              </w:rPr>
              <w:t>15</w:t>
            </w:r>
          </w:p>
        </w:tc>
      </w:tr>
      <w:tr w:rsidR="009C4A0B" w:rsidRPr="005A7876" w14:paraId="67A9DEFE" w14:textId="77777777" w:rsidTr="009C4A0B">
        <w:trPr>
          <w:trHeight w:val="137"/>
          <w:jc w:val="center"/>
        </w:trPr>
        <w:tc>
          <w:tcPr>
            <w:tcW w:w="2978" w:type="dxa"/>
            <w:vMerge/>
          </w:tcPr>
          <w:p w14:paraId="41E2A2F6" w14:textId="77777777" w:rsidR="009C4A0B" w:rsidRPr="00A16C39" w:rsidRDefault="009C4A0B" w:rsidP="009C4A0B">
            <w:pPr>
              <w:rPr>
                <w:color w:val="000000" w:themeColor="text1"/>
              </w:rPr>
            </w:pPr>
          </w:p>
        </w:tc>
        <w:tc>
          <w:tcPr>
            <w:tcW w:w="4268" w:type="dxa"/>
          </w:tcPr>
          <w:p w14:paraId="2E929D32" w14:textId="77777777" w:rsidR="009C4A0B" w:rsidRPr="00A16C39" w:rsidRDefault="009C4A0B" w:rsidP="009C4A0B">
            <w:pPr>
              <w:ind w:left="88"/>
              <w:rPr>
                <w:color w:val="000000" w:themeColor="text1"/>
              </w:rPr>
            </w:pPr>
            <w:r w:rsidRPr="00A16C39">
              <w:rPr>
                <w:color w:val="000000" w:themeColor="text1"/>
                <w:sz w:val="22"/>
                <w:szCs w:val="22"/>
              </w:rPr>
              <w:t>Studiowanie literatury</w:t>
            </w:r>
          </w:p>
        </w:tc>
        <w:tc>
          <w:tcPr>
            <w:tcW w:w="2393" w:type="dxa"/>
          </w:tcPr>
          <w:p w14:paraId="49A55B3C" w14:textId="77777777" w:rsidR="009C4A0B" w:rsidRPr="00A24BC8" w:rsidRDefault="009C4A0B" w:rsidP="009C4A0B">
            <w:pPr>
              <w:jc w:val="center"/>
            </w:pPr>
            <w:r w:rsidRPr="00A24BC8">
              <w:rPr>
                <w:sz w:val="22"/>
                <w:szCs w:val="22"/>
              </w:rPr>
              <w:t>15</w:t>
            </w:r>
          </w:p>
        </w:tc>
      </w:tr>
      <w:tr w:rsidR="009C4A0B" w:rsidRPr="005A7876" w14:paraId="565ACF36" w14:textId="77777777" w:rsidTr="009C4A0B">
        <w:trPr>
          <w:trHeight w:val="340"/>
          <w:jc w:val="center"/>
        </w:trPr>
        <w:tc>
          <w:tcPr>
            <w:tcW w:w="2978" w:type="dxa"/>
            <w:vMerge/>
          </w:tcPr>
          <w:p w14:paraId="7ADC9A13" w14:textId="77777777" w:rsidR="009C4A0B" w:rsidRPr="00A16C39" w:rsidRDefault="009C4A0B" w:rsidP="009C4A0B">
            <w:pPr>
              <w:rPr>
                <w:color w:val="000000" w:themeColor="text1"/>
              </w:rPr>
            </w:pPr>
          </w:p>
        </w:tc>
        <w:tc>
          <w:tcPr>
            <w:tcW w:w="4268" w:type="dxa"/>
          </w:tcPr>
          <w:p w14:paraId="7C0FC901" w14:textId="77777777" w:rsidR="009C4A0B" w:rsidRPr="00A16C39" w:rsidRDefault="009C4A0B" w:rsidP="009C4A0B">
            <w:pPr>
              <w:ind w:left="88"/>
              <w:rPr>
                <w:color w:val="000000" w:themeColor="text1"/>
              </w:rPr>
            </w:pPr>
            <w:r w:rsidRPr="00A16C39">
              <w:rPr>
                <w:color w:val="000000" w:themeColor="text1"/>
                <w:sz w:val="22"/>
                <w:szCs w:val="22"/>
              </w:rPr>
              <w:t xml:space="preserve">Inne (przygotowanie do egzaminu, zaliczeń, </w:t>
            </w:r>
          </w:p>
          <w:p w14:paraId="049F202E" w14:textId="77777777" w:rsidR="009C4A0B" w:rsidRPr="00A16C39" w:rsidRDefault="009C4A0B" w:rsidP="009C4A0B">
            <w:pPr>
              <w:ind w:left="88"/>
              <w:rPr>
                <w:color w:val="000000" w:themeColor="text1"/>
              </w:rPr>
            </w:pPr>
            <w:r w:rsidRPr="00A16C39">
              <w:rPr>
                <w:color w:val="000000" w:themeColor="text1"/>
                <w:sz w:val="22"/>
                <w:szCs w:val="22"/>
              </w:rPr>
              <w:t>przygotowanie projektu itd.)</w:t>
            </w:r>
          </w:p>
        </w:tc>
        <w:tc>
          <w:tcPr>
            <w:tcW w:w="2393" w:type="dxa"/>
          </w:tcPr>
          <w:p w14:paraId="67A23F14" w14:textId="77777777" w:rsidR="009C4A0B" w:rsidRPr="00A24BC8" w:rsidRDefault="009C4A0B" w:rsidP="009C4A0B">
            <w:pPr>
              <w:jc w:val="center"/>
            </w:pPr>
            <w:r w:rsidRPr="00A24BC8">
              <w:rPr>
                <w:sz w:val="22"/>
                <w:szCs w:val="22"/>
              </w:rPr>
              <w:t>15</w:t>
            </w:r>
          </w:p>
        </w:tc>
      </w:tr>
      <w:tr w:rsidR="009C4A0B" w:rsidRPr="005A7876" w14:paraId="002CE3D6" w14:textId="77777777" w:rsidTr="009C4A0B">
        <w:trPr>
          <w:trHeight w:val="340"/>
          <w:jc w:val="center"/>
        </w:trPr>
        <w:tc>
          <w:tcPr>
            <w:tcW w:w="7246" w:type="dxa"/>
            <w:gridSpan w:val="2"/>
            <w:shd w:val="clear" w:color="auto" w:fill="F2F2F2" w:themeFill="background1" w:themeFillShade="F2"/>
          </w:tcPr>
          <w:p w14:paraId="74CC2880" w14:textId="77777777" w:rsidR="009C4A0B" w:rsidRPr="005A7876" w:rsidRDefault="009C4A0B" w:rsidP="009C4A0B">
            <w:pPr>
              <w:rPr>
                <w:color w:val="000000" w:themeColor="text1"/>
              </w:rPr>
            </w:pPr>
            <w:r w:rsidRPr="005A7876">
              <w:rPr>
                <w:color w:val="000000" w:themeColor="text1"/>
                <w:sz w:val="22"/>
                <w:szCs w:val="22"/>
              </w:rPr>
              <w:t>Łączny nakład pracy studenta</w:t>
            </w:r>
          </w:p>
        </w:tc>
        <w:tc>
          <w:tcPr>
            <w:tcW w:w="2393" w:type="dxa"/>
            <w:shd w:val="clear" w:color="auto" w:fill="F2F2F2" w:themeFill="background1" w:themeFillShade="F2"/>
          </w:tcPr>
          <w:p w14:paraId="573AA731" w14:textId="77777777" w:rsidR="009C4A0B" w:rsidRPr="00A24BC8" w:rsidRDefault="009C4A0B" w:rsidP="009C4A0B">
            <w:pPr>
              <w:jc w:val="center"/>
            </w:pPr>
            <w:r w:rsidRPr="00A24BC8">
              <w:rPr>
                <w:sz w:val="22"/>
                <w:szCs w:val="22"/>
              </w:rPr>
              <w:t>75</w:t>
            </w:r>
          </w:p>
        </w:tc>
      </w:tr>
      <w:tr w:rsidR="009C4A0B" w:rsidRPr="005A7876" w14:paraId="2B37CCA8" w14:textId="77777777" w:rsidTr="009C4A0B">
        <w:trPr>
          <w:trHeight w:val="397"/>
          <w:jc w:val="center"/>
        </w:trPr>
        <w:tc>
          <w:tcPr>
            <w:tcW w:w="7246" w:type="dxa"/>
            <w:gridSpan w:val="2"/>
            <w:shd w:val="clear" w:color="auto" w:fill="F2F2F2" w:themeFill="background1" w:themeFillShade="F2"/>
            <w:vAlign w:val="center"/>
          </w:tcPr>
          <w:p w14:paraId="552D44D5" w14:textId="77777777" w:rsidR="009C4A0B" w:rsidRPr="005A7876" w:rsidRDefault="009C4A0B" w:rsidP="009C4A0B">
            <w:pPr>
              <w:jc w:val="right"/>
              <w:rPr>
                <w:b/>
                <w:color w:val="000000" w:themeColor="text1"/>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44B69325" w14:textId="77777777" w:rsidR="009C4A0B" w:rsidRPr="00A24BC8" w:rsidRDefault="009C4A0B" w:rsidP="009C4A0B">
            <w:pPr>
              <w:jc w:val="center"/>
            </w:pPr>
            <w:r w:rsidRPr="00A24BC8">
              <w:rPr>
                <w:sz w:val="22"/>
                <w:szCs w:val="22"/>
              </w:rPr>
              <w:t>3</w:t>
            </w:r>
          </w:p>
        </w:tc>
      </w:tr>
    </w:tbl>
    <w:p w14:paraId="16B3172F" w14:textId="77777777" w:rsidR="009C4A0B" w:rsidRDefault="009C4A0B" w:rsidP="009C4A0B">
      <w:pPr>
        <w:rPr>
          <w:b/>
          <w:sz w:val="20"/>
          <w:szCs w:val="20"/>
        </w:rPr>
      </w:pPr>
    </w:p>
    <w:p w14:paraId="15B20A06" w14:textId="1EDB06EA" w:rsidR="009C4A0B" w:rsidRPr="001F6B31" w:rsidRDefault="009C4A0B" w:rsidP="009C4A0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144A6453" w14:textId="6A374266" w:rsidR="009C4A0B" w:rsidRDefault="009C4A0B">
      <w:pPr>
        <w:spacing w:after="200" w:line="276" w:lineRule="auto"/>
        <w:rPr>
          <w:sz w:val="20"/>
          <w:szCs w:val="20"/>
        </w:rPr>
      </w:pPr>
      <w:r>
        <w:rPr>
          <w:sz w:val="20"/>
          <w:szCs w:val="20"/>
        </w:rPr>
        <w:br w:type="page"/>
      </w:r>
    </w:p>
    <w:p w14:paraId="4C68B0DD" w14:textId="77777777" w:rsidR="009C4A0B" w:rsidRPr="00F05BEC" w:rsidRDefault="009C4A0B" w:rsidP="009C4A0B">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9C4A0B" w:rsidRPr="00F05BEC" w14:paraId="40A30B4C" w14:textId="77777777" w:rsidTr="009C4A0B">
        <w:trPr>
          <w:trHeight w:val="454"/>
          <w:jc w:val="center"/>
        </w:trPr>
        <w:tc>
          <w:tcPr>
            <w:tcW w:w="2410" w:type="dxa"/>
            <w:vAlign w:val="center"/>
          </w:tcPr>
          <w:p w14:paraId="6755FCBA" w14:textId="77777777" w:rsidR="009C4A0B" w:rsidRPr="00F05BEC" w:rsidRDefault="009C4A0B" w:rsidP="009C4A0B">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68CD61BB" w14:textId="77777777" w:rsidR="009C4A0B" w:rsidRPr="00F05BEC" w:rsidRDefault="009C4A0B" w:rsidP="009C4A0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2A2B2DEF" w14:textId="77777777" w:rsidR="009C4A0B" w:rsidRPr="00F05BEC" w:rsidRDefault="009C4A0B" w:rsidP="009C4A0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558DEBFC" w14:textId="77777777" w:rsidR="009C4A0B" w:rsidRPr="00F05BEC" w:rsidRDefault="009C4A0B" w:rsidP="009C4A0B">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A.8.</w:t>
            </w:r>
          </w:p>
        </w:tc>
      </w:tr>
    </w:tbl>
    <w:p w14:paraId="49F539E7" w14:textId="6471F22E" w:rsidR="009C4A0B" w:rsidRPr="00B86DC9" w:rsidRDefault="007B5418" w:rsidP="007B5418">
      <w:pPr>
        <w:tabs>
          <w:tab w:val="left" w:pos="284"/>
        </w:tabs>
        <w:spacing w:before="120"/>
        <w:rPr>
          <w:b/>
          <w:sz w:val="22"/>
          <w:szCs w:val="22"/>
        </w:rPr>
      </w:pPr>
      <w:r>
        <w:rPr>
          <w:b/>
          <w:sz w:val="22"/>
          <w:szCs w:val="22"/>
        </w:rPr>
        <w:t xml:space="preserve">1. </w:t>
      </w:r>
      <w:r w:rsidR="009C4A0B" w:rsidRPr="00B86DC9">
        <w:rPr>
          <w:b/>
          <w:sz w:val="22"/>
          <w:szCs w:val="22"/>
        </w:rPr>
        <w:t>INFORMACJE O PRZEDMIOCIE</w:t>
      </w:r>
    </w:p>
    <w:p w14:paraId="5FBB1DD8" w14:textId="77777777" w:rsidR="009C4A0B" w:rsidRPr="00B86DC9" w:rsidRDefault="009C4A0B" w:rsidP="0081348C">
      <w:pPr>
        <w:pStyle w:val="Akapitzlist1"/>
        <w:numPr>
          <w:ilvl w:val="1"/>
          <w:numId w:val="9"/>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9C4A0B" w:rsidRPr="00B86DC9" w14:paraId="5B60530A" w14:textId="77777777" w:rsidTr="009C4A0B">
        <w:trPr>
          <w:trHeight w:val="340"/>
          <w:jc w:val="center"/>
        </w:trPr>
        <w:tc>
          <w:tcPr>
            <w:tcW w:w="3775" w:type="dxa"/>
            <w:shd w:val="clear" w:color="auto" w:fill="F2F2F2" w:themeFill="background1" w:themeFillShade="F2"/>
            <w:vAlign w:val="center"/>
          </w:tcPr>
          <w:p w14:paraId="2874D9E3" w14:textId="77777777" w:rsidR="009C4A0B" w:rsidRPr="00B86DC9" w:rsidRDefault="009C4A0B" w:rsidP="009C4A0B">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25D79AF4" w14:textId="6ABAE473" w:rsidR="009C4A0B" w:rsidRPr="00EB6A78" w:rsidRDefault="00EB6A78" w:rsidP="009C4A0B">
            <w:pPr>
              <w:widowControl w:val="0"/>
              <w:autoSpaceDE w:val="0"/>
              <w:autoSpaceDN w:val="0"/>
              <w:adjustRightInd w:val="0"/>
              <w:rPr>
                <w:b/>
                <w:iCs/>
                <w:color w:val="000000"/>
                <w:sz w:val="22"/>
                <w:szCs w:val="22"/>
              </w:rPr>
            </w:pPr>
            <w:r w:rsidRPr="00EB6A78">
              <w:rPr>
                <w:b/>
                <w:iCs/>
                <w:color w:val="000000"/>
                <w:sz w:val="22"/>
                <w:szCs w:val="22"/>
              </w:rPr>
              <w:t>NOWE TENDENCJE W KONSUMPCJI DÓBR I USŁUG</w:t>
            </w:r>
          </w:p>
        </w:tc>
      </w:tr>
      <w:tr w:rsidR="009C4A0B" w:rsidRPr="00B86DC9" w14:paraId="4520A874" w14:textId="77777777" w:rsidTr="009C4A0B">
        <w:trPr>
          <w:trHeight w:val="340"/>
          <w:jc w:val="center"/>
        </w:trPr>
        <w:tc>
          <w:tcPr>
            <w:tcW w:w="3775" w:type="dxa"/>
            <w:shd w:val="clear" w:color="auto" w:fill="F2F2F2" w:themeFill="background1" w:themeFillShade="F2"/>
            <w:vAlign w:val="center"/>
          </w:tcPr>
          <w:p w14:paraId="195E7CA7"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8E0DA39" w14:textId="77777777" w:rsidR="009C4A0B" w:rsidRPr="00EB6A78" w:rsidRDefault="009C4A0B" w:rsidP="009C4A0B">
            <w:pPr>
              <w:widowControl w:val="0"/>
              <w:autoSpaceDE w:val="0"/>
              <w:autoSpaceDN w:val="0"/>
              <w:adjustRightInd w:val="0"/>
              <w:rPr>
                <w:b/>
                <w:iCs/>
                <w:color w:val="000000"/>
                <w:sz w:val="22"/>
                <w:szCs w:val="22"/>
              </w:rPr>
            </w:pPr>
            <w:r w:rsidRPr="00EB6A78">
              <w:rPr>
                <w:b/>
                <w:bCs/>
                <w:sz w:val="22"/>
                <w:szCs w:val="22"/>
              </w:rPr>
              <w:t>Zarządzanie i Inżynieria Produkcji</w:t>
            </w:r>
          </w:p>
        </w:tc>
      </w:tr>
      <w:tr w:rsidR="009450FF" w:rsidRPr="00B86DC9" w14:paraId="5F106CCB" w14:textId="77777777" w:rsidTr="009C4A0B">
        <w:trPr>
          <w:trHeight w:val="340"/>
          <w:jc w:val="center"/>
        </w:trPr>
        <w:tc>
          <w:tcPr>
            <w:tcW w:w="3775" w:type="dxa"/>
            <w:shd w:val="clear" w:color="auto" w:fill="F2F2F2" w:themeFill="background1" w:themeFillShade="F2"/>
            <w:vAlign w:val="center"/>
          </w:tcPr>
          <w:p w14:paraId="10EB4BA0"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DC0F8AA" w14:textId="44BD20F4"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156EE0D6" w14:textId="77777777" w:rsidTr="009C4A0B">
        <w:trPr>
          <w:trHeight w:val="340"/>
          <w:jc w:val="center"/>
        </w:trPr>
        <w:tc>
          <w:tcPr>
            <w:tcW w:w="3775" w:type="dxa"/>
            <w:shd w:val="clear" w:color="auto" w:fill="F2F2F2" w:themeFill="background1" w:themeFillShade="F2"/>
            <w:vAlign w:val="center"/>
          </w:tcPr>
          <w:p w14:paraId="142A9C30"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41B69B4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4FA2DCA8" w14:textId="77777777" w:rsidTr="009C4A0B">
        <w:trPr>
          <w:trHeight w:val="340"/>
          <w:jc w:val="center"/>
        </w:trPr>
        <w:tc>
          <w:tcPr>
            <w:tcW w:w="3775" w:type="dxa"/>
            <w:shd w:val="clear" w:color="auto" w:fill="F2F2F2" w:themeFill="background1" w:themeFillShade="F2"/>
            <w:vAlign w:val="center"/>
          </w:tcPr>
          <w:p w14:paraId="59B42B83"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6FF61C26" w14:textId="43C33DE0"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28DB87E5" w14:textId="77777777" w:rsidTr="009C4A0B">
        <w:trPr>
          <w:trHeight w:val="340"/>
          <w:jc w:val="center"/>
        </w:trPr>
        <w:tc>
          <w:tcPr>
            <w:tcW w:w="3775" w:type="dxa"/>
            <w:shd w:val="clear" w:color="auto" w:fill="F2F2F2" w:themeFill="background1" w:themeFillShade="F2"/>
            <w:vAlign w:val="center"/>
          </w:tcPr>
          <w:p w14:paraId="35F806CD"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0729C449" w14:textId="3F01E003" w:rsidR="009450FF" w:rsidRPr="00F455DF" w:rsidRDefault="009450FF" w:rsidP="009450FF">
            <w:pPr>
              <w:ind w:right="-192"/>
              <w:rPr>
                <w:sz w:val="22"/>
                <w:szCs w:val="22"/>
              </w:rPr>
            </w:pPr>
            <w:r w:rsidRPr="00F455DF">
              <w:rPr>
                <w:sz w:val="22"/>
                <w:szCs w:val="22"/>
              </w:rPr>
              <w:t xml:space="preserve">1. </w:t>
            </w:r>
            <w:r w:rsidR="009C79FC">
              <w:rPr>
                <w:sz w:val="22"/>
                <w:szCs w:val="22"/>
              </w:rPr>
              <w:t>Systemy informatyczne w inżynierii produkcji</w:t>
            </w:r>
          </w:p>
          <w:p w14:paraId="685BE7E1"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2BC9991C" w14:textId="77777777" w:rsidTr="009C4A0B">
        <w:trPr>
          <w:trHeight w:val="340"/>
          <w:jc w:val="center"/>
        </w:trPr>
        <w:tc>
          <w:tcPr>
            <w:tcW w:w="3775" w:type="dxa"/>
            <w:shd w:val="clear" w:color="auto" w:fill="F2F2F2" w:themeFill="background1" w:themeFillShade="F2"/>
            <w:vAlign w:val="center"/>
          </w:tcPr>
          <w:p w14:paraId="08F917E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57171691"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409BCA19" w14:textId="77777777" w:rsidTr="009C4A0B">
        <w:trPr>
          <w:trHeight w:val="340"/>
          <w:jc w:val="center"/>
        </w:trPr>
        <w:tc>
          <w:tcPr>
            <w:tcW w:w="3775" w:type="dxa"/>
            <w:shd w:val="clear" w:color="auto" w:fill="F2F2F2" w:themeFill="background1" w:themeFillShade="F2"/>
            <w:vAlign w:val="center"/>
          </w:tcPr>
          <w:p w14:paraId="7003983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4F470E4" w14:textId="77777777" w:rsidR="009450FF" w:rsidRPr="00B86DC9" w:rsidRDefault="009450FF" w:rsidP="009450FF">
            <w:pPr>
              <w:widowControl w:val="0"/>
              <w:autoSpaceDE w:val="0"/>
              <w:autoSpaceDN w:val="0"/>
              <w:adjustRightInd w:val="0"/>
              <w:rPr>
                <w:iCs/>
                <w:color w:val="000000"/>
                <w:sz w:val="22"/>
                <w:szCs w:val="22"/>
              </w:rPr>
            </w:pPr>
            <w:r>
              <w:rPr>
                <w:sz w:val="22"/>
                <w:szCs w:val="22"/>
              </w:rPr>
              <w:t>d</w:t>
            </w:r>
            <w:r w:rsidRPr="00680F62">
              <w:rPr>
                <w:sz w:val="22"/>
                <w:szCs w:val="22"/>
              </w:rPr>
              <w:t>r inż. Anna Murawska</w:t>
            </w:r>
          </w:p>
        </w:tc>
      </w:tr>
      <w:tr w:rsidR="009450FF" w:rsidRPr="00B86DC9" w14:paraId="5A8FF4EE" w14:textId="77777777" w:rsidTr="009C4A0B">
        <w:trPr>
          <w:trHeight w:val="340"/>
          <w:jc w:val="center"/>
        </w:trPr>
        <w:tc>
          <w:tcPr>
            <w:tcW w:w="3775" w:type="dxa"/>
            <w:shd w:val="clear" w:color="auto" w:fill="F2F2F2" w:themeFill="background1" w:themeFillShade="F2"/>
            <w:vAlign w:val="center"/>
          </w:tcPr>
          <w:p w14:paraId="33A4F0C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tcPr>
          <w:p w14:paraId="59B6F2DD" w14:textId="77777777" w:rsidR="009450FF" w:rsidRPr="003B54D1" w:rsidRDefault="009450FF" w:rsidP="009450FF">
            <w:r w:rsidRPr="003B54D1">
              <w:t>Mikroekonomia, makroekonomia</w:t>
            </w:r>
          </w:p>
        </w:tc>
      </w:tr>
      <w:tr w:rsidR="009450FF" w:rsidRPr="00B86DC9" w14:paraId="1FD8491F" w14:textId="77777777" w:rsidTr="009C4A0B">
        <w:trPr>
          <w:trHeight w:val="340"/>
          <w:jc w:val="center"/>
        </w:trPr>
        <w:tc>
          <w:tcPr>
            <w:tcW w:w="3775" w:type="dxa"/>
            <w:shd w:val="clear" w:color="auto" w:fill="F2F2F2" w:themeFill="background1" w:themeFillShade="F2"/>
            <w:vAlign w:val="center"/>
          </w:tcPr>
          <w:p w14:paraId="5FB436D6"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tcPr>
          <w:p w14:paraId="1FA88A8F" w14:textId="77777777" w:rsidR="009450FF" w:rsidRDefault="009450FF" w:rsidP="009450FF">
            <w:r w:rsidRPr="003B54D1">
              <w:t>Podstawowa wiedza dotycząca makroekonomii i mikroekonomii</w:t>
            </w:r>
          </w:p>
        </w:tc>
      </w:tr>
    </w:tbl>
    <w:p w14:paraId="1821E094" w14:textId="1A6B7468" w:rsidR="009C4A0B" w:rsidRPr="00B86DC9" w:rsidRDefault="007B5418" w:rsidP="007B5418">
      <w:pPr>
        <w:pStyle w:val="Akapitzlist1"/>
        <w:spacing w:before="120" w:after="120"/>
        <w:ind w:left="0"/>
        <w:rPr>
          <w:b/>
          <w:bCs/>
          <w:iCs/>
          <w:sz w:val="22"/>
          <w:szCs w:val="22"/>
        </w:rPr>
      </w:pPr>
      <w:r>
        <w:rPr>
          <w:b/>
          <w:bCs/>
          <w:iCs/>
          <w:sz w:val="22"/>
          <w:szCs w:val="22"/>
        </w:rPr>
        <w:t xml:space="preserve">B. </w:t>
      </w:r>
      <w:r w:rsidR="009C4A0B"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9C4A0B" w:rsidRPr="00B86DC9" w14:paraId="4BB2A3FB" w14:textId="77777777" w:rsidTr="009C4A0B">
        <w:trPr>
          <w:trHeight w:val="371"/>
          <w:jc w:val="center"/>
        </w:trPr>
        <w:tc>
          <w:tcPr>
            <w:tcW w:w="888" w:type="dxa"/>
            <w:vMerge w:val="restart"/>
            <w:shd w:val="clear" w:color="auto" w:fill="F2F2F2"/>
            <w:vAlign w:val="center"/>
          </w:tcPr>
          <w:p w14:paraId="66B1503A" w14:textId="77777777" w:rsidR="009C4A0B" w:rsidRPr="00B86DC9" w:rsidRDefault="009C4A0B" w:rsidP="009C4A0B">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3B5F9F55" w14:textId="77777777" w:rsidR="009C4A0B" w:rsidRPr="00B86DC9" w:rsidRDefault="009C4A0B" w:rsidP="009C4A0B">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5E7046AF" w14:textId="77777777" w:rsidR="009C4A0B" w:rsidRPr="00B86DC9" w:rsidRDefault="009C4A0B" w:rsidP="009C4A0B">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14549A5E" w14:textId="77777777" w:rsidR="009C4A0B" w:rsidRPr="00B86DC9" w:rsidRDefault="009C4A0B" w:rsidP="009C4A0B">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0CB2C61E" w14:textId="77777777" w:rsidR="009C4A0B" w:rsidRPr="00B86DC9" w:rsidRDefault="009C4A0B" w:rsidP="009C4A0B">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416728B1" w14:textId="77777777" w:rsidR="009C4A0B" w:rsidRPr="00B86DC9" w:rsidRDefault="009C4A0B" w:rsidP="009C4A0B">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2D90E631" w14:textId="77777777" w:rsidR="009C4A0B" w:rsidRPr="00B86DC9" w:rsidRDefault="009C4A0B" w:rsidP="009C4A0B">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2ADBC21D" w14:textId="77777777" w:rsidR="009C4A0B" w:rsidRPr="00B86DC9" w:rsidRDefault="009C4A0B" w:rsidP="009C4A0B">
            <w:pPr>
              <w:jc w:val="center"/>
              <w:rPr>
                <w:iCs/>
                <w:sz w:val="22"/>
                <w:szCs w:val="22"/>
              </w:rPr>
            </w:pPr>
            <w:r w:rsidRPr="00B86DC9">
              <w:rPr>
                <w:iCs/>
                <w:sz w:val="22"/>
                <w:szCs w:val="22"/>
              </w:rPr>
              <w:t xml:space="preserve">Liczba punktów </w:t>
            </w:r>
          </w:p>
        </w:tc>
      </w:tr>
      <w:tr w:rsidR="009C4A0B" w:rsidRPr="00B86DC9" w14:paraId="1AAC0A62" w14:textId="77777777" w:rsidTr="009C4A0B">
        <w:trPr>
          <w:jc w:val="center"/>
        </w:trPr>
        <w:tc>
          <w:tcPr>
            <w:tcW w:w="888" w:type="dxa"/>
            <w:vMerge/>
            <w:shd w:val="clear" w:color="auto" w:fill="F2F2F2"/>
            <w:vAlign w:val="center"/>
          </w:tcPr>
          <w:p w14:paraId="1F49BF09" w14:textId="77777777" w:rsidR="009C4A0B" w:rsidRPr="00B86DC9" w:rsidRDefault="009C4A0B" w:rsidP="009C4A0B">
            <w:pPr>
              <w:jc w:val="center"/>
              <w:rPr>
                <w:iCs/>
                <w:sz w:val="22"/>
                <w:szCs w:val="22"/>
              </w:rPr>
            </w:pPr>
          </w:p>
        </w:tc>
        <w:tc>
          <w:tcPr>
            <w:tcW w:w="980" w:type="dxa"/>
            <w:tcBorders>
              <w:top w:val="nil"/>
            </w:tcBorders>
            <w:shd w:val="clear" w:color="auto" w:fill="F2F2F2"/>
            <w:vAlign w:val="center"/>
          </w:tcPr>
          <w:p w14:paraId="6B32707E" w14:textId="77777777" w:rsidR="009C4A0B" w:rsidRPr="00B86DC9" w:rsidRDefault="009C4A0B" w:rsidP="009C4A0B">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091282C5" w14:textId="77777777" w:rsidR="009C4A0B" w:rsidRPr="00B86DC9" w:rsidRDefault="009C4A0B" w:rsidP="009C4A0B">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262F6FBF" w14:textId="77777777" w:rsidR="009C4A0B" w:rsidRPr="00B86DC9" w:rsidRDefault="009C4A0B" w:rsidP="009C4A0B">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04DEC45D" w14:textId="77777777" w:rsidR="009C4A0B" w:rsidRPr="00B86DC9" w:rsidRDefault="009C4A0B" w:rsidP="009C4A0B">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711FCC52" w14:textId="77777777" w:rsidR="009C4A0B" w:rsidRPr="00B86DC9" w:rsidRDefault="009C4A0B" w:rsidP="009C4A0B">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6BEE49E4" w14:textId="77777777" w:rsidR="009C4A0B" w:rsidRPr="00B86DC9" w:rsidRDefault="009C4A0B" w:rsidP="009C4A0B">
            <w:pPr>
              <w:jc w:val="center"/>
              <w:rPr>
                <w:iCs/>
                <w:sz w:val="22"/>
                <w:szCs w:val="22"/>
              </w:rPr>
            </w:pPr>
            <w:r w:rsidRPr="00B86DC9">
              <w:rPr>
                <w:iCs/>
                <w:sz w:val="22"/>
                <w:szCs w:val="22"/>
              </w:rPr>
              <w:t>(T)</w:t>
            </w:r>
          </w:p>
        </w:tc>
        <w:tc>
          <w:tcPr>
            <w:tcW w:w="1005" w:type="dxa"/>
            <w:tcBorders>
              <w:top w:val="nil"/>
            </w:tcBorders>
            <w:shd w:val="clear" w:color="auto" w:fill="F2F2F2"/>
          </w:tcPr>
          <w:p w14:paraId="2F95A372" w14:textId="77777777" w:rsidR="009C4A0B" w:rsidRPr="00B86DC9" w:rsidRDefault="009C4A0B" w:rsidP="009C4A0B">
            <w:pPr>
              <w:jc w:val="center"/>
              <w:rPr>
                <w:iCs/>
                <w:sz w:val="22"/>
                <w:szCs w:val="22"/>
              </w:rPr>
            </w:pPr>
            <w:r w:rsidRPr="00B86DC9">
              <w:rPr>
                <w:iCs/>
                <w:sz w:val="22"/>
                <w:szCs w:val="22"/>
              </w:rPr>
              <w:t>ECTS</w:t>
            </w:r>
            <w:r>
              <w:rPr>
                <w:iCs/>
                <w:sz w:val="22"/>
                <w:szCs w:val="22"/>
              </w:rPr>
              <w:t>*</w:t>
            </w:r>
          </w:p>
        </w:tc>
      </w:tr>
      <w:tr w:rsidR="009C4A0B" w:rsidRPr="00B86DC9" w14:paraId="1E097990" w14:textId="77777777" w:rsidTr="009C4A0B">
        <w:trPr>
          <w:trHeight w:val="340"/>
          <w:jc w:val="center"/>
        </w:trPr>
        <w:tc>
          <w:tcPr>
            <w:tcW w:w="888" w:type="dxa"/>
          </w:tcPr>
          <w:p w14:paraId="55170D65" w14:textId="77777777" w:rsidR="009C4A0B" w:rsidRPr="00B86DC9" w:rsidRDefault="009C4A0B" w:rsidP="009C4A0B">
            <w:pPr>
              <w:spacing w:line="276" w:lineRule="auto"/>
              <w:jc w:val="center"/>
              <w:rPr>
                <w:iCs/>
                <w:color w:val="000000"/>
                <w:sz w:val="22"/>
                <w:szCs w:val="22"/>
              </w:rPr>
            </w:pPr>
            <w:r>
              <w:rPr>
                <w:iCs/>
                <w:color w:val="000000"/>
                <w:sz w:val="22"/>
                <w:szCs w:val="22"/>
              </w:rPr>
              <w:t>I</w:t>
            </w:r>
          </w:p>
        </w:tc>
        <w:tc>
          <w:tcPr>
            <w:tcW w:w="980" w:type="dxa"/>
          </w:tcPr>
          <w:p w14:paraId="7069B394" w14:textId="77777777" w:rsidR="009C4A0B" w:rsidRPr="00B86DC9" w:rsidRDefault="009C4A0B" w:rsidP="009C4A0B">
            <w:pPr>
              <w:spacing w:line="276" w:lineRule="auto"/>
              <w:jc w:val="center"/>
              <w:rPr>
                <w:iCs/>
                <w:color w:val="000000"/>
                <w:sz w:val="22"/>
                <w:szCs w:val="22"/>
              </w:rPr>
            </w:pPr>
            <w:r>
              <w:rPr>
                <w:iCs/>
                <w:color w:val="000000"/>
                <w:sz w:val="22"/>
                <w:szCs w:val="22"/>
              </w:rPr>
              <w:t>10</w:t>
            </w:r>
          </w:p>
        </w:tc>
        <w:tc>
          <w:tcPr>
            <w:tcW w:w="1316" w:type="dxa"/>
          </w:tcPr>
          <w:p w14:paraId="221B3771" w14:textId="77777777" w:rsidR="009C4A0B" w:rsidRPr="00B86DC9" w:rsidRDefault="009C4A0B" w:rsidP="009C4A0B">
            <w:pPr>
              <w:spacing w:line="276" w:lineRule="auto"/>
              <w:jc w:val="center"/>
              <w:rPr>
                <w:iCs/>
                <w:color w:val="000000"/>
                <w:sz w:val="22"/>
                <w:szCs w:val="22"/>
              </w:rPr>
            </w:pPr>
            <w:r>
              <w:rPr>
                <w:iCs/>
                <w:color w:val="000000"/>
                <w:sz w:val="22"/>
                <w:szCs w:val="22"/>
              </w:rPr>
              <w:t>10</w:t>
            </w:r>
          </w:p>
        </w:tc>
        <w:tc>
          <w:tcPr>
            <w:tcW w:w="1462" w:type="dxa"/>
          </w:tcPr>
          <w:p w14:paraId="092ABB80" w14:textId="77777777" w:rsidR="009C4A0B" w:rsidRPr="00B86DC9" w:rsidRDefault="009C4A0B" w:rsidP="009C4A0B">
            <w:pPr>
              <w:spacing w:line="276" w:lineRule="auto"/>
              <w:jc w:val="center"/>
              <w:rPr>
                <w:iCs/>
                <w:color w:val="000000"/>
                <w:sz w:val="22"/>
                <w:szCs w:val="22"/>
              </w:rPr>
            </w:pPr>
          </w:p>
        </w:tc>
        <w:tc>
          <w:tcPr>
            <w:tcW w:w="1259" w:type="dxa"/>
          </w:tcPr>
          <w:p w14:paraId="4767E1FC" w14:textId="77777777" w:rsidR="009C4A0B" w:rsidRPr="00B86DC9" w:rsidRDefault="009C4A0B" w:rsidP="009C4A0B">
            <w:pPr>
              <w:spacing w:line="276" w:lineRule="auto"/>
              <w:jc w:val="center"/>
              <w:rPr>
                <w:iCs/>
                <w:color w:val="000000"/>
                <w:sz w:val="22"/>
                <w:szCs w:val="22"/>
              </w:rPr>
            </w:pPr>
          </w:p>
        </w:tc>
        <w:tc>
          <w:tcPr>
            <w:tcW w:w="1111" w:type="dxa"/>
          </w:tcPr>
          <w:p w14:paraId="77555B22" w14:textId="77777777" w:rsidR="009C4A0B" w:rsidRPr="00B86DC9" w:rsidRDefault="009C4A0B" w:rsidP="009C4A0B">
            <w:pPr>
              <w:spacing w:line="276" w:lineRule="auto"/>
              <w:jc w:val="center"/>
              <w:rPr>
                <w:iCs/>
                <w:color w:val="000000"/>
                <w:sz w:val="22"/>
                <w:szCs w:val="22"/>
              </w:rPr>
            </w:pPr>
          </w:p>
        </w:tc>
        <w:tc>
          <w:tcPr>
            <w:tcW w:w="1086" w:type="dxa"/>
          </w:tcPr>
          <w:p w14:paraId="20961858" w14:textId="77777777" w:rsidR="009C4A0B" w:rsidRPr="00B86DC9" w:rsidRDefault="009C4A0B" w:rsidP="009C4A0B">
            <w:pPr>
              <w:spacing w:line="276" w:lineRule="auto"/>
              <w:jc w:val="center"/>
              <w:rPr>
                <w:iCs/>
                <w:color w:val="000000"/>
                <w:sz w:val="22"/>
                <w:szCs w:val="22"/>
              </w:rPr>
            </w:pPr>
          </w:p>
        </w:tc>
        <w:tc>
          <w:tcPr>
            <w:tcW w:w="1005" w:type="dxa"/>
          </w:tcPr>
          <w:p w14:paraId="3930BE83" w14:textId="77777777" w:rsidR="009C4A0B" w:rsidRPr="00B86DC9" w:rsidRDefault="009C4A0B" w:rsidP="009C4A0B">
            <w:pPr>
              <w:spacing w:line="276" w:lineRule="auto"/>
              <w:jc w:val="center"/>
              <w:rPr>
                <w:iCs/>
                <w:color w:val="000000"/>
                <w:sz w:val="22"/>
                <w:szCs w:val="22"/>
              </w:rPr>
            </w:pPr>
            <w:r>
              <w:rPr>
                <w:iCs/>
                <w:color w:val="000000"/>
                <w:sz w:val="22"/>
                <w:szCs w:val="22"/>
              </w:rPr>
              <w:t>2</w:t>
            </w:r>
          </w:p>
        </w:tc>
      </w:tr>
    </w:tbl>
    <w:p w14:paraId="6C09F3B8" w14:textId="464AC053" w:rsidR="009C4A0B" w:rsidRPr="007B5418" w:rsidRDefault="009C4A0B" w:rsidP="007B5418">
      <w:pPr>
        <w:pStyle w:val="Akapitzlist"/>
        <w:numPr>
          <w:ilvl w:val="0"/>
          <w:numId w:val="3"/>
        </w:numPr>
        <w:tabs>
          <w:tab w:val="left" w:pos="284"/>
        </w:tabs>
        <w:spacing w:before="120" w:after="120"/>
        <w:rPr>
          <w:b/>
          <w:sz w:val="22"/>
          <w:szCs w:val="22"/>
        </w:rPr>
      </w:pPr>
      <w:r w:rsidRPr="007B5418">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9C4A0B" w:rsidRPr="00B86DC9" w14:paraId="4E8CE072" w14:textId="77777777" w:rsidTr="009C4A0B">
        <w:trPr>
          <w:jc w:val="center"/>
        </w:trPr>
        <w:tc>
          <w:tcPr>
            <w:tcW w:w="1090" w:type="dxa"/>
            <w:shd w:val="clear" w:color="auto" w:fill="F2F2F2" w:themeFill="background1" w:themeFillShade="F2"/>
            <w:vAlign w:val="center"/>
          </w:tcPr>
          <w:p w14:paraId="54D7CD75" w14:textId="77777777" w:rsidR="009C4A0B" w:rsidRPr="00B86DC9" w:rsidRDefault="009C4A0B" w:rsidP="009C4A0B">
            <w:pPr>
              <w:jc w:val="center"/>
              <w:rPr>
                <w:sz w:val="22"/>
                <w:szCs w:val="22"/>
              </w:rPr>
            </w:pPr>
            <w:r w:rsidRPr="00B86DC9">
              <w:rPr>
                <w:sz w:val="22"/>
                <w:szCs w:val="22"/>
              </w:rPr>
              <w:t>Lp.</w:t>
            </w:r>
          </w:p>
        </w:tc>
        <w:tc>
          <w:tcPr>
            <w:tcW w:w="5386" w:type="dxa"/>
            <w:shd w:val="clear" w:color="auto" w:fill="F2F2F2" w:themeFill="background1" w:themeFillShade="F2"/>
            <w:vAlign w:val="center"/>
          </w:tcPr>
          <w:p w14:paraId="75F1E5D4" w14:textId="77777777" w:rsidR="009C4A0B" w:rsidRPr="00B86DC9" w:rsidRDefault="009C4A0B" w:rsidP="009C4A0B">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5C0AFE89" w14:textId="77777777" w:rsidR="009C4A0B" w:rsidRPr="005A7876" w:rsidRDefault="009C4A0B" w:rsidP="009C4A0B">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CD3A5D0" w14:textId="77777777" w:rsidR="009C4A0B" w:rsidRPr="008454B4" w:rsidRDefault="009C4A0B" w:rsidP="009C4A0B">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9C4A0B" w:rsidRPr="00B86DC9" w14:paraId="37ADDCC8" w14:textId="77777777" w:rsidTr="009C4A0B">
        <w:trPr>
          <w:jc w:val="center"/>
        </w:trPr>
        <w:tc>
          <w:tcPr>
            <w:tcW w:w="9657" w:type="dxa"/>
            <w:gridSpan w:val="4"/>
            <w:shd w:val="clear" w:color="auto" w:fill="F2F2F2" w:themeFill="background1" w:themeFillShade="F2"/>
            <w:vAlign w:val="center"/>
          </w:tcPr>
          <w:p w14:paraId="0D8B64FC" w14:textId="77777777" w:rsidR="009C4A0B" w:rsidRPr="005A7876" w:rsidRDefault="009C4A0B" w:rsidP="009C4A0B">
            <w:pPr>
              <w:jc w:val="center"/>
              <w:rPr>
                <w:color w:val="000000" w:themeColor="text1"/>
                <w:sz w:val="22"/>
                <w:szCs w:val="22"/>
              </w:rPr>
            </w:pPr>
            <w:r w:rsidRPr="005A7876">
              <w:rPr>
                <w:color w:val="000000" w:themeColor="text1"/>
                <w:sz w:val="22"/>
                <w:szCs w:val="22"/>
              </w:rPr>
              <w:t>WIEDZA</w:t>
            </w:r>
          </w:p>
        </w:tc>
      </w:tr>
      <w:tr w:rsidR="009C4A0B" w:rsidRPr="00680F62" w14:paraId="72BB4148" w14:textId="77777777" w:rsidTr="009C4A0B">
        <w:trPr>
          <w:trHeight w:val="283"/>
          <w:jc w:val="center"/>
        </w:trPr>
        <w:tc>
          <w:tcPr>
            <w:tcW w:w="1090" w:type="dxa"/>
          </w:tcPr>
          <w:p w14:paraId="23FBB834" w14:textId="77777777" w:rsidR="009C4A0B" w:rsidRPr="00680F62" w:rsidRDefault="009C4A0B" w:rsidP="009C4A0B">
            <w:pPr>
              <w:jc w:val="both"/>
              <w:rPr>
                <w:sz w:val="22"/>
                <w:szCs w:val="22"/>
              </w:rPr>
            </w:pPr>
            <w:r w:rsidRPr="00680F62">
              <w:rPr>
                <w:sz w:val="22"/>
                <w:szCs w:val="22"/>
              </w:rPr>
              <w:t>W1</w:t>
            </w:r>
          </w:p>
        </w:tc>
        <w:tc>
          <w:tcPr>
            <w:tcW w:w="5386" w:type="dxa"/>
          </w:tcPr>
          <w:p w14:paraId="0AD66AAD" w14:textId="77777777" w:rsidR="009C4A0B" w:rsidRPr="00680F62" w:rsidRDefault="009C4A0B" w:rsidP="009C4A0B">
            <w:pPr>
              <w:jc w:val="both"/>
              <w:rPr>
                <w:sz w:val="22"/>
                <w:szCs w:val="22"/>
              </w:rPr>
            </w:pPr>
            <w:r w:rsidRPr="00680F62">
              <w:rPr>
                <w:sz w:val="22"/>
                <w:szCs w:val="22"/>
              </w:rPr>
              <w:t>Zna elementarną terminologię dotyczącą konsumenta, konsumpcji, zrównoważonej konsumpcji i zrównoważonego rozwoju oraz racjonalności zachowań konsumentów.</w:t>
            </w:r>
          </w:p>
        </w:tc>
        <w:tc>
          <w:tcPr>
            <w:tcW w:w="1585" w:type="dxa"/>
          </w:tcPr>
          <w:p w14:paraId="5EC722C5" w14:textId="77777777" w:rsidR="009C4A0B" w:rsidRPr="008E6085" w:rsidRDefault="009C4A0B" w:rsidP="009C4A0B">
            <w:pPr>
              <w:jc w:val="center"/>
              <w:rPr>
                <w:bCs/>
                <w:color w:val="000000"/>
                <w:sz w:val="22"/>
                <w:szCs w:val="22"/>
              </w:rPr>
            </w:pPr>
            <w:r w:rsidRPr="008E6085">
              <w:rPr>
                <w:bCs/>
                <w:color w:val="000000"/>
                <w:sz w:val="22"/>
                <w:szCs w:val="22"/>
              </w:rPr>
              <w:t>K_W02</w:t>
            </w:r>
          </w:p>
          <w:p w14:paraId="188DDB0D" w14:textId="77777777" w:rsidR="009C4A0B" w:rsidRPr="008E6085" w:rsidRDefault="009C4A0B" w:rsidP="009C4A0B">
            <w:pPr>
              <w:jc w:val="center"/>
              <w:rPr>
                <w:sz w:val="22"/>
                <w:szCs w:val="22"/>
              </w:rPr>
            </w:pPr>
          </w:p>
        </w:tc>
        <w:tc>
          <w:tcPr>
            <w:tcW w:w="1596" w:type="dxa"/>
          </w:tcPr>
          <w:p w14:paraId="15194264" w14:textId="77777777" w:rsidR="009C4A0B" w:rsidRPr="00680F62" w:rsidRDefault="009C4A0B" w:rsidP="009C4A0B">
            <w:pPr>
              <w:jc w:val="center"/>
              <w:rPr>
                <w:sz w:val="22"/>
                <w:szCs w:val="22"/>
              </w:rPr>
            </w:pPr>
            <w:r w:rsidRPr="00680F62">
              <w:rPr>
                <w:sz w:val="22"/>
                <w:szCs w:val="22"/>
              </w:rPr>
              <w:t>PS7_WG</w:t>
            </w:r>
          </w:p>
          <w:p w14:paraId="0514A071" w14:textId="77777777" w:rsidR="009C4A0B" w:rsidRPr="00680F62" w:rsidRDefault="009C4A0B" w:rsidP="009C4A0B">
            <w:pPr>
              <w:jc w:val="center"/>
              <w:rPr>
                <w:sz w:val="22"/>
                <w:szCs w:val="22"/>
              </w:rPr>
            </w:pPr>
            <w:r w:rsidRPr="00680F62">
              <w:rPr>
                <w:sz w:val="22"/>
                <w:szCs w:val="22"/>
              </w:rPr>
              <w:t>PS7_WK</w:t>
            </w:r>
          </w:p>
          <w:p w14:paraId="035BC5AD" w14:textId="77777777" w:rsidR="009C4A0B" w:rsidRPr="00680F62" w:rsidRDefault="009C4A0B" w:rsidP="009C4A0B">
            <w:pPr>
              <w:jc w:val="center"/>
              <w:rPr>
                <w:sz w:val="22"/>
                <w:szCs w:val="22"/>
              </w:rPr>
            </w:pPr>
          </w:p>
        </w:tc>
      </w:tr>
      <w:tr w:rsidR="009C4A0B" w:rsidRPr="00680F62" w14:paraId="7A9DC4B6" w14:textId="77777777" w:rsidTr="009C4A0B">
        <w:trPr>
          <w:trHeight w:val="283"/>
          <w:jc w:val="center"/>
        </w:trPr>
        <w:tc>
          <w:tcPr>
            <w:tcW w:w="1090" w:type="dxa"/>
          </w:tcPr>
          <w:p w14:paraId="14C45348" w14:textId="77777777" w:rsidR="009C4A0B" w:rsidRPr="00680F62" w:rsidRDefault="009C4A0B" w:rsidP="009C4A0B">
            <w:pPr>
              <w:jc w:val="both"/>
              <w:rPr>
                <w:sz w:val="22"/>
                <w:szCs w:val="22"/>
              </w:rPr>
            </w:pPr>
            <w:r w:rsidRPr="00680F62">
              <w:rPr>
                <w:sz w:val="22"/>
                <w:szCs w:val="22"/>
              </w:rPr>
              <w:t>W2</w:t>
            </w:r>
          </w:p>
        </w:tc>
        <w:tc>
          <w:tcPr>
            <w:tcW w:w="5386" w:type="dxa"/>
          </w:tcPr>
          <w:p w14:paraId="4ABBA8D4" w14:textId="77777777" w:rsidR="009C4A0B" w:rsidRPr="00680F62" w:rsidRDefault="009C4A0B" w:rsidP="009C4A0B">
            <w:pPr>
              <w:jc w:val="both"/>
              <w:rPr>
                <w:sz w:val="22"/>
                <w:szCs w:val="22"/>
              </w:rPr>
            </w:pPr>
            <w:r w:rsidRPr="00680F62">
              <w:rPr>
                <w:sz w:val="22"/>
                <w:szCs w:val="22"/>
              </w:rPr>
              <w:t>Rozumie istotę kształtowania nowych kierunków zmian i trendów w konsumpcji i zachowaniach konsumentów oraz ma wiedzę o zachowaniach konsumentów na rynku dóbr i usług.</w:t>
            </w:r>
          </w:p>
        </w:tc>
        <w:tc>
          <w:tcPr>
            <w:tcW w:w="1585" w:type="dxa"/>
          </w:tcPr>
          <w:p w14:paraId="1C48A549" w14:textId="77777777" w:rsidR="009C4A0B" w:rsidRPr="008E6085" w:rsidRDefault="009C4A0B" w:rsidP="009C4A0B">
            <w:pPr>
              <w:jc w:val="center"/>
              <w:rPr>
                <w:bCs/>
                <w:color w:val="000000"/>
                <w:sz w:val="22"/>
                <w:szCs w:val="22"/>
              </w:rPr>
            </w:pPr>
            <w:r w:rsidRPr="008E6085">
              <w:rPr>
                <w:bCs/>
                <w:color w:val="000000"/>
                <w:sz w:val="22"/>
                <w:szCs w:val="22"/>
              </w:rPr>
              <w:t>K_W02</w:t>
            </w:r>
          </w:p>
          <w:p w14:paraId="29F993F3" w14:textId="77777777" w:rsidR="009C4A0B" w:rsidRPr="008E6085" w:rsidRDefault="009C4A0B" w:rsidP="009C4A0B">
            <w:pPr>
              <w:jc w:val="center"/>
              <w:rPr>
                <w:sz w:val="22"/>
                <w:szCs w:val="22"/>
              </w:rPr>
            </w:pPr>
          </w:p>
        </w:tc>
        <w:tc>
          <w:tcPr>
            <w:tcW w:w="1596" w:type="dxa"/>
          </w:tcPr>
          <w:p w14:paraId="66AD8E1E" w14:textId="77777777" w:rsidR="009C4A0B" w:rsidRPr="00680F62" w:rsidRDefault="009C4A0B" w:rsidP="009C4A0B">
            <w:pPr>
              <w:jc w:val="center"/>
              <w:rPr>
                <w:sz w:val="22"/>
                <w:szCs w:val="22"/>
              </w:rPr>
            </w:pPr>
            <w:r w:rsidRPr="00680F62">
              <w:rPr>
                <w:sz w:val="22"/>
                <w:szCs w:val="22"/>
              </w:rPr>
              <w:t>PS7_WG</w:t>
            </w:r>
          </w:p>
          <w:p w14:paraId="2B32019F" w14:textId="77777777" w:rsidR="009C4A0B" w:rsidRPr="00680F62" w:rsidRDefault="009C4A0B" w:rsidP="009C4A0B">
            <w:pPr>
              <w:jc w:val="center"/>
              <w:rPr>
                <w:sz w:val="22"/>
                <w:szCs w:val="22"/>
              </w:rPr>
            </w:pPr>
            <w:r w:rsidRPr="00680F62">
              <w:rPr>
                <w:sz w:val="22"/>
                <w:szCs w:val="22"/>
              </w:rPr>
              <w:t>PS7_WK</w:t>
            </w:r>
          </w:p>
          <w:p w14:paraId="3874F9BE" w14:textId="77777777" w:rsidR="009C4A0B" w:rsidRPr="00680F62" w:rsidRDefault="009C4A0B" w:rsidP="009C4A0B">
            <w:pPr>
              <w:jc w:val="center"/>
              <w:rPr>
                <w:sz w:val="22"/>
                <w:szCs w:val="22"/>
              </w:rPr>
            </w:pPr>
          </w:p>
        </w:tc>
      </w:tr>
      <w:tr w:rsidR="009C4A0B" w:rsidRPr="00B86DC9" w14:paraId="6F9A42FC" w14:textId="77777777" w:rsidTr="009C4A0B">
        <w:trPr>
          <w:trHeight w:val="283"/>
          <w:jc w:val="center"/>
        </w:trPr>
        <w:tc>
          <w:tcPr>
            <w:tcW w:w="9657" w:type="dxa"/>
            <w:gridSpan w:val="4"/>
            <w:shd w:val="clear" w:color="auto" w:fill="F2F2F2" w:themeFill="background1" w:themeFillShade="F2"/>
          </w:tcPr>
          <w:p w14:paraId="11908064" w14:textId="77777777" w:rsidR="009C4A0B" w:rsidRPr="00B86DC9" w:rsidRDefault="009C4A0B" w:rsidP="009C4A0B">
            <w:pPr>
              <w:jc w:val="center"/>
              <w:rPr>
                <w:sz w:val="22"/>
                <w:szCs w:val="22"/>
              </w:rPr>
            </w:pPr>
            <w:r w:rsidRPr="00B86DC9">
              <w:rPr>
                <w:sz w:val="22"/>
                <w:szCs w:val="22"/>
              </w:rPr>
              <w:t>UMIEJĘTNOŚCI</w:t>
            </w:r>
          </w:p>
        </w:tc>
      </w:tr>
      <w:tr w:rsidR="009C4A0B" w:rsidRPr="00680F62" w14:paraId="1BD01D6F" w14:textId="77777777" w:rsidTr="009C4A0B">
        <w:trPr>
          <w:trHeight w:val="283"/>
          <w:jc w:val="center"/>
        </w:trPr>
        <w:tc>
          <w:tcPr>
            <w:tcW w:w="1090" w:type="dxa"/>
          </w:tcPr>
          <w:p w14:paraId="0C08A267" w14:textId="77777777" w:rsidR="009C4A0B" w:rsidRPr="00680F62" w:rsidRDefault="009C4A0B" w:rsidP="009C4A0B">
            <w:pPr>
              <w:jc w:val="both"/>
              <w:rPr>
                <w:sz w:val="22"/>
                <w:szCs w:val="22"/>
              </w:rPr>
            </w:pPr>
            <w:r w:rsidRPr="00680F62">
              <w:rPr>
                <w:sz w:val="22"/>
                <w:szCs w:val="22"/>
              </w:rPr>
              <w:t>U1</w:t>
            </w:r>
          </w:p>
        </w:tc>
        <w:tc>
          <w:tcPr>
            <w:tcW w:w="5386" w:type="dxa"/>
          </w:tcPr>
          <w:p w14:paraId="424B0FC7" w14:textId="77777777" w:rsidR="009C4A0B" w:rsidRPr="00680F62" w:rsidRDefault="009C4A0B" w:rsidP="009C4A0B">
            <w:pPr>
              <w:jc w:val="both"/>
              <w:rPr>
                <w:sz w:val="22"/>
                <w:szCs w:val="22"/>
              </w:rPr>
            </w:pPr>
            <w:r w:rsidRPr="00680F62">
              <w:rPr>
                <w:sz w:val="22"/>
                <w:szCs w:val="22"/>
              </w:rPr>
              <w:t xml:space="preserve">Potrafi samodzielnie oceniać zachowania konsumentów pod kątem krytycznej analizy jej przydatności podczas wykorzystania w identyfikowaniu potrzeb klienta. </w:t>
            </w:r>
          </w:p>
        </w:tc>
        <w:tc>
          <w:tcPr>
            <w:tcW w:w="1585" w:type="dxa"/>
          </w:tcPr>
          <w:p w14:paraId="54A90E46" w14:textId="77777777" w:rsidR="009C4A0B" w:rsidRPr="008E6085" w:rsidRDefault="009C4A0B" w:rsidP="009C4A0B">
            <w:pPr>
              <w:jc w:val="center"/>
              <w:rPr>
                <w:bCs/>
                <w:color w:val="000000"/>
                <w:sz w:val="22"/>
                <w:szCs w:val="22"/>
              </w:rPr>
            </w:pPr>
            <w:r w:rsidRPr="008E6085">
              <w:rPr>
                <w:bCs/>
                <w:color w:val="000000"/>
                <w:sz w:val="22"/>
                <w:szCs w:val="22"/>
              </w:rPr>
              <w:t>K_U05</w:t>
            </w:r>
          </w:p>
          <w:p w14:paraId="74956A1E" w14:textId="77777777" w:rsidR="009C4A0B" w:rsidRPr="008E6085" w:rsidRDefault="009C4A0B" w:rsidP="009C4A0B">
            <w:pPr>
              <w:jc w:val="center"/>
              <w:rPr>
                <w:sz w:val="22"/>
                <w:szCs w:val="22"/>
              </w:rPr>
            </w:pPr>
          </w:p>
        </w:tc>
        <w:tc>
          <w:tcPr>
            <w:tcW w:w="1596" w:type="dxa"/>
          </w:tcPr>
          <w:p w14:paraId="2315072C" w14:textId="77777777" w:rsidR="009C4A0B" w:rsidRPr="00680F62" w:rsidRDefault="009C4A0B" w:rsidP="009C4A0B">
            <w:pPr>
              <w:jc w:val="center"/>
              <w:rPr>
                <w:sz w:val="22"/>
                <w:szCs w:val="22"/>
              </w:rPr>
            </w:pPr>
            <w:r w:rsidRPr="00680F62">
              <w:rPr>
                <w:sz w:val="22"/>
                <w:szCs w:val="22"/>
              </w:rPr>
              <w:t>PS7_UW</w:t>
            </w:r>
          </w:p>
          <w:p w14:paraId="78C0E9A3" w14:textId="77777777" w:rsidR="009C4A0B" w:rsidRPr="00680F62" w:rsidRDefault="009C4A0B" w:rsidP="009C4A0B">
            <w:pPr>
              <w:jc w:val="center"/>
              <w:rPr>
                <w:sz w:val="22"/>
                <w:szCs w:val="22"/>
              </w:rPr>
            </w:pPr>
            <w:r w:rsidRPr="00680F62">
              <w:rPr>
                <w:sz w:val="22"/>
                <w:szCs w:val="22"/>
              </w:rPr>
              <w:t>PS7_UU</w:t>
            </w:r>
          </w:p>
        </w:tc>
      </w:tr>
      <w:tr w:rsidR="009C4A0B" w:rsidRPr="00680F62" w14:paraId="4BDC130D" w14:textId="77777777" w:rsidTr="009C4A0B">
        <w:trPr>
          <w:trHeight w:val="283"/>
          <w:jc w:val="center"/>
        </w:trPr>
        <w:tc>
          <w:tcPr>
            <w:tcW w:w="1090" w:type="dxa"/>
          </w:tcPr>
          <w:p w14:paraId="1A05F1AF" w14:textId="77777777" w:rsidR="009C4A0B" w:rsidRPr="00680F62" w:rsidRDefault="009C4A0B" w:rsidP="009C4A0B">
            <w:pPr>
              <w:jc w:val="both"/>
              <w:rPr>
                <w:sz w:val="22"/>
                <w:szCs w:val="22"/>
              </w:rPr>
            </w:pPr>
            <w:r w:rsidRPr="00680F62">
              <w:rPr>
                <w:sz w:val="22"/>
                <w:szCs w:val="22"/>
              </w:rPr>
              <w:t>U2</w:t>
            </w:r>
          </w:p>
        </w:tc>
        <w:tc>
          <w:tcPr>
            <w:tcW w:w="5386" w:type="dxa"/>
          </w:tcPr>
          <w:p w14:paraId="71158F8D" w14:textId="77777777" w:rsidR="009C4A0B" w:rsidRPr="00680F62" w:rsidRDefault="009C4A0B" w:rsidP="009C4A0B">
            <w:pPr>
              <w:jc w:val="both"/>
              <w:rPr>
                <w:sz w:val="22"/>
                <w:szCs w:val="22"/>
              </w:rPr>
            </w:pPr>
            <w:r w:rsidRPr="00680F62">
              <w:rPr>
                <w:sz w:val="22"/>
                <w:szCs w:val="22"/>
              </w:rPr>
              <w:t>Potrafi gromadzić dane i przeprowadzać analizy dotyczące poziomu, struktury i kierunków zmian w konsumpcji i zachowaniach konsumentów na rynku dóbr i usług.</w:t>
            </w:r>
          </w:p>
        </w:tc>
        <w:tc>
          <w:tcPr>
            <w:tcW w:w="1585" w:type="dxa"/>
          </w:tcPr>
          <w:p w14:paraId="63311147" w14:textId="77777777" w:rsidR="009C4A0B" w:rsidRPr="008E6085" w:rsidRDefault="009C4A0B" w:rsidP="009C4A0B">
            <w:pPr>
              <w:jc w:val="center"/>
              <w:rPr>
                <w:bCs/>
                <w:color w:val="000000"/>
                <w:sz w:val="22"/>
                <w:szCs w:val="22"/>
              </w:rPr>
            </w:pPr>
            <w:r w:rsidRPr="008E6085">
              <w:rPr>
                <w:bCs/>
                <w:color w:val="000000"/>
                <w:sz w:val="22"/>
                <w:szCs w:val="22"/>
              </w:rPr>
              <w:t>K_U05</w:t>
            </w:r>
          </w:p>
          <w:p w14:paraId="6C70B0C6" w14:textId="77777777" w:rsidR="009C4A0B" w:rsidRPr="008E6085" w:rsidRDefault="009C4A0B" w:rsidP="009C4A0B">
            <w:pPr>
              <w:jc w:val="center"/>
              <w:rPr>
                <w:sz w:val="22"/>
                <w:szCs w:val="22"/>
              </w:rPr>
            </w:pPr>
          </w:p>
        </w:tc>
        <w:tc>
          <w:tcPr>
            <w:tcW w:w="1596" w:type="dxa"/>
          </w:tcPr>
          <w:p w14:paraId="3A3A8FEB" w14:textId="77777777" w:rsidR="009C4A0B" w:rsidRPr="00680F62" w:rsidRDefault="009C4A0B" w:rsidP="009C4A0B">
            <w:pPr>
              <w:jc w:val="center"/>
              <w:rPr>
                <w:sz w:val="22"/>
                <w:szCs w:val="22"/>
              </w:rPr>
            </w:pPr>
            <w:r w:rsidRPr="00680F62">
              <w:rPr>
                <w:sz w:val="22"/>
                <w:szCs w:val="22"/>
              </w:rPr>
              <w:t>PS7_UW</w:t>
            </w:r>
          </w:p>
          <w:p w14:paraId="73B00B1A" w14:textId="77777777" w:rsidR="009C4A0B" w:rsidRPr="00680F62" w:rsidRDefault="009C4A0B" w:rsidP="009C4A0B">
            <w:pPr>
              <w:jc w:val="center"/>
              <w:rPr>
                <w:sz w:val="22"/>
                <w:szCs w:val="22"/>
              </w:rPr>
            </w:pPr>
            <w:r w:rsidRPr="00680F62">
              <w:rPr>
                <w:sz w:val="22"/>
                <w:szCs w:val="22"/>
              </w:rPr>
              <w:t>PS7_UK</w:t>
            </w:r>
          </w:p>
          <w:p w14:paraId="43A6D164" w14:textId="77777777" w:rsidR="009C4A0B" w:rsidRPr="00680F62" w:rsidRDefault="009C4A0B" w:rsidP="009C4A0B">
            <w:pPr>
              <w:jc w:val="center"/>
              <w:rPr>
                <w:sz w:val="22"/>
                <w:szCs w:val="22"/>
              </w:rPr>
            </w:pPr>
            <w:r w:rsidRPr="00680F62">
              <w:rPr>
                <w:sz w:val="22"/>
                <w:szCs w:val="22"/>
              </w:rPr>
              <w:t>PS7_UO</w:t>
            </w:r>
          </w:p>
          <w:p w14:paraId="71BBC75C" w14:textId="77777777" w:rsidR="009C4A0B" w:rsidRPr="00680F62" w:rsidRDefault="009C4A0B" w:rsidP="009C4A0B">
            <w:pPr>
              <w:jc w:val="center"/>
              <w:rPr>
                <w:sz w:val="22"/>
                <w:szCs w:val="22"/>
              </w:rPr>
            </w:pPr>
            <w:r w:rsidRPr="00680F62">
              <w:rPr>
                <w:sz w:val="22"/>
                <w:szCs w:val="22"/>
              </w:rPr>
              <w:t>PS7_UU</w:t>
            </w:r>
          </w:p>
        </w:tc>
      </w:tr>
      <w:tr w:rsidR="009C4A0B" w:rsidRPr="00B86DC9" w14:paraId="5879EE89" w14:textId="77777777" w:rsidTr="009C4A0B">
        <w:trPr>
          <w:trHeight w:val="283"/>
          <w:jc w:val="center"/>
        </w:trPr>
        <w:tc>
          <w:tcPr>
            <w:tcW w:w="9657" w:type="dxa"/>
            <w:gridSpan w:val="4"/>
            <w:shd w:val="clear" w:color="auto" w:fill="F2F2F2" w:themeFill="background1" w:themeFillShade="F2"/>
          </w:tcPr>
          <w:p w14:paraId="54D3B2A9" w14:textId="77777777" w:rsidR="009C4A0B" w:rsidRPr="00B86DC9" w:rsidRDefault="009C4A0B" w:rsidP="009C4A0B">
            <w:pPr>
              <w:jc w:val="center"/>
              <w:rPr>
                <w:sz w:val="22"/>
                <w:szCs w:val="22"/>
              </w:rPr>
            </w:pPr>
            <w:r w:rsidRPr="00B86DC9">
              <w:rPr>
                <w:sz w:val="22"/>
                <w:szCs w:val="22"/>
              </w:rPr>
              <w:t>KOMPETENCJE SPOŁECZNE</w:t>
            </w:r>
          </w:p>
        </w:tc>
      </w:tr>
      <w:tr w:rsidR="009C4A0B" w:rsidRPr="00680F62" w14:paraId="1AEA13DC" w14:textId="77777777" w:rsidTr="009C4A0B">
        <w:trPr>
          <w:trHeight w:val="283"/>
          <w:jc w:val="center"/>
        </w:trPr>
        <w:tc>
          <w:tcPr>
            <w:tcW w:w="1090" w:type="dxa"/>
          </w:tcPr>
          <w:p w14:paraId="58C0E23F" w14:textId="77777777" w:rsidR="009C4A0B" w:rsidRPr="00680F62" w:rsidRDefault="009C4A0B" w:rsidP="009C4A0B">
            <w:pPr>
              <w:jc w:val="both"/>
              <w:rPr>
                <w:sz w:val="22"/>
                <w:szCs w:val="22"/>
              </w:rPr>
            </w:pPr>
            <w:r w:rsidRPr="00680F62">
              <w:rPr>
                <w:sz w:val="22"/>
                <w:szCs w:val="22"/>
              </w:rPr>
              <w:t>K1</w:t>
            </w:r>
          </w:p>
        </w:tc>
        <w:tc>
          <w:tcPr>
            <w:tcW w:w="5386" w:type="dxa"/>
          </w:tcPr>
          <w:p w14:paraId="7AB47AFA" w14:textId="77777777" w:rsidR="009C4A0B" w:rsidRPr="00680F62" w:rsidRDefault="009C4A0B" w:rsidP="009C4A0B">
            <w:pPr>
              <w:jc w:val="both"/>
              <w:rPr>
                <w:sz w:val="22"/>
                <w:szCs w:val="22"/>
              </w:rPr>
            </w:pPr>
            <w:r w:rsidRPr="00680F62">
              <w:rPr>
                <w:sz w:val="22"/>
                <w:szCs w:val="22"/>
              </w:rPr>
              <w:t>Jest świadomy korzyści wynikających z oceny poziomu i struktury konsumpcji i zachowań konsumentów na rynku dóbr i usług i ich znaczenia dla efektywnego funkcjonowania organizacji.</w:t>
            </w:r>
          </w:p>
        </w:tc>
        <w:tc>
          <w:tcPr>
            <w:tcW w:w="1585" w:type="dxa"/>
          </w:tcPr>
          <w:p w14:paraId="78DEBED4" w14:textId="77777777" w:rsidR="009C4A0B" w:rsidRPr="008E6085" w:rsidRDefault="009C4A0B" w:rsidP="009C4A0B">
            <w:pPr>
              <w:jc w:val="center"/>
              <w:rPr>
                <w:bCs/>
                <w:color w:val="000000"/>
                <w:sz w:val="22"/>
                <w:szCs w:val="22"/>
              </w:rPr>
            </w:pPr>
            <w:r w:rsidRPr="008E6085">
              <w:rPr>
                <w:bCs/>
                <w:color w:val="000000"/>
                <w:sz w:val="22"/>
                <w:szCs w:val="22"/>
              </w:rPr>
              <w:t>K_K01</w:t>
            </w:r>
          </w:p>
          <w:p w14:paraId="144BCE85" w14:textId="77777777" w:rsidR="009C4A0B" w:rsidRPr="008E6085" w:rsidRDefault="009C4A0B" w:rsidP="009C4A0B">
            <w:pPr>
              <w:jc w:val="center"/>
              <w:rPr>
                <w:sz w:val="22"/>
                <w:szCs w:val="22"/>
              </w:rPr>
            </w:pPr>
          </w:p>
        </w:tc>
        <w:tc>
          <w:tcPr>
            <w:tcW w:w="1596" w:type="dxa"/>
          </w:tcPr>
          <w:p w14:paraId="3B3E6F67" w14:textId="77777777" w:rsidR="009C4A0B" w:rsidRPr="00680F62" w:rsidRDefault="009C4A0B" w:rsidP="009C4A0B">
            <w:pPr>
              <w:jc w:val="center"/>
              <w:rPr>
                <w:sz w:val="22"/>
                <w:szCs w:val="22"/>
              </w:rPr>
            </w:pPr>
            <w:r w:rsidRPr="00680F62">
              <w:rPr>
                <w:sz w:val="22"/>
                <w:szCs w:val="22"/>
              </w:rPr>
              <w:t>PS7_KK</w:t>
            </w:r>
          </w:p>
          <w:p w14:paraId="654486E7" w14:textId="77777777" w:rsidR="009C4A0B" w:rsidRPr="00680F62" w:rsidRDefault="009C4A0B" w:rsidP="009C4A0B">
            <w:pPr>
              <w:jc w:val="center"/>
              <w:rPr>
                <w:sz w:val="22"/>
                <w:szCs w:val="22"/>
              </w:rPr>
            </w:pPr>
            <w:r w:rsidRPr="00680F62">
              <w:rPr>
                <w:sz w:val="22"/>
                <w:szCs w:val="22"/>
              </w:rPr>
              <w:t>PS7_KO</w:t>
            </w:r>
          </w:p>
          <w:p w14:paraId="10F82682" w14:textId="77777777" w:rsidR="009C4A0B" w:rsidRPr="00680F62" w:rsidRDefault="009C4A0B" w:rsidP="009C4A0B">
            <w:pPr>
              <w:jc w:val="center"/>
              <w:rPr>
                <w:sz w:val="22"/>
                <w:szCs w:val="22"/>
              </w:rPr>
            </w:pPr>
          </w:p>
        </w:tc>
      </w:tr>
    </w:tbl>
    <w:p w14:paraId="21088F1A" w14:textId="2A93C825" w:rsidR="009C4A0B" w:rsidRPr="007B5418" w:rsidRDefault="009C4A0B" w:rsidP="007B5418">
      <w:pPr>
        <w:pStyle w:val="Akapitzlist"/>
        <w:numPr>
          <w:ilvl w:val="0"/>
          <w:numId w:val="3"/>
        </w:numPr>
        <w:tabs>
          <w:tab w:val="left" w:pos="284"/>
        </w:tabs>
        <w:spacing w:before="120" w:after="120"/>
        <w:rPr>
          <w:b/>
          <w:sz w:val="22"/>
          <w:szCs w:val="22"/>
        </w:rPr>
      </w:pPr>
      <w:r w:rsidRPr="007B5418">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5DA499C5" w14:textId="77777777" w:rsidTr="009C4A0B">
        <w:trPr>
          <w:jc w:val="center"/>
        </w:trPr>
        <w:tc>
          <w:tcPr>
            <w:tcW w:w="9638" w:type="dxa"/>
          </w:tcPr>
          <w:p w14:paraId="6066AA6A" w14:textId="77777777" w:rsidR="009C4A0B" w:rsidRDefault="009C4A0B" w:rsidP="009C4A0B">
            <w:r w:rsidRPr="00A533F2">
              <w:t>Wykład multimedialny, ćwiczenia laboratoryjne, dyskusja, metoda przypadków.</w:t>
            </w:r>
          </w:p>
        </w:tc>
      </w:tr>
    </w:tbl>
    <w:p w14:paraId="0EABFEAD" w14:textId="77777777" w:rsidR="009C4A0B" w:rsidRPr="00B86DC9" w:rsidRDefault="009C4A0B" w:rsidP="007B5418">
      <w:pPr>
        <w:numPr>
          <w:ilvl w:val="0"/>
          <w:numId w:val="3"/>
        </w:numPr>
        <w:tabs>
          <w:tab w:val="left" w:pos="284"/>
        </w:tabs>
        <w:spacing w:before="120" w:after="120"/>
        <w:ind w:left="284" w:hanging="284"/>
        <w:rPr>
          <w:b/>
          <w:color w:val="000000"/>
          <w:sz w:val="22"/>
          <w:szCs w:val="22"/>
        </w:rPr>
      </w:pPr>
      <w:r w:rsidRPr="00B86DC9">
        <w:rPr>
          <w:b/>
          <w:color w:val="000000"/>
          <w:sz w:val="22"/>
          <w:szCs w:val="22"/>
        </w:rPr>
        <w:t xml:space="preserve">FORMA I </w:t>
      </w:r>
      <w:proofErr w:type="gramStart"/>
      <w:r w:rsidRPr="00B86DC9">
        <w:rPr>
          <w:b/>
          <w:color w:val="000000"/>
          <w:sz w:val="22"/>
          <w:szCs w:val="22"/>
        </w:rPr>
        <w:t>WARUNKI  ZALICZENIA</w:t>
      </w:r>
      <w:proofErr w:type="gramEnd"/>
      <w:r w:rsidRPr="00B86DC9">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338EE58D" w14:textId="77777777" w:rsidTr="009C4A0B">
        <w:trPr>
          <w:jc w:val="center"/>
        </w:trPr>
        <w:tc>
          <w:tcPr>
            <w:tcW w:w="9638" w:type="dxa"/>
          </w:tcPr>
          <w:p w14:paraId="7755D9BB" w14:textId="77777777" w:rsidR="009C4A0B" w:rsidRDefault="009C4A0B" w:rsidP="009C4A0B">
            <w:r w:rsidRPr="00F10381">
              <w:t>Kolokwium zaliczeniowe, przygotowanie i wygłoszenie referatu.</w:t>
            </w:r>
          </w:p>
        </w:tc>
      </w:tr>
    </w:tbl>
    <w:p w14:paraId="0C092D90" w14:textId="77777777" w:rsidR="009C4A0B" w:rsidRPr="00B86DC9" w:rsidRDefault="009C4A0B" w:rsidP="007B5418">
      <w:pPr>
        <w:numPr>
          <w:ilvl w:val="0"/>
          <w:numId w:val="3"/>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220"/>
      </w:tblGrid>
      <w:tr w:rsidR="009C4A0B" w:rsidRPr="00680F62" w14:paraId="0FEDDBF9" w14:textId="77777777" w:rsidTr="009C4A0B">
        <w:trPr>
          <w:jc w:val="cent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5B0E6" w14:textId="77777777" w:rsidR="009C4A0B" w:rsidRPr="009C48E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9C48EC">
              <w:rPr>
                <w:color w:val="000000"/>
                <w:sz w:val="22"/>
                <w:szCs w:val="22"/>
              </w:rPr>
              <w:t>Wykłady</w:t>
            </w:r>
          </w:p>
        </w:tc>
        <w:tc>
          <w:tcPr>
            <w:tcW w:w="8220" w:type="dxa"/>
            <w:tcBorders>
              <w:top w:val="single" w:sz="4" w:space="0" w:color="auto"/>
              <w:left w:val="single" w:sz="4" w:space="0" w:color="auto"/>
              <w:bottom w:val="single" w:sz="4" w:space="0" w:color="auto"/>
              <w:right w:val="single" w:sz="4" w:space="0" w:color="auto"/>
            </w:tcBorders>
          </w:tcPr>
          <w:p w14:paraId="5C003B40" w14:textId="77777777" w:rsidR="009C4A0B" w:rsidRPr="009C48E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9C48EC">
              <w:rPr>
                <w:iCs/>
                <w:color w:val="000000"/>
                <w:sz w:val="22"/>
                <w:szCs w:val="22"/>
              </w:rPr>
              <w:t>Pojęcie konsumpcji, układ podmiotowy i przedmiotowy sfery konsumpcji, determinanty zachowań konsumenckich – demograficzne, społeczno-zawodowe, ekonomiczne, informacyjno-edukacyjne, marketingowe. Gospodarstwo domowe jako podmiot konsumpcji, typologia konsumentów. Dylematy racjonalności zachowań konsumentów na rynku, racjonalność i irracjonalność, hierarchizacja potrzeb konsumpcyjnych, uwarunkowania konsumpcji. Funkcje konsumpcji i prawidłowości jej rozwoju. Mierniki, źródła informacji i metody badania konsumpcji. Nowe tendencje w konsumpcji - wybrane przykłady w Polsce i na Świecie.</w:t>
            </w:r>
          </w:p>
        </w:tc>
      </w:tr>
      <w:tr w:rsidR="009C4A0B" w:rsidRPr="00680F62" w14:paraId="0E7458E7" w14:textId="77777777" w:rsidTr="009C4A0B">
        <w:trPr>
          <w:jc w:val="cent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C8B24" w14:textId="77777777" w:rsidR="009C4A0B" w:rsidRPr="009C48E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9C48EC">
              <w:rPr>
                <w:color w:val="000000"/>
                <w:sz w:val="22"/>
                <w:szCs w:val="22"/>
              </w:rPr>
              <w:t>Ćwiczenia audytoryjne</w:t>
            </w:r>
          </w:p>
        </w:tc>
        <w:tc>
          <w:tcPr>
            <w:tcW w:w="8220" w:type="dxa"/>
            <w:tcBorders>
              <w:top w:val="single" w:sz="4" w:space="0" w:color="auto"/>
              <w:left w:val="single" w:sz="4" w:space="0" w:color="auto"/>
              <w:bottom w:val="single" w:sz="4" w:space="0" w:color="auto"/>
              <w:right w:val="single" w:sz="4" w:space="0" w:color="auto"/>
            </w:tcBorders>
          </w:tcPr>
          <w:p w14:paraId="6912B9F2" w14:textId="77777777" w:rsidR="009C4A0B" w:rsidRPr="009C48E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Przygotowanie i wygłoszenie referatów na temat nowych tendencji</w:t>
            </w:r>
            <w:r w:rsidRPr="009C48EC">
              <w:rPr>
                <w:iCs/>
                <w:color w:val="000000"/>
                <w:sz w:val="22"/>
                <w:szCs w:val="22"/>
              </w:rPr>
              <w:t xml:space="preserve"> w konsumpcji</w:t>
            </w:r>
            <w:r>
              <w:rPr>
                <w:iCs/>
                <w:color w:val="000000"/>
                <w:sz w:val="22"/>
                <w:szCs w:val="22"/>
              </w:rPr>
              <w:t xml:space="preserve"> takich jak:  </w:t>
            </w:r>
            <w:r w:rsidRPr="009C48EC">
              <w:rPr>
                <w:iCs/>
                <w:color w:val="000000"/>
                <w:sz w:val="22"/>
                <w:szCs w:val="22"/>
              </w:rPr>
              <w:t xml:space="preserve">globalizacja, deglobalizacja, </w:t>
            </w:r>
            <w:proofErr w:type="spellStart"/>
            <w:r w:rsidRPr="009C48EC">
              <w:rPr>
                <w:iCs/>
                <w:color w:val="000000"/>
                <w:sz w:val="22"/>
                <w:szCs w:val="22"/>
              </w:rPr>
              <w:t>nadkonsumpcja</w:t>
            </w:r>
            <w:proofErr w:type="spellEnd"/>
            <w:r w:rsidRPr="009C48EC">
              <w:rPr>
                <w:iCs/>
                <w:color w:val="000000"/>
                <w:sz w:val="22"/>
                <w:szCs w:val="22"/>
              </w:rPr>
              <w:t xml:space="preserve">, konsumpcja postmodernistyczna, konsumpcja „na kredyt”, konsumeryzm, umasowienie konsumpcji, niedobory konsumpcji, </w:t>
            </w:r>
            <w:proofErr w:type="spellStart"/>
            <w:r w:rsidRPr="009C48EC">
              <w:rPr>
                <w:iCs/>
                <w:color w:val="000000"/>
                <w:sz w:val="22"/>
                <w:szCs w:val="22"/>
              </w:rPr>
              <w:t>eurokonsumpcja</w:t>
            </w:r>
            <w:proofErr w:type="spellEnd"/>
            <w:r w:rsidRPr="009C48EC">
              <w:rPr>
                <w:iCs/>
                <w:color w:val="000000"/>
                <w:sz w:val="22"/>
                <w:szCs w:val="22"/>
              </w:rPr>
              <w:t xml:space="preserve">, etnocentryzm konsumencki, e-konsumpcja, </w:t>
            </w:r>
            <w:proofErr w:type="spellStart"/>
            <w:r w:rsidRPr="009C48EC">
              <w:rPr>
                <w:iCs/>
                <w:color w:val="000000"/>
                <w:sz w:val="22"/>
                <w:szCs w:val="22"/>
              </w:rPr>
              <w:t>serwicyzacja</w:t>
            </w:r>
            <w:proofErr w:type="spellEnd"/>
            <w:r w:rsidRPr="009C48EC">
              <w:rPr>
                <w:iCs/>
                <w:color w:val="000000"/>
                <w:sz w:val="22"/>
                <w:szCs w:val="22"/>
              </w:rPr>
              <w:t xml:space="preserve"> konsumpcji, glokalizacja, konsumpcja trwała i zrównoważona, </w:t>
            </w:r>
            <w:proofErr w:type="spellStart"/>
            <w:r w:rsidRPr="009C48EC">
              <w:rPr>
                <w:iCs/>
                <w:color w:val="000000"/>
                <w:sz w:val="22"/>
                <w:szCs w:val="22"/>
              </w:rPr>
              <w:t>ekokonsumpcja</w:t>
            </w:r>
            <w:proofErr w:type="spellEnd"/>
            <w:r w:rsidRPr="009C48EC">
              <w:rPr>
                <w:iCs/>
                <w:color w:val="000000"/>
                <w:sz w:val="22"/>
                <w:szCs w:val="22"/>
              </w:rPr>
              <w:t xml:space="preserve">, świadoma konsumpcja, konsumpcja suwerenna rytualizacja, konsumpcja asekuracyjna, prywatyzacja i </w:t>
            </w:r>
            <w:proofErr w:type="spellStart"/>
            <w:r w:rsidRPr="009C48EC">
              <w:rPr>
                <w:iCs/>
                <w:color w:val="000000"/>
                <w:sz w:val="22"/>
                <w:szCs w:val="22"/>
              </w:rPr>
              <w:t>domocentryzacja</w:t>
            </w:r>
            <w:proofErr w:type="spellEnd"/>
            <w:r w:rsidRPr="009C48EC">
              <w:rPr>
                <w:iCs/>
                <w:color w:val="000000"/>
                <w:sz w:val="22"/>
                <w:szCs w:val="22"/>
              </w:rPr>
              <w:t xml:space="preserve"> konsumpcji, </w:t>
            </w:r>
            <w:proofErr w:type="spellStart"/>
            <w:r w:rsidRPr="009C48EC">
              <w:rPr>
                <w:iCs/>
                <w:color w:val="000000"/>
                <w:sz w:val="22"/>
                <w:szCs w:val="22"/>
              </w:rPr>
              <w:t>prosumpcja</w:t>
            </w:r>
            <w:proofErr w:type="spellEnd"/>
            <w:r w:rsidRPr="009C48EC">
              <w:rPr>
                <w:iCs/>
                <w:color w:val="000000"/>
                <w:sz w:val="22"/>
                <w:szCs w:val="22"/>
              </w:rPr>
              <w:t xml:space="preserve"> i </w:t>
            </w:r>
            <w:proofErr w:type="spellStart"/>
            <w:r w:rsidRPr="009C48EC">
              <w:rPr>
                <w:iCs/>
                <w:color w:val="000000"/>
                <w:sz w:val="22"/>
                <w:szCs w:val="22"/>
              </w:rPr>
              <w:t>konwestycja</w:t>
            </w:r>
            <w:proofErr w:type="spellEnd"/>
            <w:r w:rsidRPr="009C48EC">
              <w:rPr>
                <w:iCs/>
                <w:color w:val="000000"/>
                <w:sz w:val="22"/>
                <w:szCs w:val="22"/>
              </w:rPr>
              <w:t xml:space="preserve">, mediatyzacja i wirtualizacja konsumpcji, polityzacja i nacjonalizacja, </w:t>
            </w:r>
            <w:proofErr w:type="spellStart"/>
            <w:r w:rsidRPr="009C48EC">
              <w:rPr>
                <w:iCs/>
                <w:color w:val="000000"/>
                <w:sz w:val="22"/>
                <w:szCs w:val="22"/>
              </w:rPr>
              <w:t>gadżetyzacja</w:t>
            </w:r>
            <w:proofErr w:type="spellEnd"/>
            <w:r w:rsidRPr="009C48EC">
              <w:rPr>
                <w:iCs/>
                <w:color w:val="000000"/>
                <w:sz w:val="22"/>
                <w:szCs w:val="22"/>
              </w:rPr>
              <w:t xml:space="preserve"> i </w:t>
            </w:r>
            <w:proofErr w:type="spellStart"/>
            <w:r w:rsidRPr="009C48EC">
              <w:rPr>
                <w:iCs/>
                <w:color w:val="000000"/>
                <w:sz w:val="22"/>
                <w:szCs w:val="22"/>
              </w:rPr>
              <w:t>marketyzacja</w:t>
            </w:r>
            <w:proofErr w:type="spellEnd"/>
            <w:r w:rsidRPr="009C48EC">
              <w:rPr>
                <w:iCs/>
                <w:color w:val="000000"/>
                <w:sz w:val="22"/>
                <w:szCs w:val="22"/>
              </w:rPr>
              <w:t xml:space="preserve">, </w:t>
            </w:r>
            <w:proofErr w:type="spellStart"/>
            <w:r w:rsidRPr="009C48EC">
              <w:rPr>
                <w:iCs/>
                <w:color w:val="000000"/>
                <w:sz w:val="22"/>
                <w:szCs w:val="22"/>
              </w:rPr>
              <w:t>greenwasching</w:t>
            </w:r>
            <w:proofErr w:type="spellEnd"/>
            <w:r w:rsidRPr="009C48EC">
              <w:rPr>
                <w:iCs/>
                <w:color w:val="000000"/>
                <w:sz w:val="22"/>
                <w:szCs w:val="22"/>
              </w:rPr>
              <w:t xml:space="preserve">, </w:t>
            </w:r>
            <w:proofErr w:type="spellStart"/>
            <w:r w:rsidRPr="009C48EC">
              <w:rPr>
                <w:iCs/>
                <w:color w:val="000000"/>
                <w:sz w:val="22"/>
                <w:szCs w:val="22"/>
              </w:rPr>
              <w:t>leanwasching</w:t>
            </w:r>
            <w:proofErr w:type="spellEnd"/>
            <w:r w:rsidRPr="009C48EC">
              <w:rPr>
                <w:iCs/>
                <w:color w:val="000000"/>
                <w:sz w:val="22"/>
                <w:szCs w:val="22"/>
              </w:rPr>
              <w:t>, zrównoważona konsumpcja i produkcja, itp.</w:t>
            </w:r>
          </w:p>
        </w:tc>
      </w:tr>
    </w:tbl>
    <w:p w14:paraId="20833D2F" w14:textId="77777777" w:rsidR="009C4A0B" w:rsidRPr="00B86DC9" w:rsidRDefault="009C4A0B" w:rsidP="007B5418">
      <w:pPr>
        <w:numPr>
          <w:ilvl w:val="0"/>
          <w:numId w:val="3"/>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65CEEE71" w14:textId="62FC7C2C" w:rsidR="009C4A0B" w:rsidRPr="00B86DC9" w:rsidRDefault="009C4A0B" w:rsidP="009C4A0B">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1363"/>
        <w:gridCol w:w="1360"/>
        <w:gridCol w:w="1393"/>
        <w:gridCol w:w="1341"/>
        <w:gridCol w:w="1462"/>
        <w:gridCol w:w="1372"/>
      </w:tblGrid>
      <w:tr w:rsidR="009C4A0B" w:rsidRPr="00B86DC9" w14:paraId="1CC1BC03" w14:textId="77777777" w:rsidTr="009C4A0B">
        <w:trPr>
          <w:jc w:val="center"/>
        </w:trPr>
        <w:tc>
          <w:tcPr>
            <w:tcW w:w="1348" w:type="dxa"/>
            <w:vMerge w:val="restart"/>
            <w:shd w:val="clear" w:color="auto" w:fill="F2F2F2" w:themeFill="background1" w:themeFillShade="F2"/>
            <w:vAlign w:val="center"/>
          </w:tcPr>
          <w:p w14:paraId="4E9E51FF" w14:textId="77777777" w:rsidR="009C4A0B" w:rsidRPr="002851F8" w:rsidRDefault="009C4A0B" w:rsidP="009C4A0B">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1" w:type="dxa"/>
            <w:gridSpan w:val="6"/>
            <w:shd w:val="clear" w:color="auto" w:fill="F2F2F2" w:themeFill="background1" w:themeFillShade="F2"/>
            <w:vAlign w:val="center"/>
          </w:tcPr>
          <w:p w14:paraId="2ABC8186" w14:textId="77777777" w:rsidR="009C4A0B" w:rsidRPr="002851F8" w:rsidRDefault="009C4A0B" w:rsidP="009C4A0B">
            <w:pPr>
              <w:jc w:val="center"/>
              <w:rPr>
                <w:color w:val="000000"/>
                <w:sz w:val="22"/>
                <w:szCs w:val="22"/>
              </w:rPr>
            </w:pPr>
            <w:r w:rsidRPr="002851F8">
              <w:rPr>
                <w:color w:val="000000"/>
                <w:sz w:val="22"/>
                <w:szCs w:val="22"/>
              </w:rPr>
              <w:t>Forma oceny</w:t>
            </w:r>
          </w:p>
        </w:tc>
      </w:tr>
      <w:tr w:rsidR="009C4A0B" w:rsidRPr="00B86DC9" w14:paraId="30C32AEB" w14:textId="77777777" w:rsidTr="009C4A0B">
        <w:trPr>
          <w:jc w:val="center"/>
        </w:trPr>
        <w:tc>
          <w:tcPr>
            <w:tcW w:w="1348" w:type="dxa"/>
            <w:vMerge/>
            <w:shd w:val="clear" w:color="auto" w:fill="F2F2F2" w:themeFill="background1" w:themeFillShade="F2"/>
            <w:vAlign w:val="center"/>
          </w:tcPr>
          <w:p w14:paraId="4F5679C2" w14:textId="77777777" w:rsidR="009C4A0B" w:rsidRPr="002851F8" w:rsidRDefault="009C4A0B" w:rsidP="009C4A0B">
            <w:pPr>
              <w:jc w:val="center"/>
              <w:rPr>
                <w:b/>
                <w:color w:val="000000"/>
                <w:sz w:val="22"/>
                <w:szCs w:val="22"/>
              </w:rPr>
            </w:pPr>
          </w:p>
        </w:tc>
        <w:tc>
          <w:tcPr>
            <w:tcW w:w="1363" w:type="dxa"/>
            <w:shd w:val="clear" w:color="auto" w:fill="F2F2F2" w:themeFill="background1" w:themeFillShade="F2"/>
          </w:tcPr>
          <w:p w14:paraId="4389E9EF" w14:textId="77777777" w:rsidR="009C4A0B" w:rsidRPr="00564FA6" w:rsidRDefault="009C4A0B" w:rsidP="009C4A0B">
            <w:r w:rsidRPr="00564FA6">
              <w:t>Kolokwium</w:t>
            </w:r>
          </w:p>
        </w:tc>
        <w:tc>
          <w:tcPr>
            <w:tcW w:w="1360" w:type="dxa"/>
            <w:shd w:val="clear" w:color="auto" w:fill="F2F2F2" w:themeFill="background1" w:themeFillShade="F2"/>
          </w:tcPr>
          <w:p w14:paraId="1CE0433A" w14:textId="77777777" w:rsidR="009C4A0B" w:rsidRDefault="009C4A0B" w:rsidP="009C4A0B">
            <w:r>
              <w:t>Referat</w:t>
            </w:r>
          </w:p>
        </w:tc>
        <w:tc>
          <w:tcPr>
            <w:tcW w:w="1393" w:type="dxa"/>
            <w:shd w:val="clear" w:color="auto" w:fill="F2F2F2" w:themeFill="background1" w:themeFillShade="F2"/>
            <w:vAlign w:val="center"/>
          </w:tcPr>
          <w:p w14:paraId="627FD3E5" w14:textId="77777777" w:rsidR="009C4A0B" w:rsidRPr="002851F8" w:rsidRDefault="009C4A0B" w:rsidP="009C4A0B">
            <w:pPr>
              <w:jc w:val="center"/>
              <w:rPr>
                <w:color w:val="000000"/>
                <w:sz w:val="22"/>
                <w:szCs w:val="22"/>
              </w:rPr>
            </w:pPr>
          </w:p>
        </w:tc>
        <w:tc>
          <w:tcPr>
            <w:tcW w:w="1341" w:type="dxa"/>
            <w:shd w:val="clear" w:color="auto" w:fill="F2F2F2" w:themeFill="background1" w:themeFillShade="F2"/>
            <w:vAlign w:val="center"/>
          </w:tcPr>
          <w:p w14:paraId="5CF0F180" w14:textId="77777777" w:rsidR="009C4A0B" w:rsidRPr="002851F8" w:rsidRDefault="009C4A0B" w:rsidP="009C4A0B">
            <w:pPr>
              <w:jc w:val="center"/>
              <w:rPr>
                <w:color w:val="000000"/>
                <w:sz w:val="22"/>
                <w:szCs w:val="22"/>
              </w:rPr>
            </w:pPr>
          </w:p>
        </w:tc>
        <w:tc>
          <w:tcPr>
            <w:tcW w:w="1462" w:type="dxa"/>
            <w:shd w:val="clear" w:color="auto" w:fill="F2F2F2" w:themeFill="background1" w:themeFillShade="F2"/>
            <w:vAlign w:val="center"/>
          </w:tcPr>
          <w:p w14:paraId="226D9843" w14:textId="77777777" w:rsidR="009C4A0B" w:rsidRPr="002851F8" w:rsidRDefault="009C4A0B" w:rsidP="009C4A0B">
            <w:pPr>
              <w:jc w:val="center"/>
              <w:rPr>
                <w:color w:val="000000"/>
                <w:sz w:val="22"/>
                <w:szCs w:val="22"/>
              </w:rPr>
            </w:pPr>
          </w:p>
        </w:tc>
        <w:tc>
          <w:tcPr>
            <w:tcW w:w="1372" w:type="dxa"/>
            <w:shd w:val="clear" w:color="auto" w:fill="F2F2F2" w:themeFill="background1" w:themeFillShade="F2"/>
            <w:vAlign w:val="center"/>
          </w:tcPr>
          <w:p w14:paraId="6177173B" w14:textId="77777777" w:rsidR="009C4A0B" w:rsidRPr="002851F8" w:rsidRDefault="009C4A0B" w:rsidP="009C4A0B">
            <w:pPr>
              <w:jc w:val="center"/>
              <w:rPr>
                <w:color w:val="000000"/>
                <w:sz w:val="22"/>
                <w:szCs w:val="22"/>
              </w:rPr>
            </w:pPr>
          </w:p>
        </w:tc>
      </w:tr>
      <w:tr w:rsidR="009C4A0B" w:rsidRPr="00B86DC9" w14:paraId="55D1AFC2" w14:textId="77777777" w:rsidTr="009C4A0B">
        <w:trPr>
          <w:trHeight w:val="283"/>
          <w:jc w:val="center"/>
        </w:trPr>
        <w:tc>
          <w:tcPr>
            <w:tcW w:w="1348" w:type="dxa"/>
          </w:tcPr>
          <w:p w14:paraId="4A525635" w14:textId="77777777" w:rsidR="009C4A0B" w:rsidRPr="007C37D1" w:rsidRDefault="009C4A0B" w:rsidP="009C4A0B">
            <w:r w:rsidRPr="007C37D1">
              <w:t>W1</w:t>
            </w:r>
          </w:p>
        </w:tc>
        <w:tc>
          <w:tcPr>
            <w:tcW w:w="1363" w:type="dxa"/>
          </w:tcPr>
          <w:p w14:paraId="53C20B1D" w14:textId="77777777" w:rsidR="009C4A0B" w:rsidRPr="007C37D1" w:rsidRDefault="009C4A0B" w:rsidP="009C4A0B">
            <w:r w:rsidRPr="007C37D1">
              <w:t>x</w:t>
            </w:r>
          </w:p>
        </w:tc>
        <w:tc>
          <w:tcPr>
            <w:tcW w:w="1360" w:type="dxa"/>
          </w:tcPr>
          <w:p w14:paraId="56314BE6" w14:textId="77777777" w:rsidR="009C4A0B" w:rsidRPr="007C37D1" w:rsidRDefault="009C4A0B" w:rsidP="009C4A0B">
            <w:r w:rsidRPr="007C37D1">
              <w:t>x</w:t>
            </w:r>
          </w:p>
        </w:tc>
        <w:tc>
          <w:tcPr>
            <w:tcW w:w="1393" w:type="dxa"/>
          </w:tcPr>
          <w:p w14:paraId="3C3993C4" w14:textId="77777777" w:rsidR="009C4A0B" w:rsidRPr="007C37D1" w:rsidRDefault="009C4A0B" w:rsidP="009C4A0B"/>
        </w:tc>
        <w:tc>
          <w:tcPr>
            <w:tcW w:w="1341" w:type="dxa"/>
          </w:tcPr>
          <w:p w14:paraId="07E69E8C" w14:textId="77777777" w:rsidR="009C4A0B" w:rsidRPr="007C37D1" w:rsidRDefault="009C4A0B" w:rsidP="009C4A0B"/>
        </w:tc>
        <w:tc>
          <w:tcPr>
            <w:tcW w:w="1462" w:type="dxa"/>
          </w:tcPr>
          <w:p w14:paraId="355D1A41" w14:textId="77777777" w:rsidR="009C4A0B" w:rsidRPr="007C37D1" w:rsidRDefault="009C4A0B" w:rsidP="009C4A0B"/>
        </w:tc>
        <w:tc>
          <w:tcPr>
            <w:tcW w:w="1372" w:type="dxa"/>
          </w:tcPr>
          <w:p w14:paraId="4FC50EB2" w14:textId="77777777" w:rsidR="009C4A0B" w:rsidRPr="007C37D1" w:rsidRDefault="009C4A0B" w:rsidP="009C4A0B"/>
        </w:tc>
      </w:tr>
      <w:tr w:rsidR="009C4A0B" w:rsidRPr="00B86DC9" w14:paraId="46A7931D" w14:textId="77777777" w:rsidTr="009C4A0B">
        <w:trPr>
          <w:trHeight w:val="283"/>
          <w:jc w:val="center"/>
        </w:trPr>
        <w:tc>
          <w:tcPr>
            <w:tcW w:w="1348" w:type="dxa"/>
          </w:tcPr>
          <w:p w14:paraId="6850914C" w14:textId="77777777" w:rsidR="009C4A0B" w:rsidRPr="007C37D1" w:rsidRDefault="009C4A0B" w:rsidP="009C4A0B">
            <w:r w:rsidRPr="007C37D1">
              <w:t>W2</w:t>
            </w:r>
          </w:p>
        </w:tc>
        <w:tc>
          <w:tcPr>
            <w:tcW w:w="1363" w:type="dxa"/>
          </w:tcPr>
          <w:p w14:paraId="75E2F90E" w14:textId="77777777" w:rsidR="009C4A0B" w:rsidRPr="007C37D1" w:rsidRDefault="009C4A0B" w:rsidP="009C4A0B">
            <w:r w:rsidRPr="007C37D1">
              <w:t>x</w:t>
            </w:r>
          </w:p>
        </w:tc>
        <w:tc>
          <w:tcPr>
            <w:tcW w:w="1360" w:type="dxa"/>
          </w:tcPr>
          <w:p w14:paraId="1F79963C" w14:textId="77777777" w:rsidR="009C4A0B" w:rsidRPr="007C37D1" w:rsidRDefault="009C4A0B" w:rsidP="009C4A0B">
            <w:r w:rsidRPr="007C37D1">
              <w:t>x</w:t>
            </w:r>
          </w:p>
        </w:tc>
        <w:tc>
          <w:tcPr>
            <w:tcW w:w="1393" w:type="dxa"/>
          </w:tcPr>
          <w:p w14:paraId="168530ED" w14:textId="77777777" w:rsidR="009C4A0B" w:rsidRPr="007C37D1" w:rsidRDefault="009C4A0B" w:rsidP="009C4A0B"/>
        </w:tc>
        <w:tc>
          <w:tcPr>
            <w:tcW w:w="1341" w:type="dxa"/>
          </w:tcPr>
          <w:p w14:paraId="0EB29F42" w14:textId="77777777" w:rsidR="009C4A0B" w:rsidRPr="007C37D1" w:rsidRDefault="009C4A0B" w:rsidP="009C4A0B"/>
        </w:tc>
        <w:tc>
          <w:tcPr>
            <w:tcW w:w="1462" w:type="dxa"/>
          </w:tcPr>
          <w:p w14:paraId="7594726D" w14:textId="77777777" w:rsidR="009C4A0B" w:rsidRPr="007C37D1" w:rsidRDefault="009C4A0B" w:rsidP="009C4A0B"/>
        </w:tc>
        <w:tc>
          <w:tcPr>
            <w:tcW w:w="1372" w:type="dxa"/>
          </w:tcPr>
          <w:p w14:paraId="5AF6BC6D" w14:textId="77777777" w:rsidR="009C4A0B" w:rsidRPr="007C37D1" w:rsidRDefault="009C4A0B" w:rsidP="009C4A0B"/>
        </w:tc>
      </w:tr>
      <w:tr w:rsidR="009C4A0B" w:rsidRPr="00B86DC9" w14:paraId="3A246DEC" w14:textId="77777777" w:rsidTr="009C4A0B">
        <w:trPr>
          <w:trHeight w:val="283"/>
          <w:jc w:val="center"/>
        </w:trPr>
        <w:tc>
          <w:tcPr>
            <w:tcW w:w="1348" w:type="dxa"/>
          </w:tcPr>
          <w:p w14:paraId="25C3A07F" w14:textId="77777777" w:rsidR="009C4A0B" w:rsidRPr="007C37D1" w:rsidRDefault="009C4A0B" w:rsidP="009C4A0B">
            <w:r w:rsidRPr="007C37D1">
              <w:t>U1</w:t>
            </w:r>
          </w:p>
        </w:tc>
        <w:tc>
          <w:tcPr>
            <w:tcW w:w="1363" w:type="dxa"/>
          </w:tcPr>
          <w:p w14:paraId="5CF0DD42" w14:textId="77777777" w:rsidR="009C4A0B" w:rsidRPr="007C37D1" w:rsidRDefault="009C4A0B" w:rsidP="009C4A0B">
            <w:r w:rsidRPr="007C37D1">
              <w:t>x</w:t>
            </w:r>
          </w:p>
        </w:tc>
        <w:tc>
          <w:tcPr>
            <w:tcW w:w="1360" w:type="dxa"/>
          </w:tcPr>
          <w:p w14:paraId="1F6524DD" w14:textId="77777777" w:rsidR="009C4A0B" w:rsidRPr="007C37D1" w:rsidRDefault="009C4A0B" w:rsidP="009C4A0B">
            <w:r w:rsidRPr="007C37D1">
              <w:t>x</w:t>
            </w:r>
          </w:p>
        </w:tc>
        <w:tc>
          <w:tcPr>
            <w:tcW w:w="1393" w:type="dxa"/>
          </w:tcPr>
          <w:p w14:paraId="0643FDBE" w14:textId="77777777" w:rsidR="009C4A0B" w:rsidRPr="007C37D1" w:rsidRDefault="009C4A0B" w:rsidP="009C4A0B"/>
        </w:tc>
        <w:tc>
          <w:tcPr>
            <w:tcW w:w="1341" w:type="dxa"/>
          </w:tcPr>
          <w:p w14:paraId="796A1220" w14:textId="77777777" w:rsidR="009C4A0B" w:rsidRPr="007C37D1" w:rsidRDefault="009C4A0B" w:rsidP="009C4A0B"/>
        </w:tc>
        <w:tc>
          <w:tcPr>
            <w:tcW w:w="1462" w:type="dxa"/>
          </w:tcPr>
          <w:p w14:paraId="754646FD" w14:textId="77777777" w:rsidR="009C4A0B" w:rsidRPr="007C37D1" w:rsidRDefault="009C4A0B" w:rsidP="009C4A0B"/>
        </w:tc>
        <w:tc>
          <w:tcPr>
            <w:tcW w:w="1372" w:type="dxa"/>
          </w:tcPr>
          <w:p w14:paraId="241E515F" w14:textId="77777777" w:rsidR="009C4A0B" w:rsidRPr="007C37D1" w:rsidRDefault="009C4A0B" w:rsidP="009C4A0B"/>
        </w:tc>
      </w:tr>
      <w:tr w:rsidR="009C4A0B" w:rsidRPr="00B86DC9" w14:paraId="1EF284F3" w14:textId="77777777" w:rsidTr="009C4A0B">
        <w:trPr>
          <w:trHeight w:val="283"/>
          <w:jc w:val="center"/>
        </w:trPr>
        <w:tc>
          <w:tcPr>
            <w:tcW w:w="1348" w:type="dxa"/>
          </w:tcPr>
          <w:p w14:paraId="2299CA5B" w14:textId="77777777" w:rsidR="009C4A0B" w:rsidRPr="007C37D1" w:rsidRDefault="009C4A0B" w:rsidP="009C4A0B">
            <w:r w:rsidRPr="007C37D1">
              <w:t>U2</w:t>
            </w:r>
          </w:p>
        </w:tc>
        <w:tc>
          <w:tcPr>
            <w:tcW w:w="1363" w:type="dxa"/>
          </w:tcPr>
          <w:p w14:paraId="00F4D3D0" w14:textId="77777777" w:rsidR="009C4A0B" w:rsidRPr="007C37D1" w:rsidRDefault="009C4A0B" w:rsidP="009C4A0B">
            <w:r w:rsidRPr="007C37D1">
              <w:t>x</w:t>
            </w:r>
          </w:p>
        </w:tc>
        <w:tc>
          <w:tcPr>
            <w:tcW w:w="1360" w:type="dxa"/>
          </w:tcPr>
          <w:p w14:paraId="4B6E825E" w14:textId="77777777" w:rsidR="009C4A0B" w:rsidRPr="007C37D1" w:rsidRDefault="009C4A0B" w:rsidP="009C4A0B">
            <w:r w:rsidRPr="007C37D1">
              <w:t>x</w:t>
            </w:r>
          </w:p>
        </w:tc>
        <w:tc>
          <w:tcPr>
            <w:tcW w:w="1393" w:type="dxa"/>
          </w:tcPr>
          <w:p w14:paraId="698C25A4" w14:textId="77777777" w:rsidR="009C4A0B" w:rsidRPr="007C37D1" w:rsidRDefault="009C4A0B" w:rsidP="009C4A0B"/>
        </w:tc>
        <w:tc>
          <w:tcPr>
            <w:tcW w:w="1341" w:type="dxa"/>
          </w:tcPr>
          <w:p w14:paraId="408CF38C" w14:textId="77777777" w:rsidR="009C4A0B" w:rsidRPr="007C37D1" w:rsidRDefault="009C4A0B" w:rsidP="009C4A0B"/>
        </w:tc>
        <w:tc>
          <w:tcPr>
            <w:tcW w:w="1462" w:type="dxa"/>
          </w:tcPr>
          <w:p w14:paraId="7A681C12" w14:textId="77777777" w:rsidR="009C4A0B" w:rsidRPr="007C37D1" w:rsidRDefault="009C4A0B" w:rsidP="009C4A0B"/>
        </w:tc>
        <w:tc>
          <w:tcPr>
            <w:tcW w:w="1372" w:type="dxa"/>
          </w:tcPr>
          <w:p w14:paraId="0709D30E" w14:textId="77777777" w:rsidR="009C4A0B" w:rsidRPr="007C37D1" w:rsidRDefault="009C4A0B" w:rsidP="009C4A0B"/>
        </w:tc>
      </w:tr>
      <w:tr w:rsidR="009C4A0B" w:rsidRPr="00B86DC9" w14:paraId="27473316" w14:textId="77777777" w:rsidTr="009C4A0B">
        <w:trPr>
          <w:trHeight w:val="283"/>
          <w:jc w:val="center"/>
        </w:trPr>
        <w:tc>
          <w:tcPr>
            <w:tcW w:w="1348" w:type="dxa"/>
          </w:tcPr>
          <w:p w14:paraId="58E30EFB" w14:textId="77777777" w:rsidR="009C4A0B" w:rsidRPr="007C37D1" w:rsidRDefault="009C4A0B" w:rsidP="009C4A0B">
            <w:r w:rsidRPr="007C37D1">
              <w:t>K1</w:t>
            </w:r>
          </w:p>
        </w:tc>
        <w:tc>
          <w:tcPr>
            <w:tcW w:w="1363" w:type="dxa"/>
          </w:tcPr>
          <w:p w14:paraId="19C28F93" w14:textId="77777777" w:rsidR="009C4A0B" w:rsidRPr="007C37D1" w:rsidRDefault="009C4A0B" w:rsidP="009C4A0B"/>
        </w:tc>
        <w:tc>
          <w:tcPr>
            <w:tcW w:w="1360" w:type="dxa"/>
          </w:tcPr>
          <w:p w14:paraId="580AAC74" w14:textId="77777777" w:rsidR="009C4A0B" w:rsidRPr="007C37D1" w:rsidRDefault="009C4A0B" w:rsidP="009C4A0B">
            <w:r w:rsidRPr="007C37D1">
              <w:t>x</w:t>
            </w:r>
          </w:p>
        </w:tc>
        <w:tc>
          <w:tcPr>
            <w:tcW w:w="1393" w:type="dxa"/>
          </w:tcPr>
          <w:p w14:paraId="2C86C4DE" w14:textId="77777777" w:rsidR="009C4A0B" w:rsidRPr="007C37D1" w:rsidRDefault="009C4A0B" w:rsidP="009C4A0B"/>
        </w:tc>
        <w:tc>
          <w:tcPr>
            <w:tcW w:w="1341" w:type="dxa"/>
          </w:tcPr>
          <w:p w14:paraId="493B539C" w14:textId="77777777" w:rsidR="009C4A0B" w:rsidRPr="007C37D1" w:rsidRDefault="009C4A0B" w:rsidP="009C4A0B"/>
        </w:tc>
        <w:tc>
          <w:tcPr>
            <w:tcW w:w="1462" w:type="dxa"/>
          </w:tcPr>
          <w:p w14:paraId="04037525" w14:textId="77777777" w:rsidR="009C4A0B" w:rsidRPr="007C37D1" w:rsidRDefault="009C4A0B" w:rsidP="009C4A0B"/>
        </w:tc>
        <w:tc>
          <w:tcPr>
            <w:tcW w:w="1372" w:type="dxa"/>
          </w:tcPr>
          <w:p w14:paraId="13B1CE62" w14:textId="77777777" w:rsidR="009C4A0B" w:rsidRDefault="009C4A0B" w:rsidP="009C4A0B"/>
        </w:tc>
      </w:tr>
    </w:tbl>
    <w:p w14:paraId="717F9048" w14:textId="7382BB73" w:rsidR="009C4A0B" w:rsidRPr="007B5418" w:rsidRDefault="009C4A0B" w:rsidP="007B5418">
      <w:pPr>
        <w:pStyle w:val="Akapitzlist"/>
        <w:numPr>
          <w:ilvl w:val="0"/>
          <w:numId w:val="3"/>
        </w:numPr>
        <w:tabs>
          <w:tab w:val="left" w:pos="284"/>
        </w:tabs>
        <w:spacing w:before="120" w:after="120"/>
        <w:rPr>
          <w:b/>
          <w:iCs/>
          <w:color w:val="000000"/>
          <w:sz w:val="22"/>
          <w:szCs w:val="22"/>
        </w:rPr>
      </w:pPr>
      <w:r w:rsidRPr="007B5418">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9C4A0B" w:rsidRPr="00680F62" w14:paraId="045C1F0D" w14:textId="77777777" w:rsidTr="009C4A0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F0A53"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tcPr>
          <w:p w14:paraId="32CBE8D8"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Zalega T., 2012.</w:t>
            </w:r>
            <w:r w:rsidRPr="008B1E42">
              <w:rPr>
                <w:iCs/>
                <w:color w:val="000000"/>
                <w:sz w:val="22"/>
                <w:szCs w:val="22"/>
              </w:rPr>
              <w:t xml:space="preserve"> Konsumpcja, Determinanty. Teorie. Modele. PWE, Warszawa.</w:t>
            </w:r>
          </w:p>
          <w:p w14:paraId="53B08660"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Bywalec Cz., 2007.</w:t>
            </w:r>
            <w:r w:rsidRPr="008B1E42">
              <w:rPr>
                <w:iCs/>
                <w:color w:val="000000"/>
                <w:sz w:val="22"/>
                <w:szCs w:val="22"/>
              </w:rPr>
              <w:t xml:space="preserve"> Konsumpcja w t</w:t>
            </w:r>
            <w:r>
              <w:rPr>
                <w:iCs/>
                <w:color w:val="000000"/>
                <w:sz w:val="22"/>
                <w:szCs w:val="22"/>
              </w:rPr>
              <w:t>eorii i praktyce gospodarowania.</w:t>
            </w:r>
            <w:r w:rsidRPr="008B1E42">
              <w:rPr>
                <w:iCs/>
                <w:color w:val="000000"/>
                <w:sz w:val="22"/>
                <w:szCs w:val="22"/>
              </w:rPr>
              <w:t xml:space="preserve"> PWN, Warszawa.</w:t>
            </w:r>
          </w:p>
          <w:p w14:paraId="361FFDE6"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M</w:t>
            </w:r>
            <w:r>
              <w:rPr>
                <w:iCs/>
                <w:color w:val="000000"/>
                <w:sz w:val="22"/>
                <w:szCs w:val="22"/>
              </w:rPr>
              <w:t>ichaliszyn B., 2012. S</w:t>
            </w:r>
            <w:r w:rsidRPr="008B1E42">
              <w:rPr>
                <w:iCs/>
                <w:color w:val="000000"/>
                <w:sz w:val="22"/>
                <w:szCs w:val="22"/>
              </w:rPr>
              <w:t>trategie zrównoważonej</w:t>
            </w:r>
            <w:r>
              <w:rPr>
                <w:iCs/>
                <w:color w:val="000000"/>
                <w:sz w:val="22"/>
                <w:szCs w:val="22"/>
              </w:rPr>
              <w:t xml:space="preserve"> konsumpcji w Unii Europejskiej.</w:t>
            </w:r>
            <w:r w:rsidRPr="008B1E42">
              <w:rPr>
                <w:iCs/>
                <w:color w:val="000000"/>
                <w:sz w:val="22"/>
                <w:szCs w:val="22"/>
              </w:rPr>
              <w:t xml:space="preserve"> Wydawnictwo Ekonomia i Środowisko, Białystok. </w:t>
            </w:r>
          </w:p>
        </w:tc>
      </w:tr>
      <w:tr w:rsidR="009C4A0B" w:rsidRPr="00680F62" w14:paraId="4EEB8C79" w14:textId="77777777" w:rsidTr="009C4A0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FD591"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Literatura uzupełniająca</w:t>
            </w:r>
          </w:p>
        </w:tc>
        <w:tc>
          <w:tcPr>
            <w:tcW w:w="7849" w:type="dxa"/>
            <w:tcBorders>
              <w:top w:val="single" w:sz="4" w:space="0" w:color="auto"/>
              <w:left w:val="single" w:sz="4" w:space="0" w:color="auto"/>
              <w:bottom w:val="single" w:sz="4" w:space="0" w:color="auto"/>
              <w:right w:val="single" w:sz="4" w:space="0" w:color="auto"/>
            </w:tcBorders>
          </w:tcPr>
          <w:p w14:paraId="2950FD16"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proofErr w:type="spellStart"/>
            <w:r w:rsidRPr="008B1E42">
              <w:rPr>
                <w:iCs/>
                <w:color w:val="000000"/>
                <w:sz w:val="22"/>
                <w:szCs w:val="22"/>
              </w:rPr>
              <w:t>Kie</w:t>
            </w:r>
            <w:r>
              <w:rPr>
                <w:iCs/>
                <w:color w:val="000000"/>
                <w:sz w:val="22"/>
                <w:szCs w:val="22"/>
              </w:rPr>
              <w:t>żel</w:t>
            </w:r>
            <w:proofErr w:type="spellEnd"/>
            <w:r>
              <w:rPr>
                <w:iCs/>
                <w:color w:val="000000"/>
                <w:sz w:val="22"/>
                <w:szCs w:val="22"/>
              </w:rPr>
              <w:t xml:space="preserve"> E., Smyczek S. (red.)., 2011.</w:t>
            </w:r>
            <w:r w:rsidRPr="008B1E42">
              <w:rPr>
                <w:iCs/>
                <w:color w:val="000000"/>
                <w:sz w:val="22"/>
                <w:szCs w:val="22"/>
              </w:rPr>
              <w:t xml:space="preserve"> Zachowania polskich konsumentów w w</w:t>
            </w:r>
            <w:r>
              <w:rPr>
                <w:iCs/>
                <w:color w:val="000000"/>
                <w:sz w:val="22"/>
                <w:szCs w:val="22"/>
              </w:rPr>
              <w:t xml:space="preserve">arunkach kryzysu gospodarczego. </w:t>
            </w:r>
            <w:r w:rsidRPr="008B1E42">
              <w:rPr>
                <w:iCs/>
                <w:color w:val="000000"/>
                <w:sz w:val="22"/>
                <w:szCs w:val="22"/>
              </w:rPr>
              <w:t>Placet, Warszawa.</w:t>
            </w:r>
          </w:p>
          <w:p w14:paraId="2309ED91"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Pieńkowski D.,</w:t>
            </w:r>
            <w:r>
              <w:rPr>
                <w:iCs/>
                <w:color w:val="000000"/>
                <w:sz w:val="22"/>
                <w:szCs w:val="22"/>
              </w:rPr>
              <w:t xml:space="preserve"> Murawska A., Zaremba-</w:t>
            </w:r>
            <w:proofErr w:type="spellStart"/>
            <w:r>
              <w:rPr>
                <w:iCs/>
                <w:color w:val="000000"/>
                <w:sz w:val="22"/>
                <w:szCs w:val="22"/>
              </w:rPr>
              <w:t>Warnke</w:t>
            </w:r>
            <w:proofErr w:type="spellEnd"/>
            <w:r>
              <w:rPr>
                <w:iCs/>
                <w:color w:val="000000"/>
                <w:sz w:val="22"/>
                <w:szCs w:val="22"/>
              </w:rPr>
              <w:t xml:space="preserve"> S., 2018.</w:t>
            </w:r>
            <w:r w:rsidRPr="008B1E42">
              <w:rPr>
                <w:iCs/>
                <w:color w:val="000000"/>
                <w:sz w:val="22"/>
                <w:szCs w:val="22"/>
              </w:rPr>
              <w:t xml:space="preserve"> Zrównoważona konsumpcja. Wyzwanie dla społeczeństwa w dobie globalizacji. </w:t>
            </w:r>
            <w:proofErr w:type="spellStart"/>
            <w:r w:rsidRPr="008B1E42">
              <w:rPr>
                <w:iCs/>
                <w:color w:val="000000"/>
                <w:sz w:val="22"/>
                <w:szCs w:val="22"/>
              </w:rPr>
              <w:t>Texter</w:t>
            </w:r>
            <w:proofErr w:type="spellEnd"/>
            <w:r w:rsidRPr="008B1E42">
              <w:rPr>
                <w:iCs/>
                <w:color w:val="000000"/>
                <w:sz w:val="22"/>
                <w:szCs w:val="22"/>
              </w:rPr>
              <w:t>, Warszawa.</w:t>
            </w:r>
          </w:p>
        </w:tc>
      </w:tr>
    </w:tbl>
    <w:p w14:paraId="4B6D3C20" w14:textId="49A3947A" w:rsidR="009C4A0B" w:rsidRPr="00AA0EDD" w:rsidRDefault="009C4A0B" w:rsidP="009C4A0B">
      <w:pPr>
        <w:numPr>
          <w:ilvl w:val="0"/>
          <w:numId w:val="3"/>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9C4A0B" w:rsidRPr="005A7876" w14:paraId="659CAE39" w14:textId="77777777" w:rsidTr="009C4A0B">
        <w:trPr>
          <w:trHeight w:val="769"/>
          <w:jc w:val="center"/>
        </w:trPr>
        <w:tc>
          <w:tcPr>
            <w:tcW w:w="7246" w:type="dxa"/>
            <w:gridSpan w:val="2"/>
            <w:shd w:val="clear" w:color="auto" w:fill="F2F2F2" w:themeFill="background1" w:themeFillShade="F2"/>
            <w:vAlign w:val="center"/>
          </w:tcPr>
          <w:p w14:paraId="38A8846C" w14:textId="77777777" w:rsidR="009C4A0B" w:rsidRPr="00A16C39" w:rsidRDefault="009C4A0B" w:rsidP="009C4A0B">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243A24A6" w14:textId="659FFE6B" w:rsidR="009C4A0B" w:rsidRPr="00A16C39" w:rsidRDefault="009C4A0B" w:rsidP="00A24BC8">
            <w:pPr>
              <w:jc w:val="center"/>
              <w:rPr>
                <w:color w:val="000000" w:themeColor="text1"/>
                <w:sz w:val="22"/>
                <w:szCs w:val="22"/>
              </w:rPr>
            </w:pPr>
            <w:r w:rsidRPr="00A16C39">
              <w:rPr>
                <w:color w:val="000000" w:themeColor="text1"/>
                <w:sz w:val="22"/>
                <w:szCs w:val="22"/>
              </w:rPr>
              <w:t>Obciążenie studenta – Liczba godzin</w:t>
            </w:r>
          </w:p>
        </w:tc>
      </w:tr>
      <w:tr w:rsidR="009C4A0B" w:rsidRPr="005A7876" w14:paraId="73C31AB6" w14:textId="77777777" w:rsidTr="009C4A0B">
        <w:trPr>
          <w:trHeight w:val="340"/>
          <w:jc w:val="center"/>
        </w:trPr>
        <w:tc>
          <w:tcPr>
            <w:tcW w:w="2978" w:type="dxa"/>
            <w:vMerge w:val="restart"/>
          </w:tcPr>
          <w:p w14:paraId="46D4AA35" w14:textId="77777777" w:rsidR="009C4A0B" w:rsidRPr="00A16C39" w:rsidRDefault="009C4A0B" w:rsidP="009C4A0B">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67928380" w14:textId="77777777" w:rsidR="009C4A0B" w:rsidRPr="00A16C39" w:rsidRDefault="009C4A0B" w:rsidP="009C4A0B">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7ACBB3F1" w14:textId="77777777" w:rsidR="009C4A0B" w:rsidRPr="008B1E42" w:rsidRDefault="009C4A0B" w:rsidP="009C4A0B">
            <w:pPr>
              <w:jc w:val="center"/>
              <w:rPr>
                <w:sz w:val="22"/>
                <w:szCs w:val="22"/>
              </w:rPr>
            </w:pPr>
            <w:r w:rsidRPr="008B1E42">
              <w:rPr>
                <w:sz w:val="22"/>
                <w:szCs w:val="22"/>
              </w:rPr>
              <w:t>20</w:t>
            </w:r>
          </w:p>
        </w:tc>
      </w:tr>
      <w:tr w:rsidR="009C4A0B" w:rsidRPr="005A7876" w14:paraId="3070F5EA" w14:textId="77777777" w:rsidTr="009C4A0B">
        <w:trPr>
          <w:trHeight w:val="271"/>
          <w:jc w:val="center"/>
        </w:trPr>
        <w:tc>
          <w:tcPr>
            <w:tcW w:w="2978" w:type="dxa"/>
            <w:vMerge/>
          </w:tcPr>
          <w:p w14:paraId="1EE4A331" w14:textId="77777777" w:rsidR="009C4A0B" w:rsidRPr="00A16C39" w:rsidRDefault="009C4A0B" w:rsidP="009C4A0B">
            <w:pPr>
              <w:rPr>
                <w:color w:val="000000" w:themeColor="text1"/>
                <w:sz w:val="22"/>
                <w:szCs w:val="22"/>
              </w:rPr>
            </w:pPr>
          </w:p>
        </w:tc>
        <w:tc>
          <w:tcPr>
            <w:tcW w:w="4268" w:type="dxa"/>
          </w:tcPr>
          <w:p w14:paraId="44555801"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Konsultacje </w:t>
            </w:r>
          </w:p>
        </w:tc>
        <w:tc>
          <w:tcPr>
            <w:tcW w:w="2393" w:type="dxa"/>
          </w:tcPr>
          <w:p w14:paraId="191E09F7" w14:textId="77777777" w:rsidR="009C4A0B" w:rsidRPr="008B1E42" w:rsidRDefault="009C4A0B" w:rsidP="009C4A0B">
            <w:pPr>
              <w:jc w:val="center"/>
              <w:rPr>
                <w:sz w:val="22"/>
                <w:szCs w:val="22"/>
              </w:rPr>
            </w:pPr>
            <w:r w:rsidRPr="008B1E42">
              <w:rPr>
                <w:sz w:val="22"/>
                <w:szCs w:val="22"/>
              </w:rPr>
              <w:t>0</w:t>
            </w:r>
          </w:p>
        </w:tc>
      </w:tr>
      <w:tr w:rsidR="009C4A0B" w:rsidRPr="005A7876" w14:paraId="3CEAD3D2" w14:textId="77777777" w:rsidTr="009C4A0B">
        <w:trPr>
          <w:trHeight w:val="177"/>
          <w:jc w:val="center"/>
        </w:trPr>
        <w:tc>
          <w:tcPr>
            <w:tcW w:w="2978" w:type="dxa"/>
            <w:vMerge w:val="restart"/>
          </w:tcPr>
          <w:p w14:paraId="7896D9C9" w14:textId="77777777" w:rsidR="009C4A0B" w:rsidRPr="00A16C39" w:rsidRDefault="009C4A0B" w:rsidP="009C4A0B">
            <w:pPr>
              <w:rPr>
                <w:color w:val="000000" w:themeColor="text1"/>
                <w:sz w:val="22"/>
                <w:szCs w:val="22"/>
              </w:rPr>
            </w:pPr>
          </w:p>
          <w:p w14:paraId="4E2DF4AC" w14:textId="77777777" w:rsidR="009C4A0B" w:rsidRPr="00A16C39" w:rsidRDefault="009C4A0B" w:rsidP="009C4A0B">
            <w:pPr>
              <w:rPr>
                <w:color w:val="000000" w:themeColor="text1"/>
                <w:sz w:val="22"/>
                <w:szCs w:val="22"/>
              </w:rPr>
            </w:pPr>
            <w:r w:rsidRPr="00A16C39">
              <w:rPr>
                <w:color w:val="000000" w:themeColor="text1"/>
                <w:sz w:val="22"/>
                <w:szCs w:val="22"/>
              </w:rPr>
              <w:t xml:space="preserve">Praca własna studenta </w:t>
            </w:r>
          </w:p>
        </w:tc>
        <w:tc>
          <w:tcPr>
            <w:tcW w:w="4268" w:type="dxa"/>
          </w:tcPr>
          <w:p w14:paraId="54103FAD"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do zajęć</w:t>
            </w:r>
          </w:p>
        </w:tc>
        <w:tc>
          <w:tcPr>
            <w:tcW w:w="2393" w:type="dxa"/>
          </w:tcPr>
          <w:p w14:paraId="0E67BDD9" w14:textId="77777777" w:rsidR="009C4A0B" w:rsidRPr="008B1E42" w:rsidRDefault="009C4A0B" w:rsidP="009C4A0B">
            <w:pPr>
              <w:jc w:val="center"/>
              <w:rPr>
                <w:sz w:val="22"/>
                <w:szCs w:val="22"/>
              </w:rPr>
            </w:pPr>
            <w:r w:rsidRPr="008B1E42">
              <w:rPr>
                <w:sz w:val="22"/>
                <w:szCs w:val="22"/>
              </w:rPr>
              <w:t>10</w:t>
            </w:r>
          </w:p>
        </w:tc>
      </w:tr>
      <w:tr w:rsidR="009C4A0B" w:rsidRPr="005A7876" w14:paraId="6D059AC6" w14:textId="77777777" w:rsidTr="009C4A0B">
        <w:trPr>
          <w:trHeight w:val="137"/>
          <w:jc w:val="center"/>
        </w:trPr>
        <w:tc>
          <w:tcPr>
            <w:tcW w:w="2978" w:type="dxa"/>
            <w:vMerge/>
          </w:tcPr>
          <w:p w14:paraId="17CCFCA7" w14:textId="77777777" w:rsidR="009C4A0B" w:rsidRPr="00A16C39" w:rsidRDefault="009C4A0B" w:rsidP="009C4A0B">
            <w:pPr>
              <w:rPr>
                <w:color w:val="000000" w:themeColor="text1"/>
                <w:sz w:val="22"/>
                <w:szCs w:val="22"/>
              </w:rPr>
            </w:pPr>
          </w:p>
        </w:tc>
        <w:tc>
          <w:tcPr>
            <w:tcW w:w="4268" w:type="dxa"/>
          </w:tcPr>
          <w:p w14:paraId="2E055295" w14:textId="77777777" w:rsidR="009C4A0B" w:rsidRPr="00A16C39" w:rsidRDefault="009C4A0B" w:rsidP="009C4A0B">
            <w:pPr>
              <w:ind w:left="88"/>
              <w:rPr>
                <w:color w:val="000000" w:themeColor="text1"/>
                <w:sz w:val="22"/>
                <w:szCs w:val="22"/>
              </w:rPr>
            </w:pPr>
            <w:r w:rsidRPr="00A16C39">
              <w:rPr>
                <w:color w:val="000000" w:themeColor="text1"/>
                <w:sz w:val="22"/>
                <w:szCs w:val="22"/>
              </w:rPr>
              <w:t>Studiowanie literatury</w:t>
            </w:r>
          </w:p>
        </w:tc>
        <w:tc>
          <w:tcPr>
            <w:tcW w:w="2393" w:type="dxa"/>
          </w:tcPr>
          <w:p w14:paraId="1D3DF5A6" w14:textId="77777777" w:rsidR="009C4A0B" w:rsidRPr="008B1E42" w:rsidRDefault="009C4A0B" w:rsidP="009C4A0B">
            <w:pPr>
              <w:jc w:val="center"/>
              <w:rPr>
                <w:sz w:val="22"/>
                <w:szCs w:val="22"/>
              </w:rPr>
            </w:pPr>
            <w:r w:rsidRPr="008B1E42">
              <w:rPr>
                <w:sz w:val="22"/>
                <w:szCs w:val="22"/>
              </w:rPr>
              <w:t>10</w:t>
            </w:r>
          </w:p>
        </w:tc>
      </w:tr>
      <w:tr w:rsidR="009C4A0B" w:rsidRPr="005A7876" w14:paraId="734CDAD2" w14:textId="77777777" w:rsidTr="009C4A0B">
        <w:trPr>
          <w:trHeight w:val="340"/>
          <w:jc w:val="center"/>
        </w:trPr>
        <w:tc>
          <w:tcPr>
            <w:tcW w:w="2978" w:type="dxa"/>
            <w:vMerge/>
          </w:tcPr>
          <w:p w14:paraId="0B0F83FC" w14:textId="77777777" w:rsidR="009C4A0B" w:rsidRPr="00A16C39" w:rsidRDefault="009C4A0B" w:rsidP="009C4A0B">
            <w:pPr>
              <w:rPr>
                <w:color w:val="000000" w:themeColor="text1"/>
                <w:sz w:val="22"/>
                <w:szCs w:val="22"/>
              </w:rPr>
            </w:pPr>
          </w:p>
        </w:tc>
        <w:tc>
          <w:tcPr>
            <w:tcW w:w="4268" w:type="dxa"/>
          </w:tcPr>
          <w:p w14:paraId="6D471D4E"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Inne (przygotowanie do egzaminu, zaliczeń, </w:t>
            </w:r>
          </w:p>
          <w:p w14:paraId="5C3C3378"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projektu itd.)</w:t>
            </w:r>
          </w:p>
        </w:tc>
        <w:tc>
          <w:tcPr>
            <w:tcW w:w="2393" w:type="dxa"/>
          </w:tcPr>
          <w:p w14:paraId="0C8F5F6F" w14:textId="77777777" w:rsidR="009C4A0B" w:rsidRPr="008B1E42" w:rsidRDefault="009C4A0B" w:rsidP="009C4A0B">
            <w:pPr>
              <w:jc w:val="center"/>
              <w:rPr>
                <w:sz w:val="22"/>
                <w:szCs w:val="22"/>
              </w:rPr>
            </w:pPr>
            <w:r w:rsidRPr="008B1E42">
              <w:rPr>
                <w:sz w:val="22"/>
                <w:szCs w:val="22"/>
              </w:rPr>
              <w:t>10</w:t>
            </w:r>
          </w:p>
        </w:tc>
      </w:tr>
      <w:tr w:rsidR="009C4A0B" w:rsidRPr="005A7876" w14:paraId="4613F4F3" w14:textId="77777777" w:rsidTr="009C4A0B">
        <w:trPr>
          <w:trHeight w:val="340"/>
          <w:jc w:val="center"/>
        </w:trPr>
        <w:tc>
          <w:tcPr>
            <w:tcW w:w="7246" w:type="dxa"/>
            <w:gridSpan w:val="2"/>
            <w:shd w:val="clear" w:color="auto" w:fill="F2F2F2" w:themeFill="background1" w:themeFillShade="F2"/>
          </w:tcPr>
          <w:p w14:paraId="66739EA7" w14:textId="77777777" w:rsidR="009C4A0B" w:rsidRPr="005A7876" w:rsidRDefault="009C4A0B" w:rsidP="009C4A0B">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7C9A49F3" w14:textId="77777777" w:rsidR="009C4A0B" w:rsidRPr="008B1E42" w:rsidRDefault="009C4A0B" w:rsidP="009C4A0B">
            <w:pPr>
              <w:jc w:val="center"/>
              <w:rPr>
                <w:sz w:val="22"/>
                <w:szCs w:val="22"/>
              </w:rPr>
            </w:pPr>
            <w:r w:rsidRPr="008B1E42">
              <w:rPr>
                <w:sz w:val="22"/>
                <w:szCs w:val="22"/>
              </w:rPr>
              <w:t>50</w:t>
            </w:r>
          </w:p>
        </w:tc>
      </w:tr>
      <w:tr w:rsidR="009C4A0B" w:rsidRPr="005A7876" w14:paraId="5ECCDFCE" w14:textId="77777777" w:rsidTr="009C4A0B">
        <w:trPr>
          <w:trHeight w:val="397"/>
          <w:jc w:val="center"/>
        </w:trPr>
        <w:tc>
          <w:tcPr>
            <w:tcW w:w="7246" w:type="dxa"/>
            <w:gridSpan w:val="2"/>
            <w:shd w:val="clear" w:color="auto" w:fill="F2F2F2" w:themeFill="background1" w:themeFillShade="F2"/>
            <w:vAlign w:val="center"/>
          </w:tcPr>
          <w:p w14:paraId="06A8E9EB" w14:textId="77777777" w:rsidR="009C4A0B" w:rsidRPr="005A7876" w:rsidRDefault="009C4A0B" w:rsidP="009C4A0B">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19229578" w14:textId="77777777" w:rsidR="009C4A0B" w:rsidRPr="00635D55" w:rsidRDefault="009C4A0B" w:rsidP="009C4A0B">
            <w:pPr>
              <w:jc w:val="center"/>
              <w:rPr>
                <w:color w:val="FF0000"/>
                <w:sz w:val="22"/>
                <w:szCs w:val="22"/>
              </w:rPr>
            </w:pPr>
            <w:r w:rsidRPr="008B1E42">
              <w:rPr>
                <w:sz w:val="22"/>
                <w:szCs w:val="22"/>
              </w:rPr>
              <w:t>2</w:t>
            </w:r>
          </w:p>
        </w:tc>
      </w:tr>
    </w:tbl>
    <w:p w14:paraId="74B2B90D" w14:textId="77777777" w:rsidR="009C4A0B" w:rsidRDefault="009C4A0B" w:rsidP="009C4A0B">
      <w:pPr>
        <w:rPr>
          <w:b/>
          <w:sz w:val="20"/>
          <w:szCs w:val="20"/>
        </w:rPr>
      </w:pPr>
    </w:p>
    <w:p w14:paraId="0772120D" w14:textId="77777777" w:rsidR="009C4A0B" w:rsidRPr="001F6B31" w:rsidRDefault="009C4A0B" w:rsidP="009C4A0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64FB2210" w14:textId="3E2B269C" w:rsidR="009C4A0B" w:rsidRDefault="009C4A0B">
      <w:pPr>
        <w:spacing w:after="200" w:line="276" w:lineRule="auto"/>
        <w:rPr>
          <w:sz w:val="20"/>
          <w:szCs w:val="20"/>
        </w:rPr>
      </w:pPr>
      <w:r>
        <w:rPr>
          <w:sz w:val="20"/>
          <w:szCs w:val="20"/>
        </w:rPr>
        <w:br w:type="page"/>
      </w:r>
    </w:p>
    <w:p w14:paraId="0014612F" w14:textId="77777777" w:rsidR="00F96297" w:rsidRDefault="00F96297">
      <w:pPr>
        <w:spacing w:after="200" w:line="276" w:lineRule="auto"/>
        <w:rPr>
          <w:sz w:val="20"/>
          <w:szCs w:val="20"/>
        </w:rPr>
      </w:pPr>
    </w:p>
    <w:p w14:paraId="4BCF856F" w14:textId="77777777" w:rsidR="00F96297" w:rsidRDefault="00F96297" w:rsidP="0059230F">
      <w:pPr>
        <w:rPr>
          <w:sz w:val="20"/>
          <w:szCs w:val="20"/>
        </w:rPr>
      </w:pPr>
    </w:p>
    <w:p w14:paraId="4CECDFB1" w14:textId="364E6C95" w:rsidR="00F96297" w:rsidRDefault="00F96297" w:rsidP="0059230F">
      <w:pPr>
        <w:rPr>
          <w:sz w:val="20"/>
          <w:szCs w:val="20"/>
        </w:rPr>
      </w:pPr>
    </w:p>
    <w:p w14:paraId="79A85D74" w14:textId="4B16165D" w:rsidR="00F96297" w:rsidRDefault="00F96297" w:rsidP="0059230F">
      <w:pPr>
        <w:rPr>
          <w:sz w:val="20"/>
          <w:szCs w:val="20"/>
        </w:rPr>
      </w:pPr>
    </w:p>
    <w:p w14:paraId="2964C4EE" w14:textId="77777777" w:rsidR="00F96297" w:rsidRPr="00F05BEC" w:rsidRDefault="00F96297" w:rsidP="0059230F">
      <w:pPr>
        <w:rPr>
          <w:sz w:val="20"/>
          <w:szCs w:val="20"/>
        </w:rPr>
      </w:pPr>
    </w:p>
    <w:p w14:paraId="23DD4D7A" w14:textId="77777777" w:rsidR="0059230F" w:rsidRPr="000C463C" w:rsidRDefault="0059230F" w:rsidP="0059230F">
      <w:pPr>
        <w:rPr>
          <w:sz w:val="22"/>
          <w:szCs w:val="22"/>
        </w:rPr>
      </w:pPr>
    </w:p>
    <w:p w14:paraId="7BF2020E" w14:textId="77777777" w:rsidR="0059230F" w:rsidRPr="000C463C" w:rsidRDefault="0059230F" w:rsidP="0059230F">
      <w:pPr>
        <w:jc w:val="center"/>
        <w:rPr>
          <w:b/>
          <w:bCs/>
          <w:sz w:val="22"/>
          <w:szCs w:val="22"/>
        </w:rPr>
      </w:pPr>
      <w:r w:rsidRPr="000C463C">
        <w:rPr>
          <w:b/>
          <w:bCs/>
          <w:sz w:val="22"/>
          <w:szCs w:val="22"/>
        </w:rPr>
        <w:t>Wydział Zarządzania</w:t>
      </w:r>
    </w:p>
    <w:p w14:paraId="0E45D0E5" w14:textId="77777777" w:rsidR="0059230F" w:rsidRPr="000C463C" w:rsidRDefault="0059230F" w:rsidP="0059230F">
      <w:pPr>
        <w:jc w:val="center"/>
        <w:rPr>
          <w:sz w:val="22"/>
          <w:szCs w:val="22"/>
        </w:rPr>
      </w:pPr>
    </w:p>
    <w:p w14:paraId="276B93C5" w14:textId="16EEA07E" w:rsidR="0059230F" w:rsidRPr="000C463C" w:rsidRDefault="0059230F" w:rsidP="0059230F">
      <w:pPr>
        <w:jc w:val="center"/>
        <w:rPr>
          <w:b/>
          <w:bCs/>
          <w:sz w:val="22"/>
          <w:szCs w:val="22"/>
        </w:rPr>
      </w:pPr>
      <w:r w:rsidRPr="00AA0EDD">
        <w:rPr>
          <w:b/>
          <w:bCs/>
          <w:sz w:val="22"/>
          <w:szCs w:val="22"/>
        </w:rPr>
        <w:t xml:space="preserve">Studia </w:t>
      </w:r>
      <w:r w:rsidR="00AA0EDD" w:rsidRPr="00AA0EDD">
        <w:rPr>
          <w:b/>
          <w:bCs/>
          <w:sz w:val="22"/>
          <w:szCs w:val="22"/>
        </w:rPr>
        <w:t>nie</w:t>
      </w:r>
      <w:r w:rsidRPr="00AA0EDD">
        <w:rPr>
          <w:b/>
          <w:bCs/>
          <w:sz w:val="22"/>
          <w:szCs w:val="22"/>
        </w:rPr>
        <w:t>stacjonarne II stopnia</w:t>
      </w:r>
    </w:p>
    <w:p w14:paraId="6510B758" w14:textId="77777777" w:rsidR="0059230F" w:rsidRPr="000C463C" w:rsidRDefault="0059230F" w:rsidP="0059230F">
      <w:pPr>
        <w:jc w:val="center"/>
        <w:rPr>
          <w:b/>
          <w:bCs/>
          <w:sz w:val="22"/>
          <w:szCs w:val="22"/>
        </w:rPr>
      </w:pPr>
    </w:p>
    <w:p w14:paraId="4D568F72" w14:textId="77777777" w:rsidR="0059230F" w:rsidRPr="000C463C" w:rsidRDefault="0059230F" w:rsidP="0059230F">
      <w:pPr>
        <w:jc w:val="center"/>
        <w:rPr>
          <w:b/>
          <w:bCs/>
          <w:sz w:val="22"/>
          <w:szCs w:val="22"/>
        </w:rPr>
      </w:pPr>
    </w:p>
    <w:p w14:paraId="0CC9F883" w14:textId="77777777" w:rsidR="0059230F" w:rsidRPr="000C463C" w:rsidRDefault="0059230F" w:rsidP="0059230F">
      <w:pPr>
        <w:jc w:val="center"/>
        <w:rPr>
          <w:b/>
          <w:bCs/>
          <w:sz w:val="22"/>
          <w:szCs w:val="22"/>
        </w:rPr>
      </w:pPr>
      <w:r w:rsidRPr="000C463C">
        <w:rPr>
          <w:b/>
          <w:bCs/>
          <w:sz w:val="22"/>
          <w:szCs w:val="22"/>
        </w:rPr>
        <w:t>Kierunek Zarządzanie i Inżynieria Produkcji</w:t>
      </w:r>
    </w:p>
    <w:p w14:paraId="3B4F62E0" w14:textId="77777777" w:rsidR="0059230F" w:rsidRPr="000C463C" w:rsidRDefault="0059230F" w:rsidP="0059230F">
      <w:pPr>
        <w:jc w:val="center"/>
        <w:rPr>
          <w:b/>
          <w:bCs/>
          <w:sz w:val="22"/>
          <w:szCs w:val="22"/>
        </w:rPr>
      </w:pPr>
    </w:p>
    <w:p w14:paraId="6F91086F" w14:textId="77777777" w:rsidR="0059230F" w:rsidRPr="000C463C" w:rsidRDefault="0059230F" w:rsidP="0059230F">
      <w:pPr>
        <w:jc w:val="center"/>
        <w:rPr>
          <w:b/>
          <w:bCs/>
          <w:sz w:val="22"/>
          <w:szCs w:val="22"/>
        </w:rPr>
      </w:pPr>
    </w:p>
    <w:p w14:paraId="29FD7B18" w14:textId="77777777" w:rsidR="0059230F" w:rsidRPr="000C463C" w:rsidRDefault="0059230F" w:rsidP="0059230F">
      <w:pPr>
        <w:jc w:val="center"/>
        <w:rPr>
          <w:b/>
          <w:bCs/>
          <w:sz w:val="22"/>
          <w:szCs w:val="22"/>
        </w:rPr>
      </w:pPr>
    </w:p>
    <w:p w14:paraId="7C68096D" w14:textId="77777777" w:rsidR="0059230F" w:rsidRPr="000C463C" w:rsidRDefault="0059230F" w:rsidP="0059230F">
      <w:pPr>
        <w:jc w:val="center"/>
        <w:rPr>
          <w:b/>
          <w:bCs/>
          <w:sz w:val="22"/>
          <w:szCs w:val="22"/>
        </w:rPr>
      </w:pPr>
    </w:p>
    <w:p w14:paraId="3E3EA644" w14:textId="77777777" w:rsidR="0059230F" w:rsidRPr="000C463C" w:rsidRDefault="0059230F" w:rsidP="0059230F">
      <w:pPr>
        <w:jc w:val="center"/>
        <w:rPr>
          <w:b/>
          <w:bCs/>
          <w:sz w:val="22"/>
          <w:szCs w:val="22"/>
        </w:rPr>
      </w:pPr>
    </w:p>
    <w:p w14:paraId="047D485D" w14:textId="77777777" w:rsidR="0059230F" w:rsidRPr="000C463C" w:rsidRDefault="0059230F" w:rsidP="0059230F">
      <w:pPr>
        <w:jc w:val="center"/>
        <w:rPr>
          <w:b/>
          <w:bCs/>
          <w:sz w:val="22"/>
          <w:szCs w:val="22"/>
        </w:rPr>
      </w:pPr>
    </w:p>
    <w:p w14:paraId="554DBA1A" w14:textId="77777777" w:rsidR="0059230F" w:rsidRPr="000C463C" w:rsidRDefault="0059230F" w:rsidP="0059230F">
      <w:pPr>
        <w:jc w:val="center"/>
        <w:rPr>
          <w:b/>
          <w:bCs/>
          <w:sz w:val="22"/>
          <w:szCs w:val="22"/>
        </w:rPr>
      </w:pPr>
      <w:r w:rsidRPr="000C463C">
        <w:rPr>
          <w:b/>
          <w:bCs/>
          <w:sz w:val="22"/>
          <w:szCs w:val="22"/>
        </w:rPr>
        <w:t xml:space="preserve">GRUPA </w:t>
      </w:r>
      <w:r w:rsidR="008A134D">
        <w:rPr>
          <w:b/>
          <w:bCs/>
          <w:sz w:val="22"/>
          <w:szCs w:val="22"/>
        </w:rPr>
        <w:t>B</w:t>
      </w:r>
    </w:p>
    <w:p w14:paraId="21E958A1" w14:textId="77777777" w:rsidR="0059230F" w:rsidRPr="000C463C" w:rsidRDefault="0059230F" w:rsidP="0059230F">
      <w:pPr>
        <w:jc w:val="center"/>
        <w:rPr>
          <w:b/>
          <w:bCs/>
          <w:sz w:val="22"/>
          <w:szCs w:val="22"/>
        </w:rPr>
      </w:pPr>
    </w:p>
    <w:p w14:paraId="0FF9E285" w14:textId="77777777" w:rsidR="0059230F" w:rsidRPr="000C463C" w:rsidRDefault="0059230F" w:rsidP="0059230F">
      <w:pPr>
        <w:jc w:val="center"/>
        <w:rPr>
          <w:b/>
          <w:bCs/>
          <w:sz w:val="22"/>
          <w:szCs w:val="22"/>
        </w:rPr>
      </w:pPr>
      <w:r w:rsidRPr="000C463C">
        <w:rPr>
          <w:b/>
          <w:bCs/>
          <w:sz w:val="22"/>
          <w:szCs w:val="22"/>
        </w:rPr>
        <w:t>PRZEDMIOTY KIERUNKOWE</w:t>
      </w:r>
    </w:p>
    <w:p w14:paraId="0073CD7B" w14:textId="77777777" w:rsidR="0059230F" w:rsidRPr="000C463C" w:rsidRDefault="0059230F" w:rsidP="0059230F">
      <w:pPr>
        <w:rPr>
          <w:sz w:val="22"/>
          <w:szCs w:val="22"/>
        </w:rPr>
      </w:pPr>
      <w:r w:rsidRPr="000C463C">
        <w:rPr>
          <w:sz w:val="22"/>
          <w:szCs w:val="22"/>
        </w:rPr>
        <w:br w:type="page"/>
      </w:r>
    </w:p>
    <w:p w14:paraId="254E0D8B" w14:textId="77777777" w:rsidR="0089206B" w:rsidRPr="0089206B" w:rsidRDefault="0089206B" w:rsidP="0089206B">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9206B" w:rsidRPr="0089206B" w14:paraId="5E7D3CB2" w14:textId="77777777" w:rsidTr="00614292">
        <w:trPr>
          <w:trHeight w:val="454"/>
          <w:jc w:val="center"/>
        </w:trPr>
        <w:tc>
          <w:tcPr>
            <w:tcW w:w="2410" w:type="dxa"/>
            <w:vAlign w:val="center"/>
          </w:tcPr>
          <w:p w14:paraId="3E6A5295" w14:textId="77777777" w:rsidR="0089206B" w:rsidRPr="0089206B" w:rsidRDefault="0089206B" w:rsidP="0089206B">
            <w:pPr>
              <w:spacing w:line="276" w:lineRule="auto"/>
              <w:outlineLvl w:val="0"/>
              <w:rPr>
                <w:b/>
                <w:bCs/>
                <w:sz w:val="20"/>
                <w:szCs w:val="20"/>
              </w:rPr>
            </w:pPr>
            <w:r w:rsidRPr="0089206B">
              <w:rPr>
                <w:b/>
                <w:bCs/>
                <w:sz w:val="20"/>
                <w:szCs w:val="20"/>
              </w:rPr>
              <w:t>Kod przedmiotu:</w:t>
            </w:r>
          </w:p>
        </w:tc>
        <w:tc>
          <w:tcPr>
            <w:tcW w:w="1958" w:type="dxa"/>
            <w:vAlign w:val="center"/>
          </w:tcPr>
          <w:p w14:paraId="0FEEE3BE" w14:textId="77777777" w:rsidR="0089206B" w:rsidRPr="0089206B" w:rsidRDefault="0089206B" w:rsidP="0089206B">
            <w:pPr>
              <w:spacing w:line="276" w:lineRule="auto"/>
              <w:jc w:val="center"/>
              <w:outlineLvl w:val="0"/>
              <w:rPr>
                <w:bCs/>
                <w:sz w:val="20"/>
                <w:szCs w:val="20"/>
              </w:rPr>
            </w:pPr>
            <w:r w:rsidRPr="0089206B">
              <w:rPr>
                <w:bCs/>
                <w:sz w:val="20"/>
                <w:szCs w:val="20"/>
              </w:rPr>
              <w:t>……………….</w:t>
            </w:r>
          </w:p>
        </w:tc>
        <w:tc>
          <w:tcPr>
            <w:tcW w:w="3464" w:type="dxa"/>
            <w:vAlign w:val="center"/>
          </w:tcPr>
          <w:p w14:paraId="5AA399AF" w14:textId="77777777" w:rsidR="0089206B" w:rsidRPr="0089206B" w:rsidRDefault="0089206B" w:rsidP="0089206B">
            <w:pPr>
              <w:spacing w:line="276" w:lineRule="auto"/>
              <w:jc w:val="right"/>
              <w:outlineLvl w:val="0"/>
              <w:rPr>
                <w:b/>
                <w:bCs/>
                <w:sz w:val="20"/>
                <w:szCs w:val="20"/>
              </w:rPr>
            </w:pPr>
            <w:r w:rsidRPr="0089206B">
              <w:rPr>
                <w:b/>
                <w:bCs/>
                <w:sz w:val="20"/>
                <w:szCs w:val="20"/>
              </w:rPr>
              <w:t>Pozycja planu:</w:t>
            </w:r>
          </w:p>
        </w:tc>
        <w:tc>
          <w:tcPr>
            <w:tcW w:w="1807" w:type="dxa"/>
            <w:vAlign w:val="center"/>
          </w:tcPr>
          <w:p w14:paraId="514BA81D" w14:textId="77777777" w:rsidR="0089206B" w:rsidRPr="0089206B" w:rsidRDefault="0089206B" w:rsidP="0089206B">
            <w:pPr>
              <w:spacing w:line="276" w:lineRule="auto"/>
              <w:jc w:val="center"/>
              <w:outlineLvl w:val="0"/>
              <w:rPr>
                <w:bCs/>
                <w:sz w:val="20"/>
                <w:szCs w:val="20"/>
              </w:rPr>
            </w:pPr>
            <w:r w:rsidRPr="0089206B">
              <w:rPr>
                <w:bCs/>
                <w:sz w:val="20"/>
                <w:szCs w:val="20"/>
              </w:rPr>
              <w:t>B.1.</w:t>
            </w:r>
          </w:p>
        </w:tc>
      </w:tr>
    </w:tbl>
    <w:p w14:paraId="058E628B" w14:textId="0892E319" w:rsidR="0089206B" w:rsidRPr="0089206B" w:rsidRDefault="00693DCF" w:rsidP="00693DCF">
      <w:pPr>
        <w:tabs>
          <w:tab w:val="left" w:pos="284"/>
        </w:tabs>
        <w:spacing w:before="120"/>
        <w:ind w:left="284"/>
        <w:rPr>
          <w:b/>
          <w:sz w:val="22"/>
          <w:szCs w:val="22"/>
        </w:rPr>
      </w:pPr>
      <w:r>
        <w:rPr>
          <w:b/>
          <w:sz w:val="22"/>
          <w:szCs w:val="22"/>
        </w:rPr>
        <w:t xml:space="preserve">1. </w:t>
      </w:r>
      <w:r w:rsidR="0089206B" w:rsidRPr="0089206B">
        <w:rPr>
          <w:b/>
          <w:sz w:val="22"/>
          <w:szCs w:val="22"/>
        </w:rPr>
        <w:t>INFORMACJE O PRZEDMIOCIE</w:t>
      </w:r>
    </w:p>
    <w:p w14:paraId="426714DC" w14:textId="61873173" w:rsidR="0089206B" w:rsidRPr="0089206B" w:rsidRDefault="00693DCF" w:rsidP="00693DCF">
      <w:pPr>
        <w:spacing w:before="120" w:after="120"/>
        <w:ind w:left="567"/>
        <w:rPr>
          <w:b/>
          <w:sz w:val="22"/>
          <w:szCs w:val="22"/>
        </w:rPr>
      </w:pPr>
      <w:r>
        <w:rPr>
          <w:b/>
          <w:sz w:val="22"/>
          <w:szCs w:val="22"/>
        </w:rPr>
        <w:t xml:space="preserve">A. </w:t>
      </w:r>
      <w:r w:rsidR="0089206B" w:rsidRPr="0089206B">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9206B" w:rsidRPr="0089206B" w14:paraId="1FCB99FB" w14:textId="77777777" w:rsidTr="00614292">
        <w:trPr>
          <w:trHeight w:val="340"/>
          <w:jc w:val="center"/>
        </w:trPr>
        <w:tc>
          <w:tcPr>
            <w:tcW w:w="3775" w:type="dxa"/>
            <w:shd w:val="clear" w:color="auto" w:fill="F2F2F2" w:themeFill="background1" w:themeFillShade="F2"/>
            <w:vAlign w:val="center"/>
          </w:tcPr>
          <w:p w14:paraId="079815C4" w14:textId="77777777" w:rsidR="0089206B" w:rsidRPr="0089206B" w:rsidRDefault="0089206B" w:rsidP="0089206B">
            <w:pPr>
              <w:widowControl w:val="0"/>
              <w:autoSpaceDE w:val="0"/>
              <w:autoSpaceDN w:val="0"/>
              <w:adjustRightInd w:val="0"/>
              <w:rPr>
                <w:iCs/>
                <w:color w:val="000000"/>
                <w:sz w:val="22"/>
                <w:szCs w:val="22"/>
              </w:rPr>
            </w:pPr>
            <w:r w:rsidRPr="0089206B">
              <w:rPr>
                <w:iCs/>
                <w:sz w:val="22"/>
                <w:szCs w:val="22"/>
              </w:rPr>
              <w:t xml:space="preserve">Nazwa przedmiotu / zajęć </w:t>
            </w:r>
          </w:p>
        </w:tc>
        <w:tc>
          <w:tcPr>
            <w:tcW w:w="5864" w:type="dxa"/>
            <w:vAlign w:val="center"/>
          </w:tcPr>
          <w:p w14:paraId="7087AB82" w14:textId="2A710DDB" w:rsidR="0089206B" w:rsidRPr="00A24BC8" w:rsidRDefault="00A24BC8" w:rsidP="0089206B">
            <w:pPr>
              <w:widowControl w:val="0"/>
              <w:autoSpaceDE w:val="0"/>
              <w:autoSpaceDN w:val="0"/>
              <w:adjustRightInd w:val="0"/>
              <w:rPr>
                <w:b/>
                <w:iCs/>
                <w:color w:val="000000"/>
                <w:sz w:val="22"/>
                <w:szCs w:val="22"/>
              </w:rPr>
            </w:pPr>
            <w:r w:rsidRPr="00A24BC8">
              <w:rPr>
                <w:b/>
                <w:iCs/>
                <w:color w:val="000000"/>
                <w:sz w:val="22"/>
                <w:szCs w:val="22"/>
              </w:rPr>
              <w:t>ORGANIZACJA I MODELOWANIE PROCESÓW PRODUKCYJNYCH</w:t>
            </w:r>
          </w:p>
        </w:tc>
      </w:tr>
      <w:tr w:rsidR="0089206B" w:rsidRPr="0089206B" w14:paraId="50F3B86C" w14:textId="77777777" w:rsidTr="00614292">
        <w:trPr>
          <w:trHeight w:val="340"/>
          <w:jc w:val="center"/>
        </w:trPr>
        <w:tc>
          <w:tcPr>
            <w:tcW w:w="3775" w:type="dxa"/>
            <w:shd w:val="clear" w:color="auto" w:fill="F2F2F2" w:themeFill="background1" w:themeFillShade="F2"/>
            <w:vAlign w:val="center"/>
          </w:tcPr>
          <w:p w14:paraId="60DF007B"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Kierunek studiów</w:t>
            </w:r>
          </w:p>
        </w:tc>
        <w:tc>
          <w:tcPr>
            <w:tcW w:w="5864" w:type="dxa"/>
            <w:vAlign w:val="center"/>
          </w:tcPr>
          <w:p w14:paraId="662267C4" w14:textId="77777777" w:rsidR="0089206B" w:rsidRPr="0089206B" w:rsidRDefault="0089206B" w:rsidP="0089206B">
            <w:pPr>
              <w:widowControl w:val="0"/>
              <w:autoSpaceDE w:val="0"/>
              <w:autoSpaceDN w:val="0"/>
              <w:adjustRightInd w:val="0"/>
              <w:rPr>
                <w:iCs/>
                <w:color w:val="000000"/>
                <w:sz w:val="22"/>
                <w:szCs w:val="22"/>
              </w:rPr>
            </w:pPr>
            <w:r w:rsidRPr="0089206B">
              <w:rPr>
                <w:b/>
                <w:bCs/>
                <w:sz w:val="22"/>
                <w:szCs w:val="22"/>
              </w:rPr>
              <w:t>Zarządzanie i Inżynieria Produkcji</w:t>
            </w:r>
          </w:p>
        </w:tc>
      </w:tr>
      <w:tr w:rsidR="0089206B" w:rsidRPr="0089206B" w14:paraId="7D3E3EF7" w14:textId="77777777" w:rsidTr="00614292">
        <w:trPr>
          <w:trHeight w:val="340"/>
          <w:jc w:val="center"/>
        </w:trPr>
        <w:tc>
          <w:tcPr>
            <w:tcW w:w="3775" w:type="dxa"/>
            <w:shd w:val="clear" w:color="auto" w:fill="F2F2F2" w:themeFill="background1" w:themeFillShade="F2"/>
            <w:vAlign w:val="center"/>
          </w:tcPr>
          <w:p w14:paraId="30F6E87E"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Poziom studiów</w:t>
            </w:r>
          </w:p>
        </w:tc>
        <w:tc>
          <w:tcPr>
            <w:tcW w:w="5864" w:type="dxa"/>
            <w:vAlign w:val="center"/>
          </w:tcPr>
          <w:p w14:paraId="0B41FAC6" w14:textId="0C4996B3" w:rsidR="0089206B" w:rsidRPr="0089206B" w:rsidRDefault="00A24BC8" w:rsidP="0089206B">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89206B" w:rsidRPr="0089206B" w14:paraId="4CAD0734" w14:textId="77777777" w:rsidTr="00614292">
        <w:trPr>
          <w:trHeight w:val="340"/>
          <w:jc w:val="center"/>
        </w:trPr>
        <w:tc>
          <w:tcPr>
            <w:tcW w:w="3775" w:type="dxa"/>
            <w:shd w:val="clear" w:color="auto" w:fill="F2F2F2" w:themeFill="background1" w:themeFillShade="F2"/>
            <w:vAlign w:val="center"/>
          </w:tcPr>
          <w:p w14:paraId="58027D0B"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 xml:space="preserve">Profil </w:t>
            </w:r>
          </w:p>
        </w:tc>
        <w:tc>
          <w:tcPr>
            <w:tcW w:w="5864" w:type="dxa"/>
            <w:vAlign w:val="center"/>
          </w:tcPr>
          <w:p w14:paraId="7283FDD0"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praktyczny</w:t>
            </w:r>
          </w:p>
        </w:tc>
      </w:tr>
      <w:tr w:rsidR="0089206B" w:rsidRPr="0089206B" w14:paraId="62EBE282" w14:textId="77777777" w:rsidTr="00614292">
        <w:trPr>
          <w:trHeight w:val="340"/>
          <w:jc w:val="center"/>
        </w:trPr>
        <w:tc>
          <w:tcPr>
            <w:tcW w:w="3775" w:type="dxa"/>
            <w:shd w:val="clear" w:color="auto" w:fill="F2F2F2" w:themeFill="background1" w:themeFillShade="F2"/>
            <w:vAlign w:val="center"/>
          </w:tcPr>
          <w:p w14:paraId="24FA2C6F"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Forma studiów</w:t>
            </w:r>
          </w:p>
        </w:tc>
        <w:tc>
          <w:tcPr>
            <w:tcW w:w="5864" w:type="dxa"/>
            <w:vAlign w:val="center"/>
          </w:tcPr>
          <w:p w14:paraId="2C87704C"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stacjonarne</w:t>
            </w:r>
          </w:p>
        </w:tc>
      </w:tr>
      <w:tr w:rsidR="0089206B" w:rsidRPr="0089206B" w14:paraId="379F9AB6" w14:textId="77777777" w:rsidTr="00614292">
        <w:trPr>
          <w:trHeight w:val="340"/>
          <w:jc w:val="center"/>
        </w:trPr>
        <w:tc>
          <w:tcPr>
            <w:tcW w:w="3775" w:type="dxa"/>
            <w:shd w:val="clear" w:color="auto" w:fill="F2F2F2" w:themeFill="background1" w:themeFillShade="F2"/>
            <w:vAlign w:val="center"/>
          </w:tcPr>
          <w:p w14:paraId="0E5D7956"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Specjalność</w:t>
            </w:r>
          </w:p>
        </w:tc>
        <w:tc>
          <w:tcPr>
            <w:tcW w:w="5864" w:type="dxa"/>
            <w:vAlign w:val="center"/>
          </w:tcPr>
          <w:p w14:paraId="33047F22" w14:textId="639EB2B3" w:rsidR="0089206B" w:rsidRPr="0089206B" w:rsidRDefault="0089206B" w:rsidP="0089206B">
            <w:pPr>
              <w:ind w:right="-192"/>
              <w:rPr>
                <w:sz w:val="22"/>
                <w:szCs w:val="22"/>
              </w:rPr>
            </w:pPr>
            <w:r w:rsidRPr="0089206B">
              <w:rPr>
                <w:sz w:val="22"/>
                <w:szCs w:val="22"/>
              </w:rPr>
              <w:t xml:space="preserve">1. </w:t>
            </w:r>
            <w:r w:rsidR="009C79FC">
              <w:rPr>
                <w:sz w:val="22"/>
                <w:szCs w:val="22"/>
              </w:rPr>
              <w:t>Systemy informatyczne w inżynierii produkcji</w:t>
            </w:r>
          </w:p>
          <w:p w14:paraId="4E8DF93E" w14:textId="77777777" w:rsidR="0089206B" w:rsidRPr="0089206B" w:rsidRDefault="0089206B" w:rsidP="0089206B">
            <w:pPr>
              <w:widowControl w:val="0"/>
              <w:autoSpaceDE w:val="0"/>
              <w:autoSpaceDN w:val="0"/>
              <w:adjustRightInd w:val="0"/>
              <w:rPr>
                <w:iCs/>
                <w:color w:val="000000"/>
                <w:sz w:val="22"/>
                <w:szCs w:val="22"/>
              </w:rPr>
            </w:pPr>
            <w:r w:rsidRPr="0089206B">
              <w:rPr>
                <w:sz w:val="22"/>
                <w:szCs w:val="22"/>
              </w:rPr>
              <w:t>2. Zarządzanie recyklingiem</w:t>
            </w:r>
          </w:p>
        </w:tc>
      </w:tr>
      <w:tr w:rsidR="0089206B" w:rsidRPr="0089206B" w14:paraId="1B208612" w14:textId="77777777" w:rsidTr="00614292">
        <w:trPr>
          <w:trHeight w:val="340"/>
          <w:jc w:val="center"/>
        </w:trPr>
        <w:tc>
          <w:tcPr>
            <w:tcW w:w="3775" w:type="dxa"/>
            <w:shd w:val="clear" w:color="auto" w:fill="F2F2F2" w:themeFill="background1" w:themeFillShade="F2"/>
            <w:vAlign w:val="center"/>
          </w:tcPr>
          <w:p w14:paraId="00FF1422"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Jednostka prowadząca kierunek studiów</w:t>
            </w:r>
          </w:p>
        </w:tc>
        <w:tc>
          <w:tcPr>
            <w:tcW w:w="5864" w:type="dxa"/>
            <w:vAlign w:val="center"/>
          </w:tcPr>
          <w:p w14:paraId="54B411ED" w14:textId="77777777" w:rsidR="0089206B" w:rsidRPr="0089206B" w:rsidRDefault="0089206B" w:rsidP="0089206B">
            <w:pPr>
              <w:widowControl w:val="0"/>
              <w:autoSpaceDE w:val="0"/>
              <w:autoSpaceDN w:val="0"/>
              <w:adjustRightInd w:val="0"/>
              <w:rPr>
                <w:iCs/>
                <w:color w:val="000000"/>
                <w:sz w:val="22"/>
                <w:szCs w:val="22"/>
              </w:rPr>
            </w:pPr>
            <w:r w:rsidRPr="0089206B">
              <w:rPr>
                <w:sz w:val="22"/>
                <w:szCs w:val="22"/>
              </w:rPr>
              <w:t>Wydział Zarządzania</w:t>
            </w:r>
          </w:p>
        </w:tc>
      </w:tr>
      <w:tr w:rsidR="0089206B" w:rsidRPr="0089206B" w14:paraId="1FE05E62" w14:textId="77777777" w:rsidTr="00614292">
        <w:trPr>
          <w:trHeight w:val="340"/>
          <w:jc w:val="center"/>
        </w:trPr>
        <w:tc>
          <w:tcPr>
            <w:tcW w:w="3775" w:type="dxa"/>
            <w:shd w:val="clear" w:color="auto" w:fill="F2F2F2" w:themeFill="background1" w:themeFillShade="F2"/>
            <w:vAlign w:val="center"/>
          </w:tcPr>
          <w:p w14:paraId="49C41EBB" w14:textId="77777777" w:rsidR="0089206B" w:rsidRPr="00B138A3" w:rsidRDefault="0089206B" w:rsidP="0089206B">
            <w:pPr>
              <w:widowControl w:val="0"/>
              <w:autoSpaceDE w:val="0"/>
              <w:autoSpaceDN w:val="0"/>
              <w:adjustRightInd w:val="0"/>
              <w:rPr>
                <w:iCs/>
                <w:sz w:val="22"/>
                <w:szCs w:val="22"/>
              </w:rPr>
            </w:pPr>
            <w:r w:rsidRPr="00B138A3">
              <w:rPr>
                <w:iCs/>
                <w:sz w:val="22"/>
                <w:szCs w:val="22"/>
              </w:rPr>
              <w:t>Imię i nazwisko nauczyciela (li) i jego stopień lub tytuł naukowy osoby odpowiedzialnej za przygotowanie sylabusa</w:t>
            </w:r>
          </w:p>
        </w:tc>
        <w:tc>
          <w:tcPr>
            <w:tcW w:w="5864" w:type="dxa"/>
            <w:vAlign w:val="center"/>
          </w:tcPr>
          <w:p w14:paraId="03DBBCA3" w14:textId="331298F9" w:rsidR="0089206B" w:rsidRPr="00B138A3" w:rsidRDefault="007712DA" w:rsidP="0089206B">
            <w:pPr>
              <w:widowControl w:val="0"/>
              <w:autoSpaceDE w:val="0"/>
              <w:autoSpaceDN w:val="0"/>
              <w:adjustRightInd w:val="0"/>
              <w:rPr>
                <w:iCs/>
                <w:sz w:val="22"/>
                <w:szCs w:val="22"/>
              </w:rPr>
            </w:pPr>
            <w:r>
              <w:rPr>
                <w:iCs/>
                <w:sz w:val="22"/>
                <w:szCs w:val="22"/>
              </w:rPr>
              <w:t>d</w:t>
            </w:r>
            <w:r w:rsidR="0089206B" w:rsidRPr="00B138A3">
              <w:rPr>
                <w:iCs/>
                <w:sz w:val="22"/>
                <w:szCs w:val="22"/>
              </w:rPr>
              <w:t xml:space="preserve">r </w:t>
            </w:r>
            <w:r w:rsidR="00B138A3" w:rsidRPr="00B138A3">
              <w:rPr>
                <w:iCs/>
                <w:sz w:val="22"/>
                <w:szCs w:val="22"/>
              </w:rPr>
              <w:t>D</w:t>
            </w:r>
            <w:r w:rsidR="0089206B" w:rsidRPr="00B138A3">
              <w:rPr>
                <w:iCs/>
                <w:sz w:val="22"/>
                <w:szCs w:val="22"/>
              </w:rPr>
              <w:t>ariusz Żółtowski</w:t>
            </w:r>
          </w:p>
        </w:tc>
      </w:tr>
      <w:tr w:rsidR="0089206B" w:rsidRPr="0089206B" w14:paraId="366CCC7B" w14:textId="77777777" w:rsidTr="00614292">
        <w:trPr>
          <w:trHeight w:val="340"/>
          <w:jc w:val="center"/>
        </w:trPr>
        <w:tc>
          <w:tcPr>
            <w:tcW w:w="3775" w:type="dxa"/>
            <w:shd w:val="clear" w:color="auto" w:fill="F2F2F2" w:themeFill="background1" w:themeFillShade="F2"/>
            <w:vAlign w:val="center"/>
          </w:tcPr>
          <w:p w14:paraId="7D918CAC"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Przedmioty wprowadzające</w:t>
            </w:r>
          </w:p>
        </w:tc>
        <w:tc>
          <w:tcPr>
            <w:tcW w:w="5864" w:type="dxa"/>
            <w:vAlign w:val="center"/>
          </w:tcPr>
          <w:p w14:paraId="53CE8FBB" w14:textId="7562B084" w:rsidR="0089206B" w:rsidRPr="0089206B" w:rsidRDefault="00E12321" w:rsidP="0089206B">
            <w:pPr>
              <w:autoSpaceDE w:val="0"/>
              <w:autoSpaceDN w:val="0"/>
              <w:adjustRightInd w:val="0"/>
              <w:rPr>
                <w:color w:val="000000"/>
                <w:sz w:val="22"/>
                <w:szCs w:val="22"/>
              </w:rPr>
            </w:pPr>
            <w:r>
              <w:rPr>
                <w:color w:val="000000"/>
                <w:sz w:val="22"/>
                <w:szCs w:val="22"/>
              </w:rPr>
              <w:t>Zarządzanie, Zarządzanie strategiczne</w:t>
            </w:r>
            <w:r w:rsidR="0089206B" w:rsidRPr="0089206B">
              <w:rPr>
                <w:color w:val="000000"/>
                <w:sz w:val="22"/>
                <w:szCs w:val="22"/>
              </w:rPr>
              <w:t xml:space="preserve"> </w:t>
            </w:r>
          </w:p>
        </w:tc>
      </w:tr>
      <w:tr w:rsidR="0089206B" w:rsidRPr="0089206B" w14:paraId="571FB86F" w14:textId="77777777" w:rsidTr="00614292">
        <w:trPr>
          <w:trHeight w:val="340"/>
          <w:jc w:val="center"/>
        </w:trPr>
        <w:tc>
          <w:tcPr>
            <w:tcW w:w="3775" w:type="dxa"/>
            <w:shd w:val="clear" w:color="auto" w:fill="F2F2F2" w:themeFill="background1" w:themeFillShade="F2"/>
            <w:vAlign w:val="center"/>
          </w:tcPr>
          <w:p w14:paraId="06ED5278" w14:textId="77777777" w:rsidR="0089206B" w:rsidRPr="0089206B" w:rsidRDefault="0089206B" w:rsidP="0089206B">
            <w:pPr>
              <w:widowControl w:val="0"/>
              <w:autoSpaceDE w:val="0"/>
              <w:autoSpaceDN w:val="0"/>
              <w:adjustRightInd w:val="0"/>
              <w:rPr>
                <w:iCs/>
                <w:sz w:val="22"/>
                <w:szCs w:val="22"/>
              </w:rPr>
            </w:pPr>
            <w:r w:rsidRPr="0089206B">
              <w:rPr>
                <w:iCs/>
                <w:sz w:val="22"/>
                <w:szCs w:val="22"/>
              </w:rPr>
              <w:t>Wymagania wstępne</w:t>
            </w:r>
          </w:p>
        </w:tc>
        <w:tc>
          <w:tcPr>
            <w:tcW w:w="5864" w:type="dxa"/>
            <w:vAlign w:val="center"/>
          </w:tcPr>
          <w:p w14:paraId="59817985"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Znajomość podstawowych zagadnień z zakresu planowania, organizowania i sterowania działalnością produkcyjną </w:t>
            </w:r>
          </w:p>
        </w:tc>
      </w:tr>
    </w:tbl>
    <w:p w14:paraId="0AAEFF7A" w14:textId="59EA29E3" w:rsidR="0089206B" w:rsidRPr="0089206B" w:rsidRDefault="00693DCF" w:rsidP="00693DCF">
      <w:pPr>
        <w:spacing w:before="120" w:after="120"/>
        <w:rPr>
          <w:b/>
          <w:bCs/>
          <w:iCs/>
          <w:sz w:val="22"/>
          <w:szCs w:val="22"/>
        </w:rPr>
      </w:pPr>
      <w:r>
        <w:rPr>
          <w:b/>
          <w:bCs/>
          <w:iCs/>
          <w:sz w:val="22"/>
          <w:szCs w:val="22"/>
        </w:rPr>
        <w:t xml:space="preserve">B. </w:t>
      </w:r>
      <w:r w:rsidR="0089206B" w:rsidRPr="0089206B">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9206B" w:rsidRPr="0089206B" w14:paraId="14BA3089" w14:textId="77777777" w:rsidTr="00614292">
        <w:trPr>
          <w:trHeight w:val="371"/>
          <w:jc w:val="center"/>
        </w:trPr>
        <w:tc>
          <w:tcPr>
            <w:tcW w:w="888" w:type="dxa"/>
            <w:vMerge w:val="restart"/>
            <w:shd w:val="clear" w:color="auto" w:fill="F2F2F2"/>
            <w:vAlign w:val="center"/>
          </w:tcPr>
          <w:p w14:paraId="768BA1DD" w14:textId="77777777" w:rsidR="0089206B" w:rsidRPr="0089206B" w:rsidRDefault="0089206B" w:rsidP="0089206B">
            <w:pPr>
              <w:jc w:val="center"/>
              <w:rPr>
                <w:iCs/>
                <w:sz w:val="22"/>
                <w:szCs w:val="22"/>
              </w:rPr>
            </w:pPr>
            <w:r w:rsidRPr="0089206B">
              <w:rPr>
                <w:b/>
                <w:bCs/>
                <w:i/>
                <w:iCs/>
                <w:sz w:val="22"/>
                <w:szCs w:val="22"/>
              </w:rPr>
              <w:t> </w:t>
            </w:r>
            <w:r w:rsidRPr="0089206B">
              <w:rPr>
                <w:iCs/>
                <w:sz w:val="22"/>
                <w:szCs w:val="22"/>
              </w:rPr>
              <w:t>Semestr</w:t>
            </w:r>
          </w:p>
        </w:tc>
        <w:tc>
          <w:tcPr>
            <w:tcW w:w="980" w:type="dxa"/>
            <w:tcBorders>
              <w:bottom w:val="nil"/>
            </w:tcBorders>
            <w:shd w:val="clear" w:color="auto" w:fill="F2F2F2"/>
            <w:vAlign w:val="center"/>
          </w:tcPr>
          <w:p w14:paraId="65CDA47A" w14:textId="77777777" w:rsidR="0089206B" w:rsidRPr="0089206B" w:rsidRDefault="0089206B" w:rsidP="0089206B">
            <w:pPr>
              <w:jc w:val="center"/>
              <w:rPr>
                <w:iCs/>
                <w:sz w:val="22"/>
                <w:szCs w:val="22"/>
              </w:rPr>
            </w:pPr>
            <w:r w:rsidRPr="0089206B">
              <w:rPr>
                <w:iCs/>
                <w:sz w:val="22"/>
                <w:szCs w:val="22"/>
              </w:rPr>
              <w:t>Wykłady</w:t>
            </w:r>
          </w:p>
        </w:tc>
        <w:tc>
          <w:tcPr>
            <w:tcW w:w="1316" w:type="dxa"/>
            <w:tcBorders>
              <w:bottom w:val="nil"/>
            </w:tcBorders>
            <w:shd w:val="clear" w:color="auto" w:fill="F2F2F2"/>
            <w:vAlign w:val="center"/>
          </w:tcPr>
          <w:p w14:paraId="1D2BCCA4" w14:textId="77777777" w:rsidR="0089206B" w:rsidRPr="0089206B" w:rsidRDefault="0089206B" w:rsidP="0089206B">
            <w:pPr>
              <w:jc w:val="center"/>
              <w:rPr>
                <w:iCs/>
                <w:sz w:val="22"/>
                <w:szCs w:val="22"/>
              </w:rPr>
            </w:pPr>
            <w:r w:rsidRPr="0089206B">
              <w:rPr>
                <w:iCs/>
                <w:sz w:val="22"/>
                <w:szCs w:val="22"/>
              </w:rPr>
              <w:t>Ćwiczenia audytoryjne</w:t>
            </w:r>
          </w:p>
        </w:tc>
        <w:tc>
          <w:tcPr>
            <w:tcW w:w="1462" w:type="dxa"/>
            <w:tcBorders>
              <w:bottom w:val="nil"/>
            </w:tcBorders>
            <w:shd w:val="clear" w:color="auto" w:fill="F2F2F2"/>
            <w:vAlign w:val="center"/>
          </w:tcPr>
          <w:p w14:paraId="34566DC5" w14:textId="77777777" w:rsidR="0089206B" w:rsidRPr="0089206B" w:rsidRDefault="0089206B" w:rsidP="0089206B">
            <w:pPr>
              <w:jc w:val="center"/>
              <w:rPr>
                <w:iCs/>
                <w:sz w:val="22"/>
                <w:szCs w:val="22"/>
              </w:rPr>
            </w:pPr>
            <w:r w:rsidRPr="0089206B">
              <w:rPr>
                <w:iCs/>
                <w:sz w:val="22"/>
                <w:szCs w:val="22"/>
              </w:rPr>
              <w:t>Ćwiczenia laboratoryjne</w:t>
            </w:r>
          </w:p>
        </w:tc>
        <w:tc>
          <w:tcPr>
            <w:tcW w:w="1259" w:type="dxa"/>
            <w:tcBorders>
              <w:bottom w:val="nil"/>
            </w:tcBorders>
            <w:shd w:val="clear" w:color="auto" w:fill="F2F2F2"/>
            <w:vAlign w:val="center"/>
          </w:tcPr>
          <w:p w14:paraId="72BDEF43" w14:textId="77777777" w:rsidR="0089206B" w:rsidRPr="0089206B" w:rsidRDefault="0089206B" w:rsidP="0089206B">
            <w:pPr>
              <w:jc w:val="center"/>
              <w:rPr>
                <w:iCs/>
                <w:sz w:val="22"/>
                <w:szCs w:val="22"/>
              </w:rPr>
            </w:pPr>
            <w:r w:rsidRPr="0089206B">
              <w:rPr>
                <w:iCs/>
                <w:sz w:val="22"/>
                <w:szCs w:val="22"/>
              </w:rPr>
              <w:t>Ćwiczenia projektowe</w:t>
            </w:r>
          </w:p>
        </w:tc>
        <w:tc>
          <w:tcPr>
            <w:tcW w:w="1111" w:type="dxa"/>
            <w:tcBorders>
              <w:bottom w:val="nil"/>
            </w:tcBorders>
            <w:shd w:val="clear" w:color="auto" w:fill="F2F2F2"/>
            <w:vAlign w:val="center"/>
          </w:tcPr>
          <w:p w14:paraId="7B90CF3A" w14:textId="77777777" w:rsidR="0089206B" w:rsidRPr="0089206B" w:rsidRDefault="0089206B" w:rsidP="0089206B">
            <w:pPr>
              <w:jc w:val="center"/>
              <w:rPr>
                <w:iCs/>
                <w:sz w:val="22"/>
                <w:szCs w:val="22"/>
              </w:rPr>
            </w:pPr>
            <w:r w:rsidRPr="0089206B">
              <w:rPr>
                <w:iCs/>
                <w:sz w:val="22"/>
                <w:szCs w:val="22"/>
              </w:rPr>
              <w:t>Seminaria</w:t>
            </w:r>
          </w:p>
        </w:tc>
        <w:tc>
          <w:tcPr>
            <w:tcW w:w="1086" w:type="dxa"/>
            <w:tcBorders>
              <w:bottom w:val="nil"/>
            </w:tcBorders>
            <w:shd w:val="clear" w:color="auto" w:fill="F2F2F2"/>
            <w:vAlign w:val="center"/>
          </w:tcPr>
          <w:p w14:paraId="7D6AE7DE" w14:textId="77777777" w:rsidR="0089206B" w:rsidRPr="0089206B" w:rsidRDefault="0089206B" w:rsidP="0089206B">
            <w:pPr>
              <w:jc w:val="center"/>
              <w:rPr>
                <w:iCs/>
                <w:sz w:val="22"/>
                <w:szCs w:val="22"/>
              </w:rPr>
            </w:pPr>
            <w:r w:rsidRPr="0089206B">
              <w:rPr>
                <w:iCs/>
                <w:sz w:val="22"/>
                <w:szCs w:val="22"/>
              </w:rPr>
              <w:t xml:space="preserve">Zajęcia   terenowe </w:t>
            </w:r>
          </w:p>
        </w:tc>
        <w:tc>
          <w:tcPr>
            <w:tcW w:w="1005" w:type="dxa"/>
            <w:tcBorders>
              <w:bottom w:val="nil"/>
            </w:tcBorders>
            <w:shd w:val="clear" w:color="auto" w:fill="F2F2F2"/>
          </w:tcPr>
          <w:p w14:paraId="094E1CF9" w14:textId="77777777" w:rsidR="0089206B" w:rsidRPr="0089206B" w:rsidRDefault="0089206B" w:rsidP="0089206B">
            <w:pPr>
              <w:jc w:val="center"/>
              <w:rPr>
                <w:iCs/>
                <w:sz w:val="22"/>
                <w:szCs w:val="22"/>
              </w:rPr>
            </w:pPr>
            <w:r w:rsidRPr="0089206B">
              <w:rPr>
                <w:iCs/>
                <w:sz w:val="22"/>
                <w:szCs w:val="22"/>
              </w:rPr>
              <w:t xml:space="preserve">Liczba punktów </w:t>
            </w:r>
          </w:p>
        </w:tc>
      </w:tr>
      <w:tr w:rsidR="0089206B" w:rsidRPr="0089206B" w14:paraId="31E1082E" w14:textId="77777777" w:rsidTr="00614292">
        <w:trPr>
          <w:jc w:val="center"/>
        </w:trPr>
        <w:tc>
          <w:tcPr>
            <w:tcW w:w="888" w:type="dxa"/>
            <w:vMerge/>
            <w:shd w:val="clear" w:color="auto" w:fill="F2F2F2"/>
            <w:vAlign w:val="center"/>
          </w:tcPr>
          <w:p w14:paraId="45E4B476" w14:textId="77777777" w:rsidR="0089206B" w:rsidRPr="0089206B" w:rsidRDefault="0089206B" w:rsidP="0089206B">
            <w:pPr>
              <w:jc w:val="center"/>
              <w:rPr>
                <w:iCs/>
                <w:sz w:val="22"/>
                <w:szCs w:val="22"/>
              </w:rPr>
            </w:pPr>
          </w:p>
        </w:tc>
        <w:tc>
          <w:tcPr>
            <w:tcW w:w="980" w:type="dxa"/>
            <w:tcBorders>
              <w:top w:val="nil"/>
            </w:tcBorders>
            <w:shd w:val="clear" w:color="auto" w:fill="F2F2F2"/>
            <w:vAlign w:val="center"/>
          </w:tcPr>
          <w:p w14:paraId="71EBF1A6" w14:textId="77777777" w:rsidR="0089206B" w:rsidRPr="0089206B" w:rsidRDefault="0089206B" w:rsidP="0089206B">
            <w:pPr>
              <w:jc w:val="center"/>
              <w:rPr>
                <w:iCs/>
                <w:sz w:val="22"/>
                <w:szCs w:val="22"/>
              </w:rPr>
            </w:pPr>
            <w:r w:rsidRPr="0089206B">
              <w:rPr>
                <w:iCs/>
                <w:sz w:val="22"/>
                <w:szCs w:val="22"/>
              </w:rPr>
              <w:t>(W)</w:t>
            </w:r>
          </w:p>
        </w:tc>
        <w:tc>
          <w:tcPr>
            <w:tcW w:w="1316" w:type="dxa"/>
            <w:tcBorders>
              <w:top w:val="nil"/>
            </w:tcBorders>
            <w:shd w:val="clear" w:color="auto" w:fill="F2F2F2"/>
            <w:vAlign w:val="center"/>
          </w:tcPr>
          <w:p w14:paraId="03A264E5" w14:textId="77777777" w:rsidR="0089206B" w:rsidRPr="0089206B" w:rsidRDefault="0089206B" w:rsidP="0089206B">
            <w:pPr>
              <w:jc w:val="center"/>
              <w:rPr>
                <w:iCs/>
                <w:sz w:val="22"/>
                <w:szCs w:val="22"/>
              </w:rPr>
            </w:pPr>
            <w:r w:rsidRPr="0089206B">
              <w:rPr>
                <w:iCs/>
                <w:sz w:val="22"/>
                <w:szCs w:val="22"/>
              </w:rPr>
              <w:t>(Ć)</w:t>
            </w:r>
          </w:p>
        </w:tc>
        <w:tc>
          <w:tcPr>
            <w:tcW w:w="1462" w:type="dxa"/>
            <w:tcBorders>
              <w:top w:val="nil"/>
            </w:tcBorders>
            <w:shd w:val="clear" w:color="auto" w:fill="F2F2F2"/>
            <w:vAlign w:val="center"/>
          </w:tcPr>
          <w:p w14:paraId="080554C6" w14:textId="77777777" w:rsidR="0089206B" w:rsidRPr="0089206B" w:rsidRDefault="0089206B" w:rsidP="0089206B">
            <w:pPr>
              <w:jc w:val="center"/>
              <w:rPr>
                <w:iCs/>
                <w:sz w:val="22"/>
                <w:szCs w:val="22"/>
              </w:rPr>
            </w:pPr>
            <w:r w:rsidRPr="0089206B">
              <w:rPr>
                <w:iCs/>
                <w:sz w:val="22"/>
                <w:szCs w:val="22"/>
              </w:rPr>
              <w:t>(L)</w:t>
            </w:r>
          </w:p>
        </w:tc>
        <w:tc>
          <w:tcPr>
            <w:tcW w:w="1259" w:type="dxa"/>
            <w:tcBorders>
              <w:top w:val="nil"/>
            </w:tcBorders>
            <w:shd w:val="clear" w:color="auto" w:fill="F2F2F2"/>
            <w:vAlign w:val="center"/>
          </w:tcPr>
          <w:p w14:paraId="4F91F084" w14:textId="77777777" w:rsidR="0089206B" w:rsidRPr="0089206B" w:rsidRDefault="0089206B" w:rsidP="0089206B">
            <w:pPr>
              <w:jc w:val="center"/>
              <w:rPr>
                <w:iCs/>
                <w:sz w:val="22"/>
                <w:szCs w:val="22"/>
              </w:rPr>
            </w:pPr>
            <w:r w:rsidRPr="0089206B">
              <w:rPr>
                <w:iCs/>
                <w:sz w:val="22"/>
                <w:szCs w:val="22"/>
              </w:rPr>
              <w:t>(P)</w:t>
            </w:r>
          </w:p>
        </w:tc>
        <w:tc>
          <w:tcPr>
            <w:tcW w:w="1111" w:type="dxa"/>
            <w:tcBorders>
              <w:top w:val="nil"/>
            </w:tcBorders>
            <w:shd w:val="clear" w:color="auto" w:fill="F2F2F2"/>
            <w:vAlign w:val="center"/>
          </w:tcPr>
          <w:p w14:paraId="2CC4E7D3" w14:textId="77777777" w:rsidR="0089206B" w:rsidRPr="0089206B" w:rsidRDefault="0089206B" w:rsidP="0089206B">
            <w:pPr>
              <w:jc w:val="center"/>
              <w:rPr>
                <w:iCs/>
                <w:sz w:val="22"/>
                <w:szCs w:val="22"/>
              </w:rPr>
            </w:pPr>
            <w:r w:rsidRPr="0089206B">
              <w:rPr>
                <w:iCs/>
                <w:sz w:val="22"/>
                <w:szCs w:val="22"/>
              </w:rPr>
              <w:t>(S)</w:t>
            </w:r>
          </w:p>
        </w:tc>
        <w:tc>
          <w:tcPr>
            <w:tcW w:w="1086" w:type="dxa"/>
            <w:tcBorders>
              <w:top w:val="nil"/>
            </w:tcBorders>
            <w:shd w:val="clear" w:color="auto" w:fill="F2F2F2"/>
            <w:vAlign w:val="center"/>
          </w:tcPr>
          <w:p w14:paraId="18FE4466" w14:textId="77777777" w:rsidR="0089206B" w:rsidRPr="0089206B" w:rsidRDefault="0089206B" w:rsidP="0089206B">
            <w:pPr>
              <w:jc w:val="center"/>
              <w:rPr>
                <w:iCs/>
                <w:sz w:val="22"/>
                <w:szCs w:val="22"/>
              </w:rPr>
            </w:pPr>
            <w:r w:rsidRPr="0089206B">
              <w:rPr>
                <w:iCs/>
                <w:sz w:val="22"/>
                <w:szCs w:val="22"/>
              </w:rPr>
              <w:t>(T)</w:t>
            </w:r>
          </w:p>
        </w:tc>
        <w:tc>
          <w:tcPr>
            <w:tcW w:w="1005" w:type="dxa"/>
            <w:tcBorders>
              <w:top w:val="nil"/>
            </w:tcBorders>
            <w:shd w:val="clear" w:color="auto" w:fill="F2F2F2"/>
          </w:tcPr>
          <w:p w14:paraId="6D92C01D" w14:textId="77777777" w:rsidR="0089206B" w:rsidRPr="0089206B" w:rsidRDefault="0089206B" w:rsidP="0089206B">
            <w:pPr>
              <w:jc w:val="center"/>
              <w:rPr>
                <w:iCs/>
                <w:sz w:val="22"/>
                <w:szCs w:val="22"/>
              </w:rPr>
            </w:pPr>
            <w:r w:rsidRPr="0089206B">
              <w:rPr>
                <w:iCs/>
                <w:sz w:val="22"/>
                <w:szCs w:val="22"/>
              </w:rPr>
              <w:t>ECTS*</w:t>
            </w:r>
          </w:p>
        </w:tc>
      </w:tr>
      <w:tr w:rsidR="0089206B" w:rsidRPr="00A24BC8" w14:paraId="1E90E77E" w14:textId="77777777" w:rsidTr="00614292">
        <w:trPr>
          <w:trHeight w:val="340"/>
          <w:jc w:val="center"/>
        </w:trPr>
        <w:tc>
          <w:tcPr>
            <w:tcW w:w="888" w:type="dxa"/>
          </w:tcPr>
          <w:p w14:paraId="21039911" w14:textId="44FB69C9" w:rsidR="0089206B" w:rsidRPr="00A24BC8" w:rsidRDefault="00A24BC8" w:rsidP="0089206B">
            <w:pPr>
              <w:spacing w:line="276" w:lineRule="auto"/>
              <w:jc w:val="center"/>
              <w:rPr>
                <w:iCs/>
                <w:sz w:val="22"/>
                <w:szCs w:val="22"/>
              </w:rPr>
            </w:pPr>
            <w:r>
              <w:rPr>
                <w:iCs/>
                <w:sz w:val="22"/>
                <w:szCs w:val="22"/>
              </w:rPr>
              <w:t>II</w:t>
            </w:r>
          </w:p>
        </w:tc>
        <w:tc>
          <w:tcPr>
            <w:tcW w:w="980" w:type="dxa"/>
          </w:tcPr>
          <w:p w14:paraId="2213D82D" w14:textId="710988D4" w:rsidR="0089206B" w:rsidRPr="00A24BC8" w:rsidRDefault="00A24BC8" w:rsidP="0089206B">
            <w:pPr>
              <w:spacing w:line="276" w:lineRule="auto"/>
              <w:jc w:val="center"/>
              <w:rPr>
                <w:iCs/>
                <w:sz w:val="22"/>
                <w:szCs w:val="22"/>
              </w:rPr>
            </w:pPr>
            <w:r>
              <w:rPr>
                <w:iCs/>
                <w:sz w:val="22"/>
                <w:szCs w:val="22"/>
              </w:rPr>
              <w:t>10</w:t>
            </w:r>
          </w:p>
        </w:tc>
        <w:tc>
          <w:tcPr>
            <w:tcW w:w="1316" w:type="dxa"/>
          </w:tcPr>
          <w:p w14:paraId="6E58F642" w14:textId="77777777" w:rsidR="0089206B" w:rsidRPr="00A24BC8" w:rsidRDefault="0089206B" w:rsidP="0089206B">
            <w:pPr>
              <w:spacing w:line="276" w:lineRule="auto"/>
              <w:jc w:val="center"/>
              <w:rPr>
                <w:iCs/>
                <w:sz w:val="22"/>
                <w:szCs w:val="22"/>
              </w:rPr>
            </w:pPr>
          </w:p>
        </w:tc>
        <w:tc>
          <w:tcPr>
            <w:tcW w:w="1462" w:type="dxa"/>
          </w:tcPr>
          <w:p w14:paraId="65EC3FDB" w14:textId="3621022E" w:rsidR="0089206B" w:rsidRPr="00A24BC8" w:rsidRDefault="00D90B5E" w:rsidP="0089206B">
            <w:pPr>
              <w:spacing w:line="276" w:lineRule="auto"/>
              <w:jc w:val="center"/>
              <w:rPr>
                <w:iCs/>
                <w:sz w:val="22"/>
                <w:szCs w:val="22"/>
              </w:rPr>
            </w:pPr>
            <w:r>
              <w:rPr>
                <w:iCs/>
                <w:sz w:val="22"/>
                <w:szCs w:val="22"/>
              </w:rPr>
              <w:t>1</w:t>
            </w:r>
            <w:r w:rsidR="00A24BC8">
              <w:rPr>
                <w:iCs/>
                <w:sz w:val="22"/>
                <w:szCs w:val="22"/>
              </w:rPr>
              <w:t>0</w:t>
            </w:r>
          </w:p>
        </w:tc>
        <w:tc>
          <w:tcPr>
            <w:tcW w:w="1259" w:type="dxa"/>
          </w:tcPr>
          <w:p w14:paraId="335A9465" w14:textId="77777777" w:rsidR="0089206B" w:rsidRPr="00A24BC8" w:rsidRDefault="0089206B" w:rsidP="0089206B">
            <w:pPr>
              <w:spacing w:line="276" w:lineRule="auto"/>
              <w:jc w:val="center"/>
              <w:rPr>
                <w:iCs/>
                <w:sz w:val="22"/>
                <w:szCs w:val="22"/>
              </w:rPr>
            </w:pPr>
          </w:p>
        </w:tc>
        <w:tc>
          <w:tcPr>
            <w:tcW w:w="1111" w:type="dxa"/>
          </w:tcPr>
          <w:p w14:paraId="34FBA662" w14:textId="77777777" w:rsidR="0089206B" w:rsidRPr="00A24BC8" w:rsidRDefault="0089206B" w:rsidP="0089206B">
            <w:pPr>
              <w:spacing w:line="276" w:lineRule="auto"/>
              <w:jc w:val="center"/>
              <w:rPr>
                <w:iCs/>
                <w:sz w:val="22"/>
                <w:szCs w:val="22"/>
              </w:rPr>
            </w:pPr>
          </w:p>
        </w:tc>
        <w:tc>
          <w:tcPr>
            <w:tcW w:w="1086" w:type="dxa"/>
          </w:tcPr>
          <w:p w14:paraId="352AC037" w14:textId="77777777" w:rsidR="0089206B" w:rsidRPr="00A24BC8" w:rsidRDefault="0089206B" w:rsidP="0089206B">
            <w:pPr>
              <w:spacing w:line="276" w:lineRule="auto"/>
              <w:jc w:val="center"/>
              <w:rPr>
                <w:iCs/>
                <w:sz w:val="22"/>
                <w:szCs w:val="22"/>
              </w:rPr>
            </w:pPr>
          </w:p>
        </w:tc>
        <w:tc>
          <w:tcPr>
            <w:tcW w:w="1005" w:type="dxa"/>
          </w:tcPr>
          <w:p w14:paraId="441CC3D0" w14:textId="009BC857" w:rsidR="0089206B" w:rsidRPr="00A24BC8" w:rsidRDefault="00A24BC8" w:rsidP="0089206B">
            <w:pPr>
              <w:spacing w:line="276" w:lineRule="auto"/>
              <w:jc w:val="center"/>
              <w:rPr>
                <w:iCs/>
                <w:sz w:val="22"/>
                <w:szCs w:val="22"/>
              </w:rPr>
            </w:pPr>
            <w:r>
              <w:rPr>
                <w:iCs/>
                <w:sz w:val="22"/>
                <w:szCs w:val="22"/>
              </w:rPr>
              <w:t>2</w:t>
            </w:r>
          </w:p>
        </w:tc>
      </w:tr>
    </w:tbl>
    <w:p w14:paraId="380D99F3" w14:textId="77777777" w:rsidR="0089206B" w:rsidRPr="0089206B" w:rsidRDefault="0089206B" w:rsidP="0089206B">
      <w:pPr>
        <w:tabs>
          <w:tab w:val="left" w:pos="284"/>
        </w:tabs>
        <w:spacing w:before="120" w:after="120"/>
        <w:ind w:left="284"/>
        <w:rPr>
          <w:b/>
          <w:sz w:val="22"/>
          <w:szCs w:val="22"/>
        </w:rPr>
      </w:pPr>
    </w:p>
    <w:p w14:paraId="7CD7DC8F" w14:textId="033D281C" w:rsidR="0089206B" w:rsidRPr="0089206B" w:rsidRDefault="00693DCF" w:rsidP="00693DCF">
      <w:pPr>
        <w:tabs>
          <w:tab w:val="left" w:pos="284"/>
        </w:tabs>
        <w:spacing w:before="120" w:after="120"/>
        <w:rPr>
          <w:b/>
          <w:sz w:val="22"/>
          <w:szCs w:val="22"/>
        </w:rPr>
      </w:pPr>
      <w:r>
        <w:rPr>
          <w:b/>
          <w:sz w:val="22"/>
          <w:szCs w:val="22"/>
        </w:rPr>
        <w:t xml:space="preserve">2. </w:t>
      </w:r>
      <w:r w:rsidR="0089206B" w:rsidRPr="0089206B">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9206B" w:rsidRPr="0089206B" w14:paraId="298D32B2" w14:textId="77777777" w:rsidTr="00614292">
        <w:trPr>
          <w:jc w:val="center"/>
        </w:trPr>
        <w:tc>
          <w:tcPr>
            <w:tcW w:w="1090" w:type="dxa"/>
            <w:shd w:val="clear" w:color="auto" w:fill="F2F2F2" w:themeFill="background1" w:themeFillShade="F2"/>
            <w:vAlign w:val="center"/>
          </w:tcPr>
          <w:p w14:paraId="00355FA0" w14:textId="77777777" w:rsidR="0089206B" w:rsidRPr="0089206B" w:rsidRDefault="0089206B" w:rsidP="0089206B">
            <w:pPr>
              <w:jc w:val="center"/>
              <w:rPr>
                <w:sz w:val="22"/>
                <w:szCs w:val="22"/>
              </w:rPr>
            </w:pPr>
            <w:r w:rsidRPr="0089206B">
              <w:rPr>
                <w:sz w:val="22"/>
                <w:szCs w:val="22"/>
              </w:rPr>
              <w:t>Lp.</w:t>
            </w:r>
          </w:p>
        </w:tc>
        <w:tc>
          <w:tcPr>
            <w:tcW w:w="5386" w:type="dxa"/>
            <w:shd w:val="clear" w:color="auto" w:fill="F2F2F2" w:themeFill="background1" w:themeFillShade="F2"/>
            <w:vAlign w:val="center"/>
          </w:tcPr>
          <w:p w14:paraId="1AA23267" w14:textId="77777777" w:rsidR="0089206B" w:rsidRPr="0089206B" w:rsidRDefault="0089206B" w:rsidP="0089206B">
            <w:pPr>
              <w:jc w:val="center"/>
              <w:rPr>
                <w:sz w:val="22"/>
                <w:szCs w:val="22"/>
              </w:rPr>
            </w:pPr>
            <w:r w:rsidRPr="0089206B">
              <w:rPr>
                <w:sz w:val="22"/>
                <w:szCs w:val="22"/>
              </w:rPr>
              <w:t>Opis efektów uczenia się dla przedmiotu</w:t>
            </w:r>
          </w:p>
        </w:tc>
        <w:tc>
          <w:tcPr>
            <w:tcW w:w="1585" w:type="dxa"/>
            <w:shd w:val="clear" w:color="auto" w:fill="F2F2F2" w:themeFill="background1" w:themeFillShade="F2"/>
            <w:vAlign w:val="center"/>
          </w:tcPr>
          <w:p w14:paraId="5B745283" w14:textId="77777777" w:rsidR="0089206B" w:rsidRPr="0089206B" w:rsidRDefault="0089206B" w:rsidP="0089206B">
            <w:pPr>
              <w:jc w:val="center"/>
              <w:rPr>
                <w:color w:val="000000" w:themeColor="text1"/>
                <w:sz w:val="22"/>
                <w:szCs w:val="22"/>
              </w:rPr>
            </w:pPr>
            <w:r w:rsidRPr="0089206B">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88E6389" w14:textId="77777777" w:rsidR="0089206B" w:rsidRPr="0089206B" w:rsidRDefault="0089206B" w:rsidP="0089206B">
            <w:pPr>
              <w:jc w:val="center"/>
              <w:rPr>
                <w:color w:val="000000" w:themeColor="text1"/>
                <w:sz w:val="22"/>
                <w:szCs w:val="22"/>
              </w:rPr>
            </w:pPr>
            <w:r w:rsidRPr="0089206B">
              <w:rPr>
                <w:color w:val="000000" w:themeColor="text1"/>
                <w:sz w:val="22"/>
                <w:szCs w:val="22"/>
              </w:rPr>
              <w:t xml:space="preserve">Odniesienie do </w:t>
            </w:r>
            <w:r w:rsidRPr="0089206B">
              <w:rPr>
                <w:strike/>
                <w:color w:val="000000" w:themeColor="text1"/>
                <w:sz w:val="22"/>
                <w:szCs w:val="22"/>
              </w:rPr>
              <w:br/>
            </w:r>
            <w:r w:rsidRPr="0089206B">
              <w:rPr>
                <w:color w:val="000000" w:themeColor="text1"/>
                <w:sz w:val="22"/>
                <w:szCs w:val="22"/>
              </w:rPr>
              <w:t xml:space="preserve">charakterystyk II stopnia </w:t>
            </w:r>
            <w:r w:rsidRPr="0089206B">
              <w:rPr>
                <w:color w:val="000000" w:themeColor="text1"/>
                <w:sz w:val="22"/>
                <w:szCs w:val="22"/>
              </w:rPr>
              <w:br/>
              <w:t xml:space="preserve">(kod składnika opisu) </w:t>
            </w:r>
          </w:p>
        </w:tc>
      </w:tr>
      <w:tr w:rsidR="0089206B" w:rsidRPr="0089206B" w14:paraId="0170FEB0" w14:textId="77777777" w:rsidTr="00614292">
        <w:trPr>
          <w:jc w:val="center"/>
        </w:trPr>
        <w:tc>
          <w:tcPr>
            <w:tcW w:w="9657" w:type="dxa"/>
            <w:gridSpan w:val="4"/>
            <w:shd w:val="clear" w:color="auto" w:fill="F2F2F2" w:themeFill="background1" w:themeFillShade="F2"/>
            <w:vAlign w:val="center"/>
          </w:tcPr>
          <w:p w14:paraId="28DEABC9" w14:textId="77777777" w:rsidR="0089206B" w:rsidRPr="0089206B" w:rsidRDefault="0089206B" w:rsidP="0089206B">
            <w:pPr>
              <w:jc w:val="center"/>
              <w:rPr>
                <w:color w:val="000000" w:themeColor="text1"/>
                <w:sz w:val="22"/>
                <w:szCs w:val="22"/>
              </w:rPr>
            </w:pPr>
            <w:r w:rsidRPr="0089206B">
              <w:rPr>
                <w:color w:val="000000" w:themeColor="text1"/>
                <w:sz w:val="22"/>
                <w:szCs w:val="22"/>
              </w:rPr>
              <w:t>WIEDZA</w:t>
            </w:r>
          </w:p>
        </w:tc>
      </w:tr>
      <w:tr w:rsidR="0089206B" w:rsidRPr="0089206B" w14:paraId="7A21C7BE" w14:textId="77777777" w:rsidTr="00614292">
        <w:trPr>
          <w:trHeight w:val="283"/>
          <w:jc w:val="center"/>
        </w:trPr>
        <w:tc>
          <w:tcPr>
            <w:tcW w:w="1090" w:type="dxa"/>
          </w:tcPr>
          <w:p w14:paraId="66E7500C" w14:textId="77777777" w:rsidR="0089206B" w:rsidRPr="0089206B" w:rsidRDefault="0089206B" w:rsidP="0089206B">
            <w:pPr>
              <w:jc w:val="both"/>
              <w:rPr>
                <w:sz w:val="22"/>
                <w:szCs w:val="22"/>
              </w:rPr>
            </w:pPr>
            <w:r w:rsidRPr="0089206B">
              <w:rPr>
                <w:sz w:val="22"/>
                <w:szCs w:val="22"/>
              </w:rPr>
              <w:t>W1</w:t>
            </w:r>
          </w:p>
        </w:tc>
        <w:tc>
          <w:tcPr>
            <w:tcW w:w="5386" w:type="dxa"/>
          </w:tcPr>
          <w:p w14:paraId="52F6B959"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Ma rozszerzoną wiedzę o cyklu życia urządzeń, obiektów i systemów technicznych niezbędnych do projektowania procesów technologicznych. </w:t>
            </w:r>
          </w:p>
        </w:tc>
        <w:tc>
          <w:tcPr>
            <w:tcW w:w="1585" w:type="dxa"/>
          </w:tcPr>
          <w:p w14:paraId="5E315A3B"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K_W03 </w:t>
            </w:r>
          </w:p>
          <w:p w14:paraId="265F6D8A" w14:textId="77777777" w:rsidR="0089206B" w:rsidRPr="0089206B" w:rsidRDefault="0089206B" w:rsidP="0089206B">
            <w:pPr>
              <w:jc w:val="both"/>
              <w:rPr>
                <w:color w:val="000000" w:themeColor="text1"/>
                <w:sz w:val="22"/>
                <w:szCs w:val="22"/>
              </w:rPr>
            </w:pPr>
          </w:p>
        </w:tc>
        <w:tc>
          <w:tcPr>
            <w:tcW w:w="1596" w:type="dxa"/>
          </w:tcPr>
          <w:p w14:paraId="35FA1463"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PS7_WG </w:t>
            </w:r>
          </w:p>
          <w:p w14:paraId="55ECD7DB" w14:textId="77777777" w:rsidR="0089206B" w:rsidRPr="0089206B" w:rsidRDefault="0089206B" w:rsidP="0089206B">
            <w:pPr>
              <w:jc w:val="both"/>
              <w:rPr>
                <w:color w:val="000000" w:themeColor="text1"/>
                <w:sz w:val="22"/>
                <w:szCs w:val="22"/>
              </w:rPr>
            </w:pPr>
          </w:p>
        </w:tc>
      </w:tr>
      <w:tr w:rsidR="0089206B" w:rsidRPr="0089206B" w14:paraId="24FBFDB5" w14:textId="77777777" w:rsidTr="00614292">
        <w:trPr>
          <w:trHeight w:val="283"/>
          <w:jc w:val="center"/>
        </w:trPr>
        <w:tc>
          <w:tcPr>
            <w:tcW w:w="1090" w:type="dxa"/>
          </w:tcPr>
          <w:p w14:paraId="7CF8C665" w14:textId="77777777" w:rsidR="0089206B" w:rsidRPr="0089206B" w:rsidRDefault="0089206B" w:rsidP="0089206B">
            <w:pPr>
              <w:jc w:val="both"/>
              <w:rPr>
                <w:sz w:val="22"/>
                <w:szCs w:val="22"/>
              </w:rPr>
            </w:pPr>
            <w:r w:rsidRPr="0089206B">
              <w:rPr>
                <w:sz w:val="22"/>
                <w:szCs w:val="22"/>
              </w:rPr>
              <w:t>W2</w:t>
            </w:r>
          </w:p>
        </w:tc>
        <w:tc>
          <w:tcPr>
            <w:tcW w:w="5386" w:type="dxa"/>
          </w:tcPr>
          <w:p w14:paraId="6EE012FD"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Ma podbudowaną teoretycznie szczegółową wiedzę związaną z wybranymi zagadnieniami z zakresu sterowania maszynami technologicznymi. Potrafi tę wiedzę wartościować. </w:t>
            </w:r>
          </w:p>
        </w:tc>
        <w:tc>
          <w:tcPr>
            <w:tcW w:w="1585" w:type="dxa"/>
          </w:tcPr>
          <w:p w14:paraId="25456F52"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K_W05 </w:t>
            </w:r>
          </w:p>
          <w:p w14:paraId="73CC568E" w14:textId="77777777" w:rsidR="0089206B" w:rsidRPr="0089206B" w:rsidRDefault="0089206B" w:rsidP="0089206B">
            <w:pPr>
              <w:jc w:val="both"/>
              <w:rPr>
                <w:sz w:val="22"/>
                <w:szCs w:val="22"/>
              </w:rPr>
            </w:pPr>
          </w:p>
        </w:tc>
        <w:tc>
          <w:tcPr>
            <w:tcW w:w="1596" w:type="dxa"/>
          </w:tcPr>
          <w:p w14:paraId="01218784"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PS7_WK </w:t>
            </w:r>
          </w:p>
          <w:p w14:paraId="7E58853A" w14:textId="77777777" w:rsidR="0089206B" w:rsidRPr="0089206B" w:rsidRDefault="0089206B" w:rsidP="0089206B">
            <w:pPr>
              <w:jc w:val="both"/>
              <w:rPr>
                <w:sz w:val="22"/>
                <w:szCs w:val="22"/>
              </w:rPr>
            </w:pPr>
          </w:p>
        </w:tc>
      </w:tr>
      <w:tr w:rsidR="0089206B" w:rsidRPr="0089206B" w14:paraId="3551095D" w14:textId="77777777" w:rsidTr="00614292">
        <w:trPr>
          <w:trHeight w:val="283"/>
          <w:jc w:val="center"/>
        </w:trPr>
        <w:tc>
          <w:tcPr>
            <w:tcW w:w="1090" w:type="dxa"/>
          </w:tcPr>
          <w:p w14:paraId="7240BC87" w14:textId="77777777" w:rsidR="0089206B" w:rsidRPr="0089206B" w:rsidRDefault="0089206B" w:rsidP="0089206B">
            <w:pPr>
              <w:jc w:val="both"/>
              <w:rPr>
                <w:sz w:val="22"/>
                <w:szCs w:val="22"/>
              </w:rPr>
            </w:pPr>
            <w:r w:rsidRPr="0089206B">
              <w:rPr>
                <w:sz w:val="22"/>
                <w:szCs w:val="22"/>
              </w:rPr>
              <w:t>W3</w:t>
            </w:r>
          </w:p>
        </w:tc>
        <w:tc>
          <w:tcPr>
            <w:tcW w:w="5386" w:type="dxa"/>
          </w:tcPr>
          <w:p w14:paraId="388D7497"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Ma wiedzę o trendach rozwojowych i najistotniejszych nowych osiągnięciach z zakresu tworzenia i wdrażania modeli matematycznych wspomagających decyzyjność. </w:t>
            </w:r>
          </w:p>
        </w:tc>
        <w:tc>
          <w:tcPr>
            <w:tcW w:w="1585" w:type="dxa"/>
          </w:tcPr>
          <w:p w14:paraId="25BE8DEA"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K_W04</w:t>
            </w:r>
          </w:p>
          <w:p w14:paraId="1A57014F" w14:textId="77777777" w:rsidR="0089206B" w:rsidRPr="0089206B" w:rsidRDefault="0089206B" w:rsidP="0089206B">
            <w:pPr>
              <w:jc w:val="center"/>
              <w:rPr>
                <w:sz w:val="22"/>
                <w:szCs w:val="22"/>
              </w:rPr>
            </w:pPr>
          </w:p>
        </w:tc>
        <w:tc>
          <w:tcPr>
            <w:tcW w:w="1596" w:type="dxa"/>
          </w:tcPr>
          <w:p w14:paraId="16D9E920"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PS7_WK</w:t>
            </w:r>
          </w:p>
          <w:p w14:paraId="40D137A8" w14:textId="77777777" w:rsidR="0089206B" w:rsidRPr="0089206B" w:rsidRDefault="0089206B" w:rsidP="0089206B">
            <w:pPr>
              <w:jc w:val="center"/>
              <w:rPr>
                <w:sz w:val="22"/>
                <w:szCs w:val="22"/>
              </w:rPr>
            </w:pPr>
          </w:p>
        </w:tc>
      </w:tr>
      <w:tr w:rsidR="0089206B" w:rsidRPr="0089206B" w14:paraId="54B30507" w14:textId="77777777" w:rsidTr="00614292">
        <w:trPr>
          <w:trHeight w:val="283"/>
          <w:jc w:val="center"/>
        </w:trPr>
        <w:tc>
          <w:tcPr>
            <w:tcW w:w="9657" w:type="dxa"/>
            <w:gridSpan w:val="4"/>
            <w:shd w:val="clear" w:color="auto" w:fill="F2F2F2" w:themeFill="background1" w:themeFillShade="F2"/>
          </w:tcPr>
          <w:p w14:paraId="00E10CC1" w14:textId="77777777" w:rsidR="0089206B" w:rsidRPr="0089206B" w:rsidRDefault="0089206B" w:rsidP="0089206B">
            <w:pPr>
              <w:jc w:val="center"/>
              <w:rPr>
                <w:sz w:val="22"/>
                <w:szCs w:val="22"/>
              </w:rPr>
            </w:pPr>
            <w:r w:rsidRPr="0089206B">
              <w:rPr>
                <w:sz w:val="22"/>
                <w:szCs w:val="22"/>
              </w:rPr>
              <w:t>UMIEJĘTNOŚCI</w:t>
            </w:r>
          </w:p>
        </w:tc>
      </w:tr>
      <w:tr w:rsidR="0089206B" w:rsidRPr="0089206B" w14:paraId="399782CA" w14:textId="77777777" w:rsidTr="00614292">
        <w:trPr>
          <w:trHeight w:val="283"/>
          <w:jc w:val="center"/>
        </w:trPr>
        <w:tc>
          <w:tcPr>
            <w:tcW w:w="1090" w:type="dxa"/>
          </w:tcPr>
          <w:p w14:paraId="72D4D13B" w14:textId="77777777" w:rsidR="0089206B" w:rsidRPr="0089206B" w:rsidRDefault="0089206B" w:rsidP="0089206B">
            <w:pPr>
              <w:jc w:val="both"/>
              <w:rPr>
                <w:sz w:val="22"/>
                <w:szCs w:val="22"/>
              </w:rPr>
            </w:pPr>
            <w:r w:rsidRPr="0089206B">
              <w:rPr>
                <w:sz w:val="22"/>
                <w:szCs w:val="22"/>
              </w:rPr>
              <w:t>U1</w:t>
            </w:r>
          </w:p>
        </w:tc>
        <w:tc>
          <w:tcPr>
            <w:tcW w:w="5386" w:type="dxa"/>
          </w:tcPr>
          <w:p w14:paraId="696BBB1E"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Potrafi wykonać analizę ekonomiczną podejmowanych działań inżynierskich. </w:t>
            </w:r>
          </w:p>
        </w:tc>
        <w:tc>
          <w:tcPr>
            <w:tcW w:w="1585" w:type="dxa"/>
          </w:tcPr>
          <w:p w14:paraId="64F6634F"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K_U04</w:t>
            </w:r>
          </w:p>
          <w:p w14:paraId="5B4CBFBD" w14:textId="77777777" w:rsidR="0089206B" w:rsidRPr="0089206B" w:rsidRDefault="0089206B" w:rsidP="0089206B">
            <w:pPr>
              <w:jc w:val="center"/>
              <w:rPr>
                <w:sz w:val="22"/>
                <w:szCs w:val="22"/>
              </w:rPr>
            </w:pPr>
          </w:p>
        </w:tc>
        <w:tc>
          <w:tcPr>
            <w:tcW w:w="1596" w:type="dxa"/>
          </w:tcPr>
          <w:p w14:paraId="2A64A109"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PS7_UW</w:t>
            </w:r>
          </w:p>
          <w:p w14:paraId="718294E8" w14:textId="77777777" w:rsidR="0089206B" w:rsidRPr="0089206B" w:rsidRDefault="0089206B" w:rsidP="0089206B">
            <w:pPr>
              <w:jc w:val="center"/>
              <w:rPr>
                <w:sz w:val="22"/>
                <w:szCs w:val="22"/>
              </w:rPr>
            </w:pPr>
            <w:r w:rsidRPr="0089206B">
              <w:rPr>
                <w:sz w:val="22"/>
                <w:szCs w:val="22"/>
              </w:rPr>
              <w:t>PS7_UU</w:t>
            </w:r>
          </w:p>
        </w:tc>
      </w:tr>
      <w:tr w:rsidR="0089206B" w:rsidRPr="0089206B" w14:paraId="0EB88612" w14:textId="77777777" w:rsidTr="00614292">
        <w:trPr>
          <w:trHeight w:val="283"/>
          <w:jc w:val="center"/>
        </w:trPr>
        <w:tc>
          <w:tcPr>
            <w:tcW w:w="1090" w:type="dxa"/>
          </w:tcPr>
          <w:p w14:paraId="048158A0" w14:textId="77777777" w:rsidR="0089206B" w:rsidRPr="0089206B" w:rsidRDefault="0089206B" w:rsidP="0089206B">
            <w:pPr>
              <w:jc w:val="both"/>
              <w:rPr>
                <w:sz w:val="22"/>
                <w:szCs w:val="22"/>
              </w:rPr>
            </w:pPr>
            <w:r w:rsidRPr="0089206B">
              <w:rPr>
                <w:sz w:val="22"/>
                <w:szCs w:val="22"/>
              </w:rPr>
              <w:t>U2</w:t>
            </w:r>
          </w:p>
        </w:tc>
        <w:tc>
          <w:tcPr>
            <w:tcW w:w="5386" w:type="dxa"/>
          </w:tcPr>
          <w:p w14:paraId="7131B269"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Potrafi zgodnie z zadaną specyfikacją zaprojektować oraz wykonać system lub przeprowadzić proces, typowy dla kierunku zarządzanie i inżynieria produkcji, używając właściwych metod, technik i narzędzi. </w:t>
            </w:r>
          </w:p>
        </w:tc>
        <w:tc>
          <w:tcPr>
            <w:tcW w:w="1585" w:type="dxa"/>
          </w:tcPr>
          <w:p w14:paraId="1A966081"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K_U04</w:t>
            </w:r>
          </w:p>
          <w:p w14:paraId="1601002B" w14:textId="77777777" w:rsidR="0089206B" w:rsidRPr="0089206B" w:rsidRDefault="0089206B" w:rsidP="0089206B">
            <w:pPr>
              <w:jc w:val="center"/>
              <w:rPr>
                <w:sz w:val="22"/>
                <w:szCs w:val="22"/>
              </w:rPr>
            </w:pPr>
          </w:p>
        </w:tc>
        <w:tc>
          <w:tcPr>
            <w:tcW w:w="1596" w:type="dxa"/>
          </w:tcPr>
          <w:p w14:paraId="3F703A27"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PS7_UW</w:t>
            </w:r>
          </w:p>
          <w:p w14:paraId="4F73BD6A"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PS7_UO</w:t>
            </w:r>
          </w:p>
          <w:p w14:paraId="26365DC8" w14:textId="77777777" w:rsidR="0089206B" w:rsidRPr="0089206B" w:rsidRDefault="0089206B" w:rsidP="0089206B">
            <w:pPr>
              <w:jc w:val="center"/>
              <w:rPr>
                <w:sz w:val="22"/>
                <w:szCs w:val="22"/>
              </w:rPr>
            </w:pPr>
            <w:r w:rsidRPr="0089206B">
              <w:rPr>
                <w:sz w:val="22"/>
                <w:szCs w:val="22"/>
              </w:rPr>
              <w:t>PS7_UU</w:t>
            </w:r>
          </w:p>
        </w:tc>
      </w:tr>
      <w:tr w:rsidR="0089206B" w:rsidRPr="0089206B" w14:paraId="38F7ABDB" w14:textId="77777777" w:rsidTr="00614292">
        <w:trPr>
          <w:trHeight w:val="283"/>
          <w:jc w:val="center"/>
        </w:trPr>
        <w:tc>
          <w:tcPr>
            <w:tcW w:w="1090" w:type="dxa"/>
          </w:tcPr>
          <w:p w14:paraId="57FC0DCB" w14:textId="77777777" w:rsidR="0089206B" w:rsidRPr="0089206B" w:rsidRDefault="0089206B" w:rsidP="0089206B">
            <w:pPr>
              <w:jc w:val="both"/>
              <w:rPr>
                <w:sz w:val="22"/>
                <w:szCs w:val="22"/>
              </w:rPr>
            </w:pPr>
            <w:r w:rsidRPr="0089206B">
              <w:rPr>
                <w:sz w:val="22"/>
                <w:szCs w:val="22"/>
              </w:rPr>
              <w:t>U3</w:t>
            </w:r>
          </w:p>
        </w:tc>
        <w:tc>
          <w:tcPr>
            <w:tcW w:w="5386" w:type="dxa"/>
          </w:tcPr>
          <w:p w14:paraId="7BAA19DB"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Potrafi posługiwać się specjalistycznymi technikami informacyjno-komunikacyjnymi właściwymi do realizacji zadań związanych z projektowaniem procesów dla działalności inżynierskiej. </w:t>
            </w:r>
          </w:p>
          <w:p w14:paraId="47AEE317" w14:textId="77777777" w:rsidR="0089206B" w:rsidRPr="0089206B" w:rsidRDefault="0089206B" w:rsidP="0089206B">
            <w:pPr>
              <w:jc w:val="both"/>
              <w:rPr>
                <w:sz w:val="22"/>
                <w:szCs w:val="22"/>
              </w:rPr>
            </w:pPr>
          </w:p>
        </w:tc>
        <w:tc>
          <w:tcPr>
            <w:tcW w:w="1585" w:type="dxa"/>
          </w:tcPr>
          <w:p w14:paraId="1B4ABF00"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K_U05</w:t>
            </w:r>
          </w:p>
          <w:p w14:paraId="1D8E2E15" w14:textId="77777777" w:rsidR="0089206B" w:rsidRPr="0089206B" w:rsidRDefault="0089206B" w:rsidP="0089206B">
            <w:pPr>
              <w:jc w:val="center"/>
              <w:rPr>
                <w:sz w:val="22"/>
                <w:szCs w:val="22"/>
              </w:rPr>
            </w:pPr>
          </w:p>
        </w:tc>
        <w:tc>
          <w:tcPr>
            <w:tcW w:w="1596" w:type="dxa"/>
          </w:tcPr>
          <w:p w14:paraId="728A8F40"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PS7_UO</w:t>
            </w:r>
          </w:p>
          <w:p w14:paraId="48A69039" w14:textId="77777777" w:rsidR="0089206B" w:rsidRPr="0089206B" w:rsidRDefault="0089206B" w:rsidP="0089206B">
            <w:pPr>
              <w:jc w:val="center"/>
              <w:rPr>
                <w:sz w:val="22"/>
                <w:szCs w:val="22"/>
              </w:rPr>
            </w:pPr>
          </w:p>
        </w:tc>
      </w:tr>
      <w:tr w:rsidR="0089206B" w:rsidRPr="0089206B" w14:paraId="6928AF7A" w14:textId="77777777" w:rsidTr="00614292">
        <w:trPr>
          <w:trHeight w:val="283"/>
          <w:jc w:val="center"/>
        </w:trPr>
        <w:tc>
          <w:tcPr>
            <w:tcW w:w="9657" w:type="dxa"/>
            <w:gridSpan w:val="4"/>
            <w:shd w:val="clear" w:color="auto" w:fill="F2F2F2" w:themeFill="background1" w:themeFillShade="F2"/>
          </w:tcPr>
          <w:p w14:paraId="1088BF89" w14:textId="77777777" w:rsidR="0089206B" w:rsidRPr="0089206B" w:rsidRDefault="0089206B" w:rsidP="0089206B">
            <w:pPr>
              <w:jc w:val="center"/>
              <w:rPr>
                <w:sz w:val="22"/>
                <w:szCs w:val="22"/>
              </w:rPr>
            </w:pPr>
            <w:r w:rsidRPr="0089206B">
              <w:rPr>
                <w:sz w:val="22"/>
                <w:szCs w:val="22"/>
              </w:rPr>
              <w:t>KOMPETENCJE SPOŁECZNE</w:t>
            </w:r>
          </w:p>
        </w:tc>
      </w:tr>
      <w:tr w:rsidR="0089206B" w:rsidRPr="0089206B" w14:paraId="17F65FC8" w14:textId="77777777" w:rsidTr="00614292">
        <w:trPr>
          <w:trHeight w:val="283"/>
          <w:jc w:val="center"/>
        </w:trPr>
        <w:tc>
          <w:tcPr>
            <w:tcW w:w="1090" w:type="dxa"/>
          </w:tcPr>
          <w:p w14:paraId="58E0CAD0" w14:textId="77777777" w:rsidR="0089206B" w:rsidRPr="0089206B" w:rsidRDefault="0089206B" w:rsidP="0089206B">
            <w:pPr>
              <w:jc w:val="both"/>
              <w:rPr>
                <w:sz w:val="22"/>
                <w:szCs w:val="22"/>
              </w:rPr>
            </w:pPr>
            <w:r w:rsidRPr="0089206B">
              <w:rPr>
                <w:sz w:val="22"/>
                <w:szCs w:val="22"/>
              </w:rPr>
              <w:t>K1</w:t>
            </w:r>
          </w:p>
        </w:tc>
        <w:tc>
          <w:tcPr>
            <w:tcW w:w="5386" w:type="dxa"/>
          </w:tcPr>
          <w:p w14:paraId="42D17231"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Ma świadomość ważności i rozumie pozatechniczne aspekty i skutki działalności inżynierskiej, w tym jej wpływu na otoczenie przedsiębiorstwa, i związanej z tym odpowiedzialności za podejmowane decyzje. </w:t>
            </w:r>
          </w:p>
        </w:tc>
        <w:tc>
          <w:tcPr>
            <w:tcW w:w="1585" w:type="dxa"/>
          </w:tcPr>
          <w:p w14:paraId="78169977"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K_K04</w:t>
            </w:r>
          </w:p>
          <w:p w14:paraId="160A5801" w14:textId="77777777" w:rsidR="0089206B" w:rsidRPr="0089206B" w:rsidRDefault="0089206B" w:rsidP="0089206B">
            <w:pPr>
              <w:jc w:val="center"/>
              <w:rPr>
                <w:sz w:val="22"/>
                <w:szCs w:val="22"/>
              </w:rPr>
            </w:pPr>
          </w:p>
        </w:tc>
        <w:tc>
          <w:tcPr>
            <w:tcW w:w="1596" w:type="dxa"/>
          </w:tcPr>
          <w:p w14:paraId="25DED5E3"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PS7_KO</w:t>
            </w:r>
          </w:p>
          <w:p w14:paraId="70C02FCB" w14:textId="77777777" w:rsidR="0089206B" w:rsidRPr="0089206B" w:rsidRDefault="0089206B" w:rsidP="0089206B">
            <w:pPr>
              <w:jc w:val="center"/>
              <w:rPr>
                <w:sz w:val="22"/>
                <w:szCs w:val="22"/>
              </w:rPr>
            </w:pPr>
          </w:p>
        </w:tc>
      </w:tr>
    </w:tbl>
    <w:p w14:paraId="61C537D2" w14:textId="09862118" w:rsidR="0089206B" w:rsidRPr="00693DCF" w:rsidRDefault="0089206B" w:rsidP="00693DCF">
      <w:pPr>
        <w:pStyle w:val="Akapitzlist"/>
        <w:numPr>
          <w:ilvl w:val="0"/>
          <w:numId w:val="4"/>
        </w:numPr>
        <w:tabs>
          <w:tab w:val="left" w:pos="284"/>
        </w:tabs>
        <w:spacing w:before="120" w:after="120"/>
        <w:rPr>
          <w:b/>
          <w:sz w:val="22"/>
          <w:szCs w:val="22"/>
        </w:rPr>
      </w:pPr>
      <w:r w:rsidRPr="00693DCF">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9206B" w:rsidRPr="0089206B" w14:paraId="79B8A3E2" w14:textId="77777777" w:rsidTr="00614292">
        <w:trPr>
          <w:jc w:val="center"/>
        </w:trPr>
        <w:tc>
          <w:tcPr>
            <w:tcW w:w="9638" w:type="dxa"/>
          </w:tcPr>
          <w:p w14:paraId="65FB6E05"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Wykład multimedialny, ćwiczenia laboratoryjne. </w:t>
            </w:r>
          </w:p>
        </w:tc>
      </w:tr>
    </w:tbl>
    <w:p w14:paraId="3B740EC9" w14:textId="77777777" w:rsidR="0089206B" w:rsidRPr="0089206B" w:rsidRDefault="0089206B" w:rsidP="00693DCF">
      <w:pPr>
        <w:numPr>
          <w:ilvl w:val="0"/>
          <w:numId w:val="4"/>
        </w:numPr>
        <w:tabs>
          <w:tab w:val="left" w:pos="284"/>
        </w:tabs>
        <w:spacing w:before="120" w:after="120"/>
        <w:ind w:left="284" w:hanging="284"/>
        <w:rPr>
          <w:b/>
          <w:color w:val="000000"/>
          <w:sz w:val="22"/>
          <w:szCs w:val="22"/>
        </w:rPr>
      </w:pPr>
      <w:r w:rsidRPr="0089206B">
        <w:rPr>
          <w:b/>
          <w:color w:val="000000"/>
          <w:sz w:val="22"/>
          <w:szCs w:val="22"/>
        </w:rPr>
        <w:t xml:space="preserve">FORMA I </w:t>
      </w:r>
      <w:proofErr w:type="gramStart"/>
      <w:r w:rsidRPr="0089206B">
        <w:rPr>
          <w:b/>
          <w:color w:val="000000"/>
          <w:sz w:val="22"/>
          <w:szCs w:val="22"/>
        </w:rPr>
        <w:t>WARUNKI  ZALICZENIA</w:t>
      </w:r>
      <w:proofErr w:type="gramEnd"/>
      <w:r w:rsidRPr="0089206B">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9206B" w:rsidRPr="0089206B" w14:paraId="487154A2" w14:textId="77777777" w:rsidTr="00614292">
        <w:trPr>
          <w:jc w:val="center"/>
        </w:trPr>
        <w:tc>
          <w:tcPr>
            <w:tcW w:w="9638" w:type="dxa"/>
          </w:tcPr>
          <w:p w14:paraId="6E680E42"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Wykład – zaliczenie pisemne. </w:t>
            </w:r>
          </w:p>
          <w:p w14:paraId="28F7E0A1" w14:textId="77777777" w:rsidR="0089206B" w:rsidRPr="0089206B" w:rsidRDefault="0089206B" w:rsidP="0089206B">
            <w:pPr>
              <w:ind w:left="34"/>
              <w:jc w:val="both"/>
              <w:rPr>
                <w:b/>
                <w:sz w:val="22"/>
                <w:szCs w:val="22"/>
              </w:rPr>
            </w:pPr>
            <w:r w:rsidRPr="0089206B">
              <w:rPr>
                <w:sz w:val="22"/>
                <w:szCs w:val="22"/>
              </w:rPr>
              <w:t xml:space="preserve">Ćwiczenia laboratoryjne – ocenianie ciągłe podczas realizacji ćwiczeń laboratoryjnych (aktywność) oraz sporządzenie projektu zaliczeniowego </w:t>
            </w:r>
          </w:p>
        </w:tc>
      </w:tr>
    </w:tbl>
    <w:p w14:paraId="3EC8A404" w14:textId="77777777" w:rsidR="0089206B" w:rsidRPr="0089206B" w:rsidRDefault="0089206B" w:rsidP="00693DCF">
      <w:pPr>
        <w:numPr>
          <w:ilvl w:val="0"/>
          <w:numId w:val="4"/>
        </w:numPr>
        <w:tabs>
          <w:tab w:val="left" w:pos="284"/>
        </w:tabs>
        <w:spacing w:before="120" w:after="120"/>
        <w:ind w:left="284" w:hanging="284"/>
        <w:rPr>
          <w:color w:val="000000"/>
          <w:sz w:val="22"/>
          <w:szCs w:val="22"/>
        </w:rPr>
      </w:pPr>
      <w:r w:rsidRPr="0089206B">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9206B" w:rsidRPr="0089206B" w14:paraId="675E67E1" w14:textId="77777777" w:rsidTr="00614292">
        <w:trPr>
          <w:jc w:val="center"/>
        </w:trPr>
        <w:tc>
          <w:tcPr>
            <w:tcW w:w="2214" w:type="dxa"/>
            <w:shd w:val="clear" w:color="auto" w:fill="F2F2F2" w:themeFill="background1" w:themeFillShade="F2"/>
          </w:tcPr>
          <w:p w14:paraId="32490D23" w14:textId="77777777" w:rsidR="0089206B" w:rsidRPr="0089206B" w:rsidRDefault="0089206B" w:rsidP="008920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89206B">
              <w:rPr>
                <w:color w:val="000000"/>
                <w:sz w:val="22"/>
                <w:szCs w:val="22"/>
              </w:rPr>
              <w:t>Wpisać treści osobno dla każdej z form zajęć wskazanych w punkcie 1.B</w:t>
            </w:r>
          </w:p>
        </w:tc>
        <w:tc>
          <w:tcPr>
            <w:tcW w:w="7424" w:type="dxa"/>
          </w:tcPr>
          <w:p w14:paraId="3789CFD5" w14:textId="77777777" w:rsidR="0089206B" w:rsidRPr="0089206B" w:rsidRDefault="0089206B" w:rsidP="0089206B">
            <w:pPr>
              <w:autoSpaceDE w:val="0"/>
              <w:autoSpaceDN w:val="0"/>
              <w:adjustRightInd w:val="0"/>
              <w:rPr>
                <w:color w:val="000000"/>
                <w:sz w:val="22"/>
                <w:szCs w:val="22"/>
              </w:rPr>
            </w:pPr>
            <w:r w:rsidRPr="0089206B">
              <w:rPr>
                <w:b/>
                <w:bCs/>
                <w:color w:val="000000"/>
                <w:sz w:val="22"/>
                <w:szCs w:val="22"/>
              </w:rPr>
              <w:t xml:space="preserve">Wykłady - </w:t>
            </w:r>
            <w:r w:rsidRPr="0089206B">
              <w:rPr>
                <w:color w:val="000000"/>
                <w:sz w:val="22"/>
                <w:szCs w:val="22"/>
              </w:rPr>
              <w:t xml:space="preserve">Przebiegi i cechy procesów podstawowych i pomocniczych dla wyrobów prostych i złożonych. Tworzenie mapy tych procesów. Wytwór i jego cechy: funkcjonalne, użytkowe, handlowe. Inżynieria jakości warstwy wierzchniej wytworu. Komputerowe wspomaganie procesów wytwórczych. </w:t>
            </w:r>
          </w:p>
          <w:p w14:paraId="3CF6E93C" w14:textId="77777777" w:rsidR="0089206B" w:rsidRPr="0089206B" w:rsidRDefault="0089206B" w:rsidP="008920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9206B">
              <w:rPr>
                <w:b/>
                <w:bCs/>
                <w:sz w:val="22"/>
                <w:szCs w:val="22"/>
              </w:rPr>
              <w:t xml:space="preserve">Ćwiczenia - </w:t>
            </w:r>
            <w:r w:rsidRPr="0089206B">
              <w:rPr>
                <w:sz w:val="22"/>
                <w:szCs w:val="22"/>
              </w:rPr>
              <w:t>Symulacyjne metody przebiegu procesu wytwórczego i projekt normalizacji procesu produkcyjnego.</w:t>
            </w:r>
          </w:p>
        </w:tc>
      </w:tr>
    </w:tbl>
    <w:p w14:paraId="2BC40EB6" w14:textId="77777777" w:rsidR="0089206B" w:rsidRPr="0089206B" w:rsidRDefault="0089206B" w:rsidP="00693DCF">
      <w:pPr>
        <w:numPr>
          <w:ilvl w:val="0"/>
          <w:numId w:val="4"/>
        </w:numPr>
        <w:tabs>
          <w:tab w:val="left" w:pos="284"/>
        </w:tabs>
        <w:spacing w:before="120" w:after="120"/>
        <w:ind w:left="284" w:hanging="284"/>
        <w:rPr>
          <w:b/>
          <w:color w:val="000000"/>
          <w:sz w:val="22"/>
          <w:szCs w:val="22"/>
        </w:rPr>
      </w:pPr>
      <w:r w:rsidRPr="0089206B">
        <w:rPr>
          <w:b/>
          <w:color w:val="000000"/>
          <w:sz w:val="22"/>
          <w:szCs w:val="22"/>
        </w:rPr>
        <w:t>METODY (SPOSOBY) WERYFIKACJI I OCENY EFEKTÓW UCZENIA SIĘ OSIĄGNIĘTYCH PRZEZ STUDENTA</w:t>
      </w:r>
    </w:p>
    <w:p w14:paraId="1B752C25" w14:textId="0B349DF9" w:rsidR="0089206B" w:rsidRPr="0089206B" w:rsidRDefault="0089206B" w:rsidP="0089206B">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362"/>
        <w:gridCol w:w="1361"/>
        <w:gridCol w:w="1388"/>
        <w:gridCol w:w="1342"/>
        <w:gridCol w:w="1463"/>
        <w:gridCol w:w="1374"/>
      </w:tblGrid>
      <w:tr w:rsidR="0089206B" w:rsidRPr="0089206B" w14:paraId="3680A6F9" w14:textId="77777777" w:rsidTr="00614292">
        <w:trPr>
          <w:jc w:val="center"/>
        </w:trPr>
        <w:tc>
          <w:tcPr>
            <w:tcW w:w="1349" w:type="dxa"/>
            <w:vMerge w:val="restart"/>
            <w:shd w:val="clear" w:color="auto" w:fill="F2F2F2" w:themeFill="background1" w:themeFillShade="F2"/>
            <w:vAlign w:val="center"/>
          </w:tcPr>
          <w:p w14:paraId="792B3A9D" w14:textId="77777777" w:rsidR="0089206B" w:rsidRPr="0089206B" w:rsidRDefault="0089206B" w:rsidP="0089206B">
            <w:pPr>
              <w:jc w:val="center"/>
              <w:rPr>
                <w:color w:val="000000"/>
                <w:sz w:val="22"/>
                <w:szCs w:val="22"/>
              </w:rPr>
            </w:pPr>
            <w:r w:rsidRPr="0089206B">
              <w:rPr>
                <w:color w:val="000000"/>
                <w:sz w:val="22"/>
                <w:szCs w:val="22"/>
              </w:rPr>
              <w:t>Efekt uczenia się</w:t>
            </w:r>
          </w:p>
        </w:tc>
        <w:tc>
          <w:tcPr>
            <w:tcW w:w="8290" w:type="dxa"/>
            <w:gridSpan w:val="6"/>
            <w:shd w:val="clear" w:color="auto" w:fill="F2F2F2" w:themeFill="background1" w:themeFillShade="F2"/>
            <w:vAlign w:val="center"/>
          </w:tcPr>
          <w:p w14:paraId="0A749B90" w14:textId="017F3B11" w:rsidR="0089206B" w:rsidRPr="0089206B" w:rsidRDefault="0089206B" w:rsidP="0089206B">
            <w:pPr>
              <w:jc w:val="center"/>
              <w:rPr>
                <w:color w:val="000000"/>
                <w:sz w:val="22"/>
                <w:szCs w:val="22"/>
              </w:rPr>
            </w:pPr>
            <w:r w:rsidRPr="0089206B">
              <w:rPr>
                <w:color w:val="000000"/>
                <w:sz w:val="22"/>
                <w:szCs w:val="22"/>
              </w:rPr>
              <w:t>Forma oceny</w:t>
            </w:r>
          </w:p>
        </w:tc>
      </w:tr>
      <w:tr w:rsidR="0089206B" w:rsidRPr="0089206B" w14:paraId="5FD73909" w14:textId="77777777" w:rsidTr="00614292">
        <w:trPr>
          <w:jc w:val="center"/>
        </w:trPr>
        <w:tc>
          <w:tcPr>
            <w:tcW w:w="1349" w:type="dxa"/>
            <w:vMerge/>
            <w:shd w:val="clear" w:color="auto" w:fill="F2F2F2" w:themeFill="background1" w:themeFillShade="F2"/>
            <w:vAlign w:val="center"/>
          </w:tcPr>
          <w:p w14:paraId="00927920" w14:textId="77777777" w:rsidR="0089206B" w:rsidRPr="0089206B" w:rsidRDefault="0089206B" w:rsidP="0089206B">
            <w:pPr>
              <w:jc w:val="center"/>
              <w:rPr>
                <w:b/>
                <w:color w:val="000000"/>
                <w:sz w:val="22"/>
                <w:szCs w:val="22"/>
              </w:rPr>
            </w:pPr>
          </w:p>
        </w:tc>
        <w:tc>
          <w:tcPr>
            <w:tcW w:w="1362" w:type="dxa"/>
            <w:shd w:val="clear" w:color="auto" w:fill="F2F2F2" w:themeFill="background1" w:themeFillShade="F2"/>
            <w:vAlign w:val="center"/>
          </w:tcPr>
          <w:p w14:paraId="0E3D6BDD" w14:textId="77777777" w:rsidR="0089206B" w:rsidRPr="0089206B" w:rsidRDefault="0089206B" w:rsidP="0089206B">
            <w:pPr>
              <w:jc w:val="center"/>
              <w:rPr>
                <w:color w:val="000000"/>
                <w:sz w:val="22"/>
                <w:szCs w:val="22"/>
              </w:rPr>
            </w:pPr>
            <w:r w:rsidRPr="0089206B">
              <w:rPr>
                <w:color w:val="000000"/>
                <w:sz w:val="22"/>
                <w:szCs w:val="22"/>
              </w:rPr>
              <w:t>Egzamin ustny</w:t>
            </w:r>
          </w:p>
        </w:tc>
        <w:tc>
          <w:tcPr>
            <w:tcW w:w="1361" w:type="dxa"/>
            <w:shd w:val="clear" w:color="auto" w:fill="F2F2F2" w:themeFill="background1" w:themeFillShade="F2"/>
            <w:vAlign w:val="center"/>
          </w:tcPr>
          <w:p w14:paraId="655FA958" w14:textId="77777777" w:rsidR="0089206B" w:rsidRPr="0089206B" w:rsidRDefault="0089206B" w:rsidP="0089206B">
            <w:pPr>
              <w:jc w:val="center"/>
              <w:rPr>
                <w:color w:val="000000"/>
                <w:sz w:val="22"/>
                <w:szCs w:val="22"/>
              </w:rPr>
            </w:pPr>
            <w:r w:rsidRPr="0089206B">
              <w:rPr>
                <w:color w:val="000000"/>
                <w:sz w:val="22"/>
                <w:szCs w:val="22"/>
              </w:rPr>
              <w:t>Egzamin pisemny</w:t>
            </w:r>
          </w:p>
        </w:tc>
        <w:tc>
          <w:tcPr>
            <w:tcW w:w="1388" w:type="dxa"/>
            <w:shd w:val="clear" w:color="auto" w:fill="F2F2F2" w:themeFill="background1" w:themeFillShade="F2"/>
            <w:vAlign w:val="center"/>
          </w:tcPr>
          <w:p w14:paraId="21F072D2" w14:textId="77777777" w:rsidR="0089206B" w:rsidRPr="0089206B" w:rsidRDefault="0089206B" w:rsidP="0089206B">
            <w:pPr>
              <w:jc w:val="center"/>
              <w:rPr>
                <w:color w:val="000000"/>
                <w:sz w:val="22"/>
                <w:szCs w:val="22"/>
              </w:rPr>
            </w:pPr>
            <w:r w:rsidRPr="0089206B">
              <w:rPr>
                <w:color w:val="000000"/>
                <w:sz w:val="22"/>
                <w:szCs w:val="22"/>
              </w:rPr>
              <w:t>kolokwium</w:t>
            </w:r>
          </w:p>
        </w:tc>
        <w:tc>
          <w:tcPr>
            <w:tcW w:w="1342" w:type="dxa"/>
            <w:shd w:val="clear" w:color="auto" w:fill="F2F2F2" w:themeFill="background1" w:themeFillShade="F2"/>
            <w:vAlign w:val="center"/>
          </w:tcPr>
          <w:p w14:paraId="207195FE" w14:textId="77777777" w:rsidR="0089206B" w:rsidRPr="0089206B" w:rsidRDefault="0089206B" w:rsidP="0089206B">
            <w:pPr>
              <w:jc w:val="center"/>
              <w:rPr>
                <w:color w:val="000000"/>
                <w:sz w:val="22"/>
                <w:szCs w:val="22"/>
              </w:rPr>
            </w:pPr>
            <w:r w:rsidRPr="0089206B">
              <w:rPr>
                <w:color w:val="000000"/>
                <w:sz w:val="22"/>
                <w:szCs w:val="22"/>
              </w:rPr>
              <w:t>projekt</w:t>
            </w:r>
          </w:p>
        </w:tc>
        <w:tc>
          <w:tcPr>
            <w:tcW w:w="1463" w:type="dxa"/>
            <w:shd w:val="clear" w:color="auto" w:fill="F2F2F2" w:themeFill="background1" w:themeFillShade="F2"/>
            <w:vAlign w:val="center"/>
          </w:tcPr>
          <w:p w14:paraId="4093F17D" w14:textId="77777777" w:rsidR="0089206B" w:rsidRPr="0089206B" w:rsidRDefault="0089206B" w:rsidP="0089206B">
            <w:pPr>
              <w:jc w:val="center"/>
              <w:rPr>
                <w:color w:val="000000"/>
                <w:sz w:val="22"/>
                <w:szCs w:val="22"/>
              </w:rPr>
            </w:pPr>
            <w:r w:rsidRPr="0089206B">
              <w:rPr>
                <w:color w:val="000000"/>
                <w:sz w:val="22"/>
                <w:szCs w:val="22"/>
              </w:rPr>
              <w:t>Sprawozdanie</w:t>
            </w:r>
          </w:p>
        </w:tc>
        <w:tc>
          <w:tcPr>
            <w:tcW w:w="1374" w:type="dxa"/>
            <w:shd w:val="clear" w:color="auto" w:fill="F2F2F2" w:themeFill="background1" w:themeFillShade="F2"/>
            <w:vAlign w:val="center"/>
          </w:tcPr>
          <w:p w14:paraId="06A41571" w14:textId="77777777" w:rsidR="0089206B" w:rsidRPr="0089206B" w:rsidRDefault="0089206B" w:rsidP="0089206B">
            <w:pPr>
              <w:jc w:val="center"/>
              <w:rPr>
                <w:color w:val="000000"/>
                <w:sz w:val="22"/>
                <w:szCs w:val="22"/>
              </w:rPr>
            </w:pPr>
            <w:r w:rsidRPr="0089206B">
              <w:rPr>
                <w:color w:val="000000"/>
                <w:sz w:val="22"/>
                <w:szCs w:val="22"/>
              </w:rPr>
              <w:t>…………</w:t>
            </w:r>
          </w:p>
        </w:tc>
      </w:tr>
      <w:tr w:rsidR="0089206B" w:rsidRPr="0089206B" w14:paraId="558778A1" w14:textId="77777777" w:rsidTr="00614292">
        <w:trPr>
          <w:trHeight w:val="283"/>
          <w:jc w:val="center"/>
        </w:trPr>
        <w:tc>
          <w:tcPr>
            <w:tcW w:w="1349" w:type="dxa"/>
          </w:tcPr>
          <w:p w14:paraId="5EB3F5D2" w14:textId="77777777" w:rsidR="0089206B" w:rsidRPr="0089206B" w:rsidRDefault="0089206B" w:rsidP="0089206B">
            <w:pPr>
              <w:jc w:val="center"/>
              <w:rPr>
                <w:color w:val="000000"/>
                <w:sz w:val="22"/>
                <w:szCs w:val="22"/>
              </w:rPr>
            </w:pPr>
            <w:r w:rsidRPr="0089206B">
              <w:rPr>
                <w:color w:val="000000"/>
                <w:sz w:val="22"/>
                <w:szCs w:val="22"/>
              </w:rPr>
              <w:t>W1</w:t>
            </w:r>
          </w:p>
        </w:tc>
        <w:tc>
          <w:tcPr>
            <w:tcW w:w="1362" w:type="dxa"/>
          </w:tcPr>
          <w:p w14:paraId="38EA542E" w14:textId="77777777" w:rsidR="0089206B" w:rsidRPr="0089206B" w:rsidRDefault="0089206B" w:rsidP="0089206B">
            <w:pPr>
              <w:jc w:val="center"/>
              <w:rPr>
                <w:color w:val="000000"/>
                <w:sz w:val="22"/>
                <w:szCs w:val="22"/>
              </w:rPr>
            </w:pPr>
          </w:p>
        </w:tc>
        <w:tc>
          <w:tcPr>
            <w:tcW w:w="1361" w:type="dxa"/>
          </w:tcPr>
          <w:p w14:paraId="10AC28DA" w14:textId="77777777" w:rsidR="0089206B" w:rsidRPr="0089206B" w:rsidRDefault="0089206B" w:rsidP="0089206B">
            <w:pPr>
              <w:jc w:val="center"/>
              <w:rPr>
                <w:color w:val="000000"/>
                <w:sz w:val="22"/>
                <w:szCs w:val="22"/>
              </w:rPr>
            </w:pPr>
          </w:p>
        </w:tc>
        <w:tc>
          <w:tcPr>
            <w:tcW w:w="1388" w:type="dxa"/>
          </w:tcPr>
          <w:p w14:paraId="37A7F941"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42120615"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48803ACE" w14:textId="77777777" w:rsidR="0089206B" w:rsidRPr="0089206B" w:rsidRDefault="0089206B" w:rsidP="0089206B">
            <w:pPr>
              <w:jc w:val="center"/>
              <w:rPr>
                <w:color w:val="000000"/>
                <w:sz w:val="22"/>
                <w:szCs w:val="22"/>
              </w:rPr>
            </w:pPr>
          </w:p>
        </w:tc>
        <w:tc>
          <w:tcPr>
            <w:tcW w:w="1374" w:type="dxa"/>
          </w:tcPr>
          <w:p w14:paraId="7A5CCF3E" w14:textId="77777777" w:rsidR="0089206B" w:rsidRPr="0089206B" w:rsidRDefault="0089206B" w:rsidP="0089206B">
            <w:pPr>
              <w:jc w:val="center"/>
              <w:rPr>
                <w:color w:val="000000"/>
                <w:sz w:val="22"/>
                <w:szCs w:val="22"/>
              </w:rPr>
            </w:pPr>
          </w:p>
        </w:tc>
      </w:tr>
      <w:tr w:rsidR="0089206B" w:rsidRPr="0089206B" w14:paraId="18626913" w14:textId="77777777" w:rsidTr="00614292">
        <w:trPr>
          <w:trHeight w:val="283"/>
          <w:jc w:val="center"/>
        </w:trPr>
        <w:tc>
          <w:tcPr>
            <w:tcW w:w="1349" w:type="dxa"/>
          </w:tcPr>
          <w:p w14:paraId="492BA31C" w14:textId="77777777" w:rsidR="0089206B" w:rsidRPr="0089206B" w:rsidRDefault="0089206B" w:rsidP="0089206B">
            <w:pPr>
              <w:jc w:val="center"/>
              <w:rPr>
                <w:color w:val="000000"/>
                <w:sz w:val="22"/>
                <w:szCs w:val="22"/>
              </w:rPr>
            </w:pPr>
            <w:r w:rsidRPr="0089206B">
              <w:rPr>
                <w:color w:val="000000"/>
                <w:sz w:val="22"/>
                <w:szCs w:val="22"/>
              </w:rPr>
              <w:t>W2</w:t>
            </w:r>
          </w:p>
        </w:tc>
        <w:tc>
          <w:tcPr>
            <w:tcW w:w="1362" w:type="dxa"/>
          </w:tcPr>
          <w:p w14:paraId="2A1D5538" w14:textId="77777777" w:rsidR="0089206B" w:rsidRPr="0089206B" w:rsidRDefault="0089206B" w:rsidP="0089206B">
            <w:pPr>
              <w:jc w:val="center"/>
              <w:rPr>
                <w:color w:val="000000"/>
                <w:sz w:val="22"/>
                <w:szCs w:val="22"/>
              </w:rPr>
            </w:pPr>
          </w:p>
        </w:tc>
        <w:tc>
          <w:tcPr>
            <w:tcW w:w="1361" w:type="dxa"/>
          </w:tcPr>
          <w:p w14:paraId="425B1C56" w14:textId="77777777" w:rsidR="0089206B" w:rsidRPr="0089206B" w:rsidRDefault="0089206B" w:rsidP="0089206B">
            <w:pPr>
              <w:jc w:val="center"/>
              <w:rPr>
                <w:color w:val="000000"/>
                <w:sz w:val="22"/>
                <w:szCs w:val="22"/>
              </w:rPr>
            </w:pPr>
          </w:p>
        </w:tc>
        <w:tc>
          <w:tcPr>
            <w:tcW w:w="1388" w:type="dxa"/>
          </w:tcPr>
          <w:p w14:paraId="3C5AE4A9"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060303EF"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3CBAA7D0" w14:textId="77777777" w:rsidR="0089206B" w:rsidRPr="0089206B" w:rsidRDefault="0089206B" w:rsidP="0089206B">
            <w:pPr>
              <w:jc w:val="center"/>
              <w:rPr>
                <w:color w:val="000000"/>
                <w:sz w:val="22"/>
                <w:szCs w:val="22"/>
              </w:rPr>
            </w:pPr>
          </w:p>
        </w:tc>
        <w:tc>
          <w:tcPr>
            <w:tcW w:w="1374" w:type="dxa"/>
          </w:tcPr>
          <w:p w14:paraId="5FC4B50C" w14:textId="77777777" w:rsidR="0089206B" w:rsidRPr="0089206B" w:rsidRDefault="0089206B" w:rsidP="0089206B">
            <w:pPr>
              <w:jc w:val="center"/>
              <w:rPr>
                <w:color w:val="000000"/>
                <w:sz w:val="22"/>
                <w:szCs w:val="22"/>
              </w:rPr>
            </w:pPr>
          </w:p>
        </w:tc>
      </w:tr>
      <w:tr w:rsidR="0089206B" w:rsidRPr="0089206B" w14:paraId="39CE2472" w14:textId="77777777" w:rsidTr="00614292">
        <w:trPr>
          <w:trHeight w:val="283"/>
          <w:jc w:val="center"/>
        </w:trPr>
        <w:tc>
          <w:tcPr>
            <w:tcW w:w="1349" w:type="dxa"/>
          </w:tcPr>
          <w:p w14:paraId="1265BDF8" w14:textId="77777777" w:rsidR="0089206B" w:rsidRPr="0089206B" w:rsidRDefault="0089206B" w:rsidP="0089206B">
            <w:pPr>
              <w:jc w:val="center"/>
              <w:rPr>
                <w:color w:val="000000"/>
                <w:sz w:val="22"/>
                <w:szCs w:val="22"/>
              </w:rPr>
            </w:pPr>
            <w:r w:rsidRPr="0089206B">
              <w:rPr>
                <w:color w:val="000000"/>
                <w:sz w:val="22"/>
                <w:szCs w:val="22"/>
              </w:rPr>
              <w:t>W3</w:t>
            </w:r>
          </w:p>
        </w:tc>
        <w:tc>
          <w:tcPr>
            <w:tcW w:w="1362" w:type="dxa"/>
          </w:tcPr>
          <w:p w14:paraId="6435922E" w14:textId="77777777" w:rsidR="0089206B" w:rsidRPr="0089206B" w:rsidRDefault="0089206B" w:rsidP="0089206B">
            <w:pPr>
              <w:jc w:val="center"/>
              <w:rPr>
                <w:color w:val="000000"/>
                <w:sz w:val="22"/>
                <w:szCs w:val="22"/>
              </w:rPr>
            </w:pPr>
          </w:p>
        </w:tc>
        <w:tc>
          <w:tcPr>
            <w:tcW w:w="1361" w:type="dxa"/>
          </w:tcPr>
          <w:p w14:paraId="7635ECAA" w14:textId="77777777" w:rsidR="0089206B" w:rsidRPr="0089206B" w:rsidRDefault="0089206B" w:rsidP="0089206B">
            <w:pPr>
              <w:jc w:val="center"/>
              <w:rPr>
                <w:color w:val="000000"/>
                <w:sz w:val="22"/>
                <w:szCs w:val="22"/>
              </w:rPr>
            </w:pPr>
          </w:p>
        </w:tc>
        <w:tc>
          <w:tcPr>
            <w:tcW w:w="1388" w:type="dxa"/>
          </w:tcPr>
          <w:p w14:paraId="0DC51C90"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5DE57BE1"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47CE5016" w14:textId="77777777" w:rsidR="0089206B" w:rsidRPr="0089206B" w:rsidRDefault="0089206B" w:rsidP="0089206B">
            <w:pPr>
              <w:jc w:val="center"/>
              <w:rPr>
                <w:color w:val="000000"/>
                <w:sz w:val="22"/>
                <w:szCs w:val="22"/>
              </w:rPr>
            </w:pPr>
          </w:p>
        </w:tc>
        <w:tc>
          <w:tcPr>
            <w:tcW w:w="1374" w:type="dxa"/>
          </w:tcPr>
          <w:p w14:paraId="50E344AB" w14:textId="77777777" w:rsidR="0089206B" w:rsidRPr="0089206B" w:rsidRDefault="0089206B" w:rsidP="0089206B">
            <w:pPr>
              <w:jc w:val="center"/>
              <w:rPr>
                <w:color w:val="000000"/>
                <w:sz w:val="22"/>
                <w:szCs w:val="22"/>
              </w:rPr>
            </w:pPr>
          </w:p>
        </w:tc>
      </w:tr>
      <w:tr w:rsidR="0089206B" w:rsidRPr="0089206B" w14:paraId="6DED3BCF" w14:textId="77777777" w:rsidTr="00614292">
        <w:trPr>
          <w:trHeight w:val="283"/>
          <w:jc w:val="center"/>
        </w:trPr>
        <w:tc>
          <w:tcPr>
            <w:tcW w:w="1349" w:type="dxa"/>
          </w:tcPr>
          <w:p w14:paraId="3458F877" w14:textId="77777777" w:rsidR="0089206B" w:rsidRPr="0089206B" w:rsidRDefault="0089206B" w:rsidP="0089206B">
            <w:pPr>
              <w:jc w:val="center"/>
              <w:rPr>
                <w:color w:val="000000"/>
                <w:sz w:val="22"/>
                <w:szCs w:val="22"/>
              </w:rPr>
            </w:pPr>
            <w:r w:rsidRPr="0089206B">
              <w:rPr>
                <w:color w:val="000000"/>
                <w:sz w:val="22"/>
                <w:szCs w:val="22"/>
              </w:rPr>
              <w:t>U1</w:t>
            </w:r>
          </w:p>
        </w:tc>
        <w:tc>
          <w:tcPr>
            <w:tcW w:w="1362" w:type="dxa"/>
          </w:tcPr>
          <w:p w14:paraId="5440B8E8" w14:textId="77777777" w:rsidR="0089206B" w:rsidRPr="0089206B" w:rsidRDefault="0089206B" w:rsidP="0089206B">
            <w:pPr>
              <w:jc w:val="center"/>
              <w:rPr>
                <w:color w:val="000000"/>
                <w:sz w:val="22"/>
                <w:szCs w:val="22"/>
              </w:rPr>
            </w:pPr>
          </w:p>
        </w:tc>
        <w:tc>
          <w:tcPr>
            <w:tcW w:w="1361" w:type="dxa"/>
          </w:tcPr>
          <w:p w14:paraId="520287A7" w14:textId="77777777" w:rsidR="0089206B" w:rsidRPr="0089206B" w:rsidRDefault="0089206B" w:rsidP="0089206B">
            <w:pPr>
              <w:jc w:val="center"/>
              <w:rPr>
                <w:color w:val="000000"/>
                <w:sz w:val="22"/>
                <w:szCs w:val="22"/>
              </w:rPr>
            </w:pPr>
          </w:p>
        </w:tc>
        <w:tc>
          <w:tcPr>
            <w:tcW w:w="1388" w:type="dxa"/>
          </w:tcPr>
          <w:p w14:paraId="461AF6AC"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1375F8A2"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2FD011A7" w14:textId="77777777" w:rsidR="0089206B" w:rsidRPr="0089206B" w:rsidRDefault="0089206B" w:rsidP="0089206B">
            <w:pPr>
              <w:jc w:val="center"/>
              <w:rPr>
                <w:color w:val="000000"/>
                <w:sz w:val="22"/>
                <w:szCs w:val="22"/>
              </w:rPr>
            </w:pPr>
          </w:p>
        </w:tc>
        <w:tc>
          <w:tcPr>
            <w:tcW w:w="1374" w:type="dxa"/>
          </w:tcPr>
          <w:p w14:paraId="5C42135A" w14:textId="77777777" w:rsidR="0089206B" w:rsidRPr="0089206B" w:rsidRDefault="0089206B" w:rsidP="0089206B">
            <w:pPr>
              <w:jc w:val="center"/>
              <w:rPr>
                <w:color w:val="000000"/>
                <w:sz w:val="22"/>
                <w:szCs w:val="22"/>
              </w:rPr>
            </w:pPr>
          </w:p>
        </w:tc>
      </w:tr>
      <w:tr w:rsidR="0089206B" w:rsidRPr="0089206B" w14:paraId="6C588CC7" w14:textId="77777777" w:rsidTr="00614292">
        <w:trPr>
          <w:trHeight w:val="283"/>
          <w:jc w:val="center"/>
        </w:trPr>
        <w:tc>
          <w:tcPr>
            <w:tcW w:w="1349" w:type="dxa"/>
          </w:tcPr>
          <w:p w14:paraId="411C656B" w14:textId="77777777" w:rsidR="0089206B" w:rsidRPr="0089206B" w:rsidRDefault="0089206B" w:rsidP="0089206B">
            <w:pPr>
              <w:jc w:val="center"/>
              <w:rPr>
                <w:color w:val="000000"/>
                <w:sz w:val="22"/>
                <w:szCs w:val="22"/>
              </w:rPr>
            </w:pPr>
            <w:r w:rsidRPr="0089206B">
              <w:rPr>
                <w:color w:val="000000"/>
                <w:sz w:val="22"/>
                <w:szCs w:val="22"/>
              </w:rPr>
              <w:t>U2</w:t>
            </w:r>
          </w:p>
        </w:tc>
        <w:tc>
          <w:tcPr>
            <w:tcW w:w="1362" w:type="dxa"/>
          </w:tcPr>
          <w:p w14:paraId="796B7F07" w14:textId="77777777" w:rsidR="0089206B" w:rsidRPr="0089206B" w:rsidRDefault="0089206B" w:rsidP="0089206B">
            <w:pPr>
              <w:jc w:val="center"/>
              <w:rPr>
                <w:color w:val="000000"/>
                <w:sz w:val="22"/>
                <w:szCs w:val="22"/>
              </w:rPr>
            </w:pPr>
          </w:p>
        </w:tc>
        <w:tc>
          <w:tcPr>
            <w:tcW w:w="1361" w:type="dxa"/>
          </w:tcPr>
          <w:p w14:paraId="2BF5227C" w14:textId="77777777" w:rsidR="0089206B" w:rsidRPr="0089206B" w:rsidRDefault="0089206B" w:rsidP="0089206B">
            <w:pPr>
              <w:jc w:val="center"/>
              <w:rPr>
                <w:color w:val="000000"/>
                <w:sz w:val="22"/>
                <w:szCs w:val="22"/>
              </w:rPr>
            </w:pPr>
          </w:p>
        </w:tc>
        <w:tc>
          <w:tcPr>
            <w:tcW w:w="1388" w:type="dxa"/>
          </w:tcPr>
          <w:p w14:paraId="7638BB19"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796E95EE"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227AC260" w14:textId="77777777" w:rsidR="0089206B" w:rsidRPr="0089206B" w:rsidRDefault="0089206B" w:rsidP="0089206B">
            <w:pPr>
              <w:jc w:val="center"/>
              <w:rPr>
                <w:color w:val="000000"/>
                <w:sz w:val="22"/>
                <w:szCs w:val="22"/>
              </w:rPr>
            </w:pPr>
          </w:p>
        </w:tc>
        <w:tc>
          <w:tcPr>
            <w:tcW w:w="1374" w:type="dxa"/>
          </w:tcPr>
          <w:p w14:paraId="5A7F9A8A" w14:textId="77777777" w:rsidR="0089206B" w:rsidRPr="0089206B" w:rsidRDefault="0089206B" w:rsidP="0089206B">
            <w:pPr>
              <w:jc w:val="center"/>
              <w:rPr>
                <w:color w:val="000000"/>
                <w:sz w:val="22"/>
                <w:szCs w:val="22"/>
              </w:rPr>
            </w:pPr>
          </w:p>
        </w:tc>
      </w:tr>
      <w:tr w:rsidR="0089206B" w:rsidRPr="0089206B" w14:paraId="63C59DDD" w14:textId="77777777" w:rsidTr="00614292">
        <w:trPr>
          <w:trHeight w:val="283"/>
          <w:jc w:val="center"/>
        </w:trPr>
        <w:tc>
          <w:tcPr>
            <w:tcW w:w="1349" w:type="dxa"/>
          </w:tcPr>
          <w:p w14:paraId="1C1D96AC" w14:textId="77777777" w:rsidR="0089206B" w:rsidRPr="0089206B" w:rsidRDefault="0089206B" w:rsidP="0089206B">
            <w:pPr>
              <w:jc w:val="center"/>
              <w:rPr>
                <w:color w:val="000000"/>
                <w:sz w:val="22"/>
                <w:szCs w:val="22"/>
              </w:rPr>
            </w:pPr>
            <w:r w:rsidRPr="0089206B">
              <w:rPr>
                <w:color w:val="000000"/>
                <w:sz w:val="22"/>
                <w:szCs w:val="22"/>
              </w:rPr>
              <w:t>U3</w:t>
            </w:r>
          </w:p>
        </w:tc>
        <w:tc>
          <w:tcPr>
            <w:tcW w:w="1362" w:type="dxa"/>
          </w:tcPr>
          <w:p w14:paraId="3629F903" w14:textId="77777777" w:rsidR="0089206B" w:rsidRPr="0089206B" w:rsidRDefault="0089206B" w:rsidP="0089206B">
            <w:pPr>
              <w:jc w:val="center"/>
              <w:rPr>
                <w:color w:val="000000"/>
                <w:sz w:val="22"/>
                <w:szCs w:val="22"/>
              </w:rPr>
            </w:pPr>
          </w:p>
        </w:tc>
        <w:tc>
          <w:tcPr>
            <w:tcW w:w="1361" w:type="dxa"/>
          </w:tcPr>
          <w:p w14:paraId="0342A83C" w14:textId="77777777" w:rsidR="0089206B" w:rsidRPr="0089206B" w:rsidRDefault="0089206B" w:rsidP="0089206B">
            <w:pPr>
              <w:jc w:val="center"/>
              <w:rPr>
                <w:color w:val="000000"/>
                <w:sz w:val="22"/>
                <w:szCs w:val="22"/>
              </w:rPr>
            </w:pPr>
          </w:p>
        </w:tc>
        <w:tc>
          <w:tcPr>
            <w:tcW w:w="1388" w:type="dxa"/>
          </w:tcPr>
          <w:p w14:paraId="2F3CA57E"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44A5A63F"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21E796B4" w14:textId="77777777" w:rsidR="0089206B" w:rsidRPr="0089206B" w:rsidRDefault="0089206B" w:rsidP="0089206B">
            <w:pPr>
              <w:jc w:val="center"/>
              <w:rPr>
                <w:color w:val="000000"/>
                <w:sz w:val="22"/>
                <w:szCs w:val="22"/>
              </w:rPr>
            </w:pPr>
          </w:p>
        </w:tc>
        <w:tc>
          <w:tcPr>
            <w:tcW w:w="1374" w:type="dxa"/>
          </w:tcPr>
          <w:p w14:paraId="4C8D4CBC" w14:textId="77777777" w:rsidR="0089206B" w:rsidRPr="0089206B" w:rsidRDefault="0089206B" w:rsidP="0089206B">
            <w:pPr>
              <w:jc w:val="center"/>
              <w:rPr>
                <w:color w:val="000000"/>
                <w:sz w:val="22"/>
                <w:szCs w:val="22"/>
              </w:rPr>
            </w:pPr>
          </w:p>
        </w:tc>
      </w:tr>
      <w:tr w:rsidR="0089206B" w:rsidRPr="0089206B" w14:paraId="1C9F19F6" w14:textId="77777777" w:rsidTr="00614292">
        <w:trPr>
          <w:trHeight w:val="283"/>
          <w:jc w:val="center"/>
        </w:trPr>
        <w:tc>
          <w:tcPr>
            <w:tcW w:w="1349" w:type="dxa"/>
          </w:tcPr>
          <w:p w14:paraId="2F4611C2" w14:textId="77777777" w:rsidR="0089206B" w:rsidRPr="0089206B" w:rsidRDefault="0089206B" w:rsidP="0089206B">
            <w:pPr>
              <w:jc w:val="center"/>
              <w:rPr>
                <w:color w:val="000000"/>
                <w:sz w:val="22"/>
                <w:szCs w:val="22"/>
              </w:rPr>
            </w:pPr>
            <w:r w:rsidRPr="0089206B">
              <w:rPr>
                <w:color w:val="000000"/>
                <w:sz w:val="22"/>
                <w:szCs w:val="22"/>
              </w:rPr>
              <w:t>K1</w:t>
            </w:r>
          </w:p>
        </w:tc>
        <w:tc>
          <w:tcPr>
            <w:tcW w:w="1362" w:type="dxa"/>
          </w:tcPr>
          <w:p w14:paraId="2E241D97" w14:textId="77777777" w:rsidR="0089206B" w:rsidRPr="0089206B" w:rsidRDefault="0089206B" w:rsidP="0089206B">
            <w:pPr>
              <w:jc w:val="center"/>
              <w:rPr>
                <w:color w:val="000000"/>
                <w:sz w:val="22"/>
                <w:szCs w:val="22"/>
              </w:rPr>
            </w:pPr>
          </w:p>
        </w:tc>
        <w:tc>
          <w:tcPr>
            <w:tcW w:w="1361" w:type="dxa"/>
          </w:tcPr>
          <w:p w14:paraId="3A8FE2BA" w14:textId="77777777" w:rsidR="0089206B" w:rsidRPr="0089206B" w:rsidRDefault="0089206B" w:rsidP="0089206B">
            <w:pPr>
              <w:jc w:val="center"/>
              <w:rPr>
                <w:color w:val="000000"/>
                <w:sz w:val="22"/>
                <w:szCs w:val="22"/>
              </w:rPr>
            </w:pPr>
          </w:p>
        </w:tc>
        <w:tc>
          <w:tcPr>
            <w:tcW w:w="1388" w:type="dxa"/>
          </w:tcPr>
          <w:p w14:paraId="3CF9CE3D"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5669DDBD"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366C84DC" w14:textId="77777777" w:rsidR="0089206B" w:rsidRPr="0089206B" w:rsidRDefault="0089206B" w:rsidP="0089206B">
            <w:pPr>
              <w:jc w:val="center"/>
              <w:rPr>
                <w:color w:val="000000"/>
                <w:sz w:val="22"/>
                <w:szCs w:val="22"/>
              </w:rPr>
            </w:pPr>
          </w:p>
        </w:tc>
        <w:tc>
          <w:tcPr>
            <w:tcW w:w="1374" w:type="dxa"/>
          </w:tcPr>
          <w:p w14:paraId="7C31C6A8" w14:textId="77777777" w:rsidR="0089206B" w:rsidRPr="0089206B" w:rsidRDefault="0089206B" w:rsidP="0089206B">
            <w:pPr>
              <w:jc w:val="center"/>
              <w:rPr>
                <w:color w:val="000000"/>
                <w:sz w:val="22"/>
                <w:szCs w:val="22"/>
              </w:rPr>
            </w:pPr>
          </w:p>
        </w:tc>
      </w:tr>
    </w:tbl>
    <w:p w14:paraId="1EB3C0D2" w14:textId="5DA68126" w:rsidR="0089206B" w:rsidRPr="00693DCF" w:rsidRDefault="0089206B" w:rsidP="00693DCF">
      <w:pPr>
        <w:pStyle w:val="Akapitzlist"/>
        <w:numPr>
          <w:ilvl w:val="0"/>
          <w:numId w:val="4"/>
        </w:numPr>
        <w:tabs>
          <w:tab w:val="left" w:pos="284"/>
        </w:tabs>
        <w:spacing w:before="120" w:after="120"/>
        <w:rPr>
          <w:b/>
          <w:iCs/>
          <w:color w:val="000000"/>
          <w:sz w:val="22"/>
          <w:szCs w:val="22"/>
        </w:rPr>
      </w:pPr>
      <w:r w:rsidRPr="00693DCF">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9206B" w:rsidRPr="0089206B" w14:paraId="065B9E30" w14:textId="77777777" w:rsidTr="00614292">
        <w:trPr>
          <w:jc w:val="center"/>
        </w:trPr>
        <w:tc>
          <w:tcPr>
            <w:tcW w:w="1789" w:type="dxa"/>
            <w:shd w:val="clear" w:color="auto" w:fill="F2F2F2" w:themeFill="background1" w:themeFillShade="F2"/>
          </w:tcPr>
          <w:p w14:paraId="70F8F295" w14:textId="77777777" w:rsidR="0089206B" w:rsidRPr="0089206B" w:rsidRDefault="0089206B" w:rsidP="008920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9206B">
              <w:rPr>
                <w:iCs/>
                <w:color w:val="000000"/>
                <w:sz w:val="22"/>
                <w:szCs w:val="22"/>
              </w:rPr>
              <w:t>Literatura podstawowa</w:t>
            </w:r>
          </w:p>
        </w:tc>
        <w:tc>
          <w:tcPr>
            <w:tcW w:w="7849" w:type="dxa"/>
          </w:tcPr>
          <w:p w14:paraId="197F241C"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1. Brzeziński M.: Organizacja i sterowanie produkcją. Wydawnictwo Placet, Warszawa 2002. </w:t>
            </w:r>
          </w:p>
          <w:p w14:paraId="3D9901E4"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2. Śliwczyński B., Koliński A., Andrzejczyk P.: Organizacja i monitorowanie procesów produkcyjnych. Wydawnictwo Instytutu Logistyki i Magazynowania, Warszawa 2013. </w:t>
            </w:r>
          </w:p>
          <w:p w14:paraId="31EA58C0"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3. </w:t>
            </w:r>
            <w:proofErr w:type="spellStart"/>
            <w:r w:rsidRPr="0089206B">
              <w:rPr>
                <w:color w:val="000000"/>
                <w:sz w:val="22"/>
                <w:szCs w:val="22"/>
              </w:rPr>
              <w:t>Durlik</w:t>
            </w:r>
            <w:proofErr w:type="spellEnd"/>
            <w:r w:rsidRPr="0089206B">
              <w:rPr>
                <w:color w:val="000000"/>
                <w:sz w:val="22"/>
                <w:szCs w:val="22"/>
              </w:rPr>
              <w:t xml:space="preserve"> I.: Inżynieria zarządzania. Wydawnictwo Placet, Warszawa 2004. </w:t>
            </w:r>
          </w:p>
        </w:tc>
      </w:tr>
      <w:tr w:rsidR="0089206B" w:rsidRPr="0089206B" w14:paraId="2C15BB65" w14:textId="77777777" w:rsidTr="00614292">
        <w:trPr>
          <w:jc w:val="center"/>
        </w:trPr>
        <w:tc>
          <w:tcPr>
            <w:tcW w:w="1789" w:type="dxa"/>
            <w:shd w:val="clear" w:color="auto" w:fill="F2F2F2" w:themeFill="background1" w:themeFillShade="F2"/>
          </w:tcPr>
          <w:p w14:paraId="03D04227" w14:textId="77777777" w:rsidR="0089206B" w:rsidRPr="0089206B" w:rsidRDefault="0089206B" w:rsidP="008920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9206B">
              <w:rPr>
                <w:iCs/>
                <w:color w:val="000000"/>
                <w:sz w:val="22"/>
                <w:szCs w:val="22"/>
              </w:rPr>
              <w:t>Literatura uzupełniająca</w:t>
            </w:r>
          </w:p>
        </w:tc>
        <w:tc>
          <w:tcPr>
            <w:tcW w:w="7849" w:type="dxa"/>
          </w:tcPr>
          <w:p w14:paraId="678673CF"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1. Karpiński T.: Inżynieria produkcji. WNT, Warszawa 2004. </w:t>
            </w:r>
          </w:p>
        </w:tc>
      </w:tr>
    </w:tbl>
    <w:p w14:paraId="561DBEE8" w14:textId="1E7ACAF2" w:rsidR="0089206B" w:rsidRPr="00AA0EDD" w:rsidRDefault="0089206B" w:rsidP="0089206B">
      <w:pPr>
        <w:numPr>
          <w:ilvl w:val="0"/>
          <w:numId w:val="4"/>
        </w:numPr>
        <w:tabs>
          <w:tab w:val="left" w:pos="284"/>
        </w:tabs>
        <w:spacing w:before="120" w:after="120"/>
        <w:ind w:left="284" w:hanging="284"/>
        <w:rPr>
          <w:b/>
          <w:color w:val="000000" w:themeColor="text1"/>
          <w:sz w:val="22"/>
          <w:szCs w:val="22"/>
        </w:rPr>
      </w:pPr>
      <w:r w:rsidRPr="0089206B">
        <w:rPr>
          <w:b/>
          <w:color w:val="000000" w:themeColor="text1"/>
          <w:sz w:val="22"/>
          <w:szCs w:val="22"/>
        </w:rPr>
        <w:t xml:space="preserve">NAKŁAD PRACY STUDENTA – BILANS GODZIN I PUNKTÓW </w:t>
      </w:r>
      <w:r w:rsidR="00C207AC">
        <w:rPr>
          <w:b/>
          <w:color w:val="000000" w:themeColor="text1"/>
          <w:sz w:val="22"/>
          <w:szCs w:val="22"/>
        </w:rPr>
        <w:t>ECTS</w:t>
      </w:r>
      <w:r w:rsidRPr="0089206B">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9206B" w:rsidRPr="0089206B" w14:paraId="26391CDA" w14:textId="77777777" w:rsidTr="00614292">
        <w:trPr>
          <w:trHeight w:val="769"/>
          <w:jc w:val="center"/>
        </w:trPr>
        <w:tc>
          <w:tcPr>
            <w:tcW w:w="7246" w:type="dxa"/>
            <w:gridSpan w:val="2"/>
            <w:shd w:val="clear" w:color="auto" w:fill="F2F2F2" w:themeFill="background1" w:themeFillShade="F2"/>
            <w:vAlign w:val="center"/>
          </w:tcPr>
          <w:p w14:paraId="4E319FEC" w14:textId="77777777" w:rsidR="0089206B" w:rsidRPr="0089206B" w:rsidRDefault="0089206B" w:rsidP="0089206B">
            <w:pPr>
              <w:jc w:val="center"/>
              <w:rPr>
                <w:sz w:val="22"/>
                <w:szCs w:val="22"/>
              </w:rPr>
            </w:pPr>
            <w:r w:rsidRPr="0089206B">
              <w:rPr>
                <w:sz w:val="22"/>
                <w:szCs w:val="22"/>
              </w:rPr>
              <w:t>Aktywność studenta</w:t>
            </w:r>
          </w:p>
        </w:tc>
        <w:tc>
          <w:tcPr>
            <w:tcW w:w="2393" w:type="dxa"/>
            <w:shd w:val="clear" w:color="auto" w:fill="F2F2F2" w:themeFill="background1" w:themeFillShade="F2"/>
            <w:vAlign w:val="center"/>
          </w:tcPr>
          <w:p w14:paraId="60D1122D" w14:textId="77777777" w:rsidR="0089206B" w:rsidRPr="0089206B" w:rsidRDefault="0089206B" w:rsidP="0089206B">
            <w:pPr>
              <w:jc w:val="center"/>
              <w:rPr>
                <w:sz w:val="22"/>
                <w:szCs w:val="22"/>
              </w:rPr>
            </w:pPr>
            <w:r w:rsidRPr="0089206B">
              <w:rPr>
                <w:sz w:val="22"/>
                <w:szCs w:val="22"/>
              </w:rPr>
              <w:t>Obciążenie studenta – Liczba godzin</w:t>
            </w:r>
          </w:p>
          <w:p w14:paraId="4FB32256" w14:textId="77777777" w:rsidR="0089206B" w:rsidRPr="0089206B" w:rsidRDefault="0089206B" w:rsidP="0089206B">
            <w:pPr>
              <w:jc w:val="center"/>
              <w:rPr>
                <w:sz w:val="22"/>
                <w:szCs w:val="22"/>
              </w:rPr>
            </w:pPr>
            <w:r w:rsidRPr="0089206B">
              <w:rPr>
                <w:sz w:val="22"/>
                <w:szCs w:val="22"/>
              </w:rPr>
              <w:t>(podano przykładowe)</w:t>
            </w:r>
          </w:p>
        </w:tc>
      </w:tr>
      <w:tr w:rsidR="0089206B" w:rsidRPr="0089206B" w14:paraId="30C020FF" w14:textId="77777777" w:rsidTr="00614292">
        <w:trPr>
          <w:trHeight w:val="340"/>
          <w:jc w:val="center"/>
        </w:trPr>
        <w:tc>
          <w:tcPr>
            <w:tcW w:w="2978" w:type="dxa"/>
            <w:vMerge w:val="restart"/>
          </w:tcPr>
          <w:p w14:paraId="7814A857" w14:textId="77777777" w:rsidR="0089206B" w:rsidRPr="0089206B" w:rsidRDefault="0089206B" w:rsidP="0089206B">
            <w:pPr>
              <w:rPr>
                <w:sz w:val="22"/>
                <w:szCs w:val="22"/>
              </w:rPr>
            </w:pPr>
            <w:r w:rsidRPr="0089206B">
              <w:rPr>
                <w:sz w:val="22"/>
                <w:szCs w:val="22"/>
              </w:rPr>
              <w:t xml:space="preserve">Zajęcia prowadzone </w:t>
            </w:r>
            <w:r w:rsidRPr="0089206B">
              <w:rPr>
                <w:sz w:val="22"/>
                <w:szCs w:val="22"/>
              </w:rPr>
              <w:br/>
              <w:t xml:space="preserve">z bezpośrednim udziałem NA </w:t>
            </w:r>
            <w:r w:rsidRPr="0089206B">
              <w:rPr>
                <w:sz w:val="22"/>
                <w:szCs w:val="22"/>
              </w:rPr>
              <w:br/>
              <w:t xml:space="preserve">lub innych osób prowadzących zajęcia </w:t>
            </w:r>
          </w:p>
        </w:tc>
        <w:tc>
          <w:tcPr>
            <w:tcW w:w="4268" w:type="dxa"/>
          </w:tcPr>
          <w:p w14:paraId="4B8B06F1" w14:textId="77777777" w:rsidR="0089206B" w:rsidRPr="0089206B" w:rsidRDefault="0089206B" w:rsidP="0089206B">
            <w:pPr>
              <w:ind w:left="88"/>
              <w:rPr>
                <w:sz w:val="22"/>
                <w:szCs w:val="22"/>
              </w:rPr>
            </w:pPr>
            <w:r w:rsidRPr="0089206B">
              <w:rPr>
                <w:sz w:val="22"/>
                <w:szCs w:val="22"/>
              </w:rPr>
              <w:t>Udział w zajęciach dydaktycznych, wskazanych w pkt. 1B</w:t>
            </w:r>
          </w:p>
        </w:tc>
        <w:tc>
          <w:tcPr>
            <w:tcW w:w="2393" w:type="dxa"/>
          </w:tcPr>
          <w:p w14:paraId="2F9636C6" w14:textId="38FB2C85" w:rsidR="0089206B" w:rsidRPr="0089206B" w:rsidRDefault="00D90B5E" w:rsidP="0089206B">
            <w:pPr>
              <w:jc w:val="center"/>
              <w:rPr>
                <w:sz w:val="22"/>
                <w:szCs w:val="22"/>
              </w:rPr>
            </w:pPr>
            <w:r>
              <w:rPr>
                <w:sz w:val="22"/>
                <w:szCs w:val="22"/>
              </w:rPr>
              <w:t>2</w:t>
            </w:r>
            <w:r w:rsidR="00A24BC8">
              <w:rPr>
                <w:sz w:val="22"/>
                <w:szCs w:val="22"/>
              </w:rPr>
              <w:t>0</w:t>
            </w:r>
          </w:p>
        </w:tc>
      </w:tr>
      <w:tr w:rsidR="0089206B" w:rsidRPr="0089206B" w14:paraId="1976A4E1" w14:textId="77777777" w:rsidTr="00614292">
        <w:trPr>
          <w:trHeight w:val="271"/>
          <w:jc w:val="center"/>
        </w:trPr>
        <w:tc>
          <w:tcPr>
            <w:tcW w:w="2978" w:type="dxa"/>
            <w:vMerge/>
          </w:tcPr>
          <w:p w14:paraId="55BEB306" w14:textId="77777777" w:rsidR="0089206B" w:rsidRPr="0089206B" w:rsidRDefault="0089206B" w:rsidP="0089206B">
            <w:pPr>
              <w:rPr>
                <w:sz w:val="22"/>
                <w:szCs w:val="22"/>
              </w:rPr>
            </w:pPr>
          </w:p>
        </w:tc>
        <w:tc>
          <w:tcPr>
            <w:tcW w:w="4268" w:type="dxa"/>
          </w:tcPr>
          <w:p w14:paraId="0FE6C599" w14:textId="77777777" w:rsidR="0089206B" w:rsidRPr="0089206B" w:rsidRDefault="0089206B" w:rsidP="0089206B">
            <w:pPr>
              <w:ind w:left="88"/>
              <w:rPr>
                <w:sz w:val="22"/>
                <w:szCs w:val="22"/>
              </w:rPr>
            </w:pPr>
            <w:r w:rsidRPr="0089206B">
              <w:rPr>
                <w:sz w:val="22"/>
                <w:szCs w:val="22"/>
              </w:rPr>
              <w:t xml:space="preserve">Konsultacje </w:t>
            </w:r>
          </w:p>
        </w:tc>
        <w:tc>
          <w:tcPr>
            <w:tcW w:w="2393" w:type="dxa"/>
          </w:tcPr>
          <w:p w14:paraId="23373EF3" w14:textId="2F0CF531" w:rsidR="0089206B" w:rsidRPr="0089206B" w:rsidRDefault="00A24BC8" w:rsidP="0089206B">
            <w:pPr>
              <w:jc w:val="center"/>
              <w:rPr>
                <w:sz w:val="22"/>
                <w:szCs w:val="22"/>
              </w:rPr>
            </w:pPr>
            <w:r>
              <w:rPr>
                <w:sz w:val="22"/>
                <w:szCs w:val="22"/>
              </w:rPr>
              <w:t>0</w:t>
            </w:r>
          </w:p>
        </w:tc>
      </w:tr>
      <w:tr w:rsidR="0089206B" w:rsidRPr="0089206B" w14:paraId="1C9F3648" w14:textId="77777777" w:rsidTr="00614292">
        <w:trPr>
          <w:trHeight w:val="177"/>
          <w:jc w:val="center"/>
        </w:trPr>
        <w:tc>
          <w:tcPr>
            <w:tcW w:w="2978" w:type="dxa"/>
            <w:vMerge w:val="restart"/>
          </w:tcPr>
          <w:p w14:paraId="77A012D8" w14:textId="77777777" w:rsidR="0089206B" w:rsidRPr="0089206B" w:rsidRDefault="0089206B" w:rsidP="0089206B">
            <w:pPr>
              <w:rPr>
                <w:sz w:val="22"/>
                <w:szCs w:val="22"/>
              </w:rPr>
            </w:pPr>
          </w:p>
          <w:p w14:paraId="52FFD0C5" w14:textId="77777777" w:rsidR="0089206B" w:rsidRPr="0089206B" w:rsidRDefault="0089206B" w:rsidP="0089206B">
            <w:pPr>
              <w:rPr>
                <w:sz w:val="22"/>
                <w:szCs w:val="22"/>
              </w:rPr>
            </w:pPr>
            <w:r w:rsidRPr="0089206B">
              <w:rPr>
                <w:sz w:val="22"/>
                <w:szCs w:val="22"/>
              </w:rPr>
              <w:t xml:space="preserve">Praca własna studenta </w:t>
            </w:r>
          </w:p>
        </w:tc>
        <w:tc>
          <w:tcPr>
            <w:tcW w:w="4268" w:type="dxa"/>
          </w:tcPr>
          <w:p w14:paraId="3AF8E969" w14:textId="77777777" w:rsidR="0089206B" w:rsidRPr="0089206B" w:rsidRDefault="0089206B" w:rsidP="0089206B">
            <w:pPr>
              <w:ind w:left="88"/>
              <w:rPr>
                <w:sz w:val="22"/>
                <w:szCs w:val="22"/>
              </w:rPr>
            </w:pPr>
            <w:r w:rsidRPr="0089206B">
              <w:rPr>
                <w:sz w:val="22"/>
                <w:szCs w:val="22"/>
              </w:rPr>
              <w:t>Przygotowanie do zajęć</w:t>
            </w:r>
          </w:p>
        </w:tc>
        <w:tc>
          <w:tcPr>
            <w:tcW w:w="2393" w:type="dxa"/>
          </w:tcPr>
          <w:p w14:paraId="7A1F44CC" w14:textId="3AB25313" w:rsidR="0089206B" w:rsidRPr="0089206B" w:rsidRDefault="00A24BC8" w:rsidP="0089206B">
            <w:pPr>
              <w:jc w:val="center"/>
              <w:rPr>
                <w:sz w:val="22"/>
                <w:szCs w:val="22"/>
              </w:rPr>
            </w:pPr>
            <w:r>
              <w:rPr>
                <w:sz w:val="22"/>
                <w:szCs w:val="22"/>
              </w:rPr>
              <w:t>10</w:t>
            </w:r>
          </w:p>
        </w:tc>
      </w:tr>
      <w:tr w:rsidR="0089206B" w:rsidRPr="0089206B" w14:paraId="7E7F2D3F" w14:textId="77777777" w:rsidTr="00614292">
        <w:trPr>
          <w:trHeight w:val="137"/>
          <w:jc w:val="center"/>
        </w:trPr>
        <w:tc>
          <w:tcPr>
            <w:tcW w:w="2978" w:type="dxa"/>
            <w:vMerge/>
          </w:tcPr>
          <w:p w14:paraId="22F2187D" w14:textId="77777777" w:rsidR="0089206B" w:rsidRPr="0089206B" w:rsidRDefault="0089206B" w:rsidP="0089206B">
            <w:pPr>
              <w:rPr>
                <w:sz w:val="22"/>
                <w:szCs w:val="22"/>
              </w:rPr>
            </w:pPr>
          </w:p>
        </w:tc>
        <w:tc>
          <w:tcPr>
            <w:tcW w:w="4268" w:type="dxa"/>
          </w:tcPr>
          <w:p w14:paraId="3CA22CF5" w14:textId="77777777" w:rsidR="0089206B" w:rsidRPr="0089206B" w:rsidRDefault="0089206B" w:rsidP="0089206B">
            <w:pPr>
              <w:ind w:left="88"/>
              <w:rPr>
                <w:sz w:val="22"/>
                <w:szCs w:val="22"/>
              </w:rPr>
            </w:pPr>
            <w:r w:rsidRPr="0089206B">
              <w:rPr>
                <w:sz w:val="22"/>
                <w:szCs w:val="22"/>
              </w:rPr>
              <w:t>Studiowanie literatury</w:t>
            </w:r>
          </w:p>
        </w:tc>
        <w:tc>
          <w:tcPr>
            <w:tcW w:w="2393" w:type="dxa"/>
          </w:tcPr>
          <w:p w14:paraId="34A379AA" w14:textId="77E9B8DE" w:rsidR="0089206B" w:rsidRPr="0089206B" w:rsidRDefault="00D90B5E" w:rsidP="0089206B">
            <w:pPr>
              <w:jc w:val="center"/>
              <w:rPr>
                <w:sz w:val="22"/>
                <w:szCs w:val="22"/>
              </w:rPr>
            </w:pPr>
            <w:r>
              <w:rPr>
                <w:sz w:val="22"/>
                <w:szCs w:val="22"/>
              </w:rPr>
              <w:t>10</w:t>
            </w:r>
          </w:p>
        </w:tc>
      </w:tr>
      <w:tr w:rsidR="0089206B" w:rsidRPr="0089206B" w14:paraId="5B45DBE4" w14:textId="77777777" w:rsidTr="00614292">
        <w:trPr>
          <w:trHeight w:val="340"/>
          <w:jc w:val="center"/>
        </w:trPr>
        <w:tc>
          <w:tcPr>
            <w:tcW w:w="2978" w:type="dxa"/>
            <w:vMerge/>
          </w:tcPr>
          <w:p w14:paraId="6FF7B675" w14:textId="77777777" w:rsidR="0089206B" w:rsidRPr="0089206B" w:rsidRDefault="0089206B" w:rsidP="0089206B">
            <w:pPr>
              <w:rPr>
                <w:sz w:val="22"/>
                <w:szCs w:val="22"/>
              </w:rPr>
            </w:pPr>
          </w:p>
        </w:tc>
        <w:tc>
          <w:tcPr>
            <w:tcW w:w="4268" w:type="dxa"/>
          </w:tcPr>
          <w:p w14:paraId="0D1F87FD" w14:textId="77777777" w:rsidR="0089206B" w:rsidRPr="0089206B" w:rsidRDefault="0089206B" w:rsidP="0089206B">
            <w:pPr>
              <w:ind w:left="88"/>
              <w:rPr>
                <w:sz w:val="22"/>
                <w:szCs w:val="22"/>
              </w:rPr>
            </w:pPr>
            <w:r w:rsidRPr="0089206B">
              <w:rPr>
                <w:sz w:val="22"/>
                <w:szCs w:val="22"/>
              </w:rPr>
              <w:t xml:space="preserve">Inne (przygotowanie do egzaminu, zaliczeń, </w:t>
            </w:r>
          </w:p>
          <w:p w14:paraId="0DB0B487" w14:textId="77777777" w:rsidR="0089206B" w:rsidRPr="0089206B" w:rsidRDefault="0089206B" w:rsidP="0089206B">
            <w:pPr>
              <w:ind w:left="88"/>
              <w:rPr>
                <w:sz w:val="22"/>
                <w:szCs w:val="22"/>
              </w:rPr>
            </w:pPr>
            <w:r w:rsidRPr="0089206B">
              <w:rPr>
                <w:sz w:val="22"/>
                <w:szCs w:val="22"/>
              </w:rPr>
              <w:t>przygotowanie projektu itd.)</w:t>
            </w:r>
          </w:p>
        </w:tc>
        <w:tc>
          <w:tcPr>
            <w:tcW w:w="2393" w:type="dxa"/>
          </w:tcPr>
          <w:p w14:paraId="4F0A5AAF" w14:textId="6068B3B4" w:rsidR="0089206B" w:rsidRPr="0089206B" w:rsidRDefault="00D90B5E" w:rsidP="0089206B">
            <w:pPr>
              <w:jc w:val="center"/>
              <w:rPr>
                <w:sz w:val="22"/>
                <w:szCs w:val="22"/>
              </w:rPr>
            </w:pPr>
            <w:r>
              <w:rPr>
                <w:sz w:val="22"/>
                <w:szCs w:val="22"/>
              </w:rPr>
              <w:t>10</w:t>
            </w:r>
          </w:p>
        </w:tc>
      </w:tr>
      <w:tr w:rsidR="0089206B" w:rsidRPr="0089206B" w14:paraId="2C90E380" w14:textId="77777777" w:rsidTr="00614292">
        <w:trPr>
          <w:trHeight w:val="340"/>
          <w:jc w:val="center"/>
        </w:trPr>
        <w:tc>
          <w:tcPr>
            <w:tcW w:w="7246" w:type="dxa"/>
            <w:gridSpan w:val="2"/>
            <w:shd w:val="clear" w:color="auto" w:fill="F2F2F2" w:themeFill="background1" w:themeFillShade="F2"/>
          </w:tcPr>
          <w:p w14:paraId="22119E62" w14:textId="77777777" w:rsidR="0089206B" w:rsidRPr="0089206B" w:rsidRDefault="0089206B" w:rsidP="0089206B">
            <w:pPr>
              <w:rPr>
                <w:sz w:val="22"/>
                <w:szCs w:val="22"/>
              </w:rPr>
            </w:pPr>
            <w:r w:rsidRPr="0089206B">
              <w:rPr>
                <w:sz w:val="22"/>
                <w:szCs w:val="22"/>
              </w:rPr>
              <w:t>Łączny nakład pracy studenta</w:t>
            </w:r>
          </w:p>
        </w:tc>
        <w:tc>
          <w:tcPr>
            <w:tcW w:w="2393" w:type="dxa"/>
            <w:shd w:val="clear" w:color="auto" w:fill="F2F2F2" w:themeFill="background1" w:themeFillShade="F2"/>
          </w:tcPr>
          <w:p w14:paraId="18F5E64D" w14:textId="10CCCB36" w:rsidR="0089206B" w:rsidRPr="0089206B" w:rsidRDefault="00A24BC8" w:rsidP="0089206B">
            <w:pPr>
              <w:jc w:val="center"/>
              <w:rPr>
                <w:sz w:val="22"/>
                <w:szCs w:val="22"/>
              </w:rPr>
            </w:pPr>
            <w:r>
              <w:rPr>
                <w:sz w:val="22"/>
                <w:szCs w:val="22"/>
              </w:rPr>
              <w:t>50</w:t>
            </w:r>
          </w:p>
        </w:tc>
      </w:tr>
      <w:tr w:rsidR="0089206B" w:rsidRPr="0089206B" w14:paraId="0A6C9DF0" w14:textId="77777777" w:rsidTr="00614292">
        <w:trPr>
          <w:trHeight w:val="397"/>
          <w:jc w:val="center"/>
        </w:trPr>
        <w:tc>
          <w:tcPr>
            <w:tcW w:w="7246" w:type="dxa"/>
            <w:gridSpan w:val="2"/>
            <w:shd w:val="clear" w:color="auto" w:fill="F2F2F2" w:themeFill="background1" w:themeFillShade="F2"/>
            <w:vAlign w:val="center"/>
          </w:tcPr>
          <w:p w14:paraId="4D7482EF" w14:textId="77777777" w:rsidR="0089206B" w:rsidRPr="0089206B" w:rsidRDefault="0089206B" w:rsidP="0089206B">
            <w:pPr>
              <w:jc w:val="right"/>
              <w:rPr>
                <w:b/>
                <w:sz w:val="22"/>
                <w:szCs w:val="22"/>
              </w:rPr>
            </w:pPr>
            <w:r w:rsidRPr="0089206B">
              <w:rPr>
                <w:sz w:val="22"/>
                <w:szCs w:val="22"/>
              </w:rPr>
              <w:t xml:space="preserve"> </w:t>
            </w:r>
            <w:r w:rsidRPr="0089206B">
              <w:rPr>
                <w:b/>
                <w:sz w:val="22"/>
                <w:szCs w:val="22"/>
              </w:rPr>
              <w:t xml:space="preserve">Liczba punktów ECTS </w:t>
            </w:r>
          </w:p>
        </w:tc>
        <w:tc>
          <w:tcPr>
            <w:tcW w:w="2393" w:type="dxa"/>
            <w:shd w:val="clear" w:color="auto" w:fill="F2F2F2" w:themeFill="background1" w:themeFillShade="F2"/>
            <w:vAlign w:val="center"/>
          </w:tcPr>
          <w:p w14:paraId="09CFF813" w14:textId="530992CA" w:rsidR="0089206B" w:rsidRPr="0089206B" w:rsidRDefault="00A24BC8" w:rsidP="0089206B">
            <w:pPr>
              <w:jc w:val="center"/>
              <w:rPr>
                <w:sz w:val="22"/>
                <w:szCs w:val="22"/>
              </w:rPr>
            </w:pPr>
            <w:r>
              <w:rPr>
                <w:sz w:val="22"/>
                <w:szCs w:val="22"/>
              </w:rPr>
              <w:t>2</w:t>
            </w:r>
          </w:p>
        </w:tc>
      </w:tr>
    </w:tbl>
    <w:p w14:paraId="03F3BA09" w14:textId="77777777" w:rsidR="0089206B" w:rsidRPr="0089206B" w:rsidRDefault="0089206B" w:rsidP="0089206B">
      <w:pPr>
        <w:rPr>
          <w:b/>
          <w:sz w:val="20"/>
          <w:szCs w:val="20"/>
        </w:rPr>
      </w:pPr>
    </w:p>
    <w:p w14:paraId="5708480E" w14:textId="0B5647E2" w:rsidR="0089206B" w:rsidRPr="0089206B" w:rsidRDefault="0089206B" w:rsidP="0089206B">
      <w:pPr>
        <w:rPr>
          <w:color w:val="000000" w:themeColor="text1"/>
          <w:sz w:val="20"/>
          <w:szCs w:val="20"/>
        </w:rPr>
      </w:pPr>
      <w:r w:rsidRPr="0089206B">
        <w:rPr>
          <w:color w:val="000000" w:themeColor="text1"/>
          <w:vertAlign w:val="superscript"/>
        </w:rPr>
        <w:footnoteRef/>
      </w:r>
      <w:r w:rsidRPr="0089206B">
        <w:rPr>
          <w:color w:val="000000" w:themeColor="text1"/>
        </w:rPr>
        <w:t xml:space="preserve"> </w:t>
      </w:r>
      <w:r w:rsidRPr="0089206B">
        <w:rPr>
          <w:color w:val="000000" w:themeColor="text1"/>
          <w:sz w:val="20"/>
          <w:szCs w:val="20"/>
        </w:rPr>
        <w:t>ostateczna liczba punktów ECTS</w:t>
      </w:r>
    </w:p>
    <w:p w14:paraId="7BEA6954" w14:textId="77777777" w:rsidR="009C4A0B" w:rsidRDefault="009C4A0B" w:rsidP="009C4A0B">
      <w:pPr>
        <w:spacing w:after="200" w:line="276" w:lineRule="auto"/>
        <w:rPr>
          <w:sz w:val="20"/>
          <w:szCs w:val="20"/>
        </w:rPr>
      </w:pPr>
      <w:r>
        <w:rPr>
          <w:sz w:val="20"/>
          <w:szCs w:val="20"/>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9C4A0B" w:rsidRPr="00F05BEC" w14:paraId="0E56B558" w14:textId="77777777" w:rsidTr="009C4A0B">
        <w:trPr>
          <w:trHeight w:val="454"/>
          <w:jc w:val="center"/>
        </w:trPr>
        <w:tc>
          <w:tcPr>
            <w:tcW w:w="2410" w:type="dxa"/>
            <w:vAlign w:val="center"/>
          </w:tcPr>
          <w:p w14:paraId="1AEADEC5" w14:textId="77777777" w:rsidR="009C4A0B" w:rsidRPr="00F05BEC" w:rsidRDefault="009C4A0B" w:rsidP="009C4A0B">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3F70ED47" w14:textId="77777777" w:rsidR="009C4A0B" w:rsidRPr="00F05BEC" w:rsidRDefault="009C4A0B" w:rsidP="009C4A0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A4BA218" w14:textId="77777777" w:rsidR="009C4A0B" w:rsidRPr="00F05BEC" w:rsidRDefault="009C4A0B" w:rsidP="009C4A0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729662BC" w14:textId="77777777" w:rsidR="009C4A0B" w:rsidRPr="00E55042" w:rsidRDefault="009C4A0B" w:rsidP="009C4A0B">
            <w:pPr>
              <w:pStyle w:val="Nagwek1"/>
              <w:spacing w:before="0" w:line="276" w:lineRule="auto"/>
              <w:jc w:val="center"/>
              <w:rPr>
                <w:rFonts w:ascii="Times New Roman" w:hAnsi="Times New Roman"/>
                <w:b w:val="0"/>
                <w:sz w:val="20"/>
                <w:szCs w:val="20"/>
              </w:rPr>
            </w:pPr>
            <w:r w:rsidRPr="00E55042">
              <w:rPr>
                <w:rFonts w:ascii="Times New Roman" w:hAnsi="Times New Roman"/>
                <w:b w:val="0"/>
                <w:sz w:val="22"/>
                <w:szCs w:val="22"/>
              </w:rPr>
              <w:t>B.2.</w:t>
            </w:r>
          </w:p>
        </w:tc>
      </w:tr>
    </w:tbl>
    <w:p w14:paraId="2F77ABF0" w14:textId="4307D65E" w:rsidR="009C4A0B" w:rsidRPr="00B86DC9" w:rsidRDefault="007B5418" w:rsidP="007B5418">
      <w:pPr>
        <w:tabs>
          <w:tab w:val="left" w:pos="284"/>
        </w:tabs>
        <w:spacing w:before="120"/>
        <w:rPr>
          <w:b/>
          <w:sz w:val="22"/>
          <w:szCs w:val="22"/>
        </w:rPr>
      </w:pPr>
      <w:r>
        <w:rPr>
          <w:b/>
          <w:sz w:val="22"/>
          <w:szCs w:val="22"/>
        </w:rPr>
        <w:t xml:space="preserve">1. </w:t>
      </w:r>
      <w:r w:rsidR="009C4A0B" w:rsidRPr="00B86DC9">
        <w:rPr>
          <w:b/>
          <w:sz w:val="22"/>
          <w:szCs w:val="22"/>
        </w:rPr>
        <w:t>INFORMACJE O PRZEDMIOCIE</w:t>
      </w:r>
    </w:p>
    <w:p w14:paraId="1D0BEE28" w14:textId="14C865A4" w:rsidR="009C4A0B" w:rsidRPr="00B86DC9" w:rsidRDefault="003A4003" w:rsidP="003A4003">
      <w:pPr>
        <w:pStyle w:val="Akapitzlist1"/>
        <w:spacing w:before="120" w:after="120"/>
        <w:ind w:left="0"/>
        <w:rPr>
          <w:b/>
          <w:sz w:val="22"/>
          <w:szCs w:val="22"/>
        </w:rPr>
      </w:pPr>
      <w:r>
        <w:rPr>
          <w:b/>
          <w:sz w:val="22"/>
          <w:szCs w:val="22"/>
        </w:rPr>
        <w:t xml:space="preserve">A. </w:t>
      </w:r>
      <w:r w:rsidR="009C4A0B"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9C4A0B" w:rsidRPr="00B86DC9" w14:paraId="123F8EAC" w14:textId="77777777" w:rsidTr="009C4A0B">
        <w:trPr>
          <w:trHeight w:val="340"/>
          <w:jc w:val="center"/>
        </w:trPr>
        <w:tc>
          <w:tcPr>
            <w:tcW w:w="3775" w:type="dxa"/>
            <w:shd w:val="clear" w:color="auto" w:fill="F2F2F2" w:themeFill="background1" w:themeFillShade="F2"/>
            <w:vAlign w:val="center"/>
          </w:tcPr>
          <w:p w14:paraId="6DBC3172" w14:textId="77777777" w:rsidR="009C4A0B" w:rsidRPr="00B86DC9" w:rsidRDefault="009C4A0B" w:rsidP="009C4A0B">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67C1D61A" w14:textId="1AE60B1B" w:rsidR="009C4A0B" w:rsidRPr="00AD354F" w:rsidRDefault="00EB6A78" w:rsidP="009C4A0B">
            <w:pPr>
              <w:widowControl w:val="0"/>
              <w:autoSpaceDE w:val="0"/>
              <w:autoSpaceDN w:val="0"/>
              <w:adjustRightInd w:val="0"/>
              <w:rPr>
                <w:b/>
                <w:iCs/>
                <w:color w:val="000000"/>
                <w:sz w:val="22"/>
                <w:szCs w:val="22"/>
              </w:rPr>
            </w:pPr>
            <w:r w:rsidRPr="00AD354F">
              <w:rPr>
                <w:b/>
                <w:iCs/>
                <w:color w:val="000000"/>
                <w:sz w:val="22"/>
                <w:szCs w:val="22"/>
              </w:rPr>
              <w:t xml:space="preserve">ZINTEGROWANE </w:t>
            </w:r>
            <w:r>
              <w:rPr>
                <w:b/>
                <w:iCs/>
                <w:color w:val="000000"/>
                <w:sz w:val="22"/>
                <w:szCs w:val="22"/>
              </w:rPr>
              <w:t>S</w:t>
            </w:r>
            <w:r w:rsidRPr="00AD354F">
              <w:rPr>
                <w:b/>
                <w:iCs/>
                <w:color w:val="000000"/>
                <w:sz w:val="22"/>
                <w:szCs w:val="22"/>
              </w:rPr>
              <w:t xml:space="preserve">YSTEMY </w:t>
            </w:r>
            <w:r>
              <w:rPr>
                <w:b/>
                <w:iCs/>
                <w:color w:val="000000"/>
                <w:sz w:val="22"/>
                <w:szCs w:val="22"/>
              </w:rPr>
              <w:t>Z</w:t>
            </w:r>
            <w:r w:rsidRPr="00AD354F">
              <w:rPr>
                <w:b/>
                <w:iCs/>
                <w:color w:val="000000"/>
                <w:sz w:val="22"/>
                <w:szCs w:val="22"/>
              </w:rPr>
              <w:t>ARZĄDZANIA</w:t>
            </w:r>
          </w:p>
        </w:tc>
      </w:tr>
      <w:tr w:rsidR="009C4A0B" w:rsidRPr="00B86DC9" w14:paraId="779F6511" w14:textId="77777777" w:rsidTr="009C4A0B">
        <w:trPr>
          <w:trHeight w:val="340"/>
          <w:jc w:val="center"/>
        </w:trPr>
        <w:tc>
          <w:tcPr>
            <w:tcW w:w="3775" w:type="dxa"/>
            <w:shd w:val="clear" w:color="auto" w:fill="F2F2F2" w:themeFill="background1" w:themeFillShade="F2"/>
            <w:vAlign w:val="center"/>
          </w:tcPr>
          <w:p w14:paraId="2B510D30"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F73C6D3" w14:textId="77777777" w:rsidR="009C4A0B" w:rsidRPr="00B86DC9" w:rsidRDefault="009C4A0B" w:rsidP="009C4A0B">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578F9814" w14:textId="77777777" w:rsidTr="009C4A0B">
        <w:trPr>
          <w:trHeight w:val="340"/>
          <w:jc w:val="center"/>
        </w:trPr>
        <w:tc>
          <w:tcPr>
            <w:tcW w:w="3775" w:type="dxa"/>
            <w:shd w:val="clear" w:color="auto" w:fill="F2F2F2" w:themeFill="background1" w:themeFillShade="F2"/>
            <w:vAlign w:val="center"/>
          </w:tcPr>
          <w:p w14:paraId="38F523E7"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F6F2FF5" w14:textId="20958B9E"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6936FEFB" w14:textId="77777777" w:rsidTr="009C4A0B">
        <w:trPr>
          <w:trHeight w:val="340"/>
          <w:jc w:val="center"/>
        </w:trPr>
        <w:tc>
          <w:tcPr>
            <w:tcW w:w="3775" w:type="dxa"/>
            <w:shd w:val="clear" w:color="auto" w:fill="F2F2F2" w:themeFill="background1" w:themeFillShade="F2"/>
            <w:vAlign w:val="center"/>
          </w:tcPr>
          <w:p w14:paraId="3ACA1B72"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768BB8A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1FBE1A22" w14:textId="77777777" w:rsidTr="009C4A0B">
        <w:trPr>
          <w:trHeight w:val="340"/>
          <w:jc w:val="center"/>
        </w:trPr>
        <w:tc>
          <w:tcPr>
            <w:tcW w:w="3775" w:type="dxa"/>
            <w:shd w:val="clear" w:color="auto" w:fill="F2F2F2" w:themeFill="background1" w:themeFillShade="F2"/>
            <w:vAlign w:val="center"/>
          </w:tcPr>
          <w:p w14:paraId="7DE0E52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37C51B89" w14:textId="3CC2B5A6"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4D2C5F5C" w14:textId="77777777" w:rsidTr="009C4A0B">
        <w:trPr>
          <w:trHeight w:val="340"/>
          <w:jc w:val="center"/>
        </w:trPr>
        <w:tc>
          <w:tcPr>
            <w:tcW w:w="3775" w:type="dxa"/>
            <w:shd w:val="clear" w:color="auto" w:fill="F2F2F2" w:themeFill="background1" w:themeFillShade="F2"/>
            <w:vAlign w:val="center"/>
          </w:tcPr>
          <w:p w14:paraId="5AFD492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1EBCC29" w14:textId="0DE0B4C5" w:rsidR="009450FF" w:rsidRPr="00F455DF" w:rsidRDefault="009450FF" w:rsidP="009450FF">
            <w:pPr>
              <w:ind w:right="-192"/>
              <w:rPr>
                <w:sz w:val="22"/>
                <w:szCs w:val="22"/>
              </w:rPr>
            </w:pPr>
            <w:r w:rsidRPr="00F455DF">
              <w:rPr>
                <w:sz w:val="22"/>
                <w:szCs w:val="22"/>
              </w:rPr>
              <w:t xml:space="preserve">1. </w:t>
            </w:r>
            <w:r w:rsidR="009C79FC">
              <w:rPr>
                <w:sz w:val="22"/>
                <w:szCs w:val="22"/>
              </w:rPr>
              <w:t>Systemy informatyczne w inżynierii produkcji</w:t>
            </w:r>
          </w:p>
          <w:p w14:paraId="0E0411D2"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792BA945" w14:textId="77777777" w:rsidTr="009C4A0B">
        <w:trPr>
          <w:trHeight w:val="340"/>
          <w:jc w:val="center"/>
        </w:trPr>
        <w:tc>
          <w:tcPr>
            <w:tcW w:w="3775" w:type="dxa"/>
            <w:shd w:val="clear" w:color="auto" w:fill="F2F2F2" w:themeFill="background1" w:themeFillShade="F2"/>
            <w:vAlign w:val="center"/>
          </w:tcPr>
          <w:p w14:paraId="3A531D7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219F5925"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5A3FE0D9" w14:textId="77777777" w:rsidTr="009C4A0B">
        <w:trPr>
          <w:trHeight w:val="340"/>
          <w:jc w:val="center"/>
        </w:trPr>
        <w:tc>
          <w:tcPr>
            <w:tcW w:w="3775" w:type="dxa"/>
            <w:shd w:val="clear" w:color="auto" w:fill="F2F2F2" w:themeFill="background1" w:themeFillShade="F2"/>
            <w:vAlign w:val="center"/>
          </w:tcPr>
          <w:p w14:paraId="1B09AB30"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CF9124C" w14:textId="77777777" w:rsidR="009450FF" w:rsidRPr="00B86DC9" w:rsidRDefault="009450FF" w:rsidP="009450FF">
            <w:pPr>
              <w:widowControl w:val="0"/>
              <w:autoSpaceDE w:val="0"/>
              <w:autoSpaceDN w:val="0"/>
              <w:adjustRightInd w:val="0"/>
              <w:rPr>
                <w:iCs/>
                <w:color w:val="000000"/>
                <w:sz w:val="22"/>
                <w:szCs w:val="22"/>
              </w:rPr>
            </w:pPr>
            <w:r w:rsidRPr="00AD354F">
              <w:rPr>
                <w:iCs/>
                <w:color w:val="000000"/>
                <w:sz w:val="22"/>
                <w:szCs w:val="22"/>
              </w:rPr>
              <w:t>dr hab</w:t>
            </w:r>
            <w:r>
              <w:rPr>
                <w:iCs/>
                <w:color w:val="000000"/>
                <w:sz w:val="22"/>
                <w:szCs w:val="22"/>
              </w:rPr>
              <w:t>. Arkadiusz Januszewski prof.</w:t>
            </w:r>
            <w:r w:rsidRPr="00AD354F">
              <w:rPr>
                <w:iCs/>
                <w:color w:val="000000"/>
                <w:sz w:val="22"/>
                <w:szCs w:val="22"/>
              </w:rPr>
              <w:t xml:space="preserve"> </w:t>
            </w:r>
            <w:proofErr w:type="spellStart"/>
            <w:r w:rsidRPr="00AD354F">
              <w:rPr>
                <w:iCs/>
                <w:color w:val="000000"/>
                <w:sz w:val="22"/>
                <w:szCs w:val="22"/>
              </w:rPr>
              <w:t>nadzw</w:t>
            </w:r>
            <w:proofErr w:type="spellEnd"/>
            <w:r w:rsidRPr="00AD354F">
              <w:rPr>
                <w:iCs/>
                <w:color w:val="000000"/>
                <w:sz w:val="22"/>
                <w:szCs w:val="22"/>
              </w:rPr>
              <w:t>. UTP</w:t>
            </w:r>
            <w:r>
              <w:rPr>
                <w:iCs/>
                <w:color w:val="000000"/>
                <w:sz w:val="22"/>
                <w:szCs w:val="22"/>
              </w:rPr>
              <w:t xml:space="preserve">, </w:t>
            </w:r>
            <w:r w:rsidRPr="00AD354F">
              <w:rPr>
                <w:iCs/>
                <w:color w:val="000000"/>
                <w:sz w:val="22"/>
                <w:szCs w:val="22"/>
              </w:rPr>
              <w:t>mgr inż. Daniel Zwierzchowski</w:t>
            </w:r>
          </w:p>
        </w:tc>
      </w:tr>
      <w:tr w:rsidR="009450FF" w:rsidRPr="00B86DC9" w14:paraId="13152D96" w14:textId="77777777" w:rsidTr="009C4A0B">
        <w:trPr>
          <w:trHeight w:val="340"/>
          <w:jc w:val="center"/>
        </w:trPr>
        <w:tc>
          <w:tcPr>
            <w:tcW w:w="3775" w:type="dxa"/>
            <w:shd w:val="clear" w:color="auto" w:fill="F2F2F2" w:themeFill="background1" w:themeFillShade="F2"/>
            <w:vAlign w:val="center"/>
          </w:tcPr>
          <w:p w14:paraId="5FA1CC9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5D33461A" w14:textId="77777777" w:rsidR="009450FF" w:rsidRPr="00B86DC9" w:rsidRDefault="009450FF" w:rsidP="009450FF">
            <w:pPr>
              <w:widowControl w:val="0"/>
              <w:autoSpaceDE w:val="0"/>
              <w:autoSpaceDN w:val="0"/>
              <w:adjustRightInd w:val="0"/>
              <w:rPr>
                <w:iCs/>
                <w:color w:val="000000"/>
                <w:sz w:val="22"/>
                <w:szCs w:val="22"/>
              </w:rPr>
            </w:pPr>
            <w:r>
              <w:rPr>
                <w:sz w:val="22"/>
                <w:szCs w:val="22"/>
              </w:rPr>
              <w:t>T</w:t>
            </w:r>
            <w:r w:rsidRPr="00F75058">
              <w:rPr>
                <w:sz w:val="22"/>
                <w:szCs w:val="22"/>
              </w:rPr>
              <w:t>echnologie informacyjne</w:t>
            </w:r>
          </w:p>
        </w:tc>
      </w:tr>
      <w:tr w:rsidR="009450FF" w:rsidRPr="00B86DC9" w14:paraId="0D5466D7" w14:textId="77777777" w:rsidTr="009C4A0B">
        <w:trPr>
          <w:trHeight w:val="340"/>
          <w:jc w:val="center"/>
        </w:trPr>
        <w:tc>
          <w:tcPr>
            <w:tcW w:w="3775" w:type="dxa"/>
            <w:shd w:val="clear" w:color="auto" w:fill="F2F2F2" w:themeFill="background1" w:themeFillShade="F2"/>
            <w:vAlign w:val="center"/>
          </w:tcPr>
          <w:p w14:paraId="2E829AAD"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374A7C0" w14:textId="77777777" w:rsidR="009450FF" w:rsidRPr="00B86DC9" w:rsidRDefault="009450FF" w:rsidP="009450FF">
            <w:pPr>
              <w:widowControl w:val="0"/>
              <w:autoSpaceDE w:val="0"/>
              <w:autoSpaceDN w:val="0"/>
              <w:adjustRightInd w:val="0"/>
              <w:rPr>
                <w:bCs/>
                <w:iCs/>
                <w:color w:val="000000"/>
                <w:sz w:val="22"/>
                <w:szCs w:val="22"/>
              </w:rPr>
            </w:pPr>
            <w:r w:rsidRPr="00F75058">
              <w:rPr>
                <w:sz w:val="22"/>
                <w:szCs w:val="22"/>
              </w:rPr>
              <w:t>Umiejętność posługiwania się systemami operacyjnymi Windows i aplikacjami Office, umiejętności praktyczne w</w:t>
            </w:r>
            <w:r>
              <w:rPr>
                <w:sz w:val="22"/>
                <w:szCs w:val="22"/>
              </w:rPr>
              <w:t> </w:t>
            </w:r>
            <w:r w:rsidRPr="00F75058">
              <w:rPr>
                <w:sz w:val="22"/>
                <w:szCs w:val="22"/>
              </w:rPr>
              <w:t>zakresie biegłej obsługi komputera.</w:t>
            </w:r>
          </w:p>
        </w:tc>
      </w:tr>
    </w:tbl>
    <w:p w14:paraId="63004104" w14:textId="479A53E4" w:rsidR="009C4A0B" w:rsidRPr="00B86DC9" w:rsidRDefault="007B5418" w:rsidP="007B5418">
      <w:pPr>
        <w:pStyle w:val="Akapitzlist1"/>
        <w:spacing w:before="120" w:after="120"/>
        <w:ind w:left="0"/>
        <w:rPr>
          <w:b/>
          <w:bCs/>
          <w:iCs/>
          <w:sz w:val="22"/>
          <w:szCs w:val="22"/>
        </w:rPr>
      </w:pPr>
      <w:r>
        <w:rPr>
          <w:b/>
          <w:bCs/>
          <w:iCs/>
          <w:sz w:val="22"/>
          <w:szCs w:val="22"/>
        </w:rPr>
        <w:t xml:space="preserve">B. </w:t>
      </w:r>
      <w:r w:rsidR="009C4A0B"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9C4A0B" w:rsidRPr="00B86DC9" w14:paraId="011CA2C2" w14:textId="77777777" w:rsidTr="009C4A0B">
        <w:trPr>
          <w:trHeight w:val="371"/>
          <w:jc w:val="center"/>
        </w:trPr>
        <w:tc>
          <w:tcPr>
            <w:tcW w:w="956" w:type="dxa"/>
            <w:vMerge w:val="restart"/>
            <w:shd w:val="clear" w:color="auto" w:fill="F2F2F2"/>
            <w:vAlign w:val="center"/>
          </w:tcPr>
          <w:p w14:paraId="1BCB1AEF" w14:textId="77777777" w:rsidR="009C4A0B" w:rsidRPr="00B86DC9" w:rsidRDefault="009C4A0B" w:rsidP="009C4A0B">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vAlign w:val="center"/>
          </w:tcPr>
          <w:p w14:paraId="59D50C8D" w14:textId="77777777" w:rsidR="009C4A0B" w:rsidRPr="00B86DC9" w:rsidRDefault="009C4A0B" w:rsidP="009C4A0B">
            <w:pPr>
              <w:jc w:val="center"/>
              <w:rPr>
                <w:iCs/>
                <w:sz w:val="22"/>
                <w:szCs w:val="22"/>
              </w:rPr>
            </w:pPr>
            <w:r w:rsidRPr="00B86DC9">
              <w:rPr>
                <w:iCs/>
                <w:sz w:val="22"/>
                <w:szCs w:val="22"/>
              </w:rPr>
              <w:t>Wykłady</w:t>
            </w:r>
          </w:p>
        </w:tc>
        <w:tc>
          <w:tcPr>
            <w:tcW w:w="1390" w:type="dxa"/>
            <w:tcBorders>
              <w:bottom w:val="nil"/>
            </w:tcBorders>
            <w:shd w:val="clear" w:color="auto" w:fill="F2F2F2"/>
            <w:vAlign w:val="center"/>
          </w:tcPr>
          <w:p w14:paraId="5D4F733C" w14:textId="77777777" w:rsidR="009C4A0B" w:rsidRPr="00B86DC9" w:rsidRDefault="009C4A0B" w:rsidP="009C4A0B">
            <w:pPr>
              <w:jc w:val="center"/>
              <w:rPr>
                <w:iCs/>
                <w:sz w:val="22"/>
                <w:szCs w:val="22"/>
              </w:rPr>
            </w:pPr>
            <w:r w:rsidRPr="00B86DC9">
              <w:rPr>
                <w:iCs/>
                <w:sz w:val="22"/>
                <w:szCs w:val="22"/>
              </w:rPr>
              <w:t>Ćwiczenia audytoryjne</w:t>
            </w:r>
          </w:p>
        </w:tc>
        <w:tc>
          <w:tcPr>
            <w:tcW w:w="1545" w:type="dxa"/>
            <w:tcBorders>
              <w:bottom w:val="nil"/>
            </w:tcBorders>
            <w:shd w:val="clear" w:color="auto" w:fill="F2F2F2"/>
            <w:vAlign w:val="center"/>
          </w:tcPr>
          <w:p w14:paraId="4C04A1DB" w14:textId="77777777" w:rsidR="009C4A0B" w:rsidRPr="00B86DC9" w:rsidRDefault="009C4A0B" w:rsidP="009C4A0B">
            <w:pPr>
              <w:jc w:val="center"/>
              <w:rPr>
                <w:iCs/>
                <w:sz w:val="22"/>
                <w:szCs w:val="22"/>
              </w:rPr>
            </w:pPr>
            <w:r w:rsidRPr="00B86DC9">
              <w:rPr>
                <w:iCs/>
                <w:sz w:val="22"/>
                <w:szCs w:val="22"/>
              </w:rPr>
              <w:t>Ćwiczenia laboratoryjne</w:t>
            </w:r>
          </w:p>
        </w:tc>
        <w:tc>
          <w:tcPr>
            <w:tcW w:w="1330" w:type="dxa"/>
            <w:tcBorders>
              <w:bottom w:val="nil"/>
            </w:tcBorders>
            <w:shd w:val="clear" w:color="auto" w:fill="F2F2F2"/>
            <w:vAlign w:val="center"/>
          </w:tcPr>
          <w:p w14:paraId="68C23F53" w14:textId="77777777" w:rsidR="009C4A0B" w:rsidRPr="00B86DC9" w:rsidRDefault="009C4A0B" w:rsidP="009C4A0B">
            <w:pPr>
              <w:jc w:val="center"/>
              <w:rPr>
                <w:iCs/>
                <w:sz w:val="22"/>
                <w:szCs w:val="22"/>
              </w:rPr>
            </w:pPr>
            <w:r w:rsidRPr="00B86DC9">
              <w:rPr>
                <w:iCs/>
                <w:sz w:val="22"/>
                <w:szCs w:val="22"/>
              </w:rPr>
              <w:t>Ćwiczenia projektowe</w:t>
            </w:r>
          </w:p>
        </w:tc>
        <w:tc>
          <w:tcPr>
            <w:tcW w:w="1174" w:type="dxa"/>
            <w:tcBorders>
              <w:bottom w:val="nil"/>
            </w:tcBorders>
            <w:shd w:val="clear" w:color="auto" w:fill="F2F2F2"/>
            <w:vAlign w:val="center"/>
          </w:tcPr>
          <w:p w14:paraId="7F043B26" w14:textId="77777777" w:rsidR="009C4A0B" w:rsidRPr="00B86DC9" w:rsidRDefault="009C4A0B" w:rsidP="009C4A0B">
            <w:pPr>
              <w:jc w:val="center"/>
              <w:rPr>
                <w:iCs/>
                <w:sz w:val="22"/>
                <w:szCs w:val="22"/>
              </w:rPr>
            </w:pPr>
            <w:r w:rsidRPr="00B86DC9">
              <w:rPr>
                <w:iCs/>
                <w:sz w:val="22"/>
                <w:szCs w:val="22"/>
              </w:rPr>
              <w:t>Seminaria</w:t>
            </w:r>
          </w:p>
        </w:tc>
        <w:tc>
          <w:tcPr>
            <w:tcW w:w="1147" w:type="dxa"/>
            <w:tcBorders>
              <w:bottom w:val="nil"/>
            </w:tcBorders>
            <w:shd w:val="clear" w:color="auto" w:fill="F2F2F2"/>
            <w:vAlign w:val="center"/>
          </w:tcPr>
          <w:p w14:paraId="605E2580" w14:textId="77777777" w:rsidR="009C4A0B" w:rsidRPr="00B86DC9" w:rsidRDefault="009C4A0B" w:rsidP="009C4A0B">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cPr>
          <w:p w14:paraId="16D193B7" w14:textId="77777777" w:rsidR="009C4A0B" w:rsidRPr="00B86DC9" w:rsidRDefault="009C4A0B" w:rsidP="009C4A0B">
            <w:pPr>
              <w:jc w:val="center"/>
              <w:rPr>
                <w:iCs/>
                <w:sz w:val="22"/>
                <w:szCs w:val="22"/>
              </w:rPr>
            </w:pPr>
            <w:r w:rsidRPr="00B86DC9">
              <w:rPr>
                <w:iCs/>
                <w:sz w:val="22"/>
                <w:szCs w:val="22"/>
              </w:rPr>
              <w:t xml:space="preserve">Liczba punktów </w:t>
            </w:r>
          </w:p>
        </w:tc>
      </w:tr>
      <w:tr w:rsidR="009C4A0B" w:rsidRPr="00B86DC9" w14:paraId="47FD7EB8" w14:textId="77777777" w:rsidTr="009C4A0B">
        <w:trPr>
          <w:jc w:val="center"/>
        </w:trPr>
        <w:tc>
          <w:tcPr>
            <w:tcW w:w="956" w:type="dxa"/>
            <w:vMerge/>
            <w:shd w:val="clear" w:color="auto" w:fill="F2F2F2"/>
            <w:vAlign w:val="center"/>
          </w:tcPr>
          <w:p w14:paraId="429CA6B2" w14:textId="77777777" w:rsidR="009C4A0B" w:rsidRPr="00B86DC9" w:rsidRDefault="009C4A0B" w:rsidP="009C4A0B">
            <w:pPr>
              <w:jc w:val="center"/>
              <w:rPr>
                <w:iCs/>
                <w:sz w:val="22"/>
                <w:szCs w:val="22"/>
              </w:rPr>
            </w:pPr>
          </w:p>
        </w:tc>
        <w:tc>
          <w:tcPr>
            <w:tcW w:w="1035" w:type="dxa"/>
            <w:tcBorders>
              <w:top w:val="nil"/>
            </w:tcBorders>
            <w:shd w:val="clear" w:color="auto" w:fill="F2F2F2"/>
            <w:vAlign w:val="center"/>
          </w:tcPr>
          <w:p w14:paraId="0EB3D9AD" w14:textId="77777777" w:rsidR="009C4A0B" w:rsidRPr="00B86DC9" w:rsidRDefault="009C4A0B" w:rsidP="009C4A0B">
            <w:pPr>
              <w:jc w:val="center"/>
              <w:rPr>
                <w:iCs/>
                <w:sz w:val="22"/>
                <w:szCs w:val="22"/>
              </w:rPr>
            </w:pPr>
            <w:r w:rsidRPr="00B86DC9">
              <w:rPr>
                <w:iCs/>
                <w:sz w:val="22"/>
                <w:szCs w:val="22"/>
              </w:rPr>
              <w:t>(W)</w:t>
            </w:r>
          </w:p>
        </w:tc>
        <w:tc>
          <w:tcPr>
            <w:tcW w:w="1390" w:type="dxa"/>
            <w:tcBorders>
              <w:top w:val="nil"/>
            </w:tcBorders>
            <w:shd w:val="clear" w:color="auto" w:fill="F2F2F2"/>
            <w:vAlign w:val="center"/>
          </w:tcPr>
          <w:p w14:paraId="24B28D14" w14:textId="77777777" w:rsidR="009C4A0B" w:rsidRPr="00B86DC9" w:rsidRDefault="009C4A0B" w:rsidP="009C4A0B">
            <w:pPr>
              <w:jc w:val="center"/>
              <w:rPr>
                <w:iCs/>
                <w:sz w:val="22"/>
                <w:szCs w:val="22"/>
              </w:rPr>
            </w:pPr>
            <w:r w:rsidRPr="00B86DC9">
              <w:rPr>
                <w:iCs/>
                <w:sz w:val="22"/>
                <w:szCs w:val="22"/>
              </w:rPr>
              <w:t>(Ć)</w:t>
            </w:r>
          </w:p>
        </w:tc>
        <w:tc>
          <w:tcPr>
            <w:tcW w:w="1545" w:type="dxa"/>
            <w:tcBorders>
              <w:top w:val="nil"/>
            </w:tcBorders>
            <w:shd w:val="clear" w:color="auto" w:fill="F2F2F2"/>
            <w:vAlign w:val="center"/>
          </w:tcPr>
          <w:p w14:paraId="70DAF9D3" w14:textId="77777777" w:rsidR="009C4A0B" w:rsidRPr="00B86DC9" w:rsidRDefault="009C4A0B" w:rsidP="009C4A0B">
            <w:pPr>
              <w:jc w:val="center"/>
              <w:rPr>
                <w:iCs/>
                <w:sz w:val="22"/>
                <w:szCs w:val="22"/>
              </w:rPr>
            </w:pPr>
            <w:r w:rsidRPr="00B86DC9">
              <w:rPr>
                <w:iCs/>
                <w:sz w:val="22"/>
                <w:szCs w:val="22"/>
              </w:rPr>
              <w:t>(L)</w:t>
            </w:r>
          </w:p>
        </w:tc>
        <w:tc>
          <w:tcPr>
            <w:tcW w:w="1330" w:type="dxa"/>
            <w:tcBorders>
              <w:top w:val="nil"/>
            </w:tcBorders>
            <w:shd w:val="clear" w:color="auto" w:fill="F2F2F2"/>
            <w:vAlign w:val="center"/>
          </w:tcPr>
          <w:p w14:paraId="1BAF1162" w14:textId="77777777" w:rsidR="009C4A0B" w:rsidRPr="00B86DC9" w:rsidRDefault="009C4A0B" w:rsidP="009C4A0B">
            <w:pPr>
              <w:jc w:val="center"/>
              <w:rPr>
                <w:iCs/>
                <w:sz w:val="22"/>
                <w:szCs w:val="22"/>
              </w:rPr>
            </w:pPr>
            <w:r w:rsidRPr="00B86DC9">
              <w:rPr>
                <w:iCs/>
                <w:sz w:val="22"/>
                <w:szCs w:val="22"/>
              </w:rPr>
              <w:t>(P)</w:t>
            </w:r>
          </w:p>
        </w:tc>
        <w:tc>
          <w:tcPr>
            <w:tcW w:w="1174" w:type="dxa"/>
            <w:tcBorders>
              <w:top w:val="nil"/>
            </w:tcBorders>
            <w:shd w:val="clear" w:color="auto" w:fill="F2F2F2"/>
            <w:vAlign w:val="center"/>
          </w:tcPr>
          <w:p w14:paraId="263AAEA6" w14:textId="77777777" w:rsidR="009C4A0B" w:rsidRPr="00B86DC9" w:rsidRDefault="009C4A0B" w:rsidP="009C4A0B">
            <w:pPr>
              <w:jc w:val="center"/>
              <w:rPr>
                <w:iCs/>
                <w:sz w:val="22"/>
                <w:szCs w:val="22"/>
              </w:rPr>
            </w:pPr>
            <w:r w:rsidRPr="00B86DC9">
              <w:rPr>
                <w:iCs/>
                <w:sz w:val="22"/>
                <w:szCs w:val="22"/>
              </w:rPr>
              <w:t>(S)</w:t>
            </w:r>
          </w:p>
        </w:tc>
        <w:tc>
          <w:tcPr>
            <w:tcW w:w="1147" w:type="dxa"/>
            <w:tcBorders>
              <w:top w:val="nil"/>
            </w:tcBorders>
            <w:shd w:val="clear" w:color="auto" w:fill="F2F2F2"/>
            <w:vAlign w:val="center"/>
          </w:tcPr>
          <w:p w14:paraId="344AEC2C" w14:textId="77777777" w:rsidR="009C4A0B" w:rsidRPr="00B86DC9" w:rsidRDefault="009C4A0B" w:rsidP="009C4A0B">
            <w:pPr>
              <w:jc w:val="center"/>
              <w:rPr>
                <w:iCs/>
                <w:sz w:val="22"/>
                <w:szCs w:val="22"/>
              </w:rPr>
            </w:pPr>
            <w:r w:rsidRPr="00B86DC9">
              <w:rPr>
                <w:iCs/>
                <w:sz w:val="22"/>
                <w:szCs w:val="22"/>
              </w:rPr>
              <w:t>(T)</w:t>
            </w:r>
          </w:p>
        </w:tc>
        <w:tc>
          <w:tcPr>
            <w:tcW w:w="1062" w:type="dxa"/>
            <w:tcBorders>
              <w:top w:val="nil"/>
            </w:tcBorders>
            <w:shd w:val="clear" w:color="auto" w:fill="F2F2F2"/>
          </w:tcPr>
          <w:p w14:paraId="395333F8" w14:textId="77777777" w:rsidR="009C4A0B" w:rsidRPr="00B86DC9" w:rsidRDefault="009C4A0B" w:rsidP="009C4A0B">
            <w:pPr>
              <w:jc w:val="center"/>
              <w:rPr>
                <w:iCs/>
                <w:sz w:val="22"/>
                <w:szCs w:val="22"/>
              </w:rPr>
            </w:pPr>
            <w:r w:rsidRPr="00B86DC9">
              <w:rPr>
                <w:iCs/>
                <w:sz w:val="22"/>
                <w:szCs w:val="22"/>
              </w:rPr>
              <w:t>ECTS</w:t>
            </w:r>
            <w:r>
              <w:rPr>
                <w:iCs/>
                <w:sz w:val="22"/>
                <w:szCs w:val="22"/>
              </w:rPr>
              <w:t>*</w:t>
            </w:r>
          </w:p>
        </w:tc>
      </w:tr>
      <w:tr w:rsidR="009C4A0B" w:rsidRPr="00B86DC9" w14:paraId="704CF1E6" w14:textId="77777777" w:rsidTr="009C4A0B">
        <w:trPr>
          <w:trHeight w:val="340"/>
          <w:jc w:val="center"/>
        </w:trPr>
        <w:tc>
          <w:tcPr>
            <w:tcW w:w="956" w:type="dxa"/>
          </w:tcPr>
          <w:p w14:paraId="62F33993" w14:textId="77777777" w:rsidR="009C4A0B" w:rsidRPr="00B86DC9" w:rsidRDefault="009C4A0B" w:rsidP="009C4A0B">
            <w:pPr>
              <w:spacing w:line="276" w:lineRule="auto"/>
              <w:jc w:val="center"/>
              <w:rPr>
                <w:iCs/>
                <w:color w:val="000000"/>
                <w:sz w:val="22"/>
                <w:szCs w:val="22"/>
              </w:rPr>
            </w:pPr>
            <w:r>
              <w:rPr>
                <w:iCs/>
                <w:color w:val="000000"/>
                <w:sz w:val="22"/>
                <w:szCs w:val="22"/>
              </w:rPr>
              <w:t>II</w:t>
            </w:r>
          </w:p>
        </w:tc>
        <w:tc>
          <w:tcPr>
            <w:tcW w:w="1035" w:type="dxa"/>
          </w:tcPr>
          <w:p w14:paraId="27F4A95A" w14:textId="77777777" w:rsidR="009C4A0B" w:rsidRPr="00B86DC9" w:rsidRDefault="009C4A0B" w:rsidP="009C4A0B">
            <w:pPr>
              <w:spacing w:line="276" w:lineRule="auto"/>
              <w:jc w:val="center"/>
              <w:rPr>
                <w:iCs/>
                <w:color w:val="000000"/>
                <w:sz w:val="22"/>
                <w:szCs w:val="22"/>
              </w:rPr>
            </w:pPr>
            <w:r>
              <w:rPr>
                <w:iCs/>
                <w:color w:val="000000"/>
                <w:sz w:val="22"/>
                <w:szCs w:val="22"/>
              </w:rPr>
              <w:t>10</w:t>
            </w:r>
          </w:p>
        </w:tc>
        <w:tc>
          <w:tcPr>
            <w:tcW w:w="1390" w:type="dxa"/>
          </w:tcPr>
          <w:p w14:paraId="70119937" w14:textId="77777777" w:rsidR="009C4A0B" w:rsidRPr="00B86DC9" w:rsidRDefault="009C4A0B" w:rsidP="009C4A0B">
            <w:pPr>
              <w:spacing w:line="276" w:lineRule="auto"/>
              <w:jc w:val="center"/>
              <w:rPr>
                <w:iCs/>
                <w:color w:val="000000"/>
                <w:sz w:val="22"/>
                <w:szCs w:val="22"/>
              </w:rPr>
            </w:pPr>
            <w:r>
              <w:rPr>
                <w:iCs/>
                <w:color w:val="000000"/>
                <w:sz w:val="22"/>
                <w:szCs w:val="22"/>
              </w:rPr>
              <w:t>-</w:t>
            </w:r>
          </w:p>
        </w:tc>
        <w:tc>
          <w:tcPr>
            <w:tcW w:w="1545" w:type="dxa"/>
          </w:tcPr>
          <w:p w14:paraId="6E2FC3AC" w14:textId="77777777" w:rsidR="009C4A0B" w:rsidRPr="00B86DC9" w:rsidRDefault="009C4A0B" w:rsidP="009C4A0B">
            <w:pPr>
              <w:spacing w:line="276" w:lineRule="auto"/>
              <w:jc w:val="center"/>
              <w:rPr>
                <w:iCs/>
                <w:color w:val="000000"/>
                <w:sz w:val="22"/>
                <w:szCs w:val="22"/>
              </w:rPr>
            </w:pPr>
            <w:r>
              <w:rPr>
                <w:iCs/>
                <w:color w:val="000000"/>
                <w:sz w:val="22"/>
                <w:szCs w:val="22"/>
              </w:rPr>
              <w:t>20</w:t>
            </w:r>
          </w:p>
        </w:tc>
        <w:tc>
          <w:tcPr>
            <w:tcW w:w="1330" w:type="dxa"/>
          </w:tcPr>
          <w:p w14:paraId="39727E84" w14:textId="77777777" w:rsidR="009C4A0B" w:rsidRPr="00F75058" w:rsidRDefault="009C4A0B" w:rsidP="009C4A0B">
            <w:pPr>
              <w:spacing w:line="276" w:lineRule="auto"/>
              <w:jc w:val="center"/>
              <w:rPr>
                <w:sz w:val="22"/>
                <w:szCs w:val="22"/>
              </w:rPr>
            </w:pPr>
            <w:r w:rsidRPr="00F75058">
              <w:rPr>
                <w:sz w:val="22"/>
                <w:szCs w:val="22"/>
              </w:rPr>
              <w:t>-</w:t>
            </w:r>
          </w:p>
        </w:tc>
        <w:tc>
          <w:tcPr>
            <w:tcW w:w="1174" w:type="dxa"/>
          </w:tcPr>
          <w:p w14:paraId="786C707B" w14:textId="77777777" w:rsidR="009C4A0B" w:rsidRPr="00F75058" w:rsidRDefault="009C4A0B" w:rsidP="009C4A0B">
            <w:pPr>
              <w:spacing w:line="276" w:lineRule="auto"/>
              <w:jc w:val="center"/>
              <w:rPr>
                <w:sz w:val="22"/>
                <w:szCs w:val="22"/>
              </w:rPr>
            </w:pPr>
            <w:r w:rsidRPr="00F75058">
              <w:rPr>
                <w:sz w:val="22"/>
                <w:szCs w:val="22"/>
              </w:rPr>
              <w:t>-</w:t>
            </w:r>
          </w:p>
        </w:tc>
        <w:tc>
          <w:tcPr>
            <w:tcW w:w="1147" w:type="dxa"/>
          </w:tcPr>
          <w:p w14:paraId="7324196A" w14:textId="77777777" w:rsidR="009C4A0B" w:rsidRPr="00F75058" w:rsidRDefault="009C4A0B" w:rsidP="009C4A0B">
            <w:pPr>
              <w:spacing w:line="276" w:lineRule="auto"/>
              <w:jc w:val="center"/>
              <w:rPr>
                <w:sz w:val="22"/>
                <w:szCs w:val="22"/>
              </w:rPr>
            </w:pPr>
            <w:r w:rsidRPr="00F75058">
              <w:rPr>
                <w:sz w:val="22"/>
                <w:szCs w:val="22"/>
              </w:rPr>
              <w:t>-</w:t>
            </w:r>
          </w:p>
        </w:tc>
        <w:tc>
          <w:tcPr>
            <w:tcW w:w="1062" w:type="dxa"/>
          </w:tcPr>
          <w:p w14:paraId="4AEFE5BA" w14:textId="77777777" w:rsidR="009C4A0B" w:rsidRPr="00F75058" w:rsidRDefault="009C4A0B" w:rsidP="009C4A0B">
            <w:pPr>
              <w:spacing w:line="276" w:lineRule="auto"/>
              <w:jc w:val="center"/>
              <w:rPr>
                <w:sz w:val="22"/>
                <w:szCs w:val="22"/>
              </w:rPr>
            </w:pPr>
            <w:r w:rsidRPr="00F75058">
              <w:rPr>
                <w:sz w:val="22"/>
                <w:szCs w:val="22"/>
              </w:rPr>
              <w:t>2</w:t>
            </w:r>
          </w:p>
        </w:tc>
      </w:tr>
    </w:tbl>
    <w:p w14:paraId="50207B88" w14:textId="64526505" w:rsidR="009C4A0B" w:rsidRPr="00B86DC9" w:rsidRDefault="007B5418" w:rsidP="007B5418">
      <w:pPr>
        <w:tabs>
          <w:tab w:val="left" w:pos="284"/>
        </w:tabs>
        <w:spacing w:before="120" w:after="120"/>
        <w:ind w:left="284"/>
        <w:rPr>
          <w:b/>
          <w:sz w:val="22"/>
          <w:szCs w:val="22"/>
        </w:rPr>
      </w:pPr>
      <w:r>
        <w:rPr>
          <w:b/>
          <w:sz w:val="22"/>
          <w:szCs w:val="22"/>
        </w:rPr>
        <w:t xml:space="preserve">2. </w:t>
      </w:r>
      <w:r w:rsidR="009C4A0B" w:rsidRPr="00B86DC9">
        <w:rPr>
          <w:b/>
          <w:sz w:val="22"/>
          <w:szCs w:val="22"/>
        </w:rPr>
        <w:t xml:space="preserve">EFEKTY </w:t>
      </w:r>
      <w:r w:rsidR="009C4A0B">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9C4A0B" w:rsidRPr="00B86DC9" w14:paraId="3501E125" w14:textId="77777777" w:rsidTr="009C4A0B">
        <w:trPr>
          <w:jc w:val="center"/>
        </w:trPr>
        <w:tc>
          <w:tcPr>
            <w:tcW w:w="1090" w:type="dxa"/>
            <w:shd w:val="clear" w:color="auto" w:fill="F2F2F2" w:themeFill="background1" w:themeFillShade="F2"/>
            <w:vAlign w:val="center"/>
          </w:tcPr>
          <w:p w14:paraId="092FEBAC" w14:textId="77777777" w:rsidR="009C4A0B" w:rsidRPr="00B86DC9" w:rsidRDefault="009C4A0B" w:rsidP="009C4A0B">
            <w:pPr>
              <w:jc w:val="center"/>
              <w:rPr>
                <w:sz w:val="22"/>
                <w:szCs w:val="22"/>
              </w:rPr>
            </w:pPr>
            <w:r w:rsidRPr="00B86DC9">
              <w:rPr>
                <w:sz w:val="22"/>
                <w:szCs w:val="22"/>
              </w:rPr>
              <w:t>Lp.</w:t>
            </w:r>
          </w:p>
        </w:tc>
        <w:tc>
          <w:tcPr>
            <w:tcW w:w="5386" w:type="dxa"/>
            <w:shd w:val="clear" w:color="auto" w:fill="F2F2F2" w:themeFill="background1" w:themeFillShade="F2"/>
            <w:vAlign w:val="center"/>
          </w:tcPr>
          <w:p w14:paraId="0E70E21B" w14:textId="77777777" w:rsidR="009C4A0B" w:rsidRPr="00B86DC9" w:rsidRDefault="009C4A0B" w:rsidP="009C4A0B">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1B9ED744" w14:textId="77777777" w:rsidR="009C4A0B" w:rsidRPr="005A7876" w:rsidRDefault="009C4A0B" w:rsidP="009C4A0B">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7B4FAAF" w14:textId="77777777" w:rsidR="009C4A0B" w:rsidRPr="008454B4" w:rsidRDefault="009C4A0B" w:rsidP="009C4A0B">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9C4A0B" w:rsidRPr="00B86DC9" w14:paraId="09195B56" w14:textId="77777777" w:rsidTr="009C4A0B">
        <w:trPr>
          <w:jc w:val="center"/>
        </w:trPr>
        <w:tc>
          <w:tcPr>
            <w:tcW w:w="9657" w:type="dxa"/>
            <w:gridSpan w:val="4"/>
            <w:shd w:val="clear" w:color="auto" w:fill="F2F2F2" w:themeFill="background1" w:themeFillShade="F2"/>
            <w:vAlign w:val="center"/>
          </w:tcPr>
          <w:p w14:paraId="24270C8E" w14:textId="77777777" w:rsidR="009C4A0B" w:rsidRPr="005A7876" w:rsidRDefault="009C4A0B" w:rsidP="009C4A0B">
            <w:pPr>
              <w:jc w:val="center"/>
              <w:rPr>
                <w:color w:val="000000" w:themeColor="text1"/>
                <w:sz w:val="22"/>
                <w:szCs w:val="22"/>
              </w:rPr>
            </w:pPr>
            <w:r w:rsidRPr="005A7876">
              <w:rPr>
                <w:color w:val="000000" w:themeColor="text1"/>
                <w:sz w:val="22"/>
                <w:szCs w:val="22"/>
              </w:rPr>
              <w:t>WIEDZA</w:t>
            </w:r>
          </w:p>
        </w:tc>
      </w:tr>
      <w:tr w:rsidR="009C4A0B" w:rsidRPr="00B86DC9" w14:paraId="41664B7D" w14:textId="77777777" w:rsidTr="009C4A0B">
        <w:trPr>
          <w:trHeight w:val="283"/>
          <w:jc w:val="center"/>
        </w:trPr>
        <w:tc>
          <w:tcPr>
            <w:tcW w:w="1090" w:type="dxa"/>
          </w:tcPr>
          <w:p w14:paraId="2CD1AB1D" w14:textId="77777777" w:rsidR="009C4A0B" w:rsidRPr="00F75058" w:rsidRDefault="009C4A0B" w:rsidP="009C4A0B">
            <w:pPr>
              <w:jc w:val="both"/>
              <w:rPr>
                <w:sz w:val="22"/>
                <w:szCs w:val="22"/>
              </w:rPr>
            </w:pPr>
            <w:r w:rsidRPr="00F75058">
              <w:rPr>
                <w:sz w:val="22"/>
                <w:szCs w:val="22"/>
              </w:rPr>
              <w:t>W1</w:t>
            </w:r>
          </w:p>
        </w:tc>
        <w:tc>
          <w:tcPr>
            <w:tcW w:w="5386" w:type="dxa"/>
          </w:tcPr>
          <w:p w14:paraId="029E4C35" w14:textId="77777777" w:rsidR="009C4A0B" w:rsidRPr="00CD7F9E" w:rsidRDefault="009C4A0B" w:rsidP="009C4A0B">
            <w:pPr>
              <w:jc w:val="both"/>
              <w:rPr>
                <w:sz w:val="22"/>
                <w:szCs w:val="22"/>
              </w:rPr>
            </w:pPr>
            <w:r w:rsidRPr="00F75058">
              <w:rPr>
                <w:sz w:val="22"/>
                <w:szCs w:val="22"/>
              </w:rPr>
              <w:t>Zna rodzaje i rozumie działanie zintegrowanych systemów informatycznych wspomagających planowanie i sterowanie produkcją, wspomagających automatyzację procesów produkcyjnych i procesów logistyki wewnętrznej.</w:t>
            </w:r>
          </w:p>
        </w:tc>
        <w:tc>
          <w:tcPr>
            <w:tcW w:w="1585" w:type="dxa"/>
          </w:tcPr>
          <w:p w14:paraId="0DDE4A79" w14:textId="77777777" w:rsidR="009C4A0B" w:rsidRPr="00CD7F9E" w:rsidRDefault="009C4A0B" w:rsidP="009C4A0B">
            <w:pPr>
              <w:jc w:val="center"/>
              <w:rPr>
                <w:bCs/>
                <w:color w:val="000000"/>
                <w:sz w:val="22"/>
                <w:szCs w:val="22"/>
              </w:rPr>
            </w:pPr>
            <w:r w:rsidRPr="00F75058">
              <w:rPr>
                <w:bCs/>
                <w:color w:val="000000"/>
                <w:sz w:val="22"/>
                <w:szCs w:val="22"/>
              </w:rPr>
              <w:t>K_W04</w:t>
            </w:r>
          </w:p>
        </w:tc>
        <w:tc>
          <w:tcPr>
            <w:tcW w:w="1596" w:type="dxa"/>
          </w:tcPr>
          <w:p w14:paraId="23DBC6CC" w14:textId="77777777" w:rsidR="009C4A0B" w:rsidRPr="00F75058" w:rsidRDefault="009C4A0B" w:rsidP="009C4A0B">
            <w:pPr>
              <w:jc w:val="center"/>
              <w:rPr>
                <w:sz w:val="22"/>
                <w:szCs w:val="22"/>
              </w:rPr>
            </w:pPr>
            <w:r w:rsidRPr="00F75058">
              <w:rPr>
                <w:sz w:val="22"/>
                <w:szCs w:val="22"/>
              </w:rPr>
              <w:t>PS7_WG</w:t>
            </w:r>
          </w:p>
        </w:tc>
      </w:tr>
      <w:tr w:rsidR="009C4A0B" w:rsidRPr="00B86DC9" w14:paraId="54401DE5" w14:textId="77777777" w:rsidTr="009C4A0B">
        <w:trPr>
          <w:trHeight w:val="283"/>
          <w:jc w:val="center"/>
        </w:trPr>
        <w:tc>
          <w:tcPr>
            <w:tcW w:w="1090" w:type="dxa"/>
          </w:tcPr>
          <w:p w14:paraId="0C6AC9EA" w14:textId="77777777" w:rsidR="009C4A0B" w:rsidRPr="00F75058" w:rsidRDefault="009C4A0B" w:rsidP="009C4A0B">
            <w:pPr>
              <w:jc w:val="both"/>
              <w:rPr>
                <w:sz w:val="22"/>
                <w:szCs w:val="22"/>
              </w:rPr>
            </w:pPr>
            <w:r w:rsidRPr="00F75058">
              <w:rPr>
                <w:sz w:val="22"/>
                <w:szCs w:val="22"/>
              </w:rPr>
              <w:t>W2</w:t>
            </w:r>
          </w:p>
        </w:tc>
        <w:tc>
          <w:tcPr>
            <w:tcW w:w="5386" w:type="dxa"/>
          </w:tcPr>
          <w:p w14:paraId="77D0BEC4" w14:textId="77777777" w:rsidR="009C4A0B" w:rsidRPr="00CD7F9E" w:rsidRDefault="009C4A0B" w:rsidP="009C4A0B">
            <w:pPr>
              <w:jc w:val="both"/>
              <w:rPr>
                <w:sz w:val="22"/>
                <w:szCs w:val="22"/>
              </w:rPr>
            </w:pPr>
            <w:r w:rsidRPr="00F75058">
              <w:rPr>
                <w:sz w:val="22"/>
                <w:szCs w:val="22"/>
              </w:rPr>
              <w:t>Zna rodzaje i rozumie działanie zintegrowanych systemów informatycznych wspomagających zarządzenie relacjami z klientami oraz zarządzanie logistyką w</w:t>
            </w:r>
            <w:r>
              <w:rPr>
                <w:sz w:val="22"/>
                <w:szCs w:val="22"/>
              </w:rPr>
              <w:t> </w:t>
            </w:r>
            <w:r w:rsidRPr="00F75058">
              <w:rPr>
                <w:sz w:val="22"/>
                <w:szCs w:val="22"/>
              </w:rPr>
              <w:t>łańcuchu dostaw.</w:t>
            </w:r>
          </w:p>
        </w:tc>
        <w:tc>
          <w:tcPr>
            <w:tcW w:w="1585" w:type="dxa"/>
          </w:tcPr>
          <w:p w14:paraId="1E335E37" w14:textId="77777777" w:rsidR="009C4A0B" w:rsidRPr="00CD7F9E" w:rsidRDefault="009C4A0B" w:rsidP="009C4A0B">
            <w:pPr>
              <w:jc w:val="center"/>
              <w:rPr>
                <w:bCs/>
                <w:color w:val="000000"/>
                <w:sz w:val="22"/>
                <w:szCs w:val="22"/>
              </w:rPr>
            </w:pPr>
            <w:r w:rsidRPr="00F75058">
              <w:rPr>
                <w:bCs/>
                <w:color w:val="000000"/>
                <w:sz w:val="22"/>
                <w:szCs w:val="22"/>
              </w:rPr>
              <w:t>K_W04</w:t>
            </w:r>
          </w:p>
        </w:tc>
        <w:tc>
          <w:tcPr>
            <w:tcW w:w="1596" w:type="dxa"/>
          </w:tcPr>
          <w:p w14:paraId="33B224F2" w14:textId="77777777" w:rsidR="009C4A0B" w:rsidRPr="00F75058" w:rsidRDefault="009C4A0B" w:rsidP="009C4A0B">
            <w:pPr>
              <w:jc w:val="center"/>
              <w:rPr>
                <w:sz w:val="22"/>
                <w:szCs w:val="22"/>
              </w:rPr>
            </w:pPr>
            <w:r w:rsidRPr="00F75058">
              <w:rPr>
                <w:sz w:val="22"/>
                <w:szCs w:val="22"/>
              </w:rPr>
              <w:t>PS7_WK</w:t>
            </w:r>
          </w:p>
        </w:tc>
      </w:tr>
      <w:tr w:rsidR="009C4A0B" w:rsidRPr="00B86DC9" w14:paraId="1E127D63" w14:textId="77777777" w:rsidTr="009C4A0B">
        <w:trPr>
          <w:trHeight w:val="283"/>
          <w:jc w:val="center"/>
        </w:trPr>
        <w:tc>
          <w:tcPr>
            <w:tcW w:w="9657" w:type="dxa"/>
            <w:gridSpan w:val="4"/>
            <w:shd w:val="clear" w:color="auto" w:fill="F2F2F2" w:themeFill="background1" w:themeFillShade="F2"/>
          </w:tcPr>
          <w:p w14:paraId="3AC7CD0F" w14:textId="77777777" w:rsidR="009C4A0B" w:rsidRPr="00B86DC9" w:rsidRDefault="009C4A0B" w:rsidP="009C4A0B">
            <w:pPr>
              <w:jc w:val="center"/>
              <w:rPr>
                <w:sz w:val="22"/>
                <w:szCs w:val="22"/>
              </w:rPr>
            </w:pPr>
            <w:r w:rsidRPr="00B86DC9">
              <w:rPr>
                <w:sz w:val="22"/>
                <w:szCs w:val="22"/>
              </w:rPr>
              <w:t>UMIEJĘTNOŚCI</w:t>
            </w:r>
          </w:p>
        </w:tc>
      </w:tr>
      <w:tr w:rsidR="009C4A0B" w:rsidRPr="00B86DC9" w14:paraId="07540662" w14:textId="77777777" w:rsidTr="009C4A0B">
        <w:trPr>
          <w:trHeight w:val="283"/>
          <w:jc w:val="center"/>
        </w:trPr>
        <w:tc>
          <w:tcPr>
            <w:tcW w:w="1090" w:type="dxa"/>
          </w:tcPr>
          <w:p w14:paraId="4660F6A3" w14:textId="77777777" w:rsidR="009C4A0B" w:rsidRPr="00F75058" w:rsidRDefault="009C4A0B" w:rsidP="009C4A0B">
            <w:pPr>
              <w:jc w:val="both"/>
              <w:rPr>
                <w:sz w:val="22"/>
                <w:szCs w:val="22"/>
              </w:rPr>
            </w:pPr>
            <w:r w:rsidRPr="00F75058">
              <w:rPr>
                <w:sz w:val="22"/>
                <w:szCs w:val="22"/>
              </w:rPr>
              <w:t>U1</w:t>
            </w:r>
          </w:p>
        </w:tc>
        <w:tc>
          <w:tcPr>
            <w:tcW w:w="5386" w:type="dxa"/>
          </w:tcPr>
          <w:p w14:paraId="10E2A37C" w14:textId="77777777" w:rsidR="009C4A0B" w:rsidRPr="00F75058" w:rsidRDefault="009C4A0B" w:rsidP="009C4A0B">
            <w:pPr>
              <w:jc w:val="both"/>
              <w:rPr>
                <w:sz w:val="22"/>
                <w:szCs w:val="22"/>
              </w:rPr>
            </w:pPr>
            <w:r w:rsidRPr="00F75058">
              <w:rPr>
                <w:sz w:val="22"/>
                <w:szCs w:val="22"/>
              </w:rPr>
              <w:t>Wykorzystuje umiejętność planowania i zarządzania zasobami rzeczowymi, ludzkimi i niematerialnymi oraz projektowania i zarządzania procesami produkcyjnymi w</w:t>
            </w:r>
            <w:r>
              <w:rPr>
                <w:sz w:val="22"/>
                <w:szCs w:val="22"/>
              </w:rPr>
              <w:t> </w:t>
            </w:r>
            <w:r w:rsidRPr="00F75058">
              <w:rPr>
                <w:sz w:val="22"/>
                <w:szCs w:val="22"/>
              </w:rPr>
              <w:t>organizacjach gospodarczych.</w:t>
            </w:r>
          </w:p>
        </w:tc>
        <w:tc>
          <w:tcPr>
            <w:tcW w:w="1585" w:type="dxa"/>
          </w:tcPr>
          <w:p w14:paraId="61A67E79" w14:textId="77777777" w:rsidR="009C4A0B" w:rsidRPr="00CD7F9E" w:rsidRDefault="009C4A0B" w:rsidP="009C4A0B">
            <w:pPr>
              <w:jc w:val="center"/>
              <w:rPr>
                <w:bCs/>
                <w:color w:val="000000"/>
                <w:sz w:val="22"/>
                <w:szCs w:val="22"/>
              </w:rPr>
            </w:pPr>
            <w:r w:rsidRPr="00F75058">
              <w:rPr>
                <w:bCs/>
                <w:color w:val="000000"/>
                <w:sz w:val="22"/>
                <w:szCs w:val="22"/>
              </w:rPr>
              <w:t>K_U06</w:t>
            </w:r>
          </w:p>
        </w:tc>
        <w:tc>
          <w:tcPr>
            <w:tcW w:w="1596" w:type="dxa"/>
          </w:tcPr>
          <w:p w14:paraId="4B4ECB29" w14:textId="77777777" w:rsidR="009C4A0B" w:rsidRPr="00F75058" w:rsidRDefault="009C4A0B" w:rsidP="009C4A0B">
            <w:pPr>
              <w:jc w:val="center"/>
              <w:rPr>
                <w:sz w:val="22"/>
                <w:szCs w:val="22"/>
              </w:rPr>
            </w:pPr>
            <w:r w:rsidRPr="00F75058">
              <w:rPr>
                <w:sz w:val="22"/>
                <w:szCs w:val="22"/>
              </w:rPr>
              <w:t>PS7_UW</w:t>
            </w:r>
          </w:p>
          <w:p w14:paraId="28D4D09E" w14:textId="77777777" w:rsidR="009C4A0B" w:rsidRPr="00F75058" w:rsidRDefault="009C4A0B" w:rsidP="009C4A0B">
            <w:pPr>
              <w:jc w:val="center"/>
              <w:rPr>
                <w:sz w:val="22"/>
                <w:szCs w:val="22"/>
              </w:rPr>
            </w:pPr>
            <w:r w:rsidRPr="00F75058">
              <w:rPr>
                <w:sz w:val="22"/>
                <w:szCs w:val="22"/>
              </w:rPr>
              <w:t>PS7_UU</w:t>
            </w:r>
          </w:p>
        </w:tc>
      </w:tr>
      <w:tr w:rsidR="009C4A0B" w:rsidRPr="00B86DC9" w14:paraId="375EFA73" w14:textId="77777777" w:rsidTr="009C4A0B">
        <w:trPr>
          <w:trHeight w:val="283"/>
          <w:jc w:val="center"/>
        </w:trPr>
        <w:tc>
          <w:tcPr>
            <w:tcW w:w="1090" w:type="dxa"/>
          </w:tcPr>
          <w:p w14:paraId="3D858DEE" w14:textId="77777777" w:rsidR="009C4A0B" w:rsidRPr="00F75058" w:rsidRDefault="009C4A0B" w:rsidP="009C4A0B">
            <w:pPr>
              <w:jc w:val="both"/>
              <w:rPr>
                <w:sz w:val="22"/>
                <w:szCs w:val="22"/>
              </w:rPr>
            </w:pPr>
            <w:r w:rsidRPr="00F75058">
              <w:rPr>
                <w:sz w:val="22"/>
                <w:szCs w:val="22"/>
              </w:rPr>
              <w:t>U2</w:t>
            </w:r>
          </w:p>
        </w:tc>
        <w:tc>
          <w:tcPr>
            <w:tcW w:w="5386" w:type="dxa"/>
          </w:tcPr>
          <w:p w14:paraId="47A2C35E" w14:textId="77777777" w:rsidR="009C4A0B" w:rsidRPr="00F75058" w:rsidRDefault="009C4A0B" w:rsidP="009C4A0B">
            <w:pPr>
              <w:jc w:val="both"/>
              <w:rPr>
                <w:sz w:val="22"/>
                <w:szCs w:val="22"/>
              </w:rPr>
            </w:pPr>
            <w:r w:rsidRPr="00F75058">
              <w:rPr>
                <w:sz w:val="22"/>
                <w:szCs w:val="22"/>
              </w:rPr>
              <w:t>Potrafi dokonać analizy sposobu funkcjonowania przedsiębiorstwa i ocenić w powiązaniu z kierunkiem zarządzanie i inżynieria produkcji istniejące rozwiązania techniczne, wykorzystując zintegrowane systemy informatyczne.</w:t>
            </w:r>
          </w:p>
        </w:tc>
        <w:tc>
          <w:tcPr>
            <w:tcW w:w="1585" w:type="dxa"/>
          </w:tcPr>
          <w:p w14:paraId="4A2DDA2B" w14:textId="77777777" w:rsidR="009C4A0B" w:rsidRPr="00CD7F9E" w:rsidRDefault="009C4A0B" w:rsidP="009C4A0B">
            <w:pPr>
              <w:jc w:val="center"/>
              <w:rPr>
                <w:bCs/>
                <w:color w:val="000000"/>
                <w:sz w:val="22"/>
                <w:szCs w:val="22"/>
              </w:rPr>
            </w:pPr>
            <w:r w:rsidRPr="00F75058">
              <w:rPr>
                <w:bCs/>
                <w:color w:val="000000"/>
                <w:sz w:val="22"/>
                <w:szCs w:val="22"/>
              </w:rPr>
              <w:t>K_U04</w:t>
            </w:r>
          </w:p>
        </w:tc>
        <w:tc>
          <w:tcPr>
            <w:tcW w:w="1596" w:type="dxa"/>
          </w:tcPr>
          <w:p w14:paraId="5C178879" w14:textId="77777777" w:rsidR="009C4A0B" w:rsidRPr="00F75058" w:rsidRDefault="009C4A0B" w:rsidP="009C4A0B">
            <w:pPr>
              <w:jc w:val="center"/>
              <w:rPr>
                <w:sz w:val="22"/>
                <w:szCs w:val="22"/>
              </w:rPr>
            </w:pPr>
            <w:r w:rsidRPr="00F75058">
              <w:rPr>
                <w:sz w:val="22"/>
                <w:szCs w:val="22"/>
              </w:rPr>
              <w:t>PS7_UW</w:t>
            </w:r>
          </w:p>
          <w:p w14:paraId="0DDB7688" w14:textId="77777777" w:rsidR="009C4A0B" w:rsidRPr="00F75058" w:rsidRDefault="009C4A0B" w:rsidP="009C4A0B">
            <w:pPr>
              <w:jc w:val="center"/>
              <w:rPr>
                <w:sz w:val="22"/>
                <w:szCs w:val="22"/>
              </w:rPr>
            </w:pPr>
            <w:r w:rsidRPr="00F75058">
              <w:rPr>
                <w:sz w:val="22"/>
                <w:szCs w:val="22"/>
              </w:rPr>
              <w:t>PS7_UU</w:t>
            </w:r>
          </w:p>
        </w:tc>
      </w:tr>
      <w:tr w:rsidR="009C4A0B" w:rsidRPr="00B86DC9" w14:paraId="0B17E148" w14:textId="77777777" w:rsidTr="009C4A0B">
        <w:trPr>
          <w:trHeight w:val="283"/>
          <w:jc w:val="center"/>
        </w:trPr>
        <w:tc>
          <w:tcPr>
            <w:tcW w:w="9657" w:type="dxa"/>
            <w:gridSpan w:val="4"/>
            <w:shd w:val="clear" w:color="auto" w:fill="F2F2F2" w:themeFill="background1" w:themeFillShade="F2"/>
          </w:tcPr>
          <w:p w14:paraId="51BAECB6" w14:textId="77777777" w:rsidR="009C4A0B" w:rsidRPr="00B86DC9" w:rsidRDefault="009C4A0B" w:rsidP="009C4A0B">
            <w:pPr>
              <w:jc w:val="center"/>
              <w:rPr>
                <w:sz w:val="22"/>
                <w:szCs w:val="22"/>
              </w:rPr>
            </w:pPr>
            <w:r w:rsidRPr="00B86DC9">
              <w:rPr>
                <w:sz w:val="22"/>
                <w:szCs w:val="22"/>
              </w:rPr>
              <w:t>KOMPETENCJE SPOŁECZNE</w:t>
            </w:r>
          </w:p>
        </w:tc>
      </w:tr>
      <w:tr w:rsidR="009C4A0B" w:rsidRPr="00C1616A" w14:paraId="289EC90C" w14:textId="77777777" w:rsidTr="009C4A0B">
        <w:trPr>
          <w:trHeight w:val="283"/>
          <w:jc w:val="center"/>
        </w:trPr>
        <w:tc>
          <w:tcPr>
            <w:tcW w:w="1090" w:type="dxa"/>
          </w:tcPr>
          <w:p w14:paraId="2E2A2E7F" w14:textId="77777777" w:rsidR="009C4A0B" w:rsidRPr="00F75058" w:rsidRDefault="009C4A0B" w:rsidP="009C4A0B">
            <w:pPr>
              <w:jc w:val="both"/>
              <w:rPr>
                <w:sz w:val="22"/>
                <w:szCs w:val="22"/>
              </w:rPr>
            </w:pPr>
            <w:r w:rsidRPr="00F75058">
              <w:rPr>
                <w:sz w:val="22"/>
                <w:szCs w:val="22"/>
              </w:rPr>
              <w:t>K1</w:t>
            </w:r>
          </w:p>
        </w:tc>
        <w:tc>
          <w:tcPr>
            <w:tcW w:w="5386" w:type="dxa"/>
          </w:tcPr>
          <w:p w14:paraId="23467F7A" w14:textId="77777777" w:rsidR="009C4A0B" w:rsidRPr="00F75058" w:rsidRDefault="009C4A0B" w:rsidP="009C4A0B">
            <w:pPr>
              <w:jc w:val="both"/>
              <w:rPr>
                <w:sz w:val="22"/>
                <w:szCs w:val="22"/>
              </w:rPr>
            </w:pPr>
            <w:r w:rsidRPr="00F75058">
              <w:rPr>
                <w:sz w:val="22"/>
                <w:szCs w:val="22"/>
              </w:rPr>
              <w:t>Twórczo rozwiązuje problemy oraz wykorzystuje możliwości, jakie daje zastosowanie zintegrowanych systemów informatycznych wspomagania zarządzania przedsiębiorstwem.</w:t>
            </w:r>
          </w:p>
        </w:tc>
        <w:tc>
          <w:tcPr>
            <w:tcW w:w="1585" w:type="dxa"/>
          </w:tcPr>
          <w:p w14:paraId="62952DC8" w14:textId="77777777" w:rsidR="009C4A0B" w:rsidRPr="00FF6B87" w:rsidRDefault="009C4A0B" w:rsidP="009C4A0B">
            <w:pPr>
              <w:jc w:val="center"/>
              <w:rPr>
                <w:bCs/>
                <w:color w:val="000000"/>
                <w:sz w:val="22"/>
                <w:szCs w:val="22"/>
              </w:rPr>
            </w:pPr>
            <w:r w:rsidRPr="00F75058">
              <w:rPr>
                <w:bCs/>
                <w:color w:val="000000"/>
                <w:sz w:val="22"/>
                <w:szCs w:val="22"/>
              </w:rPr>
              <w:t>K_K03</w:t>
            </w:r>
          </w:p>
        </w:tc>
        <w:tc>
          <w:tcPr>
            <w:tcW w:w="1596" w:type="dxa"/>
          </w:tcPr>
          <w:p w14:paraId="100A2FEB" w14:textId="77777777" w:rsidR="009C4A0B" w:rsidRPr="00AA76E5" w:rsidRDefault="009C4A0B" w:rsidP="009C4A0B">
            <w:pPr>
              <w:jc w:val="center"/>
              <w:rPr>
                <w:sz w:val="22"/>
                <w:szCs w:val="22"/>
                <w:lang w:val="de-DE"/>
              </w:rPr>
            </w:pPr>
            <w:r w:rsidRPr="00AA76E5">
              <w:rPr>
                <w:sz w:val="22"/>
                <w:szCs w:val="22"/>
                <w:lang w:val="de-DE"/>
              </w:rPr>
              <w:t>PS7_KK</w:t>
            </w:r>
          </w:p>
          <w:p w14:paraId="71DD112D" w14:textId="77777777" w:rsidR="009C4A0B" w:rsidRPr="00AA76E5" w:rsidRDefault="009C4A0B" w:rsidP="009C4A0B">
            <w:pPr>
              <w:jc w:val="center"/>
              <w:rPr>
                <w:sz w:val="22"/>
                <w:szCs w:val="22"/>
                <w:lang w:val="de-DE"/>
              </w:rPr>
            </w:pPr>
            <w:r w:rsidRPr="00AA76E5">
              <w:rPr>
                <w:sz w:val="22"/>
                <w:szCs w:val="22"/>
                <w:lang w:val="de-DE"/>
              </w:rPr>
              <w:t>PS7_KO</w:t>
            </w:r>
          </w:p>
          <w:p w14:paraId="48E8DE23" w14:textId="77777777" w:rsidR="009C4A0B" w:rsidRPr="00AA76E5" w:rsidRDefault="009C4A0B" w:rsidP="009C4A0B">
            <w:pPr>
              <w:jc w:val="center"/>
              <w:rPr>
                <w:sz w:val="22"/>
                <w:szCs w:val="22"/>
                <w:lang w:val="de-DE"/>
              </w:rPr>
            </w:pPr>
            <w:r w:rsidRPr="00AA76E5">
              <w:rPr>
                <w:sz w:val="22"/>
                <w:szCs w:val="22"/>
                <w:lang w:val="de-DE"/>
              </w:rPr>
              <w:t>PS7_KR</w:t>
            </w:r>
          </w:p>
        </w:tc>
      </w:tr>
    </w:tbl>
    <w:p w14:paraId="6E938D26" w14:textId="22BA37BE" w:rsidR="009C4A0B" w:rsidRPr="003A4003" w:rsidRDefault="003A4003" w:rsidP="003A4003">
      <w:pPr>
        <w:tabs>
          <w:tab w:val="left" w:pos="284"/>
        </w:tabs>
        <w:spacing w:before="120" w:after="120"/>
        <w:rPr>
          <w:b/>
          <w:sz w:val="22"/>
          <w:szCs w:val="22"/>
        </w:rPr>
      </w:pPr>
      <w:r>
        <w:rPr>
          <w:b/>
          <w:sz w:val="22"/>
          <w:szCs w:val="22"/>
        </w:rPr>
        <w:t xml:space="preserve">3. </w:t>
      </w:r>
      <w:r w:rsidR="009C4A0B" w:rsidRPr="003A4003">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2AEBC0D6" w14:textId="77777777" w:rsidTr="009C4A0B">
        <w:trPr>
          <w:jc w:val="center"/>
        </w:trPr>
        <w:tc>
          <w:tcPr>
            <w:tcW w:w="9638" w:type="dxa"/>
          </w:tcPr>
          <w:p w14:paraId="2D9AE90F" w14:textId="77777777" w:rsidR="009C4A0B" w:rsidRPr="00B86DC9" w:rsidRDefault="009C4A0B" w:rsidP="009C4A0B">
            <w:pPr>
              <w:jc w:val="both"/>
              <w:rPr>
                <w:sz w:val="22"/>
                <w:szCs w:val="22"/>
              </w:rPr>
            </w:pPr>
            <w:r w:rsidRPr="00F75058">
              <w:rPr>
                <w:sz w:val="22"/>
                <w:szCs w:val="22"/>
              </w:rPr>
              <w:t>wykład multimedialny, ćwiczenia laboratoryjne</w:t>
            </w:r>
          </w:p>
        </w:tc>
      </w:tr>
    </w:tbl>
    <w:p w14:paraId="3151AA29" w14:textId="5F493E37" w:rsidR="009C4A0B" w:rsidRPr="003A4003" w:rsidRDefault="009C4A0B" w:rsidP="0081348C">
      <w:pPr>
        <w:pStyle w:val="Akapitzlist"/>
        <w:numPr>
          <w:ilvl w:val="0"/>
          <w:numId w:val="15"/>
        </w:numPr>
        <w:tabs>
          <w:tab w:val="left" w:pos="284"/>
        </w:tabs>
        <w:spacing w:before="120" w:after="120"/>
        <w:rPr>
          <w:b/>
          <w:color w:val="000000"/>
          <w:sz w:val="22"/>
          <w:szCs w:val="22"/>
        </w:rPr>
      </w:pPr>
      <w:r w:rsidRPr="003A4003">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189269F1" w14:textId="77777777" w:rsidTr="009C4A0B">
        <w:trPr>
          <w:jc w:val="center"/>
        </w:trPr>
        <w:tc>
          <w:tcPr>
            <w:tcW w:w="9638" w:type="dxa"/>
          </w:tcPr>
          <w:p w14:paraId="24F9A743" w14:textId="77777777" w:rsidR="009C4A0B" w:rsidRPr="00B86DC9" w:rsidRDefault="009C4A0B" w:rsidP="009C4A0B">
            <w:pPr>
              <w:pStyle w:val="Akapitzlist1"/>
              <w:ind w:left="34"/>
              <w:jc w:val="both"/>
              <w:rPr>
                <w:b/>
                <w:sz w:val="22"/>
                <w:szCs w:val="22"/>
              </w:rPr>
            </w:pPr>
            <w:r w:rsidRPr="00F75058">
              <w:rPr>
                <w:sz w:val="22"/>
                <w:szCs w:val="22"/>
              </w:rPr>
              <w:t>zaliczenie na ocenę, sprawozdanie – raport z ćwiczeń laborator</w:t>
            </w:r>
            <w:r w:rsidRPr="0022458F">
              <w:rPr>
                <w:sz w:val="22"/>
                <w:szCs w:val="22"/>
              </w:rPr>
              <w:t>yjnych</w:t>
            </w:r>
          </w:p>
        </w:tc>
      </w:tr>
    </w:tbl>
    <w:p w14:paraId="43F709A8" w14:textId="77777777" w:rsidR="009C4A0B" w:rsidRPr="00B86DC9" w:rsidRDefault="009C4A0B" w:rsidP="0081348C">
      <w:pPr>
        <w:numPr>
          <w:ilvl w:val="0"/>
          <w:numId w:val="15"/>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9C4A0B" w:rsidRPr="00B86DC9" w14:paraId="161496F1" w14:textId="77777777" w:rsidTr="009C4A0B">
        <w:trPr>
          <w:jc w:val="center"/>
        </w:trPr>
        <w:tc>
          <w:tcPr>
            <w:tcW w:w="2214" w:type="dxa"/>
            <w:shd w:val="clear" w:color="auto" w:fill="F2F2F2" w:themeFill="background1" w:themeFillShade="F2"/>
          </w:tcPr>
          <w:p w14:paraId="773A5A54" w14:textId="77777777" w:rsidR="009C4A0B" w:rsidRPr="00F75058"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F75058">
              <w:rPr>
                <w:sz w:val="22"/>
                <w:szCs w:val="22"/>
              </w:rPr>
              <w:t>Wykład</w:t>
            </w:r>
          </w:p>
        </w:tc>
        <w:tc>
          <w:tcPr>
            <w:tcW w:w="7424" w:type="dxa"/>
          </w:tcPr>
          <w:p w14:paraId="14A842BA" w14:textId="77777777" w:rsidR="009C4A0B" w:rsidRPr="00F75058"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sidRPr="00F75058">
              <w:rPr>
                <w:sz w:val="22"/>
                <w:szCs w:val="22"/>
              </w:rPr>
              <w:t>Rozwój systemów do planowania i sterowania produkcją MRPII/ERP/ERPII. Funkcjonalność systemów klasy ERP. Systemy komputerowo zintegrowanego wytwarzania CIM (</w:t>
            </w:r>
            <w:proofErr w:type="spellStart"/>
            <w:r w:rsidRPr="00F75058">
              <w:rPr>
                <w:sz w:val="22"/>
                <w:szCs w:val="22"/>
              </w:rPr>
              <w:t>Computer</w:t>
            </w:r>
            <w:proofErr w:type="spellEnd"/>
            <w:r w:rsidRPr="00F75058">
              <w:rPr>
                <w:sz w:val="22"/>
                <w:szCs w:val="22"/>
              </w:rPr>
              <w:t xml:space="preserve"> </w:t>
            </w:r>
            <w:proofErr w:type="spellStart"/>
            <w:r w:rsidRPr="00F75058">
              <w:rPr>
                <w:sz w:val="22"/>
                <w:szCs w:val="22"/>
              </w:rPr>
              <w:t>Integrated</w:t>
            </w:r>
            <w:proofErr w:type="spellEnd"/>
            <w:r w:rsidRPr="00F75058">
              <w:rPr>
                <w:sz w:val="22"/>
                <w:szCs w:val="22"/>
              </w:rPr>
              <w:t xml:space="preserve"> Manufacturing). Pojęcie, rodzaje i</w:t>
            </w:r>
            <w:r>
              <w:rPr>
                <w:sz w:val="22"/>
                <w:szCs w:val="22"/>
              </w:rPr>
              <w:t> </w:t>
            </w:r>
            <w:r w:rsidRPr="00F75058">
              <w:rPr>
                <w:sz w:val="22"/>
                <w:szCs w:val="22"/>
              </w:rPr>
              <w:t>funkcje zintegrowanych systemów do zarządzania relacjami z klientem CRM (</w:t>
            </w:r>
            <w:proofErr w:type="spellStart"/>
            <w:r w:rsidRPr="00F75058">
              <w:rPr>
                <w:sz w:val="22"/>
                <w:szCs w:val="22"/>
              </w:rPr>
              <w:t>Custorem</w:t>
            </w:r>
            <w:proofErr w:type="spellEnd"/>
            <w:r w:rsidRPr="00F75058">
              <w:rPr>
                <w:sz w:val="22"/>
                <w:szCs w:val="22"/>
              </w:rPr>
              <w:t xml:space="preserve"> </w:t>
            </w:r>
            <w:proofErr w:type="spellStart"/>
            <w:r w:rsidRPr="00F75058">
              <w:rPr>
                <w:sz w:val="22"/>
                <w:szCs w:val="22"/>
              </w:rPr>
              <w:t>Relationship</w:t>
            </w:r>
            <w:proofErr w:type="spellEnd"/>
            <w:r w:rsidRPr="00F75058">
              <w:rPr>
                <w:sz w:val="22"/>
                <w:szCs w:val="22"/>
              </w:rPr>
              <w:t xml:space="preserve"> Management</w:t>
            </w:r>
            <w:r>
              <w:rPr>
                <w:sz w:val="22"/>
                <w:szCs w:val="22"/>
              </w:rPr>
              <w:t>)</w:t>
            </w:r>
            <w:r w:rsidRPr="00F75058">
              <w:rPr>
                <w:sz w:val="22"/>
                <w:szCs w:val="22"/>
              </w:rPr>
              <w:t>. Systemy informatyczne wspomagające zarządzanie magazynem WMS (</w:t>
            </w:r>
            <w:proofErr w:type="spellStart"/>
            <w:r w:rsidRPr="00F75058">
              <w:rPr>
                <w:sz w:val="22"/>
                <w:szCs w:val="22"/>
              </w:rPr>
              <w:t>Warehouse</w:t>
            </w:r>
            <w:proofErr w:type="spellEnd"/>
            <w:r w:rsidRPr="00F75058">
              <w:rPr>
                <w:sz w:val="22"/>
                <w:szCs w:val="22"/>
              </w:rPr>
              <w:t xml:space="preserve"> Management Systems) i systemy zarządzania łańcuchem dostaw SCM (Supply Chain Management Systems).</w:t>
            </w:r>
          </w:p>
        </w:tc>
      </w:tr>
      <w:tr w:rsidR="009C4A0B" w:rsidRPr="00B86DC9" w14:paraId="5702B799" w14:textId="77777777" w:rsidTr="009C4A0B">
        <w:trPr>
          <w:jc w:val="center"/>
        </w:trPr>
        <w:tc>
          <w:tcPr>
            <w:tcW w:w="2214" w:type="dxa"/>
            <w:shd w:val="clear" w:color="auto" w:fill="F2F2F2" w:themeFill="background1" w:themeFillShade="F2"/>
          </w:tcPr>
          <w:p w14:paraId="2EEF45F6" w14:textId="77777777" w:rsidR="009C4A0B" w:rsidRPr="00F75058"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F75058">
              <w:rPr>
                <w:sz w:val="22"/>
                <w:szCs w:val="22"/>
              </w:rPr>
              <w:t>Ćwiczenia laboratoryjne</w:t>
            </w:r>
          </w:p>
        </w:tc>
        <w:tc>
          <w:tcPr>
            <w:tcW w:w="7424" w:type="dxa"/>
          </w:tcPr>
          <w:p w14:paraId="2C5BC0DD" w14:textId="77777777" w:rsidR="009C4A0B" w:rsidRPr="00F75058"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sidRPr="006E434F">
              <w:rPr>
                <w:sz w:val="22"/>
                <w:szCs w:val="22"/>
              </w:rPr>
              <w:t>Architektura zintegrowanych systemów informatycznych stosowanych w przedsiębiorstwach. Praktyczne wykorzystanie odpowiednich modułów systemu klasy ERP (kontrahenci, produkty, proces technologiczny). Definiowanie technologii, dla których określa się parametry technologiczne oraz przypisuje się im surowce, półprodukty oraz produkty (BOM - Bill of Materials). Zarządzanie gospodarką magazynową, zakupami, sprzedażą i zaplanowanie produkcji dla wybranego wyrobu przy wykorzystaniu odpowiednich modułów systemu zintegrowanego. Realizacja produkcji, nadzór i raportowanie. Proces technologiczny (suma wszystkich działań wykonywanych w celu wytworzenia w danym zakładzie gotowego wyrobu z materiałów, półfabrykatów, części lub zespołów). Określenie kosztu wytworzenia uzyskanego produktu.</w:t>
            </w:r>
          </w:p>
        </w:tc>
      </w:tr>
    </w:tbl>
    <w:p w14:paraId="1E4A5634" w14:textId="77777777" w:rsidR="009C4A0B" w:rsidRPr="00B86DC9" w:rsidRDefault="009C4A0B" w:rsidP="0081348C">
      <w:pPr>
        <w:numPr>
          <w:ilvl w:val="0"/>
          <w:numId w:val="15"/>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24D9D8C4" w14:textId="7C9D01D7" w:rsidR="009C4A0B" w:rsidRPr="00B86DC9" w:rsidRDefault="009C4A0B" w:rsidP="009C4A0B">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9C4A0B" w:rsidRPr="00B86DC9" w14:paraId="350C1649" w14:textId="77777777" w:rsidTr="009C4A0B">
        <w:trPr>
          <w:jc w:val="center"/>
        </w:trPr>
        <w:tc>
          <w:tcPr>
            <w:tcW w:w="1347" w:type="dxa"/>
            <w:vMerge w:val="restart"/>
            <w:shd w:val="clear" w:color="auto" w:fill="F2F2F2" w:themeFill="background1" w:themeFillShade="F2"/>
            <w:vAlign w:val="center"/>
          </w:tcPr>
          <w:p w14:paraId="545DA2CE" w14:textId="77777777" w:rsidR="009C4A0B" w:rsidRPr="002851F8" w:rsidRDefault="009C4A0B" w:rsidP="009C4A0B">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273B9D3E" w14:textId="77777777" w:rsidR="009C4A0B" w:rsidRPr="002851F8" w:rsidRDefault="009C4A0B" w:rsidP="009C4A0B">
            <w:pPr>
              <w:jc w:val="center"/>
              <w:rPr>
                <w:color w:val="000000"/>
                <w:sz w:val="22"/>
                <w:szCs w:val="22"/>
              </w:rPr>
            </w:pPr>
            <w:r w:rsidRPr="002851F8">
              <w:rPr>
                <w:color w:val="000000"/>
                <w:sz w:val="22"/>
                <w:szCs w:val="22"/>
              </w:rPr>
              <w:t>Forma ocen</w:t>
            </w:r>
            <w:r>
              <w:rPr>
                <w:color w:val="000000"/>
                <w:sz w:val="22"/>
                <w:szCs w:val="22"/>
              </w:rPr>
              <w:t>y</w:t>
            </w:r>
          </w:p>
        </w:tc>
      </w:tr>
      <w:tr w:rsidR="009C4A0B" w:rsidRPr="00B86DC9" w14:paraId="26171DF7" w14:textId="77777777" w:rsidTr="009C4A0B">
        <w:trPr>
          <w:jc w:val="center"/>
        </w:trPr>
        <w:tc>
          <w:tcPr>
            <w:tcW w:w="1347" w:type="dxa"/>
            <w:vMerge/>
            <w:shd w:val="clear" w:color="auto" w:fill="F2F2F2" w:themeFill="background1" w:themeFillShade="F2"/>
            <w:vAlign w:val="center"/>
          </w:tcPr>
          <w:p w14:paraId="2BBFC24A" w14:textId="77777777" w:rsidR="009C4A0B" w:rsidRPr="002851F8" w:rsidRDefault="009C4A0B" w:rsidP="009C4A0B">
            <w:pPr>
              <w:jc w:val="center"/>
              <w:rPr>
                <w:b/>
                <w:color w:val="000000"/>
                <w:sz w:val="22"/>
                <w:szCs w:val="22"/>
              </w:rPr>
            </w:pPr>
          </w:p>
        </w:tc>
        <w:tc>
          <w:tcPr>
            <w:tcW w:w="1360" w:type="dxa"/>
            <w:shd w:val="clear" w:color="auto" w:fill="F2F2F2" w:themeFill="background1" w:themeFillShade="F2"/>
            <w:vAlign w:val="center"/>
          </w:tcPr>
          <w:p w14:paraId="768D6D91" w14:textId="77777777" w:rsidR="009C4A0B" w:rsidRPr="002851F8" w:rsidRDefault="009C4A0B" w:rsidP="009C4A0B">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2AB147F7" w14:textId="77777777" w:rsidR="009C4A0B" w:rsidRPr="002851F8" w:rsidRDefault="009C4A0B" w:rsidP="009C4A0B">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6E22A4F8" w14:textId="77777777" w:rsidR="009C4A0B" w:rsidRPr="002851F8" w:rsidRDefault="009C4A0B" w:rsidP="009C4A0B">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421FC0EB" w14:textId="77777777" w:rsidR="009C4A0B" w:rsidRPr="002851F8" w:rsidRDefault="009C4A0B" w:rsidP="009C4A0B">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5738D6E7" w14:textId="77777777" w:rsidR="009C4A0B" w:rsidRPr="002851F8" w:rsidRDefault="009C4A0B" w:rsidP="009C4A0B">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3A994C76" w14:textId="77777777" w:rsidR="009C4A0B" w:rsidRPr="002851F8" w:rsidRDefault="009C4A0B" w:rsidP="009C4A0B">
            <w:pPr>
              <w:jc w:val="center"/>
              <w:rPr>
                <w:color w:val="000000"/>
                <w:sz w:val="22"/>
                <w:szCs w:val="22"/>
              </w:rPr>
            </w:pPr>
            <w:r w:rsidRPr="002851F8">
              <w:rPr>
                <w:color w:val="000000"/>
                <w:sz w:val="22"/>
                <w:szCs w:val="22"/>
              </w:rPr>
              <w:t>…………</w:t>
            </w:r>
          </w:p>
        </w:tc>
      </w:tr>
      <w:tr w:rsidR="009C4A0B" w:rsidRPr="00B86DC9" w14:paraId="14177731" w14:textId="77777777" w:rsidTr="009C4A0B">
        <w:trPr>
          <w:trHeight w:val="283"/>
          <w:jc w:val="center"/>
        </w:trPr>
        <w:tc>
          <w:tcPr>
            <w:tcW w:w="1347" w:type="dxa"/>
          </w:tcPr>
          <w:p w14:paraId="5FE55110" w14:textId="77777777" w:rsidR="009C4A0B" w:rsidRPr="00F75058" w:rsidRDefault="009C4A0B" w:rsidP="009C4A0B">
            <w:pPr>
              <w:jc w:val="center"/>
              <w:rPr>
                <w:sz w:val="22"/>
                <w:szCs w:val="22"/>
              </w:rPr>
            </w:pPr>
            <w:r w:rsidRPr="00F75058">
              <w:rPr>
                <w:sz w:val="22"/>
                <w:szCs w:val="22"/>
              </w:rPr>
              <w:t>W1</w:t>
            </w:r>
          </w:p>
        </w:tc>
        <w:tc>
          <w:tcPr>
            <w:tcW w:w="1360" w:type="dxa"/>
          </w:tcPr>
          <w:p w14:paraId="7B63C5D3" w14:textId="77777777" w:rsidR="009C4A0B" w:rsidRPr="00F75058" w:rsidRDefault="009C4A0B" w:rsidP="009C4A0B">
            <w:pPr>
              <w:jc w:val="center"/>
              <w:rPr>
                <w:sz w:val="22"/>
                <w:szCs w:val="22"/>
              </w:rPr>
            </w:pPr>
          </w:p>
        </w:tc>
        <w:tc>
          <w:tcPr>
            <w:tcW w:w="1360" w:type="dxa"/>
          </w:tcPr>
          <w:p w14:paraId="3DA928E3" w14:textId="77777777" w:rsidR="009C4A0B" w:rsidRPr="00F75058" w:rsidRDefault="009C4A0B" w:rsidP="009C4A0B">
            <w:pPr>
              <w:jc w:val="center"/>
              <w:rPr>
                <w:sz w:val="22"/>
                <w:szCs w:val="22"/>
              </w:rPr>
            </w:pPr>
          </w:p>
        </w:tc>
        <w:tc>
          <w:tcPr>
            <w:tcW w:w="1394" w:type="dxa"/>
          </w:tcPr>
          <w:p w14:paraId="1D926269" w14:textId="77777777" w:rsidR="009C4A0B" w:rsidRPr="00F75058" w:rsidRDefault="009C4A0B" w:rsidP="009C4A0B">
            <w:pPr>
              <w:jc w:val="center"/>
              <w:rPr>
                <w:sz w:val="22"/>
                <w:szCs w:val="22"/>
              </w:rPr>
            </w:pPr>
            <w:r>
              <w:rPr>
                <w:sz w:val="22"/>
                <w:szCs w:val="22"/>
              </w:rPr>
              <w:t>x</w:t>
            </w:r>
          </w:p>
        </w:tc>
        <w:tc>
          <w:tcPr>
            <w:tcW w:w="1342" w:type="dxa"/>
          </w:tcPr>
          <w:p w14:paraId="13D616BC" w14:textId="77777777" w:rsidR="009C4A0B" w:rsidRPr="00F75058" w:rsidRDefault="009C4A0B" w:rsidP="009C4A0B">
            <w:pPr>
              <w:jc w:val="center"/>
              <w:rPr>
                <w:sz w:val="22"/>
                <w:szCs w:val="22"/>
              </w:rPr>
            </w:pPr>
          </w:p>
        </w:tc>
        <w:tc>
          <w:tcPr>
            <w:tcW w:w="1463" w:type="dxa"/>
          </w:tcPr>
          <w:p w14:paraId="1732F3CE" w14:textId="77777777" w:rsidR="009C4A0B" w:rsidRPr="00F75058" w:rsidRDefault="009C4A0B" w:rsidP="009C4A0B">
            <w:pPr>
              <w:jc w:val="center"/>
              <w:rPr>
                <w:sz w:val="22"/>
                <w:szCs w:val="22"/>
              </w:rPr>
            </w:pPr>
          </w:p>
        </w:tc>
        <w:tc>
          <w:tcPr>
            <w:tcW w:w="1373" w:type="dxa"/>
          </w:tcPr>
          <w:p w14:paraId="18BFE095" w14:textId="77777777" w:rsidR="009C4A0B" w:rsidRPr="00F75058" w:rsidRDefault="009C4A0B" w:rsidP="009C4A0B">
            <w:pPr>
              <w:jc w:val="center"/>
              <w:rPr>
                <w:sz w:val="22"/>
                <w:szCs w:val="22"/>
              </w:rPr>
            </w:pPr>
          </w:p>
        </w:tc>
      </w:tr>
      <w:tr w:rsidR="009C4A0B" w:rsidRPr="00B86DC9" w14:paraId="658B6ADA" w14:textId="77777777" w:rsidTr="009C4A0B">
        <w:trPr>
          <w:trHeight w:val="283"/>
          <w:jc w:val="center"/>
        </w:trPr>
        <w:tc>
          <w:tcPr>
            <w:tcW w:w="1347" w:type="dxa"/>
          </w:tcPr>
          <w:p w14:paraId="63445C14" w14:textId="77777777" w:rsidR="009C4A0B" w:rsidRPr="00F75058" w:rsidRDefault="009C4A0B" w:rsidP="009C4A0B">
            <w:pPr>
              <w:jc w:val="center"/>
              <w:rPr>
                <w:sz w:val="22"/>
                <w:szCs w:val="22"/>
              </w:rPr>
            </w:pPr>
            <w:r w:rsidRPr="00F75058">
              <w:rPr>
                <w:sz w:val="22"/>
                <w:szCs w:val="22"/>
              </w:rPr>
              <w:t>W2</w:t>
            </w:r>
          </w:p>
        </w:tc>
        <w:tc>
          <w:tcPr>
            <w:tcW w:w="1360" w:type="dxa"/>
          </w:tcPr>
          <w:p w14:paraId="508D5DD5" w14:textId="77777777" w:rsidR="009C4A0B" w:rsidRPr="00F75058" w:rsidRDefault="009C4A0B" w:rsidP="009C4A0B">
            <w:pPr>
              <w:jc w:val="center"/>
              <w:rPr>
                <w:sz w:val="22"/>
                <w:szCs w:val="22"/>
              </w:rPr>
            </w:pPr>
          </w:p>
        </w:tc>
        <w:tc>
          <w:tcPr>
            <w:tcW w:w="1360" w:type="dxa"/>
          </w:tcPr>
          <w:p w14:paraId="5A5583CD" w14:textId="77777777" w:rsidR="009C4A0B" w:rsidRPr="00F75058" w:rsidRDefault="009C4A0B" w:rsidP="009C4A0B">
            <w:pPr>
              <w:jc w:val="center"/>
              <w:rPr>
                <w:sz w:val="22"/>
                <w:szCs w:val="22"/>
              </w:rPr>
            </w:pPr>
          </w:p>
        </w:tc>
        <w:tc>
          <w:tcPr>
            <w:tcW w:w="1394" w:type="dxa"/>
          </w:tcPr>
          <w:p w14:paraId="1DAE3DFF" w14:textId="77777777" w:rsidR="009C4A0B" w:rsidRPr="00F75058" w:rsidRDefault="009C4A0B" w:rsidP="009C4A0B">
            <w:pPr>
              <w:jc w:val="center"/>
              <w:rPr>
                <w:sz w:val="22"/>
                <w:szCs w:val="22"/>
              </w:rPr>
            </w:pPr>
            <w:r>
              <w:rPr>
                <w:sz w:val="22"/>
                <w:szCs w:val="22"/>
              </w:rPr>
              <w:t>x</w:t>
            </w:r>
          </w:p>
        </w:tc>
        <w:tc>
          <w:tcPr>
            <w:tcW w:w="1342" w:type="dxa"/>
          </w:tcPr>
          <w:p w14:paraId="408D100A" w14:textId="77777777" w:rsidR="009C4A0B" w:rsidRPr="00F75058" w:rsidRDefault="009C4A0B" w:rsidP="009C4A0B">
            <w:pPr>
              <w:jc w:val="center"/>
              <w:rPr>
                <w:sz w:val="22"/>
                <w:szCs w:val="22"/>
              </w:rPr>
            </w:pPr>
          </w:p>
        </w:tc>
        <w:tc>
          <w:tcPr>
            <w:tcW w:w="1463" w:type="dxa"/>
          </w:tcPr>
          <w:p w14:paraId="7EAD3681" w14:textId="77777777" w:rsidR="009C4A0B" w:rsidRPr="00F75058" w:rsidRDefault="009C4A0B" w:rsidP="009C4A0B">
            <w:pPr>
              <w:jc w:val="center"/>
              <w:rPr>
                <w:sz w:val="22"/>
                <w:szCs w:val="22"/>
              </w:rPr>
            </w:pPr>
          </w:p>
        </w:tc>
        <w:tc>
          <w:tcPr>
            <w:tcW w:w="1373" w:type="dxa"/>
          </w:tcPr>
          <w:p w14:paraId="56110220" w14:textId="77777777" w:rsidR="009C4A0B" w:rsidRPr="00F75058" w:rsidRDefault="009C4A0B" w:rsidP="009C4A0B">
            <w:pPr>
              <w:jc w:val="center"/>
              <w:rPr>
                <w:sz w:val="22"/>
                <w:szCs w:val="22"/>
              </w:rPr>
            </w:pPr>
          </w:p>
        </w:tc>
      </w:tr>
      <w:tr w:rsidR="009C4A0B" w:rsidRPr="00B86DC9" w14:paraId="7711F7BC" w14:textId="77777777" w:rsidTr="009C4A0B">
        <w:trPr>
          <w:trHeight w:val="283"/>
          <w:jc w:val="center"/>
        </w:trPr>
        <w:tc>
          <w:tcPr>
            <w:tcW w:w="1347" w:type="dxa"/>
          </w:tcPr>
          <w:p w14:paraId="308F163F" w14:textId="77777777" w:rsidR="009C4A0B" w:rsidRPr="00F75058" w:rsidRDefault="009C4A0B" w:rsidP="009C4A0B">
            <w:pPr>
              <w:jc w:val="center"/>
              <w:rPr>
                <w:sz w:val="22"/>
                <w:szCs w:val="22"/>
              </w:rPr>
            </w:pPr>
            <w:r w:rsidRPr="00F75058">
              <w:rPr>
                <w:sz w:val="22"/>
                <w:szCs w:val="22"/>
              </w:rPr>
              <w:t>U1</w:t>
            </w:r>
          </w:p>
        </w:tc>
        <w:tc>
          <w:tcPr>
            <w:tcW w:w="1360" w:type="dxa"/>
          </w:tcPr>
          <w:p w14:paraId="7C553BAF" w14:textId="77777777" w:rsidR="009C4A0B" w:rsidRPr="00F75058" w:rsidRDefault="009C4A0B" w:rsidP="009C4A0B">
            <w:pPr>
              <w:jc w:val="center"/>
              <w:rPr>
                <w:sz w:val="22"/>
                <w:szCs w:val="22"/>
              </w:rPr>
            </w:pPr>
          </w:p>
        </w:tc>
        <w:tc>
          <w:tcPr>
            <w:tcW w:w="1360" w:type="dxa"/>
          </w:tcPr>
          <w:p w14:paraId="6CDFAFBE" w14:textId="77777777" w:rsidR="009C4A0B" w:rsidRPr="00F75058" w:rsidRDefault="009C4A0B" w:rsidP="009C4A0B">
            <w:pPr>
              <w:jc w:val="center"/>
              <w:rPr>
                <w:sz w:val="22"/>
                <w:szCs w:val="22"/>
              </w:rPr>
            </w:pPr>
          </w:p>
        </w:tc>
        <w:tc>
          <w:tcPr>
            <w:tcW w:w="1394" w:type="dxa"/>
          </w:tcPr>
          <w:p w14:paraId="5C65FFF0" w14:textId="77777777" w:rsidR="009C4A0B" w:rsidRPr="00F75058" w:rsidRDefault="009C4A0B" w:rsidP="009C4A0B">
            <w:pPr>
              <w:jc w:val="center"/>
              <w:rPr>
                <w:sz w:val="22"/>
                <w:szCs w:val="22"/>
              </w:rPr>
            </w:pPr>
          </w:p>
        </w:tc>
        <w:tc>
          <w:tcPr>
            <w:tcW w:w="1342" w:type="dxa"/>
          </w:tcPr>
          <w:p w14:paraId="50187407" w14:textId="77777777" w:rsidR="009C4A0B" w:rsidRPr="00F75058" w:rsidRDefault="009C4A0B" w:rsidP="009C4A0B">
            <w:pPr>
              <w:jc w:val="center"/>
              <w:rPr>
                <w:sz w:val="22"/>
                <w:szCs w:val="22"/>
              </w:rPr>
            </w:pPr>
          </w:p>
        </w:tc>
        <w:tc>
          <w:tcPr>
            <w:tcW w:w="1463" w:type="dxa"/>
          </w:tcPr>
          <w:p w14:paraId="55280237" w14:textId="77777777" w:rsidR="009C4A0B" w:rsidRPr="00F75058" w:rsidRDefault="009C4A0B" w:rsidP="009C4A0B">
            <w:pPr>
              <w:jc w:val="center"/>
              <w:rPr>
                <w:sz w:val="22"/>
                <w:szCs w:val="22"/>
              </w:rPr>
            </w:pPr>
            <w:r>
              <w:rPr>
                <w:sz w:val="22"/>
                <w:szCs w:val="22"/>
              </w:rPr>
              <w:t>x</w:t>
            </w:r>
          </w:p>
        </w:tc>
        <w:tc>
          <w:tcPr>
            <w:tcW w:w="1373" w:type="dxa"/>
          </w:tcPr>
          <w:p w14:paraId="7AE9D15E" w14:textId="77777777" w:rsidR="009C4A0B" w:rsidRPr="00F75058" w:rsidRDefault="009C4A0B" w:rsidP="009C4A0B">
            <w:pPr>
              <w:jc w:val="center"/>
              <w:rPr>
                <w:sz w:val="22"/>
                <w:szCs w:val="22"/>
              </w:rPr>
            </w:pPr>
          </w:p>
        </w:tc>
      </w:tr>
      <w:tr w:rsidR="009C4A0B" w:rsidRPr="00B86DC9" w14:paraId="4E526D84" w14:textId="77777777" w:rsidTr="009C4A0B">
        <w:trPr>
          <w:trHeight w:val="283"/>
          <w:jc w:val="center"/>
        </w:trPr>
        <w:tc>
          <w:tcPr>
            <w:tcW w:w="1347" w:type="dxa"/>
          </w:tcPr>
          <w:p w14:paraId="0759D96B" w14:textId="77777777" w:rsidR="009C4A0B" w:rsidRPr="00F75058" w:rsidRDefault="009C4A0B" w:rsidP="009C4A0B">
            <w:pPr>
              <w:jc w:val="center"/>
              <w:rPr>
                <w:sz w:val="22"/>
                <w:szCs w:val="22"/>
              </w:rPr>
            </w:pPr>
            <w:r w:rsidRPr="00F75058">
              <w:rPr>
                <w:sz w:val="22"/>
                <w:szCs w:val="22"/>
              </w:rPr>
              <w:t>U2</w:t>
            </w:r>
          </w:p>
        </w:tc>
        <w:tc>
          <w:tcPr>
            <w:tcW w:w="1360" w:type="dxa"/>
          </w:tcPr>
          <w:p w14:paraId="1CF68390" w14:textId="77777777" w:rsidR="009C4A0B" w:rsidRPr="00F75058" w:rsidRDefault="009C4A0B" w:rsidP="009C4A0B">
            <w:pPr>
              <w:jc w:val="center"/>
              <w:rPr>
                <w:sz w:val="22"/>
                <w:szCs w:val="22"/>
              </w:rPr>
            </w:pPr>
          </w:p>
        </w:tc>
        <w:tc>
          <w:tcPr>
            <w:tcW w:w="1360" w:type="dxa"/>
          </w:tcPr>
          <w:p w14:paraId="3821ECCD" w14:textId="77777777" w:rsidR="009C4A0B" w:rsidRPr="00F75058" w:rsidRDefault="009C4A0B" w:rsidP="009C4A0B">
            <w:pPr>
              <w:jc w:val="center"/>
              <w:rPr>
                <w:sz w:val="22"/>
                <w:szCs w:val="22"/>
              </w:rPr>
            </w:pPr>
          </w:p>
        </w:tc>
        <w:tc>
          <w:tcPr>
            <w:tcW w:w="1394" w:type="dxa"/>
          </w:tcPr>
          <w:p w14:paraId="088644E0" w14:textId="77777777" w:rsidR="009C4A0B" w:rsidRPr="00F75058" w:rsidRDefault="009C4A0B" w:rsidP="009C4A0B">
            <w:pPr>
              <w:jc w:val="center"/>
              <w:rPr>
                <w:sz w:val="22"/>
                <w:szCs w:val="22"/>
              </w:rPr>
            </w:pPr>
          </w:p>
        </w:tc>
        <w:tc>
          <w:tcPr>
            <w:tcW w:w="1342" w:type="dxa"/>
          </w:tcPr>
          <w:p w14:paraId="220CF508" w14:textId="77777777" w:rsidR="009C4A0B" w:rsidRPr="00F75058" w:rsidRDefault="009C4A0B" w:rsidP="009C4A0B">
            <w:pPr>
              <w:jc w:val="center"/>
              <w:rPr>
                <w:sz w:val="22"/>
                <w:szCs w:val="22"/>
              </w:rPr>
            </w:pPr>
          </w:p>
        </w:tc>
        <w:tc>
          <w:tcPr>
            <w:tcW w:w="1463" w:type="dxa"/>
          </w:tcPr>
          <w:p w14:paraId="6620FB76" w14:textId="77777777" w:rsidR="009C4A0B" w:rsidRPr="00F75058" w:rsidRDefault="009C4A0B" w:rsidP="009C4A0B">
            <w:pPr>
              <w:jc w:val="center"/>
              <w:rPr>
                <w:sz w:val="22"/>
                <w:szCs w:val="22"/>
              </w:rPr>
            </w:pPr>
            <w:r>
              <w:rPr>
                <w:sz w:val="22"/>
                <w:szCs w:val="22"/>
              </w:rPr>
              <w:t>x</w:t>
            </w:r>
          </w:p>
        </w:tc>
        <w:tc>
          <w:tcPr>
            <w:tcW w:w="1373" w:type="dxa"/>
          </w:tcPr>
          <w:p w14:paraId="1A5BC99E" w14:textId="77777777" w:rsidR="009C4A0B" w:rsidRPr="00F75058" w:rsidRDefault="009C4A0B" w:rsidP="009C4A0B">
            <w:pPr>
              <w:jc w:val="center"/>
              <w:rPr>
                <w:sz w:val="22"/>
                <w:szCs w:val="22"/>
              </w:rPr>
            </w:pPr>
          </w:p>
        </w:tc>
      </w:tr>
      <w:tr w:rsidR="009C4A0B" w:rsidRPr="00B86DC9" w14:paraId="02F7146B" w14:textId="77777777" w:rsidTr="009C4A0B">
        <w:trPr>
          <w:trHeight w:val="283"/>
          <w:jc w:val="center"/>
        </w:trPr>
        <w:tc>
          <w:tcPr>
            <w:tcW w:w="1347" w:type="dxa"/>
          </w:tcPr>
          <w:p w14:paraId="4B4046DB" w14:textId="77777777" w:rsidR="009C4A0B" w:rsidRPr="00F75058" w:rsidRDefault="009C4A0B" w:rsidP="009C4A0B">
            <w:pPr>
              <w:jc w:val="center"/>
              <w:rPr>
                <w:sz w:val="22"/>
                <w:szCs w:val="22"/>
              </w:rPr>
            </w:pPr>
            <w:r w:rsidRPr="00F75058">
              <w:rPr>
                <w:sz w:val="22"/>
                <w:szCs w:val="22"/>
              </w:rPr>
              <w:t>K1</w:t>
            </w:r>
          </w:p>
        </w:tc>
        <w:tc>
          <w:tcPr>
            <w:tcW w:w="1360" w:type="dxa"/>
          </w:tcPr>
          <w:p w14:paraId="7BEB1A98" w14:textId="77777777" w:rsidR="009C4A0B" w:rsidRPr="00F75058" w:rsidRDefault="009C4A0B" w:rsidP="009C4A0B">
            <w:pPr>
              <w:jc w:val="center"/>
              <w:rPr>
                <w:sz w:val="22"/>
                <w:szCs w:val="22"/>
              </w:rPr>
            </w:pPr>
          </w:p>
        </w:tc>
        <w:tc>
          <w:tcPr>
            <w:tcW w:w="1360" w:type="dxa"/>
          </w:tcPr>
          <w:p w14:paraId="05682DA9" w14:textId="77777777" w:rsidR="009C4A0B" w:rsidRPr="00F75058" w:rsidRDefault="009C4A0B" w:rsidP="009C4A0B">
            <w:pPr>
              <w:jc w:val="center"/>
              <w:rPr>
                <w:sz w:val="22"/>
                <w:szCs w:val="22"/>
              </w:rPr>
            </w:pPr>
          </w:p>
        </w:tc>
        <w:tc>
          <w:tcPr>
            <w:tcW w:w="1394" w:type="dxa"/>
          </w:tcPr>
          <w:p w14:paraId="08AC6A5D" w14:textId="77777777" w:rsidR="009C4A0B" w:rsidRPr="00F75058" w:rsidRDefault="009C4A0B" w:rsidP="009C4A0B">
            <w:pPr>
              <w:jc w:val="center"/>
              <w:rPr>
                <w:sz w:val="22"/>
                <w:szCs w:val="22"/>
              </w:rPr>
            </w:pPr>
            <w:r>
              <w:rPr>
                <w:sz w:val="22"/>
                <w:szCs w:val="22"/>
              </w:rPr>
              <w:t>x</w:t>
            </w:r>
          </w:p>
        </w:tc>
        <w:tc>
          <w:tcPr>
            <w:tcW w:w="1342" w:type="dxa"/>
          </w:tcPr>
          <w:p w14:paraId="59792D94" w14:textId="77777777" w:rsidR="009C4A0B" w:rsidRPr="00F75058" w:rsidRDefault="009C4A0B" w:rsidP="009C4A0B">
            <w:pPr>
              <w:jc w:val="center"/>
              <w:rPr>
                <w:sz w:val="22"/>
                <w:szCs w:val="22"/>
              </w:rPr>
            </w:pPr>
          </w:p>
        </w:tc>
        <w:tc>
          <w:tcPr>
            <w:tcW w:w="1463" w:type="dxa"/>
          </w:tcPr>
          <w:p w14:paraId="18D65EA9" w14:textId="77777777" w:rsidR="009C4A0B" w:rsidRPr="00F75058" w:rsidRDefault="009C4A0B" w:rsidP="009C4A0B">
            <w:pPr>
              <w:jc w:val="center"/>
              <w:rPr>
                <w:sz w:val="22"/>
                <w:szCs w:val="22"/>
              </w:rPr>
            </w:pPr>
          </w:p>
        </w:tc>
        <w:tc>
          <w:tcPr>
            <w:tcW w:w="1373" w:type="dxa"/>
          </w:tcPr>
          <w:p w14:paraId="72FA2F57" w14:textId="77777777" w:rsidR="009C4A0B" w:rsidRPr="00F75058" w:rsidRDefault="009C4A0B" w:rsidP="009C4A0B">
            <w:pPr>
              <w:jc w:val="center"/>
              <w:rPr>
                <w:sz w:val="22"/>
                <w:szCs w:val="22"/>
              </w:rPr>
            </w:pPr>
          </w:p>
        </w:tc>
      </w:tr>
    </w:tbl>
    <w:p w14:paraId="5391AD76" w14:textId="77777777" w:rsidR="00605687" w:rsidRPr="00605687" w:rsidRDefault="00605687" w:rsidP="00605687">
      <w:pPr>
        <w:tabs>
          <w:tab w:val="left" w:pos="284"/>
        </w:tabs>
        <w:spacing w:before="120" w:after="120"/>
        <w:rPr>
          <w:b/>
          <w:iCs/>
          <w:color w:val="000000"/>
          <w:sz w:val="22"/>
          <w:szCs w:val="22"/>
        </w:rPr>
      </w:pPr>
    </w:p>
    <w:p w14:paraId="5BD7116E" w14:textId="519EC8FF" w:rsidR="009C4A0B" w:rsidRPr="007B5418" w:rsidRDefault="009C4A0B" w:rsidP="0081348C">
      <w:pPr>
        <w:pStyle w:val="Akapitzlist"/>
        <w:numPr>
          <w:ilvl w:val="0"/>
          <w:numId w:val="15"/>
        </w:numPr>
        <w:tabs>
          <w:tab w:val="left" w:pos="284"/>
        </w:tabs>
        <w:spacing w:before="120" w:after="120"/>
        <w:rPr>
          <w:b/>
          <w:iCs/>
          <w:color w:val="000000"/>
          <w:sz w:val="22"/>
          <w:szCs w:val="22"/>
        </w:rPr>
      </w:pPr>
      <w:r w:rsidRPr="007B5418">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9C4A0B" w:rsidRPr="00B86DC9" w14:paraId="0CBE6853" w14:textId="77777777" w:rsidTr="009C4A0B">
        <w:trPr>
          <w:jc w:val="center"/>
        </w:trPr>
        <w:tc>
          <w:tcPr>
            <w:tcW w:w="1789" w:type="dxa"/>
            <w:shd w:val="clear" w:color="auto" w:fill="F2F2F2" w:themeFill="background1" w:themeFillShade="F2"/>
          </w:tcPr>
          <w:p w14:paraId="64C48A85"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302EDD3" w14:textId="77777777" w:rsidR="009C4A0B" w:rsidRDefault="009C4A0B" w:rsidP="0081348C">
            <w:pPr>
              <w:pStyle w:val="Akapitzlist"/>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sz w:val="22"/>
                <w:szCs w:val="22"/>
              </w:rPr>
            </w:pPr>
            <w:r w:rsidRPr="0022458F">
              <w:rPr>
                <w:sz w:val="22"/>
                <w:szCs w:val="22"/>
              </w:rPr>
              <w:t>Januszewski A., 20</w:t>
            </w:r>
            <w:r>
              <w:rPr>
                <w:sz w:val="22"/>
                <w:szCs w:val="22"/>
              </w:rPr>
              <w:t>12</w:t>
            </w:r>
            <w:r w:rsidRPr="0022458F">
              <w:rPr>
                <w:sz w:val="22"/>
                <w:szCs w:val="22"/>
              </w:rPr>
              <w:t>. Funkcjonalność informatycznych systemów zarządzania. T. 1, Zintegrowane systemy transakcyjne. Wydawnictwo Naukowe PWN, Warszawa</w:t>
            </w:r>
            <w:r>
              <w:rPr>
                <w:sz w:val="22"/>
                <w:szCs w:val="22"/>
              </w:rPr>
              <w:t>, T. 1, s. 384</w:t>
            </w:r>
          </w:p>
          <w:p w14:paraId="026AABDF" w14:textId="77777777" w:rsidR="009C4A0B" w:rsidRDefault="009C4A0B" w:rsidP="0081348C">
            <w:pPr>
              <w:pStyle w:val="Akapitzlist"/>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sz w:val="22"/>
                <w:szCs w:val="22"/>
              </w:rPr>
            </w:pPr>
            <w:r w:rsidRPr="0022458F">
              <w:rPr>
                <w:sz w:val="22"/>
                <w:szCs w:val="22"/>
              </w:rPr>
              <w:t>Kisielnicki J., 20</w:t>
            </w:r>
            <w:r>
              <w:rPr>
                <w:sz w:val="22"/>
                <w:szCs w:val="22"/>
              </w:rPr>
              <w:t>13</w:t>
            </w:r>
            <w:r w:rsidRPr="0022458F">
              <w:rPr>
                <w:sz w:val="22"/>
                <w:szCs w:val="22"/>
              </w:rPr>
              <w:t xml:space="preserve">. </w:t>
            </w:r>
            <w:r>
              <w:rPr>
                <w:sz w:val="22"/>
                <w:szCs w:val="22"/>
              </w:rPr>
              <w:t>S</w:t>
            </w:r>
            <w:r w:rsidRPr="0022458F">
              <w:rPr>
                <w:sz w:val="22"/>
                <w:szCs w:val="22"/>
              </w:rPr>
              <w:t>ystemy informatyczne zarządzania.</w:t>
            </w:r>
            <w:r>
              <w:rPr>
                <w:sz w:val="22"/>
                <w:szCs w:val="22"/>
              </w:rPr>
              <w:t xml:space="preserve"> Red.</w:t>
            </w:r>
            <w:r w:rsidRPr="0022458F">
              <w:rPr>
                <w:sz w:val="22"/>
                <w:szCs w:val="22"/>
              </w:rPr>
              <w:t xml:space="preserve"> Wydawnictwo Placet, Warszawa, s. 50</w:t>
            </w:r>
            <w:r>
              <w:rPr>
                <w:sz w:val="22"/>
                <w:szCs w:val="22"/>
              </w:rPr>
              <w:t>4</w:t>
            </w:r>
          </w:p>
          <w:p w14:paraId="515032EC" w14:textId="77777777" w:rsidR="009C4A0B" w:rsidRPr="00AD4DBD" w:rsidRDefault="009C4A0B" w:rsidP="0081348C">
            <w:pPr>
              <w:pStyle w:val="Akapitzlist"/>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sz w:val="22"/>
                <w:szCs w:val="22"/>
              </w:rPr>
            </w:pPr>
            <w:r w:rsidRPr="00FF6B87">
              <w:rPr>
                <w:sz w:val="22"/>
                <w:szCs w:val="22"/>
              </w:rPr>
              <w:t xml:space="preserve">Zawiła-Niedźwiecki J., Rostek K., </w:t>
            </w:r>
            <w:proofErr w:type="spellStart"/>
            <w:r w:rsidRPr="00FF6B87">
              <w:rPr>
                <w:sz w:val="22"/>
                <w:szCs w:val="22"/>
              </w:rPr>
              <w:t>Gąsiorkiewicz</w:t>
            </w:r>
            <w:proofErr w:type="spellEnd"/>
            <w:r w:rsidRPr="00FF6B87">
              <w:rPr>
                <w:sz w:val="22"/>
                <w:szCs w:val="22"/>
              </w:rPr>
              <w:t xml:space="preserve"> A., (red.) 2010. Informatyka gospodarcza, T. 2, </w:t>
            </w:r>
            <w:proofErr w:type="spellStart"/>
            <w:r w:rsidRPr="00FF6B87">
              <w:rPr>
                <w:sz w:val="22"/>
                <w:szCs w:val="22"/>
              </w:rPr>
              <w:t>C.</w:t>
            </w:r>
            <w:proofErr w:type="gramStart"/>
            <w:r w:rsidRPr="00FF6B87">
              <w:rPr>
                <w:sz w:val="22"/>
                <w:szCs w:val="22"/>
              </w:rPr>
              <w:t>H.Beck</w:t>
            </w:r>
            <w:proofErr w:type="spellEnd"/>
            <w:proofErr w:type="gramEnd"/>
            <w:r w:rsidRPr="00FF6B87">
              <w:rPr>
                <w:sz w:val="22"/>
                <w:szCs w:val="22"/>
              </w:rPr>
              <w:t>, Warszawa</w:t>
            </w:r>
          </w:p>
        </w:tc>
      </w:tr>
      <w:tr w:rsidR="009C4A0B" w:rsidRPr="00B86DC9" w14:paraId="2DF9C1E9" w14:textId="77777777" w:rsidTr="009C4A0B">
        <w:trPr>
          <w:jc w:val="center"/>
        </w:trPr>
        <w:tc>
          <w:tcPr>
            <w:tcW w:w="1789" w:type="dxa"/>
            <w:shd w:val="clear" w:color="auto" w:fill="F2F2F2" w:themeFill="background1" w:themeFillShade="F2"/>
          </w:tcPr>
          <w:p w14:paraId="7FB4E16F"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593962BF" w14:textId="77777777" w:rsidR="009C4A0B" w:rsidRDefault="009C4A0B" w:rsidP="0081348C">
            <w:pPr>
              <w:pStyle w:val="Akapitzlist"/>
              <w:numPr>
                <w:ilvl w:val="0"/>
                <w:numId w:val="1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bCs/>
                <w:sz w:val="22"/>
                <w:szCs w:val="22"/>
              </w:rPr>
            </w:pPr>
            <w:r w:rsidRPr="00225C2F">
              <w:rPr>
                <w:bCs/>
                <w:sz w:val="22"/>
                <w:szCs w:val="22"/>
              </w:rPr>
              <w:t>Wrycza S., 2010. Informatyka ekonomiczna: podręcznik akademicki. Wydawnictwo Naukowe PWN, Warszawa, s. 641</w:t>
            </w:r>
          </w:p>
          <w:p w14:paraId="098E2A4F" w14:textId="77777777" w:rsidR="009C4A0B" w:rsidRPr="00225C2F" w:rsidRDefault="009C4A0B" w:rsidP="0081348C">
            <w:pPr>
              <w:pStyle w:val="Akapitzlist"/>
              <w:numPr>
                <w:ilvl w:val="0"/>
                <w:numId w:val="1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bCs/>
                <w:sz w:val="22"/>
                <w:szCs w:val="22"/>
              </w:rPr>
            </w:pPr>
            <w:r>
              <w:rPr>
                <w:bCs/>
                <w:sz w:val="22"/>
                <w:szCs w:val="22"/>
              </w:rPr>
              <w:t xml:space="preserve">Banaszak </w:t>
            </w:r>
            <w:proofErr w:type="gramStart"/>
            <w:r>
              <w:rPr>
                <w:bCs/>
                <w:sz w:val="22"/>
                <w:szCs w:val="22"/>
              </w:rPr>
              <w:t>Z,.</w:t>
            </w:r>
            <w:proofErr w:type="gramEnd"/>
            <w:r>
              <w:rPr>
                <w:bCs/>
                <w:sz w:val="22"/>
                <w:szCs w:val="22"/>
              </w:rPr>
              <w:t xml:space="preserve"> Kłos S., Mleczko J., 2016. Zintegrowane systemy zarządzania, Polskie Wydawnictwo Ekonomiczne, Warszawa, s. 292</w:t>
            </w:r>
          </w:p>
        </w:tc>
      </w:tr>
    </w:tbl>
    <w:p w14:paraId="6E465B9E" w14:textId="156ED715" w:rsidR="009C4A0B" w:rsidRPr="00AA0EDD" w:rsidRDefault="009C4A0B" w:rsidP="0081348C">
      <w:pPr>
        <w:numPr>
          <w:ilvl w:val="0"/>
          <w:numId w:val="15"/>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9C4A0B" w:rsidRPr="005A7876" w14:paraId="7D4209D5" w14:textId="77777777" w:rsidTr="009C4A0B">
        <w:trPr>
          <w:trHeight w:val="769"/>
          <w:jc w:val="center"/>
        </w:trPr>
        <w:tc>
          <w:tcPr>
            <w:tcW w:w="7246" w:type="dxa"/>
            <w:gridSpan w:val="2"/>
            <w:shd w:val="clear" w:color="auto" w:fill="F2F2F2" w:themeFill="background1" w:themeFillShade="F2"/>
            <w:vAlign w:val="center"/>
          </w:tcPr>
          <w:p w14:paraId="1C35A7EC" w14:textId="77777777" w:rsidR="009C4A0B" w:rsidRPr="00A16C39" w:rsidRDefault="009C4A0B" w:rsidP="009C4A0B">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5177D563" w14:textId="77777777" w:rsidR="009C4A0B" w:rsidRPr="00A16C39" w:rsidRDefault="009C4A0B" w:rsidP="009C4A0B">
            <w:pPr>
              <w:jc w:val="center"/>
              <w:rPr>
                <w:color w:val="000000" w:themeColor="text1"/>
                <w:sz w:val="22"/>
                <w:szCs w:val="22"/>
              </w:rPr>
            </w:pPr>
            <w:r w:rsidRPr="00A16C39">
              <w:rPr>
                <w:color w:val="000000" w:themeColor="text1"/>
                <w:sz w:val="22"/>
                <w:szCs w:val="22"/>
              </w:rPr>
              <w:t>Obciążenie studenta – Liczba godzin</w:t>
            </w:r>
          </w:p>
        </w:tc>
      </w:tr>
      <w:tr w:rsidR="009C4A0B" w:rsidRPr="005A7876" w14:paraId="4E9F1573" w14:textId="77777777" w:rsidTr="009C4A0B">
        <w:trPr>
          <w:trHeight w:val="340"/>
          <w:jc w:val="center"/>
        </w:trPr>
        <w:tc>
          <w:tcPr>
            <w:tcW w:w="2978" w:type="dxa"/>
            <w:vMerge w:val="restart"/>
          </w:tcPr>
          <w:p w14:paraId="69802C88" w14:textId="77777777" w:rsidR="009C4A0B" w:rsidRPr="00A16C39" w:rsidRDefault="009C4A0B" w:rsidP="009C4A0B">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75395CDB" w14:textId="77777777" w:rsidR="009C4A0B" w:rsidRPr="00A16C39" w:rsidRDefault="009C4A0B" w:rsidP="009C4A0B">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34AC3CA3" w14:textId="77777777" w:rsidR="009C4A0B" w:rsidRPr="0022458F" w:rsidRDefault="009C4A0B" w:rsidP="009C4A0B">
            <w:pPr>
              <w:jc w:val="center"/>
              <w:rPr>
                <w:sz w:val="22"/>
                <w:szCs w:val="22"/>
              </w:rPr>
            </w:pPr>
            <w:r w:rsidRPr="0022458F">
              <w:rPr>
                <w:sz w:val="22"/>
                <w:szCs w:val="22"/>
              </w:rPr>
              <w:t>30</w:t>
            </w:r>
          </w:p>
        </w:tc>
      </w:tr>
      <w:tr w:rsidR="009C4A0B" w:rsidRPr="005A7876" w14:paraId="5DB86AEF" w14:textId="77777777" w:rsidTr="009C4A0B">
        <w:trPr>
          <w:trHeight w:val="271"/>
          <w:jc w:val="center"/>
        </w:trPr>
        <w:tc>
          <w:tcPr>
            <w:tcW w:w="2978" w:type="dxa"/>
            <w:vMerge/>
          </w:tcPr>
          <w:p w14:paraId="4806CD9F" w14:textId="77777777" w:rsidR="009C4A0B" w:rsidRPr="00A16C39" w:rsidRDefault="009C4A0B" w:rsidP="009C4A0B">
            <w:pPr>
              <w:rPr>
                <w:color w:val="000000" w:themeColor="text1"/>
                <w:sz w:val="22"/>
                <w:szCs w:val="22"/>
              </w:rPr>
            </w:pPr>
          </w:p>
        </w:tc>
        <w:tc>
          <w:tcPr>
            <w:tcW w:w="4268" w:type="dxa"/>
          </w:tcPr>
          <w:p w14:paraId="480B155E"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Konsultacje </w:t>
            </w:r>
          </w:p>
        </w:tc>
        <w:tc>
          <w:tcPr>
            <w:tcW w:w="2393" w:type="dxa"/>
          </w:tcPr>
          <w:p w14:paraId="6C3F915C" w14:textId="77777777" w:rsidR="009C4A0B" w:rsidRPr="0022458F" w:rsidRDefault="009C4A0B" w:rsidP="009C4A0B">
            <w:pPr>
              <w:jc w:val="center"/>
              <w:rPr>
                <w:sz w:val="22"/>
                <w:szCs w:val="22"/>
              </w:rPr>
            </w:pPr>
            <w:r>
              <w:rPr>
                <w:sz w:val="22"/>
                <w:szCs w:val="22"/>
              </w:rPr>
              <w:t>0</w:t>
            </w:r>
          </w:p>
        </w:tc>
      </w:tr>
      <w:tr w:rsidR="009C4A0B" w:rsidRPr="005A7876" w14:paraId="414F5918" w14:textId="77777777" w:rsidTr="009C4A0B">
        <w:trPr>
          <w:trHeight w:val="177"/>
          <w:jc w:val="center"/>
        </w:trPr>
        <w:tc>
          <w:tcPr>
            <w:tcW w:w="2978" w:type="dxa"/>
            <w:vMerge w:val="restart"/>
          </w:tcPr>
          <w:p w14:paraId="06EB3E0D" w14:textId="77777777" w:rsidR="009C4A0B" w:rsidRPr="00A16C39" w:rsidRDefault="009C4A0B" w:rsidP="009C4A0B">
            <w:pPr>
              <w:rPr>
                <w:color w:val="000000" w:themeColor="text1"/>
                <w:sz w:val="22"/>
                <w:szCs w:val="22"/>
              </w:rPr>
            </w:pPr>
          </w:p>
          <w:p w14:paraId="09B8296E" w14:textId="77777777" w:rsidR="009C4A0B" w:rsidRPr="00A16C39" w:rsidRDefault="009C4A0B" w:rsidP="009C4A0B">
            <w:pPr>
              <w:rPr>
                <w:color w:val="000000" w:themeColor="text1"/>
                <w:sz w:val="22"/>
                <w:szCs w:val="22"/>
              </w:rPr>
            </w:pPr>
            <w:r w:rsidRPr="00A16C39">
              <w:rPr>
                <w:color w:val="000000" w:themeColor="text1"/>
                <w:sz w:val="22"/>
                <w:szCs w:val="22"/>
              </w:rPr>
              <w:t xml:space="preserve">Praca własna studenta </w:t>
            </w:r>
          </w:p>
        </w:tc>
        <w:tc>
          <w:tcPr>
            <w:tcW w:w="4268" w:type="dxa"/>
          </w:tcPr>
          <w:p w14:paraId="791A16FB"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do zajęć</w:t>
            </w:r>
          </w:p>
        </w:tc>
        <w:tc>
          <w:tcPr>
            <w:tcW w:w="2393" w:type="dxa"/>
          </w:tcPr>
          <w:p w14:paraId="78F099F6" w14:textId="77777777" w:rsidR="009C4A0B" w:rsidRPr="0022458F" w:rsidRDefault="009C4A0B" w:rsidP="009C4A0B">
            <w:pPr>
              <w:jc w:val="center"/>
              <w:rPr>
                <w:sz w:val="22"/>
                <w:szCs w:val="22"/>
              </w:rPr>
            </w:pPr>
            <w:r w:rsidRPr="0022458F">
              <w:rPr>
                <w:sz w:val="22"/>
                <w:szCs w:val="22"/>
              </w:rPr>
              <w:t>5</w:t>
            </w:r>
          </w:p>
        </w:tc>
      </w:tr>
      <w:tr w:rsidR="009C4A0B" w:rsidRPr="005A7876" w14:paraId="6A37DCA3" w14:textId="77777777" w:rsidTr="009C4A0B">
        <w:trPr>
          <w:trHeight w:val="137"/>
          <w:jc w:val="center"/>
        </w:trPr>
        <w:tc>
          <w:tcPr>
            <w:tcW w:w="2978" w:type="dxa"/>
            <w:vMerge/>
          </w:tcPr>
          <w:p w14:paraId="1C19C8C2" w14:textId="77777777" w:rsidR="009C4A0B" w:rsidRPr="00A16C39" w:rsidRDefault="009C4A0B" w:rsidP="009C4A0B">
            <w:pPr>
              <w:rPr>
                <w:color w:val="000000" w:themeColor="text1"/>
                <w:sz w:val="22"/>
                <w:szCs w:val="22"/>
              </w:rPr>
            </w:pPr>
          </w:p>
        </w:tc>
        <w:tc>
          <w:tcPr>
            <w:tcW w:w="4268" w:type="dxa"/>
          </w:tcPr>
          <w:p w14:paraId="2437888E" w14:textId="77777777" w:rsidR="009C4A0B" w:rsidRPr="00A16C39" w:rsidRDefault="009C4A0B" w:rsidP="009C4A0B">
            <w:pPr>
              <w:ind w:left="88"/>
              <w:rPr>
                <w:color w:val="000000" w:themeColor="text1"/>
                <w:sz w:val="22"/>
                <w:szCs w:val="22"/>
              </w:rPr>
            </w:pPr>
            <w:r w:rsidRPr="00A16C39">
              <w:rPr>
                <w:color w:val="000000" w:themeColor="text1"/>
                <w:sz w:val="22"/>
                <w:szCs w:val="22"/>
              </w:rPr>
              <w:t>Studiowanie literatury</w:t>
            </w:r>
          </w:p>
        </w:tc>
        <w:tc>
          <w:tcPr>
            <w:tcW w:w="2393" w:type="dxa"/>
          </w:tcPr>
          <w:p w14:paraId="017E6D68" w14:textId="77777777" w:rsidR="009C4A0B" w:rsidRPr="0022458F" w:rsidRDefault="009C4A0B" w:rsidP="009C4A0B">
            <w:pPr>
              <w:jc w:val="center"/>
              <w:rPr>
                <w:sz w:val="22"/>
                <w:szCs w:val="22"/>
              </w:rPr>
            </w:pPr>
            <w:r w:rsidRPr="0022458F">
              <w:rPr>
                <w:sz w:val="22"/>
                <w:szCs w:val="22"/>
              </w:rPr>
              <w:t>5</w:t>
            </w:r>
          </w:p>
        </w:tc>
      </w:tr>
      <w:tr w:rsidR="009C4A0B" w:rsidRPr="005A7876" w14:paraId="7909A309" w14:textId="77777777" w:rsidTr="009C4A0B">
        <w:trPr>
          <w:trHeight w:val="340"/>
          <w:jc w:val="center"/>
        </w:trPr>
        <w:tc>
          <w:tcPr>
            <w:tcW w:w="2978" w:type="dxa"/>
            <w:vMerge/>
          </w:tcPr>
          <w:p w14:paraId="7C183958" w14:textId="77777777" w:rsidR="009C4A0B" w:rsidRPr="00A16C39" w:rsidRDefault="009C4A0B" w:rsidP="009C4A0B">
            <w:pPr>
              <w:rPr>
                <w:color w:val="000000" w:themeColor="text1"/>
                <w:sz w:val="22"/>
                <w:szCs w:val="22"/>
              </w:rPr>
            </w:pPr>
          </w:p>
        </w:tc>
        <w:tc>
          <w:tcPr>
            <w:tcW w:w="4268" w:type="dxa"/>
          </w:tcPr>
          <w:p w14:paraId="485CF25C"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Inne (przygotowanie do egzaminu, zaliczeń, </w:t>
            </w:r>
          </w:p>
          <w:p w14:paraId="30CA83F9"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projektu itd.)</w:t>
            </w:r>
          </w:p>
        </w:tc>
        <w:tc>
          <w:tcPr>
            <w:tcW w:w="2393" w:type="dxa"/>
          </w:tcPr>
          <w:p w14:paraId="6435A50C" w14:textId="77777777" w:rsidR="009C4A0B" w:rsidRPr="0022458F" w:rsidRDefault="009C4A0B" w:rsidP="009C4A0B">
            <w:pPr>
              <w:jc w:val="center"/>
              <w:rPr>
                <w:sz w:val="22"/>
                <w:szCs w:val="22"/>
              </w:rPr>
            </w:pPr>
            <w:r>
              <w:rPr>
                <w:sz w:val="22"/>
                <w:szCs w:val="22"/>
              </w:rPr>
              <w:t>10</w:t>
            </w:r>
          </w:p>
        </w:tc>
      </w:tr>
      <w:tr w:rsidR="009C4A0B" w:rsidRPr="005A7876" w14:paraId="3D9F87A3" w14:textId="77777777" w:rsidTr="009C4A0B">
        <w:trPr>
          <w:trHeight w:val="340"/>
          <w:jc w:val="center"/>
        </w:trPr>
        <w:tc>
          <w:tcPr>
            <w:tcW w:w="7246" w:type="dxa"/>
            <w:gridSpan w:val="2"/>
            <w:shd w:val="clear" w:color="auto" w:fill="F2F2F2" w:themeFill="background1" w:themeFillShade="F2"/>
          </w:tcPr>
          <w:p w14:paraId="01C07CC5" w14:textId="77777777" w:rsidR="009C4A0B" w:rsidRPr="005A7876" w:rsidRDefault="009C4A0B" w:rsidP="009C4A0B">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507F45A4" w14:textId="77777777" w:rsidR="009C4A0B" w:rsidRPr="0022458F" w:rsidRDefault="009C4A0B" w:rsidP="009C4A0B">
            <w:pPr>
              <w:jc w:val="center"/>
              <w:rPr>
                <w:sz w:val="22"/>
                <w:szCs w:val="22"/>
              </w:rPr>
            </w:pPr>
            <w:r w:rsidRPr="0022458F">
              <w:rPr>
                <w:sz w:val="22"/>
                <w:szCs w:val="22"/>
              </w:rPr>
              <w:t>50</w:t>
            </w:r>
          </w:p>
        </w:tc>
      </w:tr>
      <w:tr w:rsidR="009C4A0B" w:rsidRPr="005A7876" w14:paraId="2F5AD111" w14:textId="77777777" w:rsidTr="009C4A0B">
        <w:trPr>
          <w:trHeight w:val="397"/>
          <w:jc w:val="center"/>
        </w:trPr>
        <w:tc>
          <w:tcPr>
            <w:tcW w:w="7246" w:type="dxa"/>
            <w:gridSpan w:val="2"/>
            <w:shd w:val="clear" w:color="auto" w:fill="F2F2F2" w:themeFill="background1" w:themeFillShade="F2"/>
            <w:vAlign w:val="center"/>
          </w:tcPr>
          <w:p w14:paraId="2C2347A4" w14:textId="77777777" w:rsidR="009C4A0B" w:rsidRPr="005A7876" w:rsidRDefault="009C4A0B" w:rsidP="009C4A0B">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608026BB" w14:textId="77777777" w:rsidR="009C4A0B" w:rsidRPr="0022458F" w:rsidRDefault="009C4A0B" w:rsidP="009C4A0B">
            <w:pPr>
              <w:jc w:val="center"/>
              <w:rPr>
                <w:sz w:val="22"/>
                <w:szCs w:val="22"/>
              </w:rPr>
            </w:pPr>
            <w:r w:rsidRPr="0022458F">
              <w:rPr>
                <w:sz w:val="22"/>
                <w:szCs w:val="22"/>
              </w:rPr>
              <w:t>2</w:t>
            </w:r>
          </w:p>
        </w:tc>
      </w:tr>
    </w:tbl>
    <w:p w14:paraId="4A1339B0" w14:textId="77777777" w:rsidR="009C4A0B" w:rsidRDefault="009C4A0B" w:rsidP="009C4A0B">
      <w:pPr>
        <w:rPr>
          <w:b/>
          <w:sz w:val="20"/>
          <w:szCs w:val="20"/>
        </w:rPr>
      </w:pPr>
    </w:p>
    <w:p w14:paraId="5E98FDD6" w14:textId="77777777" w:rsidR="009C4A0B" w:rsidRPr="001F6B31" w:rsidRDefault="009C4A0B" w:rsidP="009C4A0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7253A611" w14:textId="7FFCD237" w:rsidR="009C4A0B" w:rsidRDefault="009C4A0B">
      <w:pPr>
        <w:spacing w:after="200" w:line="276" w:lineRule="auto"/>
        <w:rPr>
          <w:b/>
          <w:bCs/>
          <w:sz w:val="22"/>
          <w:szCs w:val="22"/>
        </w:rPr>
      </w:pPr>
      <w:r>
        <w:rPr>
          <w:b/>
          <w:bCs/>
          <w:sz w:val="22"/>
          <w:szCs w:val="22"/>
        </w:rPr>
        <w:br w:type="page"/>
      </w:r>
    </w:p>
    <w:p w14:paraId="54C03E40" w14:textId="77777777" w:rsidR="009C4A0B" w:rsidRPr="00F05BEC" w:rsidRDefault="009C4A0B" w:rsidP="009C4A0B">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9C4A0B" w:rsidRPr="00F05BEC" w14:paraId="7272FF36" w14:textId="77777777" w:rsidTr="009C4A0B">
        <w:trPr>
          <w:trHeight w:val="454"/>
          <w:jc w:val="center"/>
        </w:trPr>
        <w:tc>
          <w:tcPr>
            <w:tcW w:w="2410" w:type="dxa"/>
            <w:vAlign w:val="center"/>
          </w:tcPr>
          <w:p w14:paraId="6E20F776" w14:textId="77777777" w:rsidR="009C4A0B" w:rsidRPr="00F05BEC" w:rsidRDefault="009C4A0B" w:rsidP="009C4A0B">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01C25E63" w14:textId="77777777" w:rsidR="009C4A0B" w:rsidRPr="00F05BEC" w:rsidRDefault="009C4A0B" w:rsidP="009C4A0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8AB9A77" w14:textId="77777777" w:rsidR="009C4A0B" w:rsidRPr="00F05BEC" w:rsidRDefault="009C4A0B" w:rsidP="009C4A0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0A5177F1" w14:textId="77777777" w:rsidR="009C4A0B" w:rsidRPr="00F05BEC" w:rsidRDefault="009C4A0B" w:rsidP="009C4A0B">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B.3.</w:t>
            </w:r>
          </w:p>
        </w:tc>
      </w:tr>
    </w:tbl>
    <w:p w14:paraId="40B5B054" w14:textId="190B95A7" w:rsidR="009C4A0B" w:rsidRPr="00B86DC9" w:rsidRDefault="007B5418" w:rsidP="007B5418">
      <w:pPr>
        <w:tabs>
          <w:tab w:val="left" w:pos="284"/>
        </w:tabs>
        <w:spacing w:before="120"/>
        <w:rPr>
          <w:b/>
          <w:sz w:val="22"/>
          <w:szCs w:val="22"/>
        </w:rPr>
      </w:pPr>
      <w:r>
        <w:rPr>
          <w:b/>
          <w:sz w:val="22"/>
          <w:szCs w:val="22"/>
        </w:rPr>
        <w:t xml:space="preserve">1. </w:t>
      </w:r>
      <w:r w:rsidR="009C4A0B" w:rsidRPr="00B86DC9">
        <w:rPr>
          <w:b/>
          <w:sz w:val="22"/>
          <w:szCs w:val="22"/>
        </w:rPr>
        <w:t>INFORMACJE O PRZEDMIOCIE</w:t>
      </w:r>
    </w:p>
    <w:p w14:paraId="153A6E25" w14:textId="404ED34D" w:rsidR="009C4A0B" w:rsidRPr="00B86DC9" w:rsidRDefault="003A4003" w:rsidP="003A4003">
      <w:pPr>
        <w:pStyle w:val="Akapitzlist1"/>
        <w:spacing w:before="120" w:after="120"/>
        <w:ind w:left="0"/>
        <w:rPr>
          <w:b/>
          <w:sz w:val="22"/>
          <w:szCs w:val="22"/>
        </w:rPr>
      </w:pPr>
      <w:r>
        <w:rPr>
          <w:b/>
          <w:sz w:val="22"/>
          <w:szCs w:val="22"/>
        </w:rPr>
        <w:t xml:space="preserve">A. </w:t>
      </w:r>
      <w:r w:rsidR="009C4A0B"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9C4A0B" w:rsidRPr="00B86DC9" w14:paraId="6972DAC2" w14:textId="77777777" w:rsidTr="009C4A0B">
        <w:trPr>
          <w:trHeight w:val="340"/>
          <w:jc w:val="center"/>
        </w:trPr>
        <w:tc>
          <w:tcPr>
            <w:tcW w:w="3775" w:type="dxa"/>
            <w:shd w:val="clear" w:color="auto" w:fill="F2F2F2" w:themeFill="background1" w:themeFillShade="F2"/>
            <w:vAlign w:val="center"/>
          </w:tcPr>
          <w:p w14:paraId="7DA03CEE" w14:textId="77777777" w:rsidR="009C4A0B" w:rsidRPr="00B86DC9" w:rsidRDefault="009C4A0B" w:rsidP="009C4A0B">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074E7F35" w14:textId="77777777" w:rsidR="009C4A0B" w:rsidRPr="00EB6A78" w:rsidRDefault="009C4A0B" w:rsidP="009C4A0B">
            <w:pPr>
              <w:widowControl w:val="0"/>
              <w:autoSpaceDE w:val="0"/>
              <w:autoSpaceDN w:val="0"/>
              <w:adjustRightInd w:val="0"/>
              <w:rPr>
                <w:b/>
                <w:iCs/>
                <w:color w:val="000000"/>
                <w:sz w:val="22"/>
                <w:szCs w:val="22"/>
              </w:rPr>
            </w:pPr>
            <w:r w:rsidRPr="00EB6A78">
              <w:rPr>
                <w:b/>
                <w:iCs/>
                <w:color w:val="000000"/>
                <w:sz w:val="22"/>
                <w:szCs w:val="22"/>
              </w:rPr>
              <w:t>NOWOCZESNE TECHNOLOGIE W INŻYNIERII PRODUKCJI</w:t>
            </w:r>
          </w:p>
        </w:tc>
      </w:tr>
      <w:tr w:rsidR="009C4A0B" w:rsidRPr="00B86DC9" w14:paraId="3A4DCDD5" w14:textId="77777777" w:rsidTr="009C4A0B">
        <w:trPr>
          <w:trHeight w:val="340"/>
          <w:jc w:val="center"/>
        </w:trPr>
        <w:tc>
          <w:tcPr>
            <w:tcW w:w="3775" w:type="dxa"/>
            <w:shd w:val="clear" w:color="auto" w:fill="F2F2F2" w:themeFill="background1" w:themeFillShade="F2"/>
            <w:vAlign w:val="center"/>
          </w:tcPr>
          <w:p w14:paraId="763F41C1"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3CA7DEC" w14:textId="77777777" w:rsidR="009C4A0B" w:rsidRPr="00B86DC9" w:rsidRDefault="009C4A0B" w:rsidP="009C4A0B">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12A0DAD6" w14:textId="77777777" w:rsidTr="009C4A0B">
        <w:trPr>
          <w:trHeight w:val="340"/>
          <w:jc w:val="center"/>
        </w:trPr>
        <w:tc>
          <w:tcPr>
            <w:tcW w:w="3775" w:type="dxa"/>
            <w:shd w:val="clear" w:color="auto" w:fill="F2F2F2" w:themeFill="background1" w:themeFillShade="F2"/>
            <w:vAlign w:val="center"/>
          </w:tcPr>
          <w:p w14:paraId="55DE2B09"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4725DD1F" w14:textId="395C1D84"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C4A0B" w:rsidRPr="00B86DC9" w14:paraId="2D99C6CD" w14:textId="77777777" w:rsidTr="009C4A0B">
        <w:trPr>
          <w:trHeight w:val="340"/>
          <w:jc w:val="center"/>
        </w:trPr>
        <w:tc>
          <w:tcPr>
            <w:tcW w:w="3775" w:type="dxa"/>
            <w:shd w:val="clear" w:color="auto" w:fill="F2F2F2" w:themeFill="background1" w:themeFillShade="F2"/>
            <w:vAlign w:val="center"/>
          </w:tcPr>
          <w:p w14:paraId="3FF7FEC9" w14:textId="77777777" w:rsidR="009C4A0B" w:rsidRPr="00B86DC9" w:rsidRDefault="009C4A0B" w:rsidP="009C4A0B">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7F643F5"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praktyczny</w:t>
            </w:r>
          </w:p>
        </w:tc>
      </w:tr>
      <w:tr w:rsidR="009C4A0B" w:rsidRPr="00B86DC9" w14:paraId="7FE15965" w14:textId="77777777" w:rsidTr="009C4A0B">
        <w:trPr>
          <w:trHeight w:val="340"/>
          <w:jc w:val="center"/>
        </w:trPr>
        <w:tc>
          <w:tcPr>
            <w:tcW w:w="3775" w:type="dxa"/>
            <w:shd w:val="clear" w:color="auto" w:fill="F2F2F2" w:themeFill="background1" w:themeFillShade="F2"/>
            <w:vAlign w:val="center"/>
          </w:tcPr>
          <w:p w14:paraId="7F6C742B"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7EB1A3AE" w14:textId="1145C7B8" w:rsidR="009C4A0B" w:rsidRPr="00B86DC9" w:rsidRDefault="00AA0EDD" w:rsidP="009C4A0B">
            <w:pPr>
              <w:widowControl w:val="0"/>
              <w:autoSpaceDE w:val="0"/>
              <w:autoSpaceDN w:val="0"/>
              <w:adjustRightInd w:val="0"/>
              <w:rPr>
                <w:iCs/>
                <w:color w:val="000000"/>
                <w:sz w:val="22"/>
                <w:szCs w:val="22"/>
              </w:rPr>
            </w:pPr>
            <w:r>
              <w:rPr>
                <w:iCs/>
                <w:color w:val="000000"/>
                <w:sz w:val="22"/>
                <w:szCs w:val="22"/>
              </w:rPr>
              <w:t xml:space="preserve">niestacjonarne </w:t>
            </w:r>
          </w:p>
        </w:tc>
      </w:tr>
      <w:tr w:rsidR="009C4A0B" w:rsidRPr="00B86DC9" w14:paraId="3DADC822" w14:textId="77777777" w:rsidTr="009C4A0B">
        <w:trPr>
          <w:trHeight w:val="340"/>
          <w:jc w:val="center"/>
        </w:trPr>
        <w:tc>
          <w:tcPr>
            <w:tcW w:w="3775" w:type="dxa"/>
            <w:shd w:val="clear" w:color="auto" w:fill="F2F2F2" w:themeFill="background1" w:themeFillShade="F2"/>
            <w:vAlign w:val="center"/>
          </w:tcPr>
          <w:p w14:paraId="032F7C65"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FC3D62E" w14:textId="52E4CF69" w:rsidR="009C4A0B" w:rsidRPr="00F455DF" w:rsidRDefault="009C4A0B" w:rsidP="009C4A0B">
            <w:pPr>
              <w:ind w:right="-192"/>
              <w:rPr>
                <w:sz w:val="22"/>
                <w:szCs w:val="22"/>
              </w:rPr>
            </w:pPr>
            <w:r w:rsidRPr="00F455DF">
              <w:rPr>
                <w:sz w:val="22"/>
                <w:szCs w:val="22"/>
              </w:rPr>
              <w:t xml:space="preserve">1. </w:t>
            </w:r>
            <w:r w:rsidR="009C79FC">
              <w:rPr>
                <w:sz w:val="22"/>
                <w:szCs w:val="22"/>
              </w:rPr>
              <w:t>Systemy informatyczne w inżynierii produkcji</w:t>
            </w:r>
          </w:p>
          <w:p w14:paraId="26FC71FD" w14:textId="77777777" w:rsidR="009C4A0B" w:rsidRPr="00B86DC9" w:rsidRDefault="009C4A0B" w:rsidP="009C4A0B">
            <w:pPr>
              <w:widowControl w:val="0"/>
              <w:autoSpaceDE w:val="0"/>
              <w:autoSpaceDN w:val="0"/>
              <w:adjustRightInd w:val="0"/>
              <w:rPr>
                <w:iCs/>
                <w:color w:val="000000"/>
                <w:sz w:val="22"/>
                <w:szCs w:val="22"/>
              </w:rPr>
            </w:pPr>
            <w:r w:rsidRPr="00F455DF">
              <w:rPr>
                <w:sz w:val="22"/>
                <w:szCs w:val="22"/>
              </w:rPr>
              <w:t>2. Zarządzanie recyklingiem</w:t>
            </w:r>
          </w:p>
        </w:tc>
      </w:tr>
      <w:tr w:rsidR="009C4A0B" w:rsidRPr="00B86DC9" w14:paraId="68A04808" w14:textId="77777777" w:rsidTr="009C4A0B">
        <w:trPr>
          <w:trHeight w:val="340"/>
          <w:jc w:val="center"/>
        </w:trPr>
        <w:tc>
          <w:tcPr>
            <w:tcW w:w="3775" w:type="dxa"/>
            <w:shd w:val="clear" w:color="auto" w:fill="F2F2F2" w:themeFill="background1" w:themeFillShade="F2"/>
            <w:vAlign w:val="center"/>
          </w:tcPr>
          <w:p w14:paraId="4EE3964B"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0C09A233" w14:textId="77777777" w:rsidR="009C4A0B" w:rsidRPr="00B86DC9" w:rsidRDefault="009C4A0B" w:rsidP="009C4A0B">
            <w:pPr>
              <w:widowControl w:val="0"/>
              <w:autoSpaceDE w:val="0"/>
              <w:autoSpaceDN w:val="0"/>
              <w:adjustRightInd w:val="0"/>
              <w:rPr>
                <w:iCs/>
                <w:color w:val="000000"/>
                <w:sz w:val="22"/>
                <w:szCs w:val="22"/>
              </w:rPr>
            </w:pPr>
            <w:r w:rsidRPr="000C463C">
              <w:rPr>
                <w:sz w:val="22"/>
                <w:szCs w:val="22"/>
              </w:rPr>
              <w:t>Wydział Zarządzania</w:t>
            </w:r>
          </w:p>
        </w:tc>
      </w:tr>
      <w:tr w:rsidR="009C4A0B" w:rsidRPr="00B86DC9" w14:paraId="4181D26D" w14:textId="77777777" w:rsidTr="009C4A0B">
        <w:trPr>
          <w:trHeight w:val="340"/>
          <w:jc w:val="center"/>
        </w:trPr>
        <w:tc>
          <w:tcPr>
            <w:tcW w:w="3775" w:type="dxa"/>
            <w:shd w:val="clear" w:color="auto" w:fill="F2F2F2" w:themeFill="background1" w:themeFillShade="F2"/>
            <w:vAlign w:val="center"/>
          </w:tcPr>
          <w:p w14:paraId="67F83C03"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39232884" w14:textId="77777777" w:rsidR="009C4A0B" w:rsidRPr="00C207AC" w:rsidRDefault="009C4A0B" w:rsidP="009C4A0B">
            <w:pPr>
              <w:widowControl w:val="0"/>
              <w:autoSpaceDE w:val="0"/>
              <w:autoSpaceDN w:val="0"/>
              <w:adjustRightInd w:val="0"/>
              <w:rPr>
                <w:iCs/>
                <w:color w:val="000000"/>
                <w:sz w:val="22"/>
                <w:szCs w:val="22"/>
                <w:lang w:val="de-DE"/>
              </w:rPr>
            </w:pPr>
            <w:proofErr w:type="spellStart"/>
            <w:r w:rsidRPr="00C207AC">
              <w:rPr>
                <w:iCs/>
                <w:color w:val="000000"/>
                <w:sz w:val="22"/>
                <w:szCs w:val="22"/>
                <w:lang w:val="de-DE"/>
              </w:rPr>
              <w:t>dr</w:t>
            </w:r>
            <w:proofErr w:type="spellEnd"/>
            <w:r w:rsidRPr="00C207AC">
              <w:rPr>
                <w:iCs/>
                <w:color w:val="000000"/>
                <w:sz w:val="22"/>
                <w:szCs w:val="22"/>
                <w:lang w:val="de-DE"/>
              </w:rPr>
              <w:t xml:space="preserve"> </w:t>
            </w:r>
            <w:proofErr w:type="spellStart"/>
            <w:r w:rsidRPr="00C207AC">
              <w:rPr>
                <w:iCs/>
                <w:color w:val="000000"/>
                <w:sz w:val="22"/>
                <w:szCs w:val="22"/>
                <w:lang w:val="de-DE"/>
              </w:rPr>
              <w:t>inż</w:t>
            </w:r>
            <w:proofErr w:type="spellEnd"/>
            <w:r w:rsidRPr="00C207AC">
              <w:rPr>
                <w:iCs/>
                <w:color w:val="000000"/>
                <w:sz w:val="22"/>
                <w:szCs w:val="22"/>
                <w:lang w:val="de-DE"/>
              </w:rPr>
              <w:t>. Robert Polasik</w:t>
            </w:r>
          </w:p>
          <w:p w14:paraId="14D6193C" w14:textId="77777777" w:rsidR="009C4A0B" w:rsidRDefault="009C4A0B" w:rsidP="009C4A0B">
            <w:pPr>
              <w:widowControl w:val="0"/>
              <w:autoSpaceDE w:val="0"/>
              <w:autoSpaceDN w:val="0"/>
              <w:adjustRightInd w:val="0"/>
              <w:rPr>
                <w:iCs/>
                <w:color w:val="000000"/>
                <w:sz w:val="22"/>
                <w:szCs w:val="22"/>
              </w:rPr>
            </w:pPr>
            <w:proofErr w:type="spellStart"/>
            <w:r w:rsidRPr="00C207AC">
              <w:rPr>
                <w:iCs/>
                <w:color w:val="000000"/>
                <w:sz w:val="22"/>
                <w:szCs w:val="22"/>
                <w:lang w:val="de-DE"/>
              </w:rPr>
              <w:t>mgr</w:t>
            </w:r>
            <w:proofErr w:type="spellEnd"/>
            <w:r w:rsidRPr="00C207AC">
              <w:rPr>
                <w:iCs/>
                <w:color w:val="000000"/>
                <w:sz w:val="22"/>
                <w:szCs w:val="22"/>
                <w:lang w:val="de-DE"/>
              </w:rPr>
              <w:t xml:space="preserve"> </w:t>
            </w:r>
            <w:proofErr w:type="spellStart"/>
            <w:r w:rsidRPr="00C207AC">
              <w:rPr>
                <w:iCs/>
                <w:color w:val="000000"/>
                <w:sz w:val="22"/>
                <w:szCs w:val="22"/>
                <w:lang w:val="de-DE"/>
              </w:rPr>
              <w:t>inż</w:t>
            </w:r>
            <w:proofErr w:type="spellEnd"/>
            <w:r w:rsidRPr="00C207AC">
              <w:rPr>
                <w:iCs/>
                <w:color w:val="000000"/>
                <w:sz w:val="22"/>
                <w:szCs w:val="22"/>
                <w:lang w:val="de-DE"/>
              </w:rPr>
              <w:t xml:space="preserve">. </w:t>
            </w:r>
            <w:r>
              <w:rPr>
                <w:iCs/>
                <w:color w:val="000000"/>
                <w:sz w:val="22"/>
                <w:szCs w:val="22"/>
              </w:rPr>
              <w:t>Małgorzata Słomion</w:t>
            </w:r>
          </w:p>
          <w:p w14:paraId="7492DEFF" w14:textId="77777777" w:rsidR="009C4A0B" w:rsidRPr="00B86DC9" w:rsidRDefault="009C4A0B" w:rsidP="009C4A0B">
            <w:pPr>
              <w:widowControl w:val="0"/>
              <w:autoSpaceDE w:val="0"/>
              <w:autoSpaceDN w:val="0"/>
              <w:adjustRightInd w:val="0"/>
              <w:rPr>
                <w:iCs/>
                <w:color w:val="000000"/>
                <w:sz w:val="22"/>
                <w:szCs w:val="22"/>
              </w:rPr>
            </w:pPr>
            <w:r>
              <w:rPr>
                <w:iCs/>
                <w:color w:val="000000"/>
                <w:sz w:val="22"/>
                <w:szCs w:val="22"/>
              </w:rPr>
              <w:t>mgr inż. Janusz Mierzejewski – przedsiębiorca</w:t>
            </w:r>
          </w:p>
        </w:tc>
      </w:tr>
      <w:tr w:rsidR="009C4A0B" w:rsidRPr="00B86DC9" w14:paraId="6103F79D" w14:textId="77777777" w:rsidTr="009C4A0B">
        <w:trPr>
          <w:trHeight w:val="340"/>
          <w:jc w:val="center"/>
        </w:trPr>
        <w:tc>
          <w:tcPr>
            <w:tcW w:w="3775" w:type="dxa"/>
            <w:shd w:val="clear" w:color="auto" w:fill="F2F2F2" w:themeFill="background1" w:themeFillShade="F2"/>
            <w:vAlign w:val="center"/>
          </w:tcPr>
          <w:p w14:paraId="2C7267C1"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3C032DE1" w14:textId="77777777" w:rsidR="009C4A0B" w:rsidRPr="00B86DC9" w:rsidRDefault="009C4A0B" w:rsidP="009C4A0B">
            <w:pPr>
              <w:widowControl w:val="0"/>
              <w:autoSpaceDE w:val="0"/>
              <w:autoSpaceDN w:val="0"/>
              <w:adjustRightInd w:val="0"/>
              <w:rPr>
                <w:iCs/>
                <w:color w:val="000000"/>
                <w:sz w:val="22"/>
                <w:szCs w:val="22"/>
              </w:rPr>
            </w:pPr>
            <w:r w:rsidRPr="000C463C">
              <w:rPr>
                <w:sz w:val="22"/>
                <w:szCs w:val="22"/>
              </w:rPr>
              <w:t>Projektowanie procesów technologicznych</w:t>
            </w:r>
          </w:p>
        </w:tc>
      </w:tr>
      <w:tr w:rsidR="009C4A0B" w:rsidRPr="00B86DC9" w14:paraId="505EF3D9" w14:textId="77777777" w:rsidTr="009C4A0B">
        <w:trPr>
          <w:trHeight w:val="340"/>
          <w:jc w:val="center"/>
        </w:trPr>
        <w:tc>
          <w:tcPr>
            <w:tcW w:w="3775" w:type="dxa"/>
            <w:shd w:val="clear" w:color="auto" w:fill="F2F2F2" w:themeFill="background1" w:themeFillShade="F2"/>
            <w:vAlign w:val="center"/>
          </w:tcPr>
          <w:p w14:paraId="703F2AEF" w14:textId="77777777" w:rsidR="009C4A0B" w:rsidRPr="00B86DC9" w:rsidRDefault="009C4A0B" w:rsidP="009C4A0B">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425EF80D" w14:textId="77777777" w:rsidR="009C4A0B" w:rsidRPr="00B86DC9" w:rsidRDefault="009C4A0B" w:rsidP="009C4A0B">
            <w:pPr>
              <w:widowControl w:val="0"/>
              <w:autoSpaceDE w:val="0"/>
              <w:autoSpaceDN w:val="0"/>
              <w:adjustRightInd w:val="0"/>
              <w:rPr>
                <w:bCs/>
                <w:iCs/>
                <w:color w:val="000000"/>
                <w:sz w:val="22"/>
                <w:szCs w:val="22"/>
              </w:rPr>
            </w:pPr>
            <w:r w:rsidRPr="000C463C">
              <w:rPr>
                <w:sz w:val="22"/>
                <w:szCs w:val="22"/>
              </w:rPr>
              <w:t>Znajomość: technik kszt</w:t>
            </w:r>
            <w:r>
              <w:rPr>
                <w:sz w:val="22"/>
                <w:szCs w:val="22"/>
              </w:rPr>
              <w:t>ałtowania obróbkami wiórowymi i </w:t>
            </w:r>
            <w:r w:rsidRPr="000C463C">
              <w:rPr>
                <w:sz w:val="22"/>
                <w:szCs w:val="22"/>
              </w:rPr>
              <w:t>bezwiórowymi, zasad projektowania procesów technologicznych.</w:t>
            </w:r>
          </w:p>
        </w:tc>
      </w:tr>
    </w:tbl>
    <w:p w14:paraId="236BB657" w14:textId="6EF38F82" w:rsidR="009C4A0B" w:rsidRPr="00B86DC9" w:rsidRDefault="007B5418" w:rsidP="007B5418">
      <w:pPr>
        <w:pStyle w:val="Akapitzlist1"/>
        <w:spacing w:before="120" w:after="120"/>
        <w:ind w:left="0"/>
        <w:rPr>
          <w:b/>
          <w:bCs/>
          <w:iCs/>
          <w:sz w:val="22"/>
          <w:szCs w:val="22"/>
        </w:rPr>
      </w:pPr>
      <w:r>
        <w:rPr>
          <w:b/>
          <w:bCs/>
          <w:iCs/>
          <w:sz w:val="22"/>
          <w:szCs w:val="22"/>
        </w:rPr>
        <w:t xml:space="preserve">B. </w:t>
      </w:r>
      <w:r w:rsidR="009C4A0B"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9C4A0B" w:rsidRPr="00B86DC9" w14:paraId="7E9AD06D" w14:textId="77777777" w:rsidTr="009C4A0B">
        <w:trPr>
          <w:trHeight w:val="371"/>
          <w:jc w:val="center"/>
        </w:trPr>
        <w:tc>
          <w:tcPr>
            <w:tcW w:w="888" w:type="dxa"/>
            <w:vMerge w:val="restart"/>
            <w:shd w:val="clear" w:color="auto" w:fill="F2F2F2"/>
            <w:vAlign w:val="center"/>
          </w:tcPr>
          <w:p w14:paraId="763EEFE9" w14:textId="77777777" w:rsidR="009C4A0B" w:rsidRPr="00B86DC9" w:rsidRDefault="009C4A0B" w:rsidP="009C4A0B">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6786A259" w14:textId="77777777" w:rsidR="009C4A0B" w:rsidRPr="00B86DC9" w:rsidRDefault="009C4A0B" w:rsidP="009C4A0B">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330F0EF8" w14:textId="77777777" w:rsidR="009C4A0B" w:rsidRPr="00B86DC9" w:rsidRDefault="009C4A0B" w:rsidP="009C4A0B">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63BE0361" w14:textId="77777777" w:rsidR="009C4A0B" w:rsidRPr="00B86DC9" w:rsidRDefault="009C4A0B" w:rsidP="009C4A0B">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0B947E6D" w14:textId="77777777" w:rsidR="009C4A0B" w:rsidRPr="00B86DC9" w:rsidRDefault="009C4A0B" w:rsidP="009C4A0B">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5AC2DB6F" w14:textId="77777777" w:rsidR="009C4A0B" w:rsidRPr="00B86DC9" w:rsidRDefault="009C4A0B" w:rsidP="009C4A0B">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0069283D" w14:textId="77777777" w:rsidR="009C4A0B" w:rsidRPr="00B86DC9" w:rsidRDefault="009C4A0B" w:rsidP="009C4A0B">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5D3969C0" w14:textId="77777777" w:rsidR="009C4A0B" w:rsidRPr="00B86DC9" w:rsidRDefault="009C4A0B" w:rsidP="009C4A0B">
            <w:pPr>
              <w:jc w:val="center"/>
              <w:rPr>
                <w:iCs/>
                <w:sz w:val="22"/>
                <w:szCs w:val="22"/>
              </w:rPr>
            </w:pPr>
            <w:r w:rsidRPr="00B86DC9">
              <w:rPr>
                <w:iCs/>
                <w:sz w:val="22"/>
                <w:szCs w:val="22"/>
              </w:rPr>
              <w:t xml:space="preserve">Liczba punktów </w:t>
            </w:r>
          </w:p>
        </w:tc>
      </w:tr>
      <w:tr w:rsidR="009C4A0B" w:rsidRPr="00B86DC9" w14:paraId="4E7B9DB5" w14:textId="77777777" w:rsidTr="009C4A0B">
        <w:trPr>
          <w:jc w:val="center"/>
        </w:trPr>
        <w:tc>
          <w:tcPr>
            <w:tcW w:w="888" w:type="dxa"/>
            <w:vMerge/>
            <w:shd w:val="clear" w:color="auto" w:fill="F2F2F2"/>
            <w:vAlign w:val="center"/>
          </w:tcPr>
          <w:p w14:paraId="143AE07C" w14:textId="77777777" w:rsidR="009C4A0B" w:rsidRPr="00B86DC9" w:rsidRDefault="009C4A0B" w:rsidP="009C4A0B">
            <w:pPr>
              <w:jc w:val="center"/>
              <w:rPr>
                <w:iCs/>
                <w:sz w:val="22"/>
                <w:szCs w:val="22"/>
              </w:rPr>
            </w:pPr>
          </w:p>
        </w:tc>
        <w:tc>
          <w:tcPr>
            <w:tcW w:w="980" w:type="dxa"/>
            <w:tcBorders>
              <w:top w:val="nil"/>
            </w:tcBorders>
            <w:shd w:val="clear" w:color="auto" w:fill="F2F2F2"/>
            <w:vAlign w:val="center"/>
          </w:tcPr>
          <w:p w14:paraId="31C2A454" w14:textId="77777777" w:rsidR="009C4A0B" w:rsidRPr="00B86DC9" w:rsidRDefault="009C4A0B" w:rsidP="009C4A0B">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1326F599" w14:textId="77777777" w:rsidR="009C4A0B" w:rsidRPr="00B86DC9" w:rsidRDefault="009C4A0B" w:rsidP="009C4A0B">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58A8A235" w14:textId="77777777" w:rsidR="009C4A0B" w:rsidRPr="00B86DC9" w:rsidRDefault="009C4A0B" w:rsidP="009C4A0B">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5863AADC" w14:textId="77777777" w:rsidR="009C4A0B" w:rsidRPr="00B86DC9" w:rsidRDefault="009C4A0B" w:rsidP="009C4A0B">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029EB170" w14:textId="77777777" w:rsidR="009C4A0B" w:rsidRPr="00B86DC9" w:rsidRDefault="009C4A0B" w:rsidP="009C4A0B">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1D09BE4D" w14:textId="77777777" w:rsidR="009C4A0B" w:rsidRPr="00B86DC9" w:rsidRDefault="009C4A0B" w:rsidP="009C4A0B">
            <w:pPr>
              <w:jc w:val="center"/>
              <w:rPr>
                <w:iCs/>
                <w:sz w:val="22"/>
                <w:szCs w:val="22"/>
              </w:rPr>
            </w:pPr>
            <w:r w:rsidRPr="00B86DC9">
              <w:rPr>
                <w:iCs/>
                <w:sz w:val="22"/>
                <w:szCs w:val="22"/>
              </w:rPr>
              <w:t>(T)</w:t>
            </w:r>
          </w:p>
        </w:tc>
        <w:tc>
          <w:tcPr>
            <w:tcW w:w="1005" w:type="dxa"/>
            <w:tcBorders>
              <w:top w:val="nil"/>
            </w:tcBorders>
            <w:shd w:val="clear" w:color="auto" w:fill="F2F2F2"/>
          </w:tcPr>
          <w:p w14:paraId="19D654B0" w14:textId="77777777" w:rsidR="009C4A0B" w:rsidRPr="00B86DC9" w:rsidRDefault="009C4A0B" w:rsidP="009C4A0B">
            <w:pPr>
              <w:jc w:val="center"/>
              <w:rPr>
                <w:iCs/>
                <w:sz w:val="22"/>
                <w:szCs w:val="22"/>
              </w:rPr>
            </w:pPr>
            <w:r w:rsidRPr="00B86DC9">
              <w:rPr>
                <w:iCs/>
                <w:sz w:val="22"/>
                <w:szCs w:val="22"/>
              </w:rPr>
              <w:t>ECTS</w:t>
            </w:r>
            <w:r>
              <w:rPr>
                <w:iCs/>
                <w:sz w:val="22"/>
                <w:szCs w:val="22"/>
              </w:rPr>
              <w:t>*</w:t>
            </w:r>
          </w:p>
        </w:tc>
      </w:tr>
      <w:tr w:rsidR="009C4A0B" w:rsidRPr="00B86DC9" w14:paraId="15064E6F" w14:textId="77777777" w:rsidTr="009C4A0B">
        <w:trPr>
          <w:trHeight w:val="340"/>
          <w:jc w:val="center"/>
        </w:trPr>
        <w:tc>
          <w:tcPr>
            <w:tcW w:w="888" w:type="dxa"/>
          </w:tcPr>
          <w:p w14:paraId="775E0450" w14:textId="77777777" w:rsidR="009C4A0B" w:rsidRPr="00B86DC9" w:rsidRDefault="009C4A0B" w:rsidP="009C4A0B">
            <w:pPr>
              <w:spacing w:line="276" w:lineRule="auto"/>
              <w:jc w:val="center"/>
              <w:rPr>
                <w:iCs/>
                <w:color w:val="000000"/>
                <w:sz w:val="22"/>
                <w:szCs w:val="22"/>
              </w:rPr>
            </w:pPr>
            <w:r>
              <w:rPr>
                <w:iCs/>
                <w:color w:val="000000"/>
                <w:sz w:val="22"/>
                <w:szCs w:val="22"/>
              </w:rPr>
              <w:t>I</w:t>
            </w:r>
          </w:p>
        </w:tc>
        <w:tc>
          <w:tcPr>
            <w:tcW w:w="980" w:type="dxa"/>
          </w:tcPr>
          <w:p w14:paraId="6CD86FEA" w14:textId="10598181" w:rsidR="009C4A0B" w:rsidRPr="00B86DC9" w:rsidRDefault="009C4A0B" w:rsidP="009C4A0B">
            <w:pPr>
              <w:spacing w:line="276" w:lineRule="auto"/>
              <w:jc w:val="center"/>
              <w:rPr>
                <w:iCs/>
                <w:color w:val="000000"/>
                <w:sz w:val="22"/>
                <w:szCs w:val="22"/>
              </w:rPr>
            </w:pPr>
            <w:r>
              <w:rPr>
                <w:iCs/>
                <w:color w:val="000000"/>
                <w:sz w:val="22"/>
                <w:szCs w:val="22"/>
              </w:rPr>
              <w:t>20</w:t>
            </w:r>
            <w:r w:rsidR="008135B7" w:rsidRPr="008135B7">
              <w:rPr>
                <w:iCs/>
                <w:color w:val="000000"/>
                <w:sz w:val="22"/>
                <w:szCs w:val="22"/>
                <w:vertAlign w:val="superscript"/>
              </w:rPr>
              <w:t>E</w:t>
            </w:r>
          </w:p>
        </w:tc>
        <w:tc>
          <w:tcPr>
            <w:tcW w:w="1316" w:type="dxa"/>
          </w:tcPr>
          <w:p w14:paraId="464A51C7" w14:textId="77777777" w:rsidR="009C4A0B" w:rsidRPr="00B86DC9" w:rsidRDefault="009C4A0B" w:rsidP="009C4A0B">
            <w:pPr>
              <w:spacing w:line="276" w:lineRule="auto"/>
              <w:jc w:val="center"/>
              <w:rPr>
                <w:iCs/>
                <w:color w:val="000000"/>
                <w:sz w:val="22"/>
                <w:szCs w:val="22"/>
              </w:rPr>
            </w:pPr>
          </w:p>
        </w:tc>
        <w:tc>
          <w:tcPr>
            <w:tcW w:w="1462" w:type="dxa"/>
          </w:tcPr>
          <w:p w14:paraId="2C301D2E" w14:textId="77777777" w:rsidR="009C4A0B" w:rsidRPr="00B86DC9" w:rsidRDefault="009C4A0B" w:rsidP="009C4A0B">
            <w:pPr>
              <w:spacing w:line="276" w:lineRule="auto"/>
              <w:jc w:val="center"/>
              <w:rPr>
                <w:iCs/>
                <w:color w:val="000000"/>
                <w:sz w:val="22"/>
                <w:szCs w:val="22"/>
              </w:rPr>
            </w:pPr>
            <w:r>
              <w:rPr>
                <w:iCs/>
                <w:color w:val="000000"/>
                <w:sz w:val="22"/>
                <w:szCs w:val="22"/>
              </w:rPr>
              <w:t>10</w:t>
            </w:r>
          </w:p>
        </w:tc>
        <w:tc>
          <w:tcPr>
            <w:tcW w:w="1259" w:type="dxa"/>
          </w:tcPr>
          <w:p w14:paraId="4CDC380A" w14:textId="77777777" w:rsidR="009C4A0B" w:rsidRPr="00B86DC9" w:rsidRDefault="009C4A0B" w:rsidP="009C4A0B">
            <w:pPr>
              <w:spacing w:line="276" w:lineRule="auto"/>
              <w:jc w:val="center"/>
              <w:rPr>
                <w:iCs/>
                <w:color w:val="000000"/>
                <w:sz w:val="22"/>
                <w:szCs w:val="22"/>
              </w:rPr>
            </w:pPr>
            <w:r>
              <w:rPr>
                <w:iCs/>
                <w:color w:val="000000"/>
                <w:sz w:val="22"/>
                <w:szCs w:val="22"/>
              </w:rPr>
              <w:t>10</w:t>
            </w:r>
          </w:p>
        </w:tc>
        <w:tc>
          <w:tcPr>
            <w:tcW w:w="1111" w:type="dxa"/>
          </w:tcPr>
          <w:p w14:paraId="375EB8AA" w14:textId="77777777" w:rsidR="009C4A0B" w:rsidRPr="00B86DC9" w:rsidRDefault="009C4A0B" w:rsidP="009C4A0B">
            <w:pPr>
              <w:spacing w:line="276" w:lineRule="auto"/>
              <w:jc w:val="center"/>
              <w:rPr>
                <w:iCs/>
                <w:color w:val="000000"/>
                <w:sz w:val="22"/>
                <w:szCs w:val="22"/>
              </w:rPr>
            </w:pPr>
          </w:p>
        </w:tc>
        <w:tc>
          <w:tcPr>
            <w:tcW w:w="1086" w:type="dxa"/>
          </w:tcPr>
          <w:p w14:paraId="47DF3437" w14:textId="77777777" w:rsidR="009C4A0B" w:rsidRPr="00B86DC9" w:rsidRDefault="009C4A0B" w:rsidP="009C4A0B">
            <w:pPr>
              <w:spacing w:line="276" w:lineRule="auto"/>
              <w:jc w:val="center"/>
              <w:rPr>
                <w:iCs/>
                <w:color w:val="000000"/>
                <w:sz w:val="22"/>
                <w:szCs w:val="22"/>
              </w:rPr>
            </w:pPr>
          </w:p>
        </w:tc>
        <w:tc>
          <w:tcPr>
            <w:tcW w:w="1005" w:type="dxa"/>
          </w:tcPr>
          <w:p w14:paraId="58E2EF61" w14:textId="77777777" w:rsidR="009C4A0B" w:rsidRPr="00B86DC9" w:rsidRDefault="009C4A0B" w:rsidP="009C4A0B">
            <w:pPr>
              <w:spacing w:line="276" w:lineRule="auto"/>
              <w:jc w:val="center"/>
              <w:rPr>
                <w:iCs/>
                <w:color w:val="000000"/>
                <w:sz w:val="22"/>
                <w:szCs w:val="22"/>
              </w:rPr>
            </w:pPr>
            <w:r>
              <w:rPr>
                <w:iCs/>
                <w:color w:val="000000"/>
                <w:sz w:val="22"/>
                <w:szCs w:val="22"/>
              </w:rPr>
              <w:t>5</w:t>
            </w:r>
          </w:p>
        </w:tc>
      </w:tr>
    </w:tbl>
    <w:p w14:paraId="29F2350B" w14:textId="733EDBAC" w:rsidR="009C4A0B" w:rsidRPr="007B5418" w:rsidRDefault="007B5418" w:rsidP="007B5418">
      <w:pPr>
        <w:tabs>
          <w:tab w:val="left" w:pos="284"/>
        </w:tabs>
        <w:spacing w:before="120" w:after="120"/>
        <w:rPr>
          <w:b/>
          <w:sz w:val="22"/>
          <w:szCs w:val="22"/>
        </w:rPr>
      </w:pPr>
      <w:r>
        <w:rPr>
          <w:b/>
          <w:sz w:val="22"/>
          <w:szCs w:val="22"/>
        </w:rPr>
        <w:t xml:space="preserve">2. </w:t>
      </w:r>
      <w:r w:rsidR="009C4A0B" w:rsidRPr="007B5418">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9C4A0B" w:rsidRPr="003F6146" w14:paraId="0709510F" w14:textId="77777777" w:rsidTr="009C4A0B">
        <w:trPr>
          <w:jc w:val="center"/>
        </w:trPr>
        <w:tc>
          <w:tcPr>
            <w:tcW w:w="1090" w:type="dxa"/>
            <w:shd w:val="clear" w:color="auto" w:fill="F2F2F2" w:themeFill="background1" w:themeFillShade="F2"/>
            <w:vAlign w:val="center"/>
          </w:tcPr>
          <w:p w14:paraId="4BE9BBE4" w14:textId="77777777" w:rsidR="009C4A0B" w:rsidRPr="003F6146" w:rsidRDefault="009C4A0B" w:rsidP="009C4A0B">
            <w:pPr>
              <w:jc w:val="center"/>
              <w:rPr>
                <w:sz w:val="22"/>
                <w:szCs w:val="22"/>
              </w:rPr>
            </w:pPr>
            <w:r w:rsidRPr="003F6146">
              <w:rPr>
                <w:sz w:val="22"/>
                <w:szCs w:val="22"/>
              </w:rPr>
              <w:t>Lp.</w:t>
            </w:r>
          </w:p>
        </w:tc>
        <w:tc>
          <w:tcPr>
            <w:tcW w:w="5386" w:type="dxa"/>
            <w:shd w:val="clear" w:color="auto" w:fill="F2F2F2" w:themeFill="background1" w:themeFillShade="F2"/>
            <w:vAlign w:val="center"/>
          </w:tcPr>
          <w:p w14:paraId="60D9EBF3" w14:textId="77777777" w:rsidR="009C4A0B" w:rsidRPr="003F6146" w:rsidRDefault="009C4A0B" w:rsidP="009C4A0B">
            <w:pPr>
              <w:jc w:val="center"/>
              <w:rPr>
                <w:sz w:val="22"/>
                <w:szCs w:val="22"/>
              </w:rPr>
            </w:pPr>
            <w:r w:rsidRPr="003F6146">
              <w:rPr>
                <w:sz w:val="22"/>
                <w:szCs w:val="22"/>
              </w:rPr>
              <w:t>Opis efektów uczenia się dla przedmiotu</w:t>
            </w:r>
          </w:p>
        </w:tc>
        <w:tc>
          <w:tcPr>
            <w:tcW w:w="1585" w:type="dxa"/>
            <w:shd w:val="clear" w:color="auto" w:fill="F2F2F2" w:themeFill="background1" w:themeFillShade="F2"/>
            <w:vAlign w:val="center"/>
          </w:tcPr>
          <w:p w14:paraId="233DA61E" w14:textId="77777777" w:rsidR="009C4A0B" w:rsidRPr="003F6146" w:rsidRDefault="009C4A0B" w:rsidP="009C4A0B">
            <w:pPr>
              <w:jc w:val="center"/>
              <w:rPr>
                <w:color w:val="000000" w:themeColor="text1"/>
                <w:sz w:val="22"/>
                <w:szCs w:val="22"/>
              </w:rPr>
            </w:pPr>
            <w:r w:rsidRPr="003F614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0F1A8267" w14:textId="77777777" w:rsidR="009C4A0B" w:rsidRPr="003F6146" w:rsidRDefault="009C4A0B" w:rsidP="009C4A0B">
            <w:pPr>
              <w:jc w:val="center"/>
              <w:rPr>
                <w:color w:val="000000" w:themeColor="text1"/>
                <w:sz w:val="22"/>
                <w:szCs w:val="22"/>
              </w:rPr>
            </w:pPr>
            <w:r w:rsidRPr="003F6146">
              <w:rPr>
                <w:color w:val="000000" w:themeColor="text1"/>
                <w:sz w:val="22"/>
                <w:szCs w:val="22"/>
              </w:rPr>
              <w:t xml:space="preserve">Odniesienie do </w:t>
            </w:r>
            <w:r w:rsidRPr="003F6146">
              <w:rPr>
                <w:strike/>
                <w:color w:val="000000" w:themeColor="text1"/>
                <w:sz w:val="22"/>
                <w:szCs w:val="22"/>
              </w:rPr>
              <w:br/>
            </w:r>
            <w:r w:rsidRPr="003F6146">
              <w:rPr>
                <w:color w:val="000000" w:themeColor="text1"/>
                <w:sz w:val="22"/>
                <w:szCs w:val="22"/>
              </w:rPr>
              <w:t xml:space="preserve">charakterystyk II stopnia </w:t>
            </w:r>
            <w:r w:rsidRPr="003F6146">
              <w:rPr>
                <w:color w:val="000000" w:themeColor="text1"/>
                <w:sz w:val="22"/>
                <w:szCs w:val="22"/>
              </w:rPr>
              <w:br/>
              <w:t xml:space="preserve">(kod składnika opisu) </w:t>
            </w:r>
          </w:p>
        </w:tc>
      </w:tr>
      <w:tr w:rsidR="009C4A0B" w:rsidRPr="003F6146" w14:paraId="7E2932F2" w14:textId="77777777" w:rsidTr="009C4A0B">
        <w:trPr>
          <w:jc w:val="center"/>
        </w:trPr>
        <w:tc>
          <w:tcPr>
            <w:tcW w:w="9657" w:type="dxa"/>
            <w:gridSpan w:val="4"/>
            <w:shd w:val="clear" w:color="auto" w:fill="F2F2F2" w:themeFill="background1" w:themeFillShade="F2"/>
            <w:vAlign w:val="center"/>
          </w:tcPr>
          <w:p w14:paraId="0B77634D" w14:textId="77777777" w:rsidR="009C4A0B" w:rsidRPr="003F6146" w:rsidRDefault="009C4A0B" w:rsidP="009C4A0B">
            <w:pPr>
              <w:jc w:val="center"/>
              <w:rPr>
                <w:color w:val="000000" w:themeColor="text1"/>
                <w:sz w:val="22"/>
                <w:szCs w:val="22"/>
              </w:rPr>
            </w:pPr>
            <w:r w:rsidRPr="003F6146">
              <w:rPr>
                <w:color w:val="000000" w:themeColor="text1"/>
                <w:sz w:val="22"/>
                <w:szCs w:val="22"/>
              </w:rPr>
              <w:t>WIEDZA</w:t>
            </w:r>
          </w:p>
        </w:tc>
      </w:tr>
      <w:tr w:rsidR="009C4A0B" w:rsidRPr="003F6146" w14:paraId="4293FB31" w14:textId="77777777" w:rsidTr="009C4A0B">
        <w:trPr>
          <w:trHeight w:val="283"/>
          <w:jc w:val="center"/>
        </w:trPr>
        <w:tc>
          <w:tcPr>
            <w:tcW w:w="1090" w:type="dxa"/>
          </w:tcPr>
          <w:p w14:paraId="0D94740A" w14:textId="77777777" w:rsidR="009C4A0B" w:rsidRPr="003F6146" w:rsidRDefault="009C4A0B" w:rsidP="009C4A0B">
            <w:pPr>
              <w:jc w:val="both"/>
              <w:rPr>
                <w:sz w:val="22"/>
                <w:szCs w:val="22"/>
              </w:rPr>
            </w:pPr>
            <w:r w:rsidRPr="003F6146">
              <w:rPr>
                <w:sz w:val="22"/>
                <w:szCs w:val="22"/>
              </w:rPr>
              <w:t>W1</w:t>
            </w:r>
          </w:p>
        </w:tc>
        <w:tc>
          <w:tcPr>
            <w:tcW w:w="5386" w:type="dxa"/>
          </w:tcPr>
          <w:p w14:paraId="13345C82" w14:textId="77777777" w:rsidR="009C4A0B" w:rsidRPr="003F6146" w:rsidRDefault="009C4A0B" w:rsidP="009C4A0B">
            <w:pPr>
              <w:jc w:val="both"/>
              <w:rPr>
                <w:sz w:val="22"/>
                <w:szCs w:val="22"/>
              </w:rPr>
            </w:pPr>
            <w:r w:rsidRPr="003F6146">
              <w:rPr>
                <w:rStyle w:val="Teksttreci"/>
                <w:rFonts w:ascii="Times New Roman" w:hAnsi="Times New Roman"/>
                <w:sz w:val="22"/>
                <w:szCs w:val="22"/>
              </w:rPr>
              <w:t xml:space="preserve">Student potrafi wybierać odpowiednie </w:t>
            </w:r>
            <w:r w:rsidRPr="003F6146">
              <w:rPr>
                <w:sz w:val="22"/>
                <w:szCs w:val="22"/>
              </w:rPr>
              <w:t>metody, techniki, narzędzia stosowane przy rozwiązywaniu problemów związanych z planowaniem i realizacją projektów z zakresu kierunku zarządzania inżynierii produkcji. Potrafi je również oceniać.</w:t>
            </w:r>
          </w:p>
        </w:tc>
        <w:tc>
          <w:tcPr>
            <w:tcW w:w="1585" w:type="dxa"/>
            <w:vAlign w:val="center"/>
          </w:tcPr>
          <w:p w14:paraId="5ACD9588" w14:textId="77777777" w:rsidR="009C4A0B" w:rsidRPr="003F6146" w:rsidRDefault="009C4A0B" w:rsidP="009C4A0B">
            <w:pPr>
              <w:jc w:val="center"/>
              <w:rPr>
                <w:bCs/>
                <w:sz w:val="22"/>
                <w:szCs w:val="22"/>
              </w:rPr>
            </w:pPr>
            <w:r w:rsidRPr="003F6146">
              <w:rPr>
                <w:bCs/>
                <w:sz w:val="22"/>
                <w:szCs w:val="22"/>
              </w:rPr>
              <w:t>K_W03</w:t>
            </w:r>
          </w:p>
          <w:p w14:paraId="1BEE65FD" w14:textId="77777777" w:rsidR="009C4A0B" w:rsidRPr="003F6146" w:rsidRDefault="009C4A0B" w:rsidP="009C4A0B">
            <w:pPr>
              <w:jc w:val="center"/>
              <w:rPr>
                <w:sz w:val="22"/>
                <w:szCs w:val="22"/>
              </w:rPr>
            </w:pPr>
          </w:p>
        </w:tc>
        <w:tc>
          <w:tcPr>
            <w:tcW w:w="1596" w:type="dxa"/>
            <w:vAlign w:val="center"/>
          </w:tcPr>
          <w:p w14:paraId="23CB5DC0" w14:textId="77777777" w:rsidR="009C4A0B" w:rsidRPr="003F6146" w:rsidRDefault="009C4A0B" w:rsidP="009C4A0B">
            <w:pPr>
              <w:jc w:val="center"/>
              <w:rPr>
                <w:sz w:val="22"/>
                <w:szCs w:val="22"/>
              </w:rPr>
            </w:pPr>
            <w:r w:rsidRPr="003F6146">
              <w:rPr>
                <w:sz w:val="22"/>
                <w:szCs w:val="22"/>
              </w:rPr>
              <w:t>PS7_WG</w:t>
            </w:r>
          </w:p>
          <w:p w14:paraId="4BD84320" w14:textId="77777777" w:rsidR="009C4A0B" w:rsidRPr="003F6146" w:rsidRDefault="009C4A0B" w:rsidP="009C4A0B">
            <w:pPr>
              <w:jc w:val="center"/>
              <w:rPr>
                <w:sz w:val="22"/>
                <w:szCs w:val="22"/>
              </w:rPr>
            </w:pPr>
            <w:r w:rsidRPr="003F6146">
              <w:rPr>
                <w:sz w:val="22"/>
                <w:szCs w:val="22"/>
              </w:rPr>
              <w:t>PS7_WK</w:t>
            </w:r>
          </w:p>
        </w:tc>
      </w:tr>
      <w:tr w:rsidR="009C4A0B" w:rsidRPr="003F6146" w14:paraId="49722079" w14:textId="77777777" w:rsidTr="009C4A0B">
        <w:trPr>
          <w:trHeight w:val="283"/>
          <w:jc w:val="center"/>
        </w:trPr>
        <w:tc>
          <w:tcPr>
            <w:tcW w:w="1090" w:type="dxa"/>
          </w:tcPr>
          <w:p w14:paraId="4218551A" w14:textId="77777777" w:rsidR="009C4A0B" w:rsidRPr="003F6146" w:rsidRDefault="009C4A0B" w:rsidP="009C4A0B">
            <w:pPr>
              <w:jc w:val="both"/>
              <w:rPr>
                <w:sz w:val="22"/>
                <w:szCs w:val="22"/>
              </w:rPr>
            </w:pPr>
            <w:r w:rsidRPr="003F6146">
              <w:rPr>
                <w:sz w:val="22"/>
                <w:szCs w:val="22"/>
              </w:rPr>
              <w:t>W2</w:t>
            </w:r>
          </w:p>
        </w:tc>
        <w:tc>
          <w:tcPr>
            <w:tcW w:w="5386" w:type="dxa"/>
          </w:tcPr>
          <w:p w14:paraId="3A85992B" w14:textId="77777777" w:rsidR="009C4A0B" w:rsidRPr="003F6146" w:rsidRDefault="009C4A0B" w:rsidP="009C4A0B">
            <w:pPr>
              <w:jc w:val="both"/>
              <w:rPr>
                <w:sz w:val="22"/>
                <w:szCs w:val="22"/>
              </w:rPr>
            </w:pPr>
            <w:r w:rsidRPr="003F6146">
              <w:rPr>
                <w:rStyle w:val="Teksttreci"/>
                <w:rFonts w:ascii="Times New Roman" w:hAnsi="Times New Roman"/>
                <w:sz w:val="22"/>
                <w:szCs w:val="22"/>
              </w:rPr>
              <w:t xml:space="preserve">Student potrafi wybierać odpowiednie </w:t>
            </w:r>
            <w:r w:rsidRPr="003F6146">
              <w:rPr>
                <w:sz w:val="22"/>
                <w:szCs w:val="22"/>
              </w:rPr>
              <w:t xml:space="preserve">metody, techniki, narzędzia stosowane przy rozwiązywaniu zadań inżynierskich z zakresu procesów </w:t>
            </w:r>
            <w:proofErr w:type="spellStart"/>
            <w:r w:rsidRPr="003F6146">
              <w:rPr>
                <w:sz w:val="22"/>
                <w:szCs w:val="22"/>
              </w:rPr>
              <w:t>informacyjno</w:t>
            </w:r>
            <w:proofErr w:type="spellEnd"/>
            <w:r w:rsidRPr="003F6146">
              <w:rPr>
                <w:sz w:val="22"/>
                <w:szCs w:val="22"/>
              </w:rPr>
              <w:t>– decyzyjnych w zarządzaniu kontaktami z klientami i łańcuchami dostaw. Potrafi je również oceniać.</w:t>
            </w:r>
          </w:p>
        </w:tc>
        <w:tc>
          <w:tcPr>
            <w:tcW w:w="1585" w:type="dxa"/>
            <w:vAlign w:val="center"/>
          </w:tcPr>
          <w:p w14:paraId="3251CE7A" w14:textId="77777777" w:rsidR="009C4A0B" w:rsidRPr="003F6146" w:rsidRDefault="009C4A0B" w:rsidP="009C4A0B">
            <w:pPr>
              <w:jc w:val="center"/>
              <w:rPr>
                <w:bCs/>
                <w:sz w:val="22"/>
                <w:szCs w:val="22"/>
              </w:rPr>
            </w:pPr>
            <w:r w:rsidRPr="003F6146">
              <w:rPr>
                <w:bCs/>
                <w:sz w:val="22"/>
                <w:szCs w:val="22"/>
              </w:rPr>
              <w:t>K_W04</w:t>
            </w:r>
          </w:p>
          <w:p w14:paraId="076AFF95" w14:textId="77777777" w:rsidR="009C4A0B" w:rsidRPr="003F6146" w:rsidRDefault="009C4A0B" w:rsidP="009C4A0B">
            <w:pPr>
              <w:jc w:val="center"/>
              <w:rPr>
                <w:sz w:val="22"/>
                <w:szCs w:val="22"/>
              </w:rPr>
            </w:pPr>
          </w:p>
        </w:tc>
        <w:tc>
          <w:tcPr>
            <w:tcW w:w="1596" w:type="dxa"/>
            <w:vAlign w:val="center"/>
          </w:tcPr>
          <w:p w14:paraId="2EDBA1C4" w14:textId="77777777" w:rsidR="009C4A0B" w:rsidRPr="003F6146" w:rsidRDefault="009C4A0B" w:rsidP="009C4A0B">
            <w:pPr>
              <w:jc w:val="center"/>
              <w:rPr>
                <w:sz w:val="22"/>
                <w:szCs w:val="22"/>
              </w:rPr>
            </w:pPr>
            <w:r w:rsidRPr="003F6146">
              <w:rPr>
                <w:sz w:val="22"/>
                <w:szCs w:val="22"/>
              </w:rPr>
              <w:t>PS7_WG</w:t>
            </w:r>
          </w:p>
          <w:p w14:paraId="3AD99D3E" w14:textId="77777777" w:rsidR="009C4A0B" w:rsidRPr="003F6146" w:rsidRDefault="009C4A0B" w:rsidP="009C4A0B">
            <w:pPr>
              <w:jc w:val="center"/>
              <w:rPr>
                <w:sz w:val="22"/>
                <w:szCs w:val="22"/>
              </w:rPr>
            </w:pPr>
            <w:r w:rsidRPr="003F6146">
              <w:rPr>
                <w:sz w:val="22"/>
                <w:szCs w:val="22"/>
              </w:rPr>
              <w:t>PS7_WK</w:t>
            </w:r>
          </w:p>
        </w:tc>
      </w:tr>
      <w:tr w:rsidR="009C4A0B" w:rsidRPr="003F6146" w14:paraId="1834F744" w14:textId="77777777" w:rsidTr="009C4A0B">
        <w:trPr>
          <w:trHeight w:val="283"/>
          <w:jc w:val="center"/>
        </w:trPr>
        <w:tc>
          <w:tcPr>
            <w:tcW w:w="1090" w:type="dxa"/>
          </w:tcPr>
          <w:p w14:paraId="3A54B0B4" w14:textId="77777777" w:rsidR="009C4A0B" w:rsidRPr="003F6146" w:rsidRDefault="009C4A0B" w:rsidP="009C4A0B">
            <w:pPr>
              <w:jc w:val="both"/>
              <w:rPr>
                <w:sz w:val="22"/>
                <w:szCs w:val="22"/>
              </w:rPr>
            </w:pPr>
            <w:r w:rsidRPr="003F6146">
              <w:rPr>
                <w:sz w:val="22"/>
                <w:szCs w:val="22"/>
              </w:rPr>
              <w:t>W3</w:t>
            </w:r>
          </w:p>
        </w:tc>
        <w:tc>
          <w:tcPr>
            <w:tcW w:w="5386" w:type="dxa"/>
          </w:tcPr>
          <w:p w14:paraId="5E0BAEB3" w14:textId="77777777" w:rsidR="009C4A0B" w:rsidRPr="003F6146" w:rsidRDefault="009C4A0B" w:rsidP="009C4A0B">
            <w:pPr>
              <w:jc w:val="both"/>
              <w:rPr>
                <w:sz w:val="22"/>
                <w:szCs w:val="22"/>
              </w:rPr>
            </w:pPr>
            <w:r w:rsidRPr="003F6146">
              <w:rPr>
                <w:rStyle w:val="Teksttreci"/>
                <w:rFonts w:ascii="Times New Roman" w:hAnsi="Times New Roman"/>
                <w:sz w:val="22"/>
                <w:szCs w:val="22"/>
              </w:rPr>
              <w:t>Ma rozszerzoną i pogłębioną wiedzę z zakresu matematyki, fizyki, chemii i innych obszarów przydatną do formułowania i rozwiązywania złożonych zadań z zakresu technologii inżynierii produkcji.</w:t>
            </w:r>
          </w:p>
        </w:tc>
        <w:tc>
          <w:tcPr>
            <w:tcW w:w="1585" w:type="dxa"/>
            <w:vAlign w:val="center"/>
          </w:tcPr>
          <w:p w14:paraId="0139E38B" w14:textId="77777777" w:rsidR="009C4A0B" w:rsidRPr="003F6146" w:rsidRDefault="009C4A0B" w:rsidP="009C4A0B">
            <w:pPr>
              <w:jc w:val="center"/>
              <w:rPr>
                <w:bCs/>
                <w:sz w:val="22"/>
                <w:szCs w:val="22"/>
              </w:rPr>
            </w:pPr>
            <w:r w:rsidRPr="003F6146">
              <w:rPr>
                <w:bCs/>
                <w:sz w:val="22"/>
                <w:szCs w:val="22"/>
              </w:rPr>
              <w:t>K_W05</w:t>
            </w:r>
          </w:p>
          <w:p w14:paraId="24DB0F29" w14:textId="77777777" w:rsidR="009C4A0B" w:rsidRPr="003F6146" w:rsidRDefault="009C4A0B" w:rsidP="009C4A0B">
            <w:pPr>
              <w:jc w:val="center"/>
              <w:rPr>
                <w:sz w:val="22"/>
                <w:szCs w:val="22"/>
              </w:rPr>
            </w:pPr>
          </w:p>
        </w:tc>
        <w:tc>
          <w:tcPr>
            <w:tcW w:w="1596" w:type="dxa"/>
            <w:vAlign w:val="center"/>
          </w:tcPr>
          <w:p w14:paraId="02E14C33" w14:textId="77777777" w:rsidR="009C4A0B" w:rsidRPr="003F6146" w:rsidRDefault="009C4A0B" w:rsidP="009C4A0B">
            <w:pPr>
              <w:jc w:val="center"/>
              <w:rPr>
                <w:sz w:val="22"/>
                <w:szCs w:val="22"/>
              </w:rPr>
            </w:pPr>
            <w:r w:rsidRPr="003F6146">
              <w:rPr>
                <w:sz w:val="22"/>
                <w:szCs w:val="22"/>
              </w:rPr>
              <w:t>PS7_WK</w:t>
            </w:r>
          </w:p>
        </w:tc>
      </w:tr>
      <w:tr w:rsidR="009C4A0B" w:rsidRPr="003F6146" w14:paraId="3E42F3E8" w14:textId="77777777" w:rsidTr="009C4A0B">
        <w:trPr>
          <w:trHeight w:val="283"/>
          <w:jc w:val="center"/>
        </w:trPr>
        <w:tc>
          <w:tcPr>
            <w:tcW w:w="9657" w:type="dxa"/>
            <w:gridSpan w:val="4"/>
            <w:shd w:val="clear" w:color="auto" w:fill="F2F2F2" w:themeFill="background1" w:themeFillShade="F2"/>
          </w:tcPr>
          <w:p w14:paraId="42FEA669" w14:textId="77777777" w:rsidR="009C4A0B" w:rsidRPr="003F6146" w:rsidRDefault="009C4A0B" w:rsidP="009C4A0B">
            <w:pPr>
              <w:jc w:val="center"/>
              <w:rPr>
                <w:sz w:val="22"/>
                <w:szCs w:val="22"/>
              </w:rPr>
            </w:pPr>
            <w:r w:rsidRPr="003F6146">
              <w:rPr>
                <w:sz w:val="22"/>
                <w:szCs w:val="22"/>
              </w:rPr>
              <w:t>UMIEJĘTNOŚCI</w:t>
            </w:r>
          </w:p>
        </w:tc>
      </w:tr>
      <w:tr w:rsidR="009C4A0B" w:rsidRPr="003F6146" w14:paraId="44C04F29" w14:textId="77777777" w:rsidTr="009C4A0B">
        <w:trPr>
          <w:trHeight w:val="283"/>
          <w:jc w:val="center"/>
        </w:trPr>
        <w:tc>
          <w:tcPr>
            <w:tcW w:w="1090" w:type="dxa"/>
          </w:tcPr>
          <w:p w14:paraId="2993E0B4" w14:textId="77777777" w:rsidR="009C4A0B" w:rsidRPr="003F6146" w:rsidRDefault="009C4A0B" w:rsidP="009C4A0B">
            <w:pPr>
              <w:jc w:val="both"/>
              <w:rPr>
                <w:sz w:val="22"/>
                <w:szCs w:val="22"/>
              </w:rPr>
            </w:pPr>
            <w:r w:rsidRPr="003F6146">
              <w:rPr>
                <w:sz w:val="22"/>
                <w:szCs w:val="22"/>
              </w:rPr>
              <w:t>U1</w:t>
            </w:r>
          </w:p>
        </w:tc>
        <w:tc>
          <w:tcPr>
            <w:tcW w:w="5386" w:type="dxa"/>
          </w:tcPr>
          <w:p w14:paraId="29200F91" w14:textId="77777777" w:rsidR="009C4A0B" w:rsidRPr="003F6146" w:rsidRDefault="009C4A0B" w:rsidP="009C4A0B">
            <w:pPr>
              <w:jc w:val="both"/>
              <w:rPr>
                <w:sz w:val="22"/>
                <w:szCs w:val="22"/>
              </w:rPr>
            </w:pPr>
            <w:r w:rsidRPr="003F6146">
              <w:rPr>
                <w:color w:val="000000"/>
                <w:sz w:val="22"/>
                <w:szCs w:val="22"/>
              </w:rPr>
              <w:t>Student posiada umiejętność prawidłowego interpretowania zasad prawa ochrony środowiska, potrafi w sposób praktyczny korzystać z prawa dostępu do informacji na temat stanu środowiska oraz formułować własne opinie i dobierać krytyczne dane i metody analiz.</w:t>
            </w:r>
          </w:p>
        </w:tc>
        <w:tc>
          <w:tcPr>
            <w:tcW w:w="1585" w:type="dxa"/>
            <w:vAlign w:val="center"/>
          </w:tcPr>
          <w:p w14:paraId="4E01EDAA" w14:textId="77777777" w:rsidR="009C4A0B" w:rsidRPr="003F6146" w:rsidRDefault="009C4A0B" w:rsidP="009C4A0B">
            <w:pPr>
              <w:jc w:val="center"/>
              <w:rPr>
                <w:bCs/>
                <w:color w:val="000000"/>
                <w:sz w:val="22"/>
                <w:szCs w:val="22"/>
              </w:rPr>
            </w:pPr>
            <w:r w:rsidRPr="003F6146">
              <w:rPr>
                <w:bCs/>
                <w:color w:val="000000"/>
                <w:sz w:val="22"/>
                <w:szCs w:val="22"/>
              </w:rPr>
              <w:t>K_U03</w:t>
            </w:r>
          </w:p>
          <w:p w14:paraId="3B07713E" w14:textId="77777777" w:rsidR="009C4A0B" w:rsidRPr="003F6146" w:rsidRDefault="009C4A0B" w:rsidP="009C4A0B">
            <w:pPr>
              <w:jc w:val="center"/>
              <w:rPr>
                <w:sz w:val="22"/>
                <w:szCs w:val="22"/>
              </w:rPr>
            </w:pPr>
          </w:p>
        </w:tc>
        <w:tc>
          <w:tcPr>
            <w:tcW w:w="1596" w:type="dxa"/>
            <w:vAlign w:val="center"/>
          </w:tcPr>
          <w:p w14:paraId="2790333D" w14:textId="77777777" w:rsidR="009C4A0B" w:rsidRPr="003F6146" w:rsidRDefault="009C4A0B" w:rsidP="009C4A0B">
            <w:pPr>
              <w:jc w:val="center"/>
              <w:rPr>
                <w:sz w:val="22"/>
                <w:szCs w:val="22"/>
              </w:rPr>
            </w:pPr>
            <w:r w:rsidRPr="003F6146">
              <w:rPr>
                <w:sz w:val="22"/>
                <w:szCs w:val="22"/>
              </w:rPr>
              <w:t>PS7_UW</w:t>
            </w:r>
          </w:p>
          <w:p w14:paraId="620A6B39" w14:textId="77777777" w:rsidR="009C4A0B" w:rsidRPr="003F6146" w:rsidRDefault="009C4A0B" w:rsidP="009C4A0B">
            <w:pPr>
              <w:jc w:val="center"/>
              <w:rPr>
                <w:sz w:val="22"/>
                <w:szCs w:val="22"/>
              </w:rPr>
            </w:pPr>
            <w:r w:rsidRPr="003F6146">
              <w:rPr>
                <w:sz w:val="22"/>
                <w:szCs w:val="22"/>
              </w:rPr>
              <w:t>PS7_UU</w:t>
            </w:r>
          </w:p>
        </w:tc>
      </w:tr>
      <w:tr w:rsidR="009C4A0B" w:rsidRPr="003F6146" w14:paraId="0224F9AB" w14:textId="77777777" w:rsidTr="009C4A0B">
        <w:trPr>
          <w:trHeight w:val="283"/>
          <w:jc w:val="center"/>
        </w:trPr>
        <w:tc>
          <w:tcPr>
            <w:tcW w:w="1090" w:type="dxa"/>
          </w:tcPr>
          <w:p w14:paraId="20A9AF7D" w14:textId="77777777" w:rsidR="009C4A0B" w:rsidRPr="003F6146" w:rsidRDefault="009C4A0B" w:rsidP="009C4A0B">
            <w:pPr>
              <w:jc w:val="both"/>
              <w:rPr>
                <w:sz w:val="22"/>
                <w:szCs w:val="22"/>
              </w:rPr>
            </w:pPr>
            <w:r w:rsidRPr="003F6146">
              <w:rPr>
                <w:sz w:val="22"/>
                <w:szCs w:val="22"/>
              </w:rPr>
              <w:t>U2</w:t>
            </w:r>
          </w:p>
        </w:tc>
        <w:tc>
          <w:tcPr>
            <w:tcW w:w="5386" w:type="dxa"/>
          </w:tcPr>
          <w:p w14:paraId="28BE0EDA" w14:textId="77777777" w:rsidR="009C4A0B" w:rsidRPr="003F6146" w:rsidRDefault="009C4A0B" w:rsidP="009C4A0B">
            <w:pPr>
              <w:jc w:val="both"/>
              <w:rPr>
                <w:sz w:val="22"/>
                <w:szCs w:val="22"/>
              </w:rPr>
            </w:pPr>
            <w:r w:rsidRPr="003F6146">
              <w:rPr>
                <w:sz w:val="22"/>
                <w:szCs w:val="22"/>
              </w:rPr>
              <w:t>Potrafi planować i przeprowadzać proces zarządzania projektami, z wykorzystaniem symulacji komputerowych oraz interpretować uzyskane wyniki i formułować wnioski.</w:t>
            </w:r>
          </w:p>
        </w:tc>
        <w:tc>
          <w:tcPr>
            <w:tcW w:w="1585" w:type="dxa"/>
            <w:vAlign w:val="center"/>
          </w:tcPr>
          <w:p w14:paraId="1E4C7CC4" w14:textId="77777777" w:rsidR="009C4A0B" w:rsidRPr="003F6146" w:rsidRDefault="009C4A0B" w:rsidP="009C4A0B">
            <w:pPr>
              <w:jc w:val="center"/>
              <w:rPr>
                <w:bCs/>
                <w:color w:val="000000"/>
                <w:sz w:val="22"/>
                <w:szCs w:val="22"/>
              </w:rPr>
            </w:pPr>
            <w:r w:rsidRPr="003F6146">
              <w:rPr>
                <w:bCs/>
                <w:color w:val="000000"/>
                <w:sz w:val="22"/>
                <w:szCs w:val="22"/>
              </w:rPr>
              <w:t>K_U04</w:t>
            </w:r>
          </w:p>
          <w:p w14:paraId="775B2E30" w14:textId="77777777" w:rsidR="009C4A0B" w:rsidRPr="003F6146" w:rsidRDefault="009C4A0B" w:rsidP="009C4A0B">
            <w:pPr>
              <w:jc w:val="center"/>
              <w:rPr>
                <w:sz w:val="22"/>
                <w:szCs w:val="22"/>
              </w:rPr>
            </w:pPr>
          </w:p>
        </w:tc>
        <w:tc>
          <w:tcPr>
            <w:tcW w:w="1596" w:type="dxa"/>
            <w:vAlign w:val="center"/>
          </w:tcPr>
          <w:p w14:paraId="0007D01E" w14:textId="77777777" w:rsidR="009C4A0B" w:rsidRPr="003F6146" w:rsidRDefault="009C4A0B" w:rsidP="009C4A0B">
            <w:pPr>
              <w:jc w:val="center"/>
              <w:rPr>
                <w:sz w:val="22"/>
                <w:szCs w:val="22"/>
              </w:rPr>
            </w:pPr>
            <w:r w:rsidRPr="003F6146">
              <w:rPr>
                <w:sz w:val="22"/>
                <w:szCs w:val="22"/>
              </w:rPr>
              <w:t>PS7_UW</w:t>
            </w:r>
          </w:p>
          <w:p w14:paraId="46C7B8EF" w14:textId="77777777" w:rsidR="009C4A0B" w:rsidRPr="003F6146" w:rsidRDefault="009C4A0B" w:rsidP="009C4A0B">
            <w:pPr>
              <w:jc w:val="center"/>
              <w:rPr>
                <w:sz w:val="22"/>
                <w:szCs w:val="22"/>
              </w:rPr>
            </w:pPr>
            <w:r w:rsidRPr="003F6146">
              <w:rPr>
                <w:sz w:val="22"/>
                <w:szCs w:val="22"/>
              </w:rPr>
              <w:t>PS7_UK</w:t>
            </w:r>
          </w:p>
          <w:p w14:paraId="770E7ED7" w14:textId="77777777" w:rsidR="009C4A0B" w:rsidRPr="003F6146" w:rsidRDefault="009C4A0B" w:rsidP="009C4A0B">
            <w:pPr>
              <w:jc w:val="center"/>
              <w:rPr>
                <w:sz w:val="22"/>
                <w:szCs w:val="22"/>
              </w:rPr>
            </w:pPr>
            <w:r w:rsidRPr="003F6146">
              <w:rPr>
                <w:sz w:val="22"/>
                <w:szCs w:val="22"/>
              </w:rPr>
              <w:t>PS7_UU</w:t>
            </w:r>
          </w:p>
        </w:tc>
      </w:tr>
      <w:tr w:rsidR="009C4A0B" w:rsidRPr="003F6146" w14:paraId="001E9018" w14:textId="77777777" w:rsidTr="009C4A0B">
        <w:trPr>
          <w:trHeight w:val="283"/>
          <w:jc w:val="center"/>
        </w:trPr>
        <w:tc>
          <w:tcPr>
            <w:tcW w:w="1090" w:type="dxa"/>
          </w:tcPr>
          <w:p w14:paraId="5F8AB676" w14:textId="77777777" w:rsidR="009C4A0B" w:rsidRPr="003F6146" w:rsidRDefault="009C4A0B" w:rsidP="009C4A0B">
            <w:pPr>
              <w:jc w:val="both"/>
              <w:rPr>
                <w:sz w:val="22"/>
                <w:szCs w:val="22"/>
              </w:rPr>
            </w:pPr>
            <w:r w:rsidRPr="003F6146">
              <w:rPr>
                <w:sz w:val="22"/>
                <w:szCs w:val="22"/>
              </w:rPr>
              <w:t>U3</w:t>
            </w:r>
          </w:p>
        </w:tc>
        <w:tc>
          <w:tcPr>
            <w:tcW w:w="5386" w:type="dxa"/>
          </w:tcPr>
          <w:p w14:paraId="6786C68D" w14:textId="77777777" w:rsidR="009C4A0B" w:rsidRPr="003F6146" w:rsidRDefault="009C4A0B" w:rsidP="009C4A0B">
            <w:pPr>
              <w:jc w:val="both"/>
              <w:rPr>
                <w:sz w:val="22"/>
                <w:szCs w:val="22"/>
              </w:rPr>
            </w:pPr>
            <w:r w:rsidRPr="003F6146">
              <w:rPr>
                <w:sz w:val="22"/>
                <w:szCs w:val="22"/>
              </w:rPr>
              <w:t>Potrafi posługiwać się specjalistycznymi technikami informacyjno-komunikacyjnymi właściwymi do realizacji zadań związanych z tworzeniem procesów dla działalności inżynierskiej.</w:t>
            </w:r>
          </w:p>
        </w:tc>
        <w:tc>
          <w:tcPr>
            <w:tcW w:w="1585" w:type="dxa"/>
            <w:vAlign w:val="center"/>
          </w:tcPr>
          <w:p w14:paraId="387BFF77" w14:textId="77777777" w:rsidR="009C4A0B" w:rsidRPr="003F6146" w:rsidRDefault="009C4A0B" w:rsidP="009C4A0B">
            <w:pPr>
              <w:jc w:val="center"/>
              <w:rPr>
                <w:bCs/>
                <w:color w:val="000000"/>
                <w:sz w:val="22"/>
                <w:szCs w:val="22"/>
              </w:rPr>
            </w:pPr>
            <w:r w:rsidRPr="003F6146">
              <w:rPr>
                <w:bCs/>
                <w:color w:val="000000"/>
                <w:sz w:val="22"/>
                <w:szCs w:val="22"/>
              </w:rPr>
              <w:t>K_U05</w:t>
            </w:r>
          </w:p>
          <w:p w14:paraId="080455D2" w14:textId="77777777" w:rsidR="009C4A0B" w:rsidRPr="003F6146" w:rsidRDefault="009C4A0B" w:rsidP="009C4A0B">
            <w:pPr>
              <w:jc w:val="center"/>
              <w:rPr>
                <w:sz w:val="22"/>
                <w:szCs w:val="22"/>
              </w:rPr>
            </w:pPr>
          </w:p>
        </w:tc>
        <w:tc>
          <w:tcPr>
            <w:tcW w:w="1596" w:type="dxa"/>
            <w:vAlign w:val="center"/>
          </w:tcPr>
          <w:p w14:paraId="295D07BF" w14:textId="77777777" w:rsidR="009C4A0B" w:rsidRPr="003F6146" w:rsidRDefault="009C4A0B" w:rsidP="009C4A0B">
            <w:pPr>
              <w:jc w:val="center"/>
              <w:rPr>
                <w:sz w:val="22"/>
                <w:szCs w:val="22"/>
              </w:rPr>
            </w:pPr>
            <w:r w:rsidRPr="003F6146">
              <w:rPr>
                <w:sz w:val="22"/>
                <w:szCs w:val="22"/>
              </w:rPr>
              <w:t>PS7_UK</w:t>
            </w:r>
          </w:p>
          <w:p w14:paraId="70FEF58A" w14:textId="77777777" w:rsidR="009C4A0B" w:rsidRPr="003F6146" w:rsidRDefault="009C4A0B" w:rsidP="009C4A0B">
            <w:pPr>
              <w:jc w:val="center"/>
              <w:rPr>
                <w:sz w:val="22"/>
                <w:szCs w:val="22"/>
              </w:rPr>
            </w:pPr>
          </w:p>
        </w:tc>
      </w:tr>
      <w:tr w:rsidR="009C4A0B" w:rsidRPr="003F6146" w14:paraId="040F1BA9" w14:textId="77777777" w:rsidTr="009C4A0B">
        <w:trPr>
          <w:trHeight w:val="283"/>
          <w:jc w:val="center"/>
        </w:trPr>
        <w:tc>
          <w:tcPr>
            <w:tcW w:w="1090" w:type="dxa"/>
          </w:tcPr>
          <w:p w14:paraId="2F8A9DFE" w14:textId="77777777" w:rsidR="009C4A0B" w:rsidRPr="003F6146" w:rsidRDefault="009C4A0B" w:rsidP="009C4A0B">
            <w:pPr>
              <w:jc w:val="both"/>
              <w:rPr>
                <w:sz w:val="22"/>
                <w:szCs w:val="22"/>
              </w:rPr>
            </w:pPr>
            <w:r w:rsidRPr="003F6146">
              <w:rPr>
                <w:sz w:val="22"/>
                <w:szCs w:val="22"/>
              </w:rPr>
              <w:t>U4</w:t>
            </w:r>
          </w:p>
        </w:tc>
        <w:tc>
          <w:tcPr>
            <w:tcW w:w="5386" w:type="dxa"/>
          </w:tcPr>
          <w:p w14:paraId="73DBF8BB" w14:textId="77777777" w:rsidR="009C4A0B" w:rsidRPr="003F6146" w:rsidRDefault="009C4A0B" w:rsidP="009C4A0B">
            <w:pPr>
              <w:jc w:val="both"/>
              <w:rPr>
                <w:sz w:val="22"/>
                <w:szCs w:val="22"/>
              </w:rPr>
            </w:pPr>
            <w:r w:rsidRPr="003F6146">
              <w:rPr>
                <w:sz w:val="22"/>
                <w:szCs w:val="22"/>
              </w:rPr>
              <w:t>Potrafi ocenić przydatność metod i narzędzi służących do rozwiązania zadania inżynierskiego, w tym dostrzec ograniczenia tych metod i narzędzi. Potrafi, stosując nowe metody, rozwiązywać złożone zadania inżynierskie, charakterystyczne dla studiowanego kierunku studiów, w tym zadania nietypowe oraz zadania zawierające komponent badawczy.</w:t>
            </w:r>
          </w:p>
        </w:tc>
        <w:tc>
          <w:tcPr>
            <w:tcW w:w="1585" w:type="dxa"/>
            <w:vAlign w:val="center"/>
          </w:tcPr>
          <w:p w14:paraId="58E215E5" w14:textId="77777777" w:rsidR="009C4A0B" w:rsidRPr="003F6146" w:rsidRDefault="009C4A0B" w:rsidP="009C4A0B">
            <w:pPr>
              <w:jc w:val="center"/>
              <w:rPr>
                <w:bCs/>
                <w:color w:val="000000"/>
                <w:sz w:val="22"/>
                <w:szCs w:val="22"/>
              </w:rPr>
            </w:pPr>
            <w:r w:rsidRPr="003F6146">
              <w:rPr>
                <w:bCs/>
                <w:color w:val="000000"/>
                <w:sz w:val="22"/>
                <w:szCs w:val="22"/>
              </w:rPr>
              <w:t>K_U06</w:t>
            </w:r>
          </w:p>
          <w:p w14:paraId="746EC4AF" w14:textId="77777777" w:rsidR="009C4A0B" w:rsidRPr="003F6146" w:rsidRDefault="009C4A0B" w:rsidP="009C4A0B">
            <w:pPr>
              <w:jc w:val="center"/>
              <w:rPr>
                <w:bCs/>
                <w:color w:val="000000"/>
                <w:sz w:val="22"/>
                <w:szCs w:val="22"/>
              </w:rPr>
            </w:pPr>
          </w:p>
        </w:tc>
        <w:tc>
          <w:tcPr>
            <w:tcW w:w="1596" w:type="dxa"/>
            <w:vAlign w:val="center"/>
          </w:tcPr>
          <w:p w14:paraId="587C6D40" w14:textId="77777777" w:rsidR="009C4A0B" w:rsidRPr="003F6146" w:rsidRDefault="009C4A0B" w:rsidP="009C4A0B">
            <w:pPr>
              <w:jc w:val="center"/>
              <w:rPr>
                <w:sz w:val="22"/>
                <w:szCs w:val="22"/>
              </w:rPr>
            </w:pPr>
            <w:r w:rsidRPr="003F6146">
              <w:rPr>
                <w:sz w:val="22"/>
                <w:szCs w:val="22"/>
              </w:rPr>
              <w:t>PS7_UW</w:t>
            </w:r>
          </w:p>
          <w:p w14:paraId="38781DDF" w14:textId="77777777" w:rsidR="009C4A0B" w:rsidRPr="003F6146" w:rsidRDefault="009C4A0B" w:rsidP="009C4A0B">
            <w:pPr>
              <w:jc w:val="center"/>
              <w:rPr>
                <w:sz w:val="22"/>
                <w:szCs w:val="22"/>
              </w:rPr>
            </w:pPr>
            <w:r w:rsidRPr="003F6146">
              <w:rPr>
                <w:sz w:val="22"/>
                <w:szCs w:val="22"/>
              </w:rPr>
              <w:t>PS7_UK</w:t>
            </w:r>
          </w:p>
          <w:p w14:paraId="731EC3E2" w14:textId="77777777" w:rsidR="009C4A0B" w:rsidRPr="003F6146" w:rsidRDefault="009C4A0B" w:rsidP="009C4A0B">
            <w:pPr>
              <w:jc w:val="center"/>
              <w:rPr>
                <w:sz w:val="22"/>
                <w:szCs w:val="22"/>
              </w:rPr>
            </w:pPr>
            <w:r w:rsidRPr="003F6146">
              <w:rPr>
                <w:sz w:val="22"/>
                <w:szCs w:val="22"/>
              </w:rPr>
              <w:t>PS7_UO</w:t>
            </w:r>
          </w:p>
          <w:p w14:paraId="7E4DA710" w14:textId="77777777" w:rsidR="009C4A0B" w:rsidRPr="003F6146" w:rsidRDefault="009C4A0B" w:rsidP="009C4A0B">
            <w:pPr>
              <w:jc w:val="center"/>
              <w:rPr>
                <w:color w:val="000000"/>
                <w:sz w:val="22"/>
                <w:szCs w:val="22"/>
              </w:rPr>
            </w:pPr>
            <w:r w:rsidRPr="003F6146">
              <w:rPr>
                <w:sz w:val="22"/>
                <w:szCs w:val="22"/>
              </w:rPr>
              <w:t>PS7_UU</w:t>
            </w:r>
          </w:p>
        </w:tc>
      </w:tr>
      <w:tr w:rsidR="009C4A0B" w:rsidRPr="003F6146" w14:paraId="1646795D" w14:textId="77777777" w:rsidTr="009C4A0B">
        <w:trPr>
          <w:trHeight w:val="283"/>
          <w:jc w:val="center"/>
        </w:trPr>
        <w:tc>
          <w:tcPr>
            <w:tcW w:w="9657" w:type="dxa"/>
            <w:gridSpan w:val="4"/>
            <w:shd w:val="clear" w:color="auto" w:fill="F2F2F2" w:themeFill="background1" w:themeFillShade="F2"/>
          </w:tcPr>
          <w:p w14:paraId="52A4C5D6" w14:textId="77777777" w:rsidR="009C4A0B" w:rsidRPr="003F6146" w:rsidRDefault="009C4A0B" w:rsidP="009C4A0B">
            <w:pPr>
              <w:jc w:val="center"/>
              <w:rPr>
                <w:sz w:val="22"/>
                <w:szCs w:val="22"/>
              </w:rPr>
            </w:pPr>
            <w:r w:rsidRPr="003F6146">
              <w:rPr>
                <w:sz w:val="22"/>
                <w:szCs w:val="22"/>
              </w:rPr>
              <w:t>KOMPETENCJE SPOŁECZNE</w:t>
            </w:r>
          </w:p>
        </w:tc>
      </w:tr>
      <w:tr w:rsidR="009C4A0B" w:rsidRPr="00C1616A" w14:paraId="2CAF3CD4" w14:textId="77777777" w:rsidTr="009C4A0B">
        <w:trPr>
          <w:trHeight w:val="283"/>
          <w:jc w:val="center"/>
        </w:trPr>
        <w:tc>
          <w:tcPr>
            <w:tcW w:w="1090" w:type="dxa"/>
          </w:tcPr>
          <w:p w14:paraId="28AA975D" w14:textId="77777777" w:rsidR="009C4A0B" w:rsidRPr="003F6146" w:rsidRDefault="009C4A0B" w:rsidP="009C4A0B">
            <w:pPr>
              <w:jc w:val="both"/>
              <w:rPr>
                <w:sz w:val="22"/>
                <w:szCs w:val="22"/>
              </w:rPr>
            </w:pPr>
            <w:r w:rsidRPr="003F6146">
              <w:rPr>
                <w:sz w:val="22"/>
                <w:szCs w:val="22"/>
              </w:rPr>
              <w:t>K1</w:t>
            </w:r>
          </w:p>
        </w:tc>
        <w:tc>
          <w:tcPr>
            <w:tcW w:w="5386" w:type="dxa"/>
          </w:tcPr>
          <w:p w14:paraId="337D9591" w14:textId="77777777" w:rsidR="009C4A0B" w:rsidRPr="003F6146" w:rsidRDefault="009C4A0B" w:rsidP="009C4A0B">
            <w:pPr>
              <w:jc w:val="both"/>
              <w:rPr>
                <w:sz w:val="22"/>
                <w:szCs w:val="22"/>
              </w:rPr>
            </w:pPr>
            <w:r w:rsidRPr="003F6146">
              <w:rPr>
                <w:sz w:val="22"/>
                <w:szCs w:val="22"/>
              </w:rPr>
              <w:t>Potrafi odpowiednio określić priorytety służące realizacji określonego przez siebie lub innych zadania w przedsiębiorstwie lub przy współpracy międzyorganizacyjnej oraz współdziałać i pracować w grupie.</w:t>
            </w:r>
          </w:p>
        </w:tc>
        <w:tc>
          <w:tcPr>
            <w:tcW w:w="1585" w:type="dxa"/>
            <w:vAlign w:val="center"/>
          </w:tcPr>
          <w:p w14:paraId="73DF99CA" w14:textId="77777777" w:rsidR="009C4A0B" w:rsidRPr="003F6146" w:rsidRDefault="009C4A0B" w:rsidP="009C4A0B">
            <w:pPr>
              <w:jc w:val="center"/>
              <w:rPr>
                <w:bCs/>
                <w:color w:val="000000"/>
                <w:sz w:val="22"/>
                <w:szCs w:val="22"/>
              </w:rPr>
            </w:pPr>
            <w:r w:rsidRPr="003F6146">
              <w:rPr>
                <w:bCs/>
                <w:color w:val="000000"/>
                <w:sz w:val="22"/>
                <w:szCs w:val="22"/>
              </w:rPr>
              <w:t>K_K02</w:t>
            </w:r>
          </w:p>
          <w:p w14:paraId="641BCA79" w14:textId="77777777" w:rsidR="009C4A0B" w:rsidRPr="003F6146" w:rsidRDefault="009C4A0B" w:rsidP="009C4A0B">
            <w:pPr>
              <w:jc w:val="center"/>
              <w:rPr>
                <w:sz w:val="22"/>
                <w:szCs w:val="22"/>
              </w:rPr>
            </w:pPr>
          </w:p>
        </w:tc>
        <w:tc>
          <w:tcPr>
            <w:tcW w:w="1596" w:type="dxa"/>
            <w:vAlign w:val="center"/>
          </w:tcPr>
          <w:p w14:paraId="193379F9" w14:textId="77777777" w:rsidR="009C4A0B" w:rsidRPr="00AA76E5" w:rsidRDefault="009C4A0B" w:rsidP="009C4A0B">
            <w:pPr>
              <w:jc w:val="center"/>
              <w:rPr>
                <w:sz w:val="22"/>
                <w:szCs w:val="22"/>
                <w:lang w:val="de-DE"/>
              </w:rPr>
            </w:pPr>
            <w:r w:rsidRPr="00AA76E5">
              <w:rPr>
                <w:sz w:val="22"/>
                <w:szCs w:val="22"/>
                <w:lang w:val="de-DE"/>
              </w:rPr>
              <w:t>PS7_KK</w:t>
            </w:r>
          </w:p>
          <w:p w14:paraId="66DAFC27" w14:textId="77777777" w:rsidR="009C4A0B" w:rsidRPr="00AA76E5" w:rsidRDefault="009C4A0B" w:rsidP="009C4A0B">
            <w:pPr>
              <w:jc w:val="center"/>
              <w:rPr>
                <w:sz w:val="22"/>
                <w:szCs w:val="22"/>
                <w:lang w:val="de-DE"/>
              </w:rPr>
            </w:pPr>
            <w:r w:rsidRPr="00AA76E5">
              <w:rPr>
                <w:sz w:val="22"/>
                <w:szCs w:val="22"/>
                <w:lang w:val="de-DE"/>
              </w:rPr>
              <w:t>PS7_KO</w:t>
            </w:r>
          </w:p>
          <w:p w14:paraId="7A0854EF" w14:textId="77777777" w:rsidR="009C4A0B" w:rsidRPr="00AA76E5" w:rsidRDefault="009C4A0B" w:rsidP="009C4A0B">
            <w:pPr>
              <w:jc w:val="center"/>
              <w:rPr>
                <w:sz w:val="22"/>
                <w:szCs w:val="22"/>
                <w:lang w:val="de-DE"/>
              </w:rPr>
            </w:pPr>
            <w:r w:rsidRPr="00AA76E5">
              <w:rPr>
                <w:sz w:val="22"/>
                <w:szCs w:val="22"/>
                <w:lang w:val="de-DE"/>
              </w:rPr>
              <w:t>PS7_KR</w:t>
            </w:r>
          </w:p>
        </w:tc>
      </w:tr>
    </w:tbl>
    <w:p w14:paraId="59BD48FC" w14:textId="77777777" w:rsidR="009C4A0B" w:rsidRPr="00B86DC9" w:rsidRDefault="009C4A0B" w:rsidP="0081348C">
      <w:pPr>
        <w:numPr>
          <w:ilvl w:val="0"/>
          <w:numId w:val="17"/>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6F832B3E" w14:textId="77777777" w:rsidTr="009C4A0B">
        <w:trPr>
          <w:jc w:val="center"/>
        </w:trPr>
        <w:tc>
          <w:tcPr>
            <w:tcW w:w="9638" w:type="dxa"/>
          </w:tcPr>
          <w:p w14:paraId="4DA5DFAF" w14:textId="77777777" w:rsidR="009C4A0B" w:rsidRPr="00B86DC9" w:rsidRDefault="009C4A0B" w:rsidP="009C4A0B">
            <w:pPr>
              <w:jc w:val="both"/>
              <w:rPr>
                <w:sz w:val="22"/>
                <w:szCs w:val="22"/>
              </w:rPr>
            </w:pPr>
            <w:r w:rsidRPr="000C463C">
              <w:rPr>
                <w:sz w:val="22"/>
                <w:szCs w:val="22"/>
              </w:rPr>
              <w:t>Wykład multimedialny, ćwiczenia projektowe, ćwiczenia laboratoryjne</w:t>
            </w:r>
          </w:p>
        </w:tc>
      </w:tr>
    </w:tbl>
    <w:p w14:paraId="161ECE3B" w14:textId="77777777" w:rsidR="009C4A0B" w:rsidRPr="00B86DC9" w:rsidRDefault="009C4A0B" w:rsidP="0081348C">
      <w:pPr>
        <w:numPr>
          <w:ilvl w:val="0"/>
          <w:numId w:val="17"/>
        </w:numPr>
        <w:tabs>
          <w:tab w:val="left" w:pos="284"/>
        </w:tabs>
        <w:spacing w:before="120" w:after="120"/>
        <w:ind w:left="284" w:hanging="284"/>
        <w:rPr>
          <w:b/>
          <w:color w:val="000000"/>
          <w:sz w:val="22"/>
          <w:szCs w:val="22"/>
        </w:rPr>
      </w:pPr>
      <w:r w:rsidRPr="00B86DC9">
        <w:rPr>
          <w:b/>
          <w:color w:val="000000"/>
          <w:sz w:val="22"/>
          <w:szCs w:val="22"/>
        </w:rPr>
        <w:t xml:space="preserve">FORMA I </w:t>
      </w:r>
      <w:proofErr w:type="gramStart"/>
      <w:r w:rsidRPr="00B86DC9">
        <w:rPr>
          <w:b/>
          <w:color w:val="000000"/>
          <w:sz w:val="22"/>
          <w:szCs w:val="22"/>
        </w:rPr>
        <w:t>WARUNKI  ZALICZENIA</w:t>
      </w:r>
      <w:proofErr w:type="gramEnd"/>
      <w:r w:rsidRPr="00B86DC9">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23463534" w14:textId="77777777" w:rsidTr="009C4A0B">
        <w:trPr>
          <w:jc w:val="center"/>
        </w:trPr>
        <w:tc>
          <w:tcPr>
            <w:tcW w:w="9638" w:type="dxa"/>
          </w:tcPr>
          <w:p w14:paraId="36DA65B5" w14:textId="77777777" w:rsidR="009C4A0B" w:rsidRPr="00172ED1" w:rsidRDefault="009C4A0B" w:rsidP="009C4A0B">
            <w:pPr>
              <w:rPr>
                <w:sz w:val="22"/>
                <w:szCs w:val="22"/>
              </w:rPr>
            </w:pPr>
            <w:r w:rsidRPr="00172ED1">
              <w:rPr>
                <w:bCs/>
                <w:iCs/>
                <w:sz w:val="22"/>
                <w:szCs w:val="22"/>
              </w:rPr>
              <w:t>Wykład</w:t>
            </w:r>
            <w:r w:rsidRPr="00172ED1">
              <w:rPr>
                <w:iCs/>
                <w:sz w:val="22"/>
                <w:szCs w:val="22"/>
              </w:rPr>
              <w:t xml:space="preserve"> – egzamin</w:t>
            </w:r>
            <w:r>
              <w:rPr>
                <w:sz w:val="22"/>
                <w:szCs w:val="22"/>
              </w:rPr>
              <w:t xml:space="preserve"> pisemny</w:t>
            </w:r>
          </w:p>
          <w:p w14:paraId="737C9409" w14:textId="77777777" w:rsidR="009C4A0B" w:rsidRPr="00172ED1" w:rsidRDefault="009C4A0B" w:rsidP="009C4A0B">
            <w:pPr>
              <w:rPr>
                <w:iCs/>
                <w:sz w:val="22"/>
                <w:szCs w:val="22"/>
              </w:rPr>
            </w:pPr>
            <w:r w:rsidRPr="00172ED1">
              <w:rPr>
                <w:bCs/>
                <w:iCs/>
                <w:sz w:val="22"/>
                <w:szCs w:val="22"/>
              </w:rPr>
              <w:t>Ćwiczenia laboratoryjne</w:t>
            </w:r>
            <w:r w:rsidRPr="00172ED1">
              <w:rPr>
                <w:iCs/>
                <w:sz w:val="22"/>
                <w:szCs w:val="22"/>
              </w:rPr>
              <w:t xml:space="preserve"> – </w:t>
            </w:r>
            <w:r w:rsidRPr="00172ED1">
              <w:rPr>
                <w:sz w:val="22"/>
                <w:szCs w:val="22"/>
              </w:rPr>
              <w:t>ocenianie ciągłe podczas realizacji ćwiczeń laboratoryjnych (aktywność</w:t>
            </w:r>
            <w:r>
              <w:rPr>
                <w:sz w:val="22"/>
                <w:szCs w:val="22"/>
              </w:rPr>
              <w:t>) oraz sprawozdania z ćwiczenia</w:t>
            </w:r>
          </w:p>
          <w:p w14:paraId="0D4821D2" w14:textId="77777777" w:rsidR="009C4A0B" w:rsidRPr="00B86DC9" w:rsidRDefault="009C4A0B" w:rsidP="009C4A0B">
            <w:pPr>
              <w:pStyle w:val="Akapitzlist1"/>
              <w:ind w:left="0"/>
              <w:jc w:val="both"/>
              <w:rPr>
                <w:b/>
                <w:sz w:val="22"/>
                <w:szCs w:val="22"/>
              </w:rPr>
            </w:pPr>
            <w:r w:rsidRPr="000C463C">
              <w:rPr>
                <w:bCs/>
                <w:iCs/>
                <w:sz w:val="22"/>
                <w:szCs w:val="22"/>
              </w:rPr>
              <w:t>Ćwiczenia projektowe</w:t>
            </w:r>
            <w:r w:rsidRPr="000C463C">
              <w:rPr>
                <w:iCs/>
                <w:sz w:val="22"/>
                <w:szCs w:val="22"/>
              </w:rPr>
              <w:t xml:space="preserve"> – </w:t>
            </w:r>
            <w:r>
              <w:rPr>
                <w:sz w:val="22"/>
                <w:szCs w:val="22"/>
              </w:rPr>
              <w:t>przygotowanie projektu, obrona projektu</w:t>
            </w:r>
          </w:p>
        </w:tc>
      </w:tr>
    </w:tbl>
    <w:p w14:paraId="5773E368" w14:textId="77777777" w:rsidR="009C4A0B" w:rsidRPr="00B86DC9" w:rsidRDefault="009C4A0B" w:rsidP="0081348C">
      <w:pPr>
        <w:numPr>
          <w:ilvl w:val="0"/>
          <w:numId w:val="17"/>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9C4A0B" w:rsidRPr="00B86DC9" w14:paraId="4DCE19F7" w14:textId="77777777" w:rsidTr="009C4A0B">
        <w:trPr>
          <w:jc w:val="center"/>
        </w:trPr>
        <w:tc>
          <w:tcPr>
            <w:tcW w:w="2214" w:type="dxa"/>
            <w:shd w:val="clear" w:color="auto" w:fill="F2F2F2" w:themeFill="background1" w:themeFillShade="F2"/>
          </w:tcPr>
          <w:p w14:paraId="13E7EC9E"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436D2916"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0C463C">
              <w:rPr>
                <w:sz w:val="22"/>
                <w:szCs w:val="22"/>
              </w:rPr>
              <w:t xml:space="preserve">Wysokowydajne i </w:t>
            </w:r>
            <w:proofErr w:type="gramStart"/>
            <w:r w:rsidRPr="000C463C">
              <w:rPr>
                <w:sz w:val="22"/>
                <w:szCs w:val="22"/>
              </w:rPr>
              <w:t>super dokładne</w:t>
            </w:r>
            <w:proofErr w:type="gramEnd"/>
            <w:r w:rsidRPr="000C463C">
              <w:rPr>
                <w:sz w:val="22"/>
                <w:szCs w:val="22"/>
              </w:rPr>
              <w:t xml:space="preserve"> techniki obróbki skrawaniem i ściernej. Inżynieria powłok. Techniki przyrostowe - </w:t>
            </w:r>
            <w:proofErr w:type="spellStart"/>
            <w:r w:rsidRPr="000C463C">
              <w:rPr>
                <w:sz w:val="22"/>
                <w:szCs w:val="22"/>
              </w:rPr>
              <w:t>rapid</w:t>
            </w:r>
            <w:proofErr w:type="spellEnd"/>
            <w:r w:rsidRPr="000C463C">
              <w:rPr>
                <w:sz w:val="22"/>
                <w:szCs w:val="22"/>
              </w:rPr>
              <w:t xml:space="preserve"> </w:t>
            </w:r>
            <w:proofErr w:type="spellStart"/>
            <w:r w:rsidRPr="000C463C">
              <w:rPr>
                <w:sz w:val="22"/>
                <w:szCs w:val="22"/>
              </w:rPr>
              <w:t>prototyping</w:t>
            </w:r>
            <w:proofErr w:type="spellEnd"/>
            <w:r w:rsidRPr="000C463C">
              <w:rPr>
                <w:sz w:val="22"/>
                <w:szCs w:val="22"/>
              </w:rPr>
              <w:t>. Nowoczesne techniki pomiarowe stykowe oraz bezstykowe.</w:t>
            </w:r>
          </w:p>
        </w:tc>
      </w:tr>
      <w:tr w:rsidR="009C4A0B" w:rsidRPr="00B86DC9" w14:paraId="577022CB" w14:textId="77777777" w:rsidTr="009C4A0B">
        <w:trPr>
          <w:jc w:val="center"/>
        </w:trPr>
        <w:tc>
          <w:tcPr>
            <w:tcW w:w="2214" w:type="dxa"/>
            <w:shd w:val="clear" w:color="auto" w:fill="F2F2F2" w:themeFill="background1" w:themeFillShade="F2"/>
          </w:tcPr>
          <w:p w14:paraId="76C704ED" w14:textId="77777777" w:rsidR="009C4A0B"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laboratoryjne</w:t>
            </w:r>
          </w:p>
        </w:tc>
        <w:tc>
          <w:tcPr>
            <w:tcW w:w="7424" w:type="dxa"/>
          </w:tcPr>
          <w:p w14:paraId="4C14DD07" w14:textId="77777777" w:rsidR="009C4A0B" w:rsidRPr="000C463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sidRPr="000C463C">
              <w:rPr>
                <w:sz w:val="22"/>
                <w:szCs w:val="22"/>
              </w:rPr>
              <w:t xml:space="preserve">Projektowanie procesów technologicznych z wykorzystaniem technologii wysokowydajnych i </w:t>
            </w:r>
            <w:proofErr w:type="gramStart"/>
            <w:r w:rsidRPr="000C463C">
              <w:rPr>
                <w:sz w:val="22"/>
                <w:szCs w:val="22"/>
              </w:rPr>
              <w:t>super dokładnych</w:t>
            </w:r>
            <w:proofErr w:type="gramEnd"/>
            <w:r w:rsidRPr="000C463C">
              <w:rPr>
                <w:sz w:val="22"/>
                <w:szCs w:val="22"/>
              </w:rPr>
              <w:t>. Pomiar stykowy i bezstykowy wytworów.</w:t>
            </w:r>
          </w:p>
        </w:tc>
      </w:tr>
      <w:tr w:rsidR="009C4A0B" w:rsidRPr="00B86DC9" w14:paraId="2C141673" w14:textId="77777777" w:rsidTr="009C4A0B">
        <w:trPr>
          <w:jc w:val="center"/>
        </w:trPr>
        <w:tc>
          <w:tcPr>
            <w:tcW w:w="2214" w:type="dxa"/>
            <w:shd w:val="clear" w:color="auto" w:fill="F2F2F2" w:themeFill="background1" w:themeFillShade="F2"/>
          </w:tcPr>
          <w:p w14:paraId="03F3AA01" w14:textId="77777777" w:rsidR="009C4A0B"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35CD9D30" w14:textId="77777777" w:rsidR="009C4A0B" w:rsidRPr="000C463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Pr>
                <w:sz w:val="22"/>
                <w:szCs w:val="22"/>
              </w:rPr>
              <w:t>Przygotowanie projektu zgodnie z wytycznymi, w grupach.</w:t>
            </w:r>
          </w:p>
        </w:tc>
      </w:tr>
    </w:tbl>
    <w:p w14:paraId="59D1A9B7" w14:textId="5B68C4DE" w:rsidR="00605687" w:rsidRDefault="00605687" w:rsidP="00605687">
      <w:pPr>
        <w:tabs>
          <w:tab w:val="left" w:pos="284"/>
        </w:tabs>
        <w:spacing w:before="120" w:after="120"/>
        <w:rPr>
          <w:b/>
          <w:color w:val="000000"/>
          <w:sz w:val="22"/>
          <w:szCs w:val="22"/>
        </w:rPr>
      </w:pPr>
    </w:p>
    <w:p w14:paraId="5D556E5C" w14:textId="3177A6F9" w:rsidR="00605687" w:rsidRDefault="00605687" w:rsidP="00605687">
      <w:pPr>
        <w:tabs>
          <w:tab w:val="left" w:pos="284"/>
        </w:tabs>
        <w:spacing w:before="120" w:after="120"/>
        <w:rPr>
          <w:b/>
          <w:color w:val="000000"/>
          <w:sz w:val="22"/>
          <w:szCs w:val="22"/>
        </w:rPr>
      </w:pPr>
    </w:p>
    <w:p w14:paraId="564D7958" w14:textId="75350B78" w:rsidR="00605687" w:rsidRDefault="00605687" w:rsidP="00605687">
      <w:pPr>
        <w:tabs>
          <w:tab w:val="left" w:pos="284"/>
        </w:tabs>
        <w:spacing w:before="120" w:after="120"/>
        <w:rPr>
          <w:b/>
          <w:color w:val="000000"/>
          <w:sz w:val="22"/>
          <w:szCs w:val="22"/>
        </w:rPr>
      </w:pPr>
    </w:p>
    <w:p w14:paraId="0F05E705" w14:textId="77777777" w:rsidR="00605687" w:rsidRDefault="00605687" w:rsidP="00605687">
      <w:pPr>
        <w:tabs>
          <w:tab w:val="left" w:pos="284"/>
        </w:tabs>
        <w:spacing w:before="120" w:after="120"/>
        <w:rPr>
          <w:b/>
          <w:color w:val="000000"/>
          <w:sz w:val="22"/>
          <w:szCs w:val="22"/>
        </w:rPr>
      </w:pPr>
    </w:p>
    <w:p w14:paraId="19AE15B8" w14:textId="1D68D575" w:rsidR="009C4A0B" w:rsidRPr="00B86DC9" w:rsidRDefault="009C4A0B" w:rsidP="0081348C">
      <w:pPr>
        <w:numPr>
          <w:ilvl w:val="0"/>
          <w:numId w:val="17"/>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4683E273" w14:textId="2E5C91A3" w:rsidR="009C4A0B" w:rsidRPr="00B86DC9" w:rsidRDefault="009C4A0B" w:rsidP="009C4A0B">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9C4A0B" w:rsidRPr="00B86DC9" w14:paraId="6DAE7305" w14:textId="77777777" w:rsidTr="009C4A0B">
        <w:trPr>
          <w:jc w:val="center"/>
        </w:trPr>
        <w:tc>
          <w:tcPr>
            <w:tcW w:w="1347" w:type="dxa"/>
            <w:vMerge w:val="restart"/>
            <w:shd w:val="clear" w:color="auto" w:fill="F2F2F2" w:themeFill="background1" w:themeFillShade="F2"/>
            <w:vAlign w:val="center"/>
          </w:tcPr>
          <w:p w14:paraId="4C932EDE" w14:textId="77777777" w:rsidR="009C4A0B" w:rsidRPr="002851F8" w:rsidRDefault="009C4A0B" w:rsidP="009C4A0B">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4579D35D" w14:textId="77777777" w:rsidR="009C4A0B" w:rsidRPr="002851F8" w:rsidRDefault="009C4A0B" w:rsidP="009C4A0B">
            <w:pPr>
              <w:jc w:val="center"/>
              <w:rPr>
                <w:color w:val="000000"/>
                <w:sz w:val="22"/>
                <w:szCs w:val="22"/>
              </w:rPr>
            </w:pPr>
            <w:r w:rsidRPr="002851F8">
              <w:rPr>
                <w:color w:val="000000"/>
                <w:sz w:val="22"/>
                <w:szCs w:val="22"/>
              </w:rPr>
              <w:t>Forma oce</w:t>
            </w:r>
            <w:r>
              <w:rPr>
                <w:color w:val="000000"/>
                <w:sz w:val="22"/>
                <w:szCs w:val="22"/>
              </w:rPr>
              <w:t>ny</w:t>
            </w:r>
          </w:p>
        </w:tc>
      </w:tr>
      <w:tr w:rsidR="009C4A0B" w:rsidRPr="00B86DC9" w14:paraId="4055C28D" w14:textId="77777777" w:rsidTr="009C4A0B">
        <w:trPr>
          <w:jc w:val="center"/>
        </w:trPr>
        <w:tc>
          <w:tcPr>
            <w:tcW w:w="1347" w:type="dxa"/>
            <w:vMerge/>
            <w:shd w:val="clear" w:color="auto" w:fill="F2F2F2" w:themeFill="background1" w:themeFillShade="F2"/>
            <w:vAlign w:val="center"/>
          </w:tcPr>
          <w:p w14:paraId="587F77A8" w14:textId="77777777" w:rsidR="009C4A0B" w:rsidRPr="002851F8" w:rsidRDefault="009C4A0B" w:rsidP="009C4A0B">
            <w:pPr>
              <w:jc w:val="center"/>
              <w:rPr>
                <w:b/>
                <w:color w:val="000000"/>
                <w:sz w:val="22"/>
                <w:szCs w:val="22"/>
              </w:rPr>
            </w:pPr>
          </w:p>
        </w:tc>
        <w:tc>
          <w:tcPr>
            <w:tcW w:w="1360" w:type="dxa"/>
            <w:shd w:val="clear" w:color="auto" w:fill="F2F2F2" w:themeFill="background1" w:themeFillShade="F2"/>
            <w:vAlign w:val="center"/>
          </w:tcPr>
          <w:p w14:paraId="2D1E5727" w14:textId="77777777" w:rsidR="009C4A0B" w:rsidRPr="002851F8" w:rsidRDefault="009C4A0B" w:rsidP="009C4A0B">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000234F6" w14:textId="77777777" w:rsidR="009C4A0B" w:rsidRPr="002851F8" w:rsidRDefault="009C4A0B" w:rsidP="009C4A0B">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6FB660E9" w14:textId="77777777" w:rsidR="009C4A0B" w:rsidRPr="002851F8" w:rsidRDefault="009C4A0B" w:rsidP="009C4A0B">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42B0B68B" w14:textId="77777777" w:rsidR="009C4A0B" w:rsidRPr="002851F8" w:rsidRDefault="009C4A0B" w:rsidP="009C4A0B">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1057C97E" w14:textId="77777777" w:rsidR="009C4A0B" w:rsidRPr="002851F8" w:rsidRDefault="009C4A0B" w:rsidP="009C4A0B">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12D995D5" w14:textId="77777777" w:rsidR="009C4A0B" w:rsidRPr="002851F8" w:rsidRDefault="009C4A0B" w:rsidP="009C4A0B">
            <w:pPr>
              <w:jc w:val="center"/>
              <w:rPr>
                <w:color w:val="000000"/>
                <w:sz w:val="22"/>
                <w:szCs w:val="22"/>
              </w:rPr>
            </w:pPr>
            <w:r>
              <w:rPr>
                <w:color w:val="000000"/>
                <w:sz w:val="22"/>
                <w:szCs w:val="22"/>
              </w:rPr>
              <w:t>Obrona projektu</w:t>
            </w:r>
          </w:p>
        </w:tc>
      </w:tr>
      <w:tr w:rsidR="009C4A0B" w:rsidRPr="00B86DC9" w14:paraId="6658D614" w14:textId="77777777" w:rsidTr="009C4A0B">
        <w:trPr>
          <w:trHeight w:val="283"/>
          <w:jc w:val="center"/>
        </w:trPr>
        <w:tc>
          <w:tcPr>
            <w:tcW w:w="1347" w:type="dxa"/>
          </w:tcPr>
          <w:p w14:paraId="35158193" w14:textId="77777777" w:rsidR="009C4A0B" w:rsidRPr="002851F8" w:rsidRDefault="009C4A0B" w:rsidP="009C4A0B">
            <w:pPr>
              <w:jc w:val="center"/>
              <w:rPr>
                <w:color w:val="000000"/>
                <w:sz w:val="22"/>
                <w:szCs w:val="22"/>
              </w:rPr>
            </w:pPr>
            <w:r w:rsidRPr="002851F8">
              <w:rPr>
                <w:color w:val="000000"/>
                <w:sz w:val="22"/>
                <w:szCs w:val="22"/>
              </w:rPr>
              <w:t>W1</w:t>
            </w:r>
          </w:p>
        </w:tc>
        <w:tc>
          <w:tcPr>
            <w:tcW w:w="1360" w:type="dxa"/>
          </w:tcPr>
          <w:p w14:paraId="1518C2E4" w14:textId="77777777" w:rsidR="009C4A0B" w:rsidRPr="002851F8" w:rsidRDefault="009C4A0B" w:rsidP="009C4A0B">
            <w:pPr>
              <w:jc w:val="center"/>
              <w:rPr>
                <w:color w:val="000000"/>
                <w:sz w:val="22"/>
                <w:szCs w:val="22"/>
              </w:rPr>
            </w:pPr>
          </w:p>
        </w:tc>
        <w:tc>
          <w:tcPr>
            <w:tcW w:w="1360" w:type="dxa"/>
          </w:tcPr>
          <w:p w14:paraId="71F95A2D"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060556C7" w14:textId="77777777" w:rsidR="009C4A0B" w:rsidRPr="002851F8" w:rsidRDefault="009C4A0B" w:rsidP="009C4A0B">
            <w:pPr>
              <w:jc w:val="center"/>
              <w:rPr>
                <w:color w:val="000000"/>
                <w:sz w:val="22"/>
                <w:szCs w:val="22"/>
              </w:rPr>
            </w:pPr>
          </w:p>
        </w:tc>
        <w:tc>
          <w:tcPr>
            <w:tcW w:w="1342" w:type="dxa"/>
          </w:tcPr>
          <w:p w14:paraId="15DECF76" w14:textId="77777777" w:rsidR="009C4A0B" w:rsidRPr="002851F8" w:rsidRDefault="009C4A0B" w:rsidP="009C4A0B">
            <w:pPr>
              <w:jc w:val="center"/>
              <w:rPr>
                <w:color w:val="000000"/>
                <w:sz w:val="22"/>
                <w:szCs w:val="22"/>
              </w:rPr>
            </w:pPr>
          </w:p>
        </w:tc>
        <w:tc>
          <w:tcPr>
            <w:tcW w:w="1463" w:type="dxa"/>
          </w:tcPr>
          <w:p w14:paraId="1FC99A11"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14283A7F" w14:textId="77777777" w:rsidR="009C4A0B" w:rsidRPr="002851F8" w:rsidRDefault="009C4A0B" w:rsidP="009C4A0B">
            <w:pPr>
              <w:jc w:val="center"/>
              <w:rPr>
                <w:color w:val="000000"/>
                <w:sz w:val="22"/>
                <w:szCs w:val="22"/>
              </w:rPr>
            </w:pPr>
          </w:p>
        </w:tc>
      </w:tr>
      <w:tr w:rsidR="009C4A0B" w:rsidRPr="00B86DC9" w14:paraId="105C218A" w14:textId="77777777" w:rsidTr="009C4A0B">
        <w:trPr>
          <w:trHeight w:val="283"/>
          <w:jc w:val="center"/>
        </w:trPr>
        <w:tc>
          <w:tcPr>
            <w:tcW w:w="1347" w:type="dxa"/>
          </w:tcPr>
          <w:p w14:paraId="7919A317" w14:textId="77777777" w:rsidR="009C4A0B" w:rsidRPr="002851F8" w:rsidRDefault="009C4A0B" w:rsidP="009C4A0B">
            <w:pPr>
              <w:jc w:val="center"/>
              <w:rPr>
                <w:color w:val="000000"/>
                <w:sz w:val="22"/>
                <w:szCs w:val="22"/>
              </w:rPr>
            </w:pPr>
            <w:r>
              <w:rPr>
                <w:color w:val="000000"/>
                <w:sz w:val="22"/>
                <w:szCs w:val="22"/>
              </w:rPr>
              <w:t>W2</w:t>
            </w:r>
          </w:p>
        </w:tc>
        <w:tc>
          <w:tcPr>
            <w:tcW w:w="1360" w:type="dxa"/>
          </w:tcPr>
          <w:p w14:paraId="6792A3C9" w14:textId="77777777" w:rsidR="009C4A0B" w:rsidRPr="002851F8" w:rsidRDefault="009C4A0B" w:rsidP="009C4A0B">
            <w:pPr>
              <w:jc w:val="center"/>
              <w:rPr>
                <w:color w:val="000000"/>
                <w:sz w:val="22"/>
                <w:szCs w:val="22"/>
              </w:rPr>
            </w:pPr>
          </w:p>
        </w:tc>
        <w:tc>
          <w:tcPr>
            <w:tcW w:w="1360" w:type="dxa"/>
          </w:tcPr>
          <w:p w14:paraId="7FA24EBA"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10B32751" w14:textId="77777777" w:rsidR="009C4A0B" w:rsidRPr="002851F8" w:rsidRDefault="009C4A0B" w:rsidP="009C4A0B">
            <w:pPr>
              <w:jc w:val="center"/>
              <w:rPr>
                <w:color w:val="000000"/>
                <w:sz w:val="22"/>
                <w:szCs w:val="22"/>
              </w:rPr>
            </w:pPr>
          </w:p>
        </w:tc>
        <w:tc>
          <w:tcPr>
            <w:tcW w:w="1342" w:type="dxa"/>
          </w:tcPr>
          <w:p w14:paraId="43F7F7B6" w14:textId="77777777" w:rsidR="009C4A0B" w:rsidRPr="002851F8" w:rsidRDefault="009C4A0B" w:rsidP="009C4A0B">
            <w:pPr>
              <w:jc w:val="center"/>
              <w:rPr>
                <w:color w:val="000000"/>
                <w:sz w:val="22"/>
                <w:szCs w:val="22"/>
              </w:rPr>
            </w:pPr>
          </w:p>
        </w:tc>
        <w:tc>
          <w:tcPr>
            <w:tcW w:w="1463" w:type="dxa"/>
          </w:tcPr>
          <w:p w14:paraId="1AE6DE2E"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25E6551E" w14:textId="77777777" w:rsidR="009C4A0B" w:rsidRPr="002851F8" w:rsidRDefault="009C4A0B" w:rsidP="009C4A0B">
            <w:pPr>
              <w:jc w:val="center"/>
              <w:rPr>
                <w:color w:val="000000"/>
                <w:sz w:val="22"/>
                <w:szCs w:val="22"/>
              </w:rPr>
            </w:pPr>
          </w:p>
        </w:tc>
      </w:tr>
      <w:tr w:rsidR="009C4A0B" w:rsidRPr="00B86DC9" w14:paraId="41419B97" w14:textId="77777777" w:rsidTr="009C4A0B">
        <w:trPr>
          <w:trHeight w:val="283"/>
          <w:jc w:val="center"/>
        </w:trPr>
        <w:tc>
          <w:tcPr>
            <w:tcW w:w="1347" w:type="dxa"/>
          </w:tcPr>
          <w:p w14:paraId="397F631B" w14:textId="77777777" w:rsidR="009C4A0B" w:rsidRDefault="009C4A0B" w:rsidP="009C4A0B">
            <w:pPr>
              <w:jc w:val="center"/>
              <w:rPr>
                <w:color w:val="000000"/>
                <w:sz w:val="22"/>
                <w:szCs w:val="22"/>
              </w:rPr>
            </w:pPr>
            <w:r>
              <w:rPr>
                <w:color w:val="000000"/>
                <w:sz w:val="22"/>
                <w:szCs w:val="22"/>
              </w:rPr>
              <w:t>W3</w:t>
            </w:r>
          </w:p>
        </w:tc>
        <w:tc>
          <w:tcPr>
            <w:tcW w:w="1360" w:type="dxa"/>
          </w:tcPr>
          <w:p w14:paraId="6709D095" w14:textId="77777777" w:rsidR="009C4A0B" w:rsidRPr="002851F8" w:rsidRDefault="009C4A0B" w:rsidP="009C4A0B">
            <w:pPr>
              <w:jc w:val="center"/>
              <w:rPr>
                <w:color w:val="000000"/>
                <w:sz w:val="22"/>
                <w:szCs w:val="22"/>
              </w:rPr>
            </w:pPr>
          </w:p>
        </w:tc>
        <w:tc>
          <w:tcPr>
            <w:tcW w:w="1360" w:type="dxa"/>
          </w:tcPr>
          <w:p w14:paraId="7E93D2CB"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080AC0D1" w14:textId="77777777" w:rsidR="009C4A0B" w:rsidRPr="002851F8" w:rsidRDefault="009C4A0B" w:rsidP="009C4A0B">
            <w:pPr>
              <w:jc w:val="center"/>
              <w:rPr>
                <w:color w:val="000000"/>
                <w:sz w:val="22"/>
                <w:szCs w:val="22"/>
              </w:rPr>
            </w:pPr>
          </w:p>
        </w:tc>
        <w:tc>
          <w:tcPr>
            <w:tcW w:w="1342" w:type="dxa"/>
          </w:tcPr>
          <w:p w14:paraId="1F93CA33" w14:textId="77777777" w:rsidR="009C4A0B" w:rsidRPr="002851F8" w:rsidRDefault="009C4A0B" w:rsidP="009C4A0B">
            <w:pPr>
              <w:jc w:val="center"/>
              <w:rPr>
                <w:color w:val="000000"/>
                <w:sz w:val="22"/>
                <w:szCs w:val="22"/>
              </w:rPr>
            </w:pPr>
          </w:p>
        </w:tc>
        <w:tc>
          <w:tcPr>
            <w:tcW w:w="1463" w:type="dxa"/>
          </w:tcPr>
          <w:p w14:paraId="03C0C9D1"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160B0EC0" w14:textId="77777777" w:rsidR="009C4A0B" w:rsidRPr="002851F8" w:rsidRDefault="009C4A0B" w:rsidP="009C4A0B">
            <w:pPr>
              <w:jc w:val="center"/>
              <w:rPr>
                <w:color w:val="000000"/>
                <w:sz w:val="22"/>
                <w:szCs w:val="22"/>
              </w:rPr>
            </w:pPr>
          </w:p>
        </w:tc>
      </w:tr>
      <w:tr w:rsidR="009C4A0B" w:rsidRPr="00B86DC9" w14:paraId="4FE220BA" w14:textId="77777777" w:rsidTr="009C4A0B">
        <w:trPr>
          <w:trHeight w:val="283"/>
          <w:jc w:val="center"/>
        </w:trPr>
        <w:tc>
          <w:tcPr>
            <w:tcW w:w="1347" w:type="dxa"/>
          </w:tcPr>
          <w:p w14:paraId="0CFAC068" w14:textId="77777777" w:rsidR="009C4A0B" w:rsidRPr="002851F8" w:rsidRDefault="009C4A0B" w:rsidP="009C4A0B">
            <w:pPr>
              <w:jc w:val="center"/>
              <w:rPr>
                <w:color w:val="000000"/>
                <w:sz w:val="22"/>
                <w:szCs w:val="22"/>
              </w:rPr>
            </w:pPr>
            <w:r w:rsidRPr="002851F8">
              <w:rPr>
                <w:color w:val="000000"/>
                <w:sz w:val="22"/>
                <w:szCs w:val="22"/>
              </w:rPr>
              <w:t>U1</w:t>
            </w:r>
          </w:p>
        </w:tc>
        <w:tc>
          <w:tcPr>
            <w:tcW w:w="1360" w:type="dxa"/>
          </w:tcPr>
          <w:p w14:paraId="0AB41360" w14:textId="77777777" w:rsidR="009C4A0B" w:rsidRPr="002851F8" w:rsidRDefault="009C4A0B" w:rsidP="009C4A0B">
            <w:pPr>
              <w:jc w:val="center"/>
              <w:rPr>
                <w:color w:val="000000"/>
                <w:sz w:val="22"/>
                <w:szCs w:val="22"/>
              </w:rPr>
            </w:pPr>
          </w:p>
        </w:tc>
        <w:tc>
          <w:tcPr>
            <w:tcW w:w="1360" w:type="dxa"/>
          </w:tcPr>
          <w:p w14:paraId="39580931"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016562F0" w14:textId="77777777" w:rsidR="009C4A0B" w:rsidRPr="002851F8" w:rsidRDefault="009C4A0B" w:rsidP="009C4A0B">
            <w:pPr>
              <w:jc w:val="center"/>
              <w:rPr>
                <w:color w:val="000000"/>
                <w:sz w:val="22"/>
                <w:szCs w:val="22"/>
              </w:rPr>
            </w:pPr>
          </w:p>
        </w:tc>
        <w:tc>
          <w:tcPr>
            <w:tcW w:w="1342" w:type="dxa"/>
          </w:tcPr>
          <w:p w14:paraId="29914544"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451AFE65"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379E52FA" w14:textId="77777777" w:rsidR="009C4A0B" w:rsidRPr="002851F8" w:rsidRDefault="009C4A0B" w:rsidP="009C4A0B">
            <w:pPr>
              <w:jc w:val="center"/>
              <w:rPr>
                <w:color w:val="000000"/>
                <w:sz w:val="22"/>
                <w:szCs w:val="22"/>
              </w:rPr>
            </w:pPr>
            <w:r>
              <w:rPr>
                <w:color w:val="000000"/>
                <w:sz w:val="22"/>
                <w:szCs w:val="22"/>
              </w:rPr>
              <w:t>x</w:t>
            </w:r>
          </w:p>
        </w:tc>
      </w:tr>
      <w:tr w:rsidR="009C4A0B" w:rsidRPr="00B86DC9" w14:paraId="51284039" w14:textId="77777777" w:rsidTr="009C4A0B">
        <w:trPr>
          <w:trHeight w:val="283"/>
          <w:jc w:val="center"/>
        </w:trPr>
        <w:tc>
          <w:tcPr>
            <w:tcW w:w="1347" w:type="dxa"/>
          </w:tcPr>
          <w:p w14:paraId="310E6C98" w14:textId="77777777" w:rsidR="009C4A0B" w:rsidRPr="002851F8" w:rsidRDefault="009C4A0B" w:rsidP="009C4A0B">
            <w:pPr>
              <w:jc w:val="center"/>
              <w:rPr>
                <w:color w:val="000000"/>
                <w:sz w:val="22"/>
                <w:szCs w:val="22"/>
              </w:rPr>
            </w:pPr>
            <w:r>
              <w:rPr>
                <w:color w:val="000000"/>
                <w:sz w:val="22"/>
                <w:szCs w:val="22"/>
              </w:rPr>
              <w:t>U2</w:t>
            </w:r>
          </w:p>
        </w:tc>
        <w:tc>
          <w:tcPr>
            <w:tcW w:w="1360" w:type="dxa"/>
          </w:tcPr>
          <w:p w14:paraId="1168C1B6" w14:textId="77777777" w:rsidR="009C4A0B" w:rsidRPr="002851F8" w:rsidRDefault="009C4A0B" w:rsidP="009C4A0B">
            <w:pPr>
              <w:jc w:val="center"/>
              <w:rPr>
                <w:color w:val="000000"/>
                <w:sz w:val="22"/>
                <w:szCs w:val="22"/>
              </w:rPr>
            </w:pPr>
          </w:p>
        </w:tc>
        <w:tc>
          <w:tcPr>
            <w:tcW w:w="1360" w:type="dxa"/>
          </w:tcPr>
          <w:p w14:paraId="7ADC2952"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6B2A368F" w14:textId="77777777" w:rsidR="009C4A0B" w:rsidRPr="002851F8" w:rsidRDefault="009C4A0B" w:rsidP="009C4A0B">
            <w:pPr>
              <w:jc w:val="center"/>
              <w:rPr>
                <w:color w:val="000000"/>
                <w:sz w:val="22"/>
                <w:szCs w:val="22"/>
              </w:rPr>
            </w:pPr>
          </w:p>
        </w:tc>
        <w:tc>
          <w:tcPr>
            <w:tcW w:w="1342" w:type="dxa"/>
          </w:tcPr>
          <w:p w14:paraId="4D7BEAE2"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25EEBF56"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532F1AE9" w14:textId="77777777" w:rsidR="009C4A0B" w:rsidRPr="002851F8" w:rsidRDefault="009C4A0B" w:rsidP="009C4A0B">
            <w:pPr>
              <w:jc w:val="center"/>
              <w:rPr>
                <w:color w:val="000000"/>
                <w:sz w:val="22"/>
                <w:szCs w:val="22"/>
              </w:rPr>
            </w:pPr>
            <w:r>
              <w:rPr>
                <w:color w:val="000000"/>
                <w:sz w:val="22"/>
                <w:szCs w:val="22"/>
              </w:rPr>
              <w:t>x</w:t>
            </w:r>
          </w:p>
        </w:tc>
      </w:tr>
      <w:tr w:rsidR="009C4A0B" w:rsidRPr="00B86DC9" w14:paraId="3A965A21" w14:textId="77777777" w:rsidTr="009C4A0B">
        <w:trPr>
          <w:trHeight w:val="283"/>
          <w:jc w:val="center"/>
        </w:trPr>
        <w:tc>
          <w:tcPr>
            <w:tcW w:w="1347" w:type="dxa"/>
          </w:tcPr>
          <w:p w14:paraId="1034B3E9" w14:textId="77777777" w:rsidR="009C4A0B" w:rsidRDefault="009C4A0B" w:rsidP="009C4A0B">
            <w:pPr>
              <w:jc w:val="center"/>
              <w:rPr>
                <w:color w:val="000000"/>
                <w:sz w:val="22"/>
                <w:szCs w:val="22"/>
              </w:rPr>
            </w:pPr>
            <w:r>
              <w:rPr>
                <w:color w:val="000000"/>
                <w:sz w:val="22"/>
                <w:szCs w:val="22"/>
              </w:rPr>
              <w:t>U3</w:t>
            </w:r>
          </w:p>
        </w:tc>
        <w:tc>
          <w:tcPr>
            <w:tcW w:w="1360" w:type="dxa"/>
          </w:tcPr>
          <w:p w14:paraId="50E6A605" w14:textId="77777777" w:rsidR="009C4A0B" w:rsidRPr="002851F8" w:rsidRDefault="009C4A0B" w:rsidP="009C4A0B">
            <w:pPr>
              <w:jc w:val="center"/>
              <w:rPr>
                <w:color w:val="000000"/>
                <w:sz w:val="22"/>
                <w:szCs w:val="22"/>
              </w:rPr>
            </w:pPr>
          </w:p>
        </w:tc>
        <w:tc>
          <w:tcPr>
            <w:tcW w:w="1360" w:type="dxa"/>
          </w:tcPr>
          <w:p w14:paraId="3B7BE662"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1B420BE7" w14:textId="77777777" w:rsidR="009C4A0B" w:rsidRPr="002851F8" w:rsidRDefault="009C4A0B" w:rsidP="009C4A0B">
            <w:pPr>
              <w:jc w:val="center"/>
              <w:rPr>
                <w:color w:val="000000"/>
                <w:sz w:val="22"/>
                <w:szCs w:val="22"/>
              </w:rPr>
            </w:pPr>
          </w:p>
        </w:tc>
        <w:tc>
          <w:tcPr>
            <w:tcW w:w="1342" w:type="dxa"/>
          </w:tcPr>
          <w:p w14:paraId="4FCF6FA3"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63FAAE6F"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2302B995" w14:textId="77777777" w:rsidR="009C4A0B" w:rsidRPr="002851F8" w:rsidRDefault="009C4A0B" w:rsidP="009C4A0B">
            <w:pPr>
              <w:jc w:val="center"/>
              <w:rPr>
                <w:color w:val="000000"/>
                <w:sz w:val="22"/>
                <w:szCs w:val="22"/>
              </w:rPr>
            </w:pPr>
            <w:r>
              <w:rPr>
                <w:color w:val="000000"/>
                <w:sz w:val="22"/>
                <w:szCs w:val="22"/>
              </w:rPr>
              <w:t>x</w:t>
            </w:r>
          </w:p>
        </w:tc>
      </w:tr>
      <w:tr w:rsidR="009C4A0B" w:rsidRPr="00B86DC9" w14:paraId="5F86563F" w14:textId="77777777" w:rsidTr="009C4A0B">
        <w:trPr>
          <w:trHeight w:val="283"/>
          <w:jc w:val="center"/>
        </w:trPr>
        <w:tc>
          <w:tcPr>
            <w:tcW w:w="1347" w:type="dxa"/>
          </w:tcPr>
          <w:p w14:paraId="350C6507" w14:textId="77777777" w:rsidR="009C4A0B" w:rsidRDefault="009C4A0B" w:rsidP="009C4A0B">
            <w:pPr>
              <w:jc w:val="center"/>
              <w:rPr>
                <w:color w:val="000000"/>
                <w:sz w:val="22"/>
                <w:szCs w:val="22"/>
              </w:rPr>
            </w:pPr>
            <w:r>
              <w:rPr>
                <w:color w:val="000000"/>
                <w:sz w:val="22"/>
                <w:szCs w:val="22"/>
              </w:rPr>
              <w:t>U4</w:t>
            </w:r>
          </w:p>
        </w:tc>
        <w:tc>
          <w:tcPr>
            <w:tcW w:w="1360" w:type="dxa"/>
          </w:tcPr>
          <w:p w14:paraId="378C8A7F" w14:textId="77777777" w:rsidR="009C4A0B" w:rsidRPr="002851F8" w:rsidRDefault="009C4A0B" w:rsidP="009C4A0B">
            <w:pPr>
              <w:jc w:val="center"/>
              <w:rPr>
                <w:color w:val="000000"/>
                <w:sz w:val="22"/>
                <w:szCs w:val="22"/>
              </w:rPr>
            </w:pPr>
          </w:p>
        </w:tc>
        <w:tc>
          <w:tcPr>
            <w:tcW w:w="1360" w:type="dxa"/>
          </w:tcPr>
          <w:p w14:paraId="25A9F285"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03C99DA1" w14:textId="77777777" w:rsidR="009C4A0B" w:rsidRPr="002851F8" w:rsidRDefault="009C4A0B" w:rsidP="009C4A0B">
            <w:pPr>
              <w:jc w:val="center"/>
              <w:rPr>
                <w:color w:val="000000"/>
                <w:sz w:val="22"/>
                <w:szCs w:val="22"/>
              </w:rPr>
            </w:pPr>
          </w:p>
        </w:tc>
        <w:tc>
          <w:tcPr>
            <w:tcW w:w="1342" w:type="dxa"/>
          </w:tcPr>
          <w:p w14:paraId="68B0DDA3"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6433A03D"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2B971ED3" w14:textId="77777777" w:rsidR="009C4A0B" w:rsidRPr="002851F8" w:rsidRDefault="009C4A0B" w:rsidP="009C4A0B">
            <w:pPr>
              <w:jc w:val="center"/>
              <w:rPr>
                <w:color w:val="000000"/>
                <w:sz w:val="22"/>
                <w:szCs w:val="22"/>
              </w:rPr>
            </w:pPr>
            <w:r>
              <w:rPr>
                <w:color w:val="000000"/>
                <w:sz w:val="22"/>
                <w:szCs w:val="22"/>
              </w:rPr>
              <w:t>x</w:t>
            </w:r>
          </w:p>
        </w:tc>
      </w:tr>
      <w:tr w:rsidR="009C4A0B" w:rsidRPr="00B86DC9" w14:paraId="0529C3E9" w14:textId="77777777" w:rsidTr="009C4A0B">
        <w:trPr>
          <w:trHeight w:val="283"/>
          <w:jc w:val="center"/>
        </w:trPr>
        <w:tc>
          <w:tcPr>
            <w:tcW w:w="1347" w:type="dxa"/>
          </w:tcPr>
          <w:p w14:paraId="3FA7A7AC" w14:textId="77777777" w:rsidR="009C4A0B" w:rsidRPr="002851F8" w:rsidRDefault="009C4A0B" w:rsidP="009C4A0B">
            <w:pPr>
              <w:jc w:val="center"/>
              <w:rPr>
                <w:color w:val="000000"/>
                <w:sz w:val="22"/>
                <w:szCs w:val="22"/>
              </w:rPr>
            </w:pPr>
            <w:r w:rsidRPr="002851F8">
              <w:rPr>
                <w:color w:val="000000"/>
                <w:sz w:val="22"/>
                <w:szCs w:val="22"/>
              </w:rPr>
              <w:t>K1</w:t>
            </w:r>
          </w:p>
        </w:tc>
        <w:tc>
          <w:tcPr>
            <w:tcW w:w="1360" w:type="dxa"/>
          </w:tcPr>
          <w:p w14:paraId="1DD843D5" w14:textId="77777777" w:rsidR="009C4A0B" w:rsidRPr="002851F8" w:rsidRDefault="009C4A0B" w:rsidP="009C4A0B">
            <w:pPr>
              <w:jc w:val="center"/>
              <w:rPr>
                <w:color w:val="000000"/>
                <w:sz w:val="22"/>
                <w:szCs w:val="22"/>
              </w:rPr>
            </w:pPr>
          </w:p>
        </w:tc>
        <w:tc>
          <w:tcPr>
            <w:tcW w:w="1360" w:type="dxa"/>
          </w:tcPr>
          <w:p w14:paraId="0CAF0DC3"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32AF9AFA" w14:textId="77777777" w:rsidR="009C4A0B" w:rsidRPr="002851F8" w:rsidRDefault="009C4A0B" w:rsidP="009C4A0B">
            <w:pPr>
              <w:jc w:val="center"/>
              <w:rPr>
                <w:color w:val="000000"/>
                <w:sz w:val="22"/>
                <w:szCs w:val="22"/>
              </w:rPr>
            </w:pPr>
          </w:p>
        </w:tc>
        <w:tc>
          <w:tcPr>
            <w:tcW w:w="1342" w:type="dxa"/>
          </w:tcPr>
          <w:p w14:paraId="15D937F3"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4944118F"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53628233" w14:textId="77777777" w:rsidR="009C4A0B" w:rsidRPr="002851F8" w:rsidRDefault="009C4A0B" w:rsidP="009C4A0B">
            <w:pPr>
              <w:jc w:val="center"/>
              <w:rPr>
                <w:color w:val="000000"/>
                <w:sz w:val="22"/>
                <w:szCs w:val="22"/>
              </w:rPr>
            </w:pPr>
            <w:r>
              <w:rPr>
                <w:color w:val="000000"/>
                <w:sz w:val="22"/>
                <w:szCs w:val="22"/>
              </w:rPr>
              <w:t>x</w:t>
            </w:r>
          </w:p>
        </w:tc>
      </w:tr>
    </w:tbl>
    <w:p w14:paraId="2E4D6BE8" w14:textId="77777777" w:rsidR="009C4A0B" w:rsidRPr="00B86DC9" w:rsidRDefault="009C4A0B" w:rsidP="0081348C">
      <w:pPr>
        <w:numPr>
          <w:ilvl w:val="0"/>
          <w:numId w:val="17"/>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9C4A0B" w:rsidRPr="00B86DC9" w14:paraId="2A90D4FF" w14:textId="77777777" w:rsidTr="009C4A0B">
        <w:trPr>
          <w:jc w:val="center"/>
        </w:trPr>
        <w:tc>
          <w:tcPr>
            <w:tcW w:w="1789" w:type="dxa"/>
            <w:shd w:val="clear" w:color="auto" w:fill="F2F2F2" w:themeFill="background1" w:themeFillShade="F2"/>
          </w:tcPr>
          <w:p w14:paraId="6B3167D7"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16984A9" w14:textId="77777777" w:rsidR="009C4A0B" w:rsidRPr="000C463C" w:rsidRDefault="009C4A0B" w:rsidP="009C4A0B">
            <w:pPr>
              <w:rPr>
                <w:sz w:val="22"/>
                <w:szCs w:val="22"/>
              </w:rPr>
            </w:pPr>
            <w:proofErr w:type="spellStart"/>
            <w:r w:rsidRPr="000C463C">
              <w:rPr>
                <w:sz w:val="22"/>
                <w:szCs w:val="22"/>
              </w:rPr>
              <w:t>Feld</w:t>
            </w:r>
            <w:proofErr w:type="spellEnd"/>
            <w:r w:rsidRPr="000C463C">
              <w:rPr>
                <w:sz w:val="22"/>
                <w:szCs w:val="22"/>
              </w:rPr>
              <w:t xml:space="preserve"> M.: Inżynieria wytwarzania. Wydawnictwo Uczelniane Politechniki Koszalińskiej, Koszalin 2008.</w:t>
            </w:r>
          </w:p>
          <w:p w14:paraId="2813346B" w14:textId="77777777" w:rsidR="009C4A0B" w:rsidRPr="000C463C" w:rsidRDefault="009C4A0B" w:rsidP="009C4A0B">
            <w:pPr>
              <w:rPr>
                <w:sz w:val="22"/>
                <w:szCs w:val="22"/>
              </w:rPr>
            </w:pPr>
            <w:r w:rsidRPr="000C463C">
              <w:rPr>
                <w:sz w:val="22"/>
                <w:szCs w:val="22"/>
              </w:rPr>
              <w:t>Karpiński T.: Inżynieria produkcji. WNT, Warszawa 2004.</w:t>
            </w:r>
          </w:p>
          <w:p w14:paraId="03CEAB5E" w14:textId="77777777" w:rsidR="009C4A0B" w:rsidRPr="009720B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proofErr w:type="spellStart"/>
            <w:r w:rsidRPr="000C463C">
              <w:rPr>
                <w:sz w:val="22"/>
                <w:szCs w:val="22"/>
              </w:rPr>
              <w:t>Durlik</w:t>
            </w:r>
            <w:proofErr w:type="spellEnd"/>
            <w:r w:rsidRPr="000C463C">
              <w:rPr>
                <w:sz w:val="22"/>
                <w:szCs w:val="22"/>
              </w:rPr>
              <w:t xml:space="preserve"> I.: Inżynieria zarządzania. Wydawnictwo Placet, Warszawa 2004.</w:t>
            </w:r>
          </w:p>
        </w:tc>
      </w:tr>
      <w:tr w:rsidR="009C4A0B" w:rsidRPr="00B86DC9" w14:paraId="499E2EA5" w14:textId="77777777" w:rsidTr="009C4A0B">
        <w:trPr>
          <w:jc w:val="center"/>
        </w:trPr>
        <w:tc>
          <w:tcPr>
            <w:tcW w:w="1789" w:type="dxa"/>
            <w:shd w:val="clear" w:color="auto" w:fill="F2F2F2" w:themeFill="background1" w:themeFillShade="F2"/>
          </w:tcPr>
          <w:p w14:paraId="1147F5AF"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10A8F326" w14:textId="77777777" w:rsidR="009C4A0B" w:rsidRPr="000C463C" w:rsidRDefault="009C4A0B" w:rsidP="009C4A0B">
            <w:pPr>
              <w:rPr>
                <w:sz w:val="22"/>
                <w:szCs w:val="22"/>
              </w:rPr>
            </w:pPr>
            <w:proofErr w:type="spellStart"/>
            <w:r w:rsidRPr="000C463C">
              <w:rPr>
                <w:sz w:val="22"/>
                <w:szCs w:val="22"/>
              </w:rPr>
              <w:t>Kosmol</w:t>
            </w:r>
            <w:proofErr w:type="spellEnd"/>
            <w:r w:rsidRPr="000C463C">
              <w:rPr>
                <w:sz w:val="22"/>
                <w:szCs w:val="22"/>
              </w:rPr>
              <w:t xml:space="preserve"> J.: Automatyzacja obrabiarek i obróbki skrawaniem. WNT, Warszawa 2000.</w:t>
            </w:r>
          </w:p>
          <w:p w14:paraId="3C84B19A"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proofErr w:type="spellStart"/>
            <w:r w:rsidRPr="000C463C">
              <w:rPr>
                <w:sz w:val="22"/>
                <w:szCs w:val="22"/>
              </w:rPr>
              <w:t>Feld</w:t>
            </w:r>
            <w:proofErr w:type="spellEnd"/>
            <w:r w:rsidRPr="000C463C">
              <w:rPr>
                <w:sz w:val="22"/>
                <w:szCs w:val="22"/>
              </w:rPr>
              <w:t xml:space="preserve"> M.: Projektowanie i automatyzacja procesów technologicznych części maszyn. WNT, Warszawa 1994.</w:t>
            </w:r>
          </w:p>
        </w:tc>
      </w:tr>
    </w:tbl>
    <w:p w14:paraId="651EF096" w14:textId="0F95AA39" w:rsidR="009C4A0B" w:rsidRPr="00AA0EDD" w:rsidRDefault="009C4A0B" w:rsidP="0081348C">
      <w:pPr>
        <w:numPr>
          <w:ilvl w:val="0"/>
          <w:numId w:val="17"/>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9C4A0B" w:rsidRPr="005A7876" w14:paraId="492DFDFC" w14:textId="77777777" w:rsidTr="009C4A0B">
        <w:trPr>
          <w:trHeight w:val="769"/>
          <w:jc w:val="center"/>
        </w:trPr>
        <w:tc>
          <w:tcPr>
            <w:tcW w:w="7246" w:type="dxa"/>
            <w:gridSpan w:val="2"/>
            <w:shd w:val="clear" w:color="auto" w:fill="F2F2F2" w:themeFill="background1" w:themeFillShade="F2"/>
            <w:vAlign w:val="center"/>
          </w:tcPr>
          <w:p w14:paraId="6F00878D" w14:textId="77777777" w:rsidR="009C4A0B" w:rsidRPr="00A16C39" w:rsidRDefault="009C4A0B" w:rsidP="009C4A0B">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025D1CFE" w14:textId="77777777" w:rsidR="009C4A0B" w:rsidRPr="00A16C39" w:rsidRDefault="009C4A0B" w:rsidP="009C4A0B">
            <w:pPr>
              <w:jc w:val="center"/>
              <w:rPr>
                <w:color w:val="000000" w:themeColor="text1"/>
                <w:sz w:val="22"/>
                <w:szCs w:val="22"/>
              </w:rPr>
            </w:pPr>
            <w:r w:rsidRPr="00A16C39">
              <w:rPr>
                <w:color w:val="000000" w:themeColor="text1"/>
                <w:sz w:val="22"/>
                <w:szCs w:val="22"/>
              </w:rPr>
              <w:t>Obciążenie studenta – Liczba godzin</w:t>
            </w:r>
          </w:p>
        </w:tc>
      </w:tr>
      <w:tr w:rsidR="009C4A0B" w:rsidRPr="005A7876" w14:paraId="5C1C1EFD" w14:textId="77777777" w:rsidTr="009C4A0B">
        <w:trPr>
          <w:trHeight w:val="340"/>
          <w:jc w:val="center"/>
        </w:trPr>
        <w:tc>
          <w:tcPr>
            <w:tcW w:w="2978" w:type="dxa"/>
            <w:vMerge w:val="restart"/>
          </w:tcPr>
          <w:p w14:paraId="047591DB" w14:textId="77777777" w:rsidR="009C4A0B" w:rsidRPr="00A16C39" w:rsidRDefault="009C4A0B" w:rsidP="009C4A0B">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2D6938DB" w14:textId="77777777" w:rsidR="009C4A0B" w:rsidRPr="00A16C39" w:rsidRDefault="009C4A0B" w:rsidP="009C4A0B">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vAlign w:val="center"/>
          </w:tcPr>
          <w:p w14:paraId="38B6E92C" w14:textId="77777777" w:rsidR="009C4A0B" w:rsidRPr="00500C41" w:rsidRDefault="009C4A0B" w:rsidP="009C4A0B">
            <w:pPr>
              <w:jc w:val="center"/>
              <w:rPr>
                <w:sz w:val="22"/>
                <w:szCs w:val="22"/>
              </w:rPr>
            </w:pPr>
            <w:r>
              <w:rPr>
                <w:sz w:val="22"/>
                <w:szCs w:val="22"/>
              </w:rPr>
              <w:t>40</w:t>
            </w:r>
          </w:p>
        </w:tc>
      </w:tr>
      <w:tr w:rsidR="009C4A0B" w:rsidRPr="005A7876" w14:paraId="7ECD8940" w14:textId="77777777" w:rsidTr="009C4A0B">
        <w:trPr>
          <w:trHeight w:val="271"/>
          <w:jc w:val="center"/>
        </w:trPr>
        <w:tc>
          <w:tcPr>
            <w:tcW w:w="2978" w:type="dxa"/>
            <w:vMerge/>
          </w:tcPr>
          <w:p w14:paraId="3DDDC03A" w14:textId="77777777" w:rsidR="009C4A0B" w:rsidRPr="00A16C39" w:rsidRDefault="009C4A0B" w:rsidP="009C4A0B">
            <w:pPr>
              <w:rPr>
                <w:color w:val="000000" w:themeColor="text1"/>
                <w:sz w:val="22"/>
                <w:szCs w:val="22"/>
              </w:rPr>
            </w:pPr>
          </w:p>
        </w:tc>
        <w:tc>
          <w:tcPr>
            <w:tcW w:w="4268" w:type="dxa"/>
          </w:tcPr>
          <w:p w14:paraId="7F24559F"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Konsultacje </w:t>
            </w:r>
          </w:p>
        </w:tc>
        <w:tc>
          <w:tcPr>
            <w:tcW w:w="2393" w:type="dxa"/>
            <w:vAlign w:val="center"/>
          </w:tcPr>
          <w:p w14:paraId="2FF5ABD3" w14:textId="77777777" w:rsidR="009C4A0B" w:rsidRPr="00500C41" w:rsidRDefault="009C4A0B" w:rsidP="009C4A0B">
            <w:pPr>
              <w:jc w:val="center"/>
              <w:rPr>
                <w:sz w:val="22"/>
                <w:szCs w:val="22"/>
              </w:rPr>
            </w:pPr>
            <w:r>
              <w:rPr>
                <w:sz w:val="22"/>
                <w:szCs w:val="22"/>
              </w:rPr>
              <w:t>0</w:t>
            </w:r>
          </w:p>
        </w:tc>
      </w:tr>
      <w:tr w:rsidR="009C4A0B" w:rsidRPr="005A7876" w14:paraId="76B0146D" w14:textId="77777777" w:rsidTr="009C4A0B">
        <w:trPr>
          <w:trHeight w:val="177"/>
          <w:jc w:val="center"/>
        </w:trPr>
        <w:tc>
          <w:tcPr>
            <w:tcW w:w="2978" w:type="dxa"/>
            <w:vMerge w:val="restart"/>
          </w:tcPr>
          <w:p w14:paraId="2E176705" w14:textId="77777777" w:rsidR="009C4A0B" w:rsidRPr="00A16C39" w:rsidRDefault="009C4A0B" w:rsidP="009C4A0B">
            <w:pPr>
              <w:rPr>
                <w:color w:val="000000" w:themeColor="text1"/>
                <w:sz w:val="22"/>
                <w:szCs w:val="22"/>
              </w:rPr>
            </w:pPr>
          </w:p>
          <w:p w14:paraId="52D7ED94" w14:textId="77777777" w:rsidR="009C4A0B" w:rsidRPr="00A16C39" w:rsidRDefault="009C4A0B" w:rsidP="009C4A0B">
            <w:pPr>
              <w:rPr>
                <w:color w:val="000000" w:themeColor="text1"/>
                <w:sz w:val="22"/>
                <w:szCs w:val="22"/>
              </w:rPr>
            </w:pPr>
            <w:r w:rsidRPr="00A16C39">
              <w:rPr>
                <w:color w:val="000000" w:themeColor="text1"/>
                <w:sz w:val="22"/>
                <w:szCs w:val="22"/>
              </w:rPr>
              <w:t xml:space="preserve">Praca własna studenta </w:t>
            </w:r>
          </w:p>
        </w:tc>
        <w:tc>
          <w:tcPr>
            <w:tcW w:w="4268" w:type="dxa"/>
          </w:tcPr>
          <w:p w14:paraId="40C21A89"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do zajęć</w:t>
            </w:r>
          </w:p>
        </w:tc>
        <w:tc>
          <w:tcPr>
            <w:tcW w:w="2393" w:type="dxa"/>
            <w:vAlign w:val="center"/>
          </w:tcPr>
          <w:p w14:paraId="7180D674" w14:textId="77777777" w:rsidR="009C4A0B" w:rsidRPr="00500C41" w:rsidRDefault="009C4A0B" w:rsidP="009C4A0B">
            <w:pPr>
              <w:jc w:val="center"/>
              <w:rPr>
                <w:sz w:val="22"/>
                <w:szCs w:val="22"/>
              </w:rPr>
            </w:pPr>
            <w:r>
              <w:rPr>
                <w:sz w:val="22"/>
                <w:szCs w:val="22"/>
              </w:rPr>
              <w:t>30</w:t>
            </w:r>
          </w:p>
        </w:tc>
      </w:tr>
      <w:tr w:rsidR="009C4A0B" w:rsidRPr="005A7876" w14:paraId="2A82C4C3" w14:textId="77777777" w:rsidTr="009C4A0B">
        <w:trPr>
          <w:trHeight w:val="137"/>
          <w:jc w:val="center"/>
        </w:trPr>
        <w:tc>
          <w:tcPr>
            <w:tcW w:w="2978" w:type="dxa"/>
            <w:vMerge/>
          </w:tcPr>
          <w:p w14:paraId="5C0C9634" w14:textId="77777777" w:rsidR="009C4A0B" w:rsidRPr="00A16C39" w:rsidRDefault="009C4A0B" w:rsidP="009C4A0B">
            <w:pPr>
              <w:rPr>
                <w:color w:val="000000" w:themeColor="text1"/>
                <w:sz w:val="22"/>
                <w:szCs w:val="22"/>
              </w:rPr>
            </w:pPr>
          </w:p>
        </w:tc>
        <w:tc>
          <w:tcPr>
            <w:tcW w:w="4268" w:type="dxa"/>
          </w:tcPr>
          <w:p w14:paraId="69EB256D" w14:textId="77777777" w:rsidR="009C4A0B" w:rsidRPr="00A16C39" w:rsidRDefault="009C4A0B" w:rsidP="009C4A0B">
            <w:pPr>
              <w:ind w:left="88"/>
              <w:rPr>
                <w:color w:val="000000" w:themeColor="text1"/>
                <w:sz w:val="22"/>
                <w:szCs w:val="22"/>
              </w:rPr>
            </w:pPr>
            <w:r w:rsidRPr="00A16C39">
              <w:rPr>
                <w:color w:val="000000" w:themeColor="text1"/>
                <w:sz w:val="22"/>
                <w:szCs w:val="22"/>
              </w:rPr>
              <w:t>Studiowanie literatury</w:t>
            </w:r>
          </w:p>
        </w:tc>
        <w:tc>
          <w:tcPr>
            <w:tcW w:w="2393" w:type="dxa"/>
            <w:vAlign w:val="center"/>
          </w:tcPr>
          <w:p w14:paraId="7D07ACF2" w14:textId="77777777" w:rsidR="009C4A0B" w:rsidRPr="00500C41" w:rsidRDefault="009C4A0B" w:rsidP="009C4A0B">
            <w:pPr>
              <w:jc w:val="center"/>
              <w:rPr>
                <w:sz w:val="22"/>
                <w:szCs w:val="22"/>
              </w:rPr>
            </w:pPr>
            <w:r>
              <w:rPr>
                <w:sz w:val="22"/>
                <w:szCs w:val="22"/>
              </w:rPr>
              <w:t>20</w:t>
            </w:r>
          </w:p>
        </w:tc>
      </w:tr>
      <w:tr w:rsidR="009C4A0B" w:rsidRPr="005A7876" w14:paraId="7F46E458" w14:textId="77777777" w:rsidTr="009C4A0B">
        <w:trPr>
          <w:trHeight w:val="340"/>
          <w:jc w:val="center"/>
        </w:trPr>
        <w:tc>
          <w:tcPr>
            <w:tcW w:w="2978" w:type="dxa"/>
            <w:vMerge/>
          </w:tcPr>
          <w:p w14:paraId="75C348A0" w14:textId="77777777" w:rsidR="009C4A0B" w:rsidRPr="00A16C39" w:rsidRDefault="009C4A0B" w:rsidP="009C4A0B">
            <w:pPr>
              <w:rPr>
                <w:color w:val="000000" w:themeColor="text1"/>
                <w:sz w:val="22"/>
                <w:szCs w:val="22"/>
              </w:rPr>
            </w:pPr>
          </w:p>
        </w:tc>
        <w:tc>
          <w:tcPr>
            <w:tcW w:w="4268" w:type="dxa"/>
          </w:tcPr>
          <w:p w14:paraId="5FC60F85"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Inne (przygotowanie do egzaminu, zaliczeń, </w:t>
            </w:r>
          </w:p>
          <w:p w14:paraId="4C4E42A6"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projektu itd.)</w:t>
            </w:r>
          </w:p>
        </w:tc>
        <w:tc>
          <w:tcPr>
            <w:tcW w:w="2393" w:type="dxa"/>
            <w:vAlign w:val="center"/>
          </w:tcPr>
          <w:p w14:paraId="715FB245" w14:textId="77777777" w:rsidR="009C4A0B" w:rsidRPr="00500C41" w:rsidRDefault="009C4A0B" w:rsidP="009C4A0B">
            <w:pPr>
              <w:jc w:val="center"/>
              <w:rPr>
                <w:sz w:val="22"/>
                <w:szCs w:val="22"/>
              </w:rPr>
            </w:pPr>
            <w:r>
              <w:rPr>
                <w:sz w:val="22"/>
                <w:szCs w:val="22"/>
              </w:rPr>
              <w:t>35</w:t>
            </w:r>
          </w:p>
        </w:tc>
      </w:tr>
      <w:tr w:rsidR="009C4A0B" w:rsidRPr="005A7876" w14:paraId="08A58572" w14:textId="77777777" w:rsidTr="009C4A0B">
        <w:trPr>
          <w:trHeight w:val="340"/>
          <w:jc w:val="center"/>
        </w:trPr>
        <w:tc>
          <w:tcPr>
            <w:tcW w:w="7246" w:type="dxa"/>
            <w:gridSpan w:val="2"/>
            <w:shd w:val="clear" w:color="auto" w:fill="F2F2F2" w:themeFill="background1" w:themeFillShade="F2"/>
          </w:tcPr>
          <w:p w14:paraId="5DB2F7BB" w14:textId="77777777" w:rsidR="009C4A0B" w:rsidRPr="005A7876" w:rsidRDefault="009C4A0B" w:rsidP="009C4A0B">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vAlign w:val="center"/>
          </w:tcPr>
          <w:p w14:paraId="35D6B333" w14:textId="77777777" w:rsidR="009C4A0B" w:rsidRPr="00500C41" w:rsidRDefault="009C4A0B" w:rsidP="009C4A0B">
            <w:pPr>
              <w:jc w:val="center"/>
              <w:rPr>
                <w:sz w:val="22"/>
                <w:szCs w:val="22"/>
              </w:rPr>
            </w:pPr>
            <w:r>
              <w:rPr>
                <w:sz w:val="22"/>
                <w:szCs w:val="22"/>
              </w:rPr>
              <w:t>125</w:t>
            </w:r>
          </w:p>
        </w:tc>
      </w:tr>
      <w:tr w:rsidR="009C4A0B" w:rsidRPr="005A7876" w14:paraId="296096A4" w14:textId="77777777" w:rsidTr="009C4A0B">
        <w:trPr>
          <w:trHeight w:val="397"/>
          <w:jc w:val="center"/>
        </w:trPr>
        <w:tc>
          <w:tcPr>
            <w:tcW w:w="7246" w:type="dxa"/>
            <w:gridSpan w:val="2"/>
            <w:shd w:val="clear" w:color="auto" w:fill="F2F2F2" w:themeFill="background1" w:themeFillShade="F2"/>
            <w:vAlign w:val="center"/>
          </w:tcPr>
          <w:p w14:paraId="50FD18B1" w14:textId="77777777" w:rsidR="009C4A0B" w:rsidRPr="005A7876" w:rsidRDefault="009C4A0B" w:rsidP="009C4A0B">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18A91392" w14:textId="77777777" w:rsidR="009C4A0B" w:rsidRPr="00500C41" w:rsidRDefault="009C4A0B" w:rsidP="009C4A0B">
            <w:pPr>
              <w:jc w:val="center"/>
              <w:rPr>
                <w:sz w:val="22"/>
                <w:szCs w:val="22"/>
              </w:rPr>
            </w:pPr>
            <w:r>
              <w:rPr>
                <w:sz w:val="22"/>
                <w:szCs w:val="22"/>
              </w:rPr>
              <w:t>5</w:t>
            </w:r>
          </w:p>
        </w:tc>
      </w:tr>
    </w:tbl>
    <w:p w14:paraId="797FD9CE" w14:textId="77777777" w:rsidR="009C4A0B" w:rsidRDefault="009C4A0B" w:rsidP="009C4A0B">
      <w:pPr>
        <w:rPr>
          <w:b/>
          <w:sz w:val="20"/>
          <w:szCs w:val="20"/>
        </w:rPr>
      </w:pPr>
    </w:p>
    <w:p w14:paraId="38D3B7EF" w14:textId="77777777" w:rsidR="009C4A0B" w:rsidRDefault="009C4A0B" w:rsidP="009C4A0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2D442EA8" w14:textId="77777777" w:rsidR="009C4A0B" w:rsidRPr="001F6B31" w:rsidRDefault="009C4A0B" w:rsidP="009C4A0B">
      <w:pPr>
        <w:rPr>
          <w:color w:val="000000" w:themeColor="text1"/>
          <w:sz w:val="20"/>
          <w:szCs w:val="20"/>
        </w:rPr>
      </w:pPr>
    </w:p>
    <w:p w14:paraId="21198EC7" w14:textId="2BBEACEA" w:rsidR="009C4A0B" w:rsidRDefault="009C4A0B">
      <w:pPr>
        <w:spacing w:after="200" w:line="276" w:lineRule="auto"/>
        <w:rPr>
          <w:b/>
          <w:bCs/>
          <w:sz w:val="22"/>
          <w:szCs w:val="22"/>
        </w:rPr>
      </w:pPr>
      <w:r>
        <w:rPr>
          <w:b/>
          <w:bCs/>
          <w:sz w:val="22"/>
          <w:szCs w:val="22"/>
        </w:rPr>
        <w:br w:type="page"/>
      </w:r>
    </w:p>
    <w:p w14:paraId="69E06E25" w14:textId="77777777" w:rsidR="003F6146" w:rsidRPr="00F05BEC" w:rsidRDefault="003F6146" w:rsidP="003F6146">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3F6146" w:rsidRPr="00F05BEC" w14:paraId="0D759163" w14:textId="77777777" w:rsidTr="003F6146">
        <w:trPr>
          <w:trHeight w:val="454"/>
          <w:jc w:val="center"/>
        </w:trPr>
        <w:tc>
          <w:tcPr>
            <w:tcW w:w="2410" w:type="dxa"/>
            <w:vAlign w:val="center"/>
          </w:tcPr>
          <w:p w14:paraId="61EE7ECB" w14:textId="77777777" w:rsidR="003F6146" w:rsidRPr="00F05BEC" w:rsidRDefault="003F6146" w:rsidP="003F6146">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15832D88" w14:textId="77777777" w:rsidR="003F6146" w:rsidRPr="00F05BEC" w:rsidRDefault="003F6146" w:rsidP="003F6146">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4767094" w14:textId="77777777" w:rsidR="003F6146" w:rsidRPr="00F05BEC" w:rsidRDefault="003F6146" w:rsidP="003F6146">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EC9C41E" w14:textId="4B74477B" w:rsidR="003F6146" w:rsidRPr="00F05BEC" w:rsidRDefault="003F6146" w:rsidP="003F6146">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w:t>
            </w:r>
            <w:r w:rsidR="003A4003">
              <w:rPr>
                <w:rFonts w:ascii="Times New Roman" w:hAnsi="Times New Roman"/>
                <w:b w:val="0"/>
                <w:sz w:val="20"/>
                <w:szCs w:val="20"/>
              </w:rPr>
              <w:t>4.</w:t>
            </w:r>
          </w:p>
        </w:tc>
      </w:tr>
    </w:tbl>
    <w:p w14:paraId="72573850" w14:textId="3F4A8F04" w:rsidR="003F6146" w:rsidRPr="00B86DC9" w:rsidRDefault="003A4003" w:rsidP="003A4003">
      <w:pPr>
        <w:tabs>
          <w:tab w:val="left" w:pos="284"/>
        </w:tabs>
        <w:spacing w:before="120"/>
        <w:rPr>
          <w:b/>
          <w:sz w:val="22"/>
          <w:szCs w:val="22"/>
        </w:rPr>
      </w:pPr>
      <w:r>
        <w:rPr>
          <w:b/>
          <w:sz w:val="22"/>
          <w:szCs w:val="22"/>
        </w:rPr>
        <w:t xml:space="preserve">1. </w:t>
      </w:r>
      <w:r w:rsidR="003F6146" w:rsidRPr="00B86DC9">
        <w:rPr>
          <w:b/>
          <w:sz w:val="22"/>
          <w:szCs w:val="22"/>
        </w:rPr>
        <w:t>INFORMACJE O PRZEDMIOCIE</w:t>
      </w:r>
    </w:p>
    <w:p w14:paraId="17183B7E" w14:textId="6CFC5B65" w:rsidR="003F6146" w:rsidRPr="00B86DC9" w:rsidRDefault="003A4003" w:rsidP="003A4003">
      <w:pPr>
        <w:pStyle w:val="Akapitzlist1"/>
        <w:spacing w:before="120" w:after="120"/>
        <w:ind w:left="0"/>
        <w:rPr>
          <w:b/>
          <w:sz w:val="22"/>
          <w:szCs w:val="22"/>
        </w:rPr>
      </w:pPr>
      <w:r>
        <w:rPr>
          <w:b/>
          <w:sz w:val="22"/>
          <w:szCs w:val="22"/>
        </w:rPr>
        <w:t xml:space="preserve">A. </w:t>
      </w:r>
      <w:r w:rsidR="003F6146"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3F6146" w:rsidRPr="00B86DC9" w14:paraId="430AAA11" w14:textId="77777777" w:rsidTr="003F6146">
        <w:trPr>
          <w:trHeight w:val="340"/>
          <w:jc w:val="center"/>
        </w:trPr>
        <w:tc>
          <w:tcPr>
            <w:tcW w:w="3775" w:type="dxa"/>
            <w:shd w:val="clear" w:color="auto" w:fill="F2F2F2" w:themeFill="background1" w:themeFillShade="F2"/>
            <w:vAlign w:val="center"/>
          </w:tcPr>
          <w:p w14:paraId="17AF0FF1" w14:textId="77777777" w:rsidR="003F6146" w:rsidRPr="00B86DC9" w:rsidRDefault="003F6146" w:rsidP="003F6146">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320348C0" w14:textId="112791BC" w:rsidR="003F6146" w:rsidRPr="00B86DC9" w:rsidRDefault="003F6146" w:rsidP="003F6146">
            <w:pPr>
              <w:widowControl w:val="0"/>
              <w:autoSpaceDE w:val="0"/>
              <w:autoSpaceDN w:val="0"/>
              <w:adjustRightInd w:val="0"/>
              <w:rPr>
                <w:iCs/>
                <w:color w:val="000000"/>
                <w:sz w:val="22"/>
                <w:szCs w:val="22"/>
              </w:rPr>
            </w:pPr>
            <w:r>
              <w:rPr>
                <w:b/>
                <w:sz w:val="22"/>
                <w:szCs w:val="22"/>
              </w:rPr>
              <w:t>STEROWANIE MASZYNAMI TECHNOLOGICZNYMI</w:t>
            </w:r>
          </w:p>
        </w:tc>
      </w:tr>
      <w:tr w:rsidR="003F6146" w:rsidRPr="00B86DC9" w14:paraId="1352A9AA" w14:textId="77777777" w:rsidTr="003F6146">
        <w:trPr>
          <w:trHeight w:val="340"/>
          <w:jc w:val="center"/>
        </w:trPr>
        <w:tc>
          <w:tcPr>
            <w:tcW w:w="3775" w:type="dxa"/>
            <w:shd w:val="clear" w:color="auto" w:fill="F2F2F2" w:themeFill="background1" w:themeFillShade="F2"/>
            <w:vAlign w:val="center"/>
          </w:tcPr>
          <w:p w14:paraId="0B2B307C" w14:textId="77777777" w:rsidR="003F6146" w:rsidRPr="00B86DC9" w:rsidRDefault="003F6146" w:rsidP="003F6146">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12EFC484" w14:textId="77777777" w:rsidR="003F6146" w:rsidRPr="00B86DC9" w:rsidRDefault="003F6146" w:rsidP="003F6146">
            <w:pPr>
              <w:widowControl w:val="0"/>
              <w:autoSpaceDE w:val="0"/>
              <w:autoSpaceDN w:val="0"/>
              <w:adjustRightInd w:val="0"/>
              <w:rPr>
                <w:iCs/>
                <w:color w:val="000000"/>
                <w:sz w:val="22"/>
                <w:szCs w:val="22"/>
              </w:rPr>
            </w:pPr>
            <w:r w:rsidRPr="000C463C">
              <w:rPr>
                <w:b/>
                <w:bCs/>
                <w:sz w:val="22"/>
                <w:szCs w:val="22"/>
              </w:rPr>
              <w:t>Zarządzanie i Inżynieria Produkcji</w:t>
            </w:r>
          </w:p>
        </w:tc>
      </w:tr>
      <w:tr w:rsidR="001B2818" w:rsidRPr="00B86DC9" w14:paraId="118E7924" w14:textId="77777777" w:rsidTr="003F6146">
        <w:trPr>
          <w:trHeight w:val="340"/>
          <w:jc w:val="center"/>
        </w:trPr>
        <w:tc>
          <w:tcPr>
            <w:tcW w:w="3775" w:type="dxa"/>
            <w:shd w:val="clear" w:color="auto" w:fill="F2F2F2" w:themeFill="background1" w:themeFillShade="F2"/>
            <w:vAlign w:val="center"/>
          </w:tcPr>
          <w:p w14:paraId="65438A97"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6B28A6A8" w14:textId="541EAAAE" w:rsidR="001B2818" w:rsidRPr="00B86DC9" w:rsidRDefault="001B2818" w:rsidP="001B2818">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1B2818" w:rsidRPr="00B86DC9" w14:paraId="729E27FC" w14:textId="77777777" w:rsidTr="003F6146">
        <w:trPr>
          <w:trHeight w:val="340"/>
          <w:jc w:val="center"/>
        </w:trPr>
        <w:tc>
          <w:tcPr>
            <w:tcW w:w="3775" w:type="dxa"/>
            <w:shd w:val="clear" w:color="auto" w:fill="F2F2F2" w:themeFill="background1" w:themeFillShade="F2"/>
            <w:vAlign w:val="center"/>
          </w:tcPr>
          <w:p w14:paraId="21CA022B" w14:textId="77777777" w:rsidR="001B2818" w:rsidRPr="00B86DC9" w:rsidRDefault="001B2818" w:rsidP="001B2818">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5DC1E5EA"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praktyczny</w:t>
            </w:r>
          </w:p>
        </w:tc>
      </w:tr>
      <w:tr w:rsidR="001B2818" w:rsidRPr="00B86DC9" w14:paraId="4F2B0FB0" w14:textId="77777777" w:rsidTr="003F6146">
        <w:trPr>
          <w:trHeight w:val="340"/>
          <w:jc w:val="center"/>
        </w:trPr>
        <w:tc>
          <w:tcPr>
            <w:tcW w:w="3775" w:type="dxa"/>
            <w:shd w:val="clear" w:color="auto" w:fill="F2F2F2" w:themeFill="background1" w:themeFillShade="F2"/>
            <w:vAlign w:val="center"/>
          </w:tcPr>
          <w:p w14:paraId="3870D08E"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5AFDA18A" w14:textId="01C13239" w:rsidR="001B2818" w:rsidRPr="00B86DC9" w:rsidRDefault="00AA0EDD" w:rsidP="001B2818">
            <w:pPr>
              <w:widowControl w:val="0"/>
              <w:autoSpaceDE w:val="0"/>
              <w:autoSpaceDN w:val="0"/>
              <w:adjustRightInd w:val="0"/>
              <w:rPr>
                <w:iCs/>
                <w:color w:val="000000"/>
                <w:sz w:val="22"/>
                <w:szCs w:val="22"/>
              </w:rPr>
            </w:pPr>
            <w:r>
              <w:rPr>
                <w:iCs/>
                <w:color w:val="000000"/>
                <w:sz w:val="22"/>
                <w:szCs w:val="22"/>
              </w:rPr>
              <w:t xml:space="preserve">niestacjonarne </w:t>
            </w:r>
          </w:p>
        </w:tc>
      </w:tr>
      <w:tr w:rsidR="001B2818" w:rsidRPr="00B86DC9" w14:paraId="38EBDAD3" w14:textId="77777777" w:rsidTr="003F6146">
        <w:trPr>
          <w:trHeight w:val="340"/>
          <w:jc w:val="center"/>
        </w:trPr>
        <w:tc>
          <w:tcPr>
            <w:tcW w:w="3775" w:type="dxa"/>
            <w:shd w:val="clear" w:color="auto" w:fill="F2F2F2" w:themeFill="background1" w:themeFillShade="F2"/>
            <w:vAlign w:val="center"/>
          </w:tcPr>
          <w:p w14:paraId="4205A3A3"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6D636FBD" w14:textId="2785392A" w:rsidR="001B2818" w:rsidRPr="00F455DF" w:rsidRDefault="001B2818" w:rsidP="001B2818">
            <w:pPr>
              <w:ind w:right="-192"/>
              <w:rPr>
                <w:sz w:val="22"/>
                <w:szCs w:val="22"/>
              </w:rPr>
            </w:pPr>
            <w:r w:rsidRPr="00F455DF">
              <w:rPr>
                <w:sz w:val="22"/>
                <w:szCs w:val="22"/>
              </w:rPr>
              <w:t xml:space="preserve">1. </w:t>
            </w:r>
            <w:r w:rsidR="009C79FC">
              <w:rPr>
                <w:sz w:val="22"/>
                <w:szCs w:val="22"/>
              </w:rPr>
              <w:t>Systemy informatyczne w inżynierii produkcji</w:t>
            </w:r>
          </w:p>
          <w:p w14:paraId="1AC2A976" w14:textId="77777777" w:rsidR="001B2818" w:rsidRPr="00B86DC9" w:rsidRDefault="001B2818" w:rsidP="001B2818">
            <w:pPr>
              <w:widowControl w:val="0"/>
              <w:autoSpaceDE w:val="0"/>
              <w:autoSpaceDN w:val="0"/>
              <w:adjustRightInd w:val="0"/>
              <w:rPr>
                <w:iCs/>
                <w:color w:val="000000"/>
                <w:sz w:val="22"/>
                <w:szCs w:val="22"/>
              </w:rPr>
            </w:pPr>
            <w:r w:rsidRPr="00F455DF">
              <w:rPr>
                <w:sz w:val="22"/>
                <w:szCs w:val="22"/>
              </w:rPr>
              <w:t>2. Zarządzanie recyklingiem</w:t>
            </w:r>
          </w:p>
        </w:tc>
      </w:tr>
      <w:tr w:rsidR="001B2818" w:rsidRPr="00B86DC9" w14:paraId="6D8E5509" w14:textId="77777777" w:rsidTr="003F6146">
        <w:trPr>
          <w:trHeight w:val="340"/>
          <w:jc w:val="center"/>
        </w:trPr>
        <w:tc>
          <w:tcPr>
            <w:tcW w:w="3775" w:type="dxa"/>
            <w:shd w:val="clear" w:color="auto" w:fill="F2F2F2" w:themeFill="background1" w:themeFillShade="F2"/>
            <w:vAlign w:val="center"/>
          </w:tcPr>
          <w:p w14:paraId="4B36AB04"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0B4B948B" w14:textId="77777777" w:rsidR="001B2818" w:rsidRPr="00B86DC9" w:rsidRDefault="001B2818" w:rsidP="001B2818">
            <w:pPr>
              <w:widowControl w:val="0"/>
              <w:autoSpaceDE w:val="0"/>
              <w:autoSpaceDN w:val="0"/>
              <w:adjustRightInd w:val="0"/>
              <w:rPr>
                <w:iCs/>
                <w:color w:val="000000"/>
                <w:sz w:val="22"/>
                <w:szCs w:val="22"/>
              </w:rPr>
            </w:pPr>
            <w:r w:rsidRPr="000C463C">
              <w:rPr>
                <w:sz w:val="22"/>
                <w:szCs w:val="22"/>
              </w:rPr>
              <w:t>Wydział Zarządzania</w:t>
            </w:r>
          </w:p>
        </w:tc>
      </w:tr>
      <w:tr w:rsidR="001B2818" w:rsidRPr="00B86DC9" w14:paraId="7E9F07DE" w14:textId="77777777" w:rsidTr="003F6146">
        <w:trPr>
          <w:trHeight w:val="340"/>
          <w:jc w:val="center"/>
        </w:trPr>
        <w:tc>
          <w:tcPr>
            <w:tcW w:w="3775" w:type="dxa"/>
            <w:shd w:val="clear" w:color="auto" w:fill="F2F2F2" w:themeFill="background1" w:themeFillShade="F2"/>
            <w:vAlign w:val="center"/>
          </w:tcPr>
          <w:p w14:paraId="0861317C"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13B4153A" w14:textId="77777777" w:rsidR="001B2818" w:rsidRPr="00B86DC9" w:rsidRDefault="001B2818" w:rsidP="001B2818">
            <w:pPr>
              <w:widowControl w:val="0"/>
              <w:autoSpaceDE w:val="0"/>
              <w:autoSpaceDN w:val="0"/>
              <w:adjustRightInd w:val="0"/>
              <w:rPr>
                <w:iCs/>
                <w:color w:val="000000"/>
                <w:sz w:val="22"/>
                <w:szCs w:val="22"/>
              </w:rPr>
            </w:pPr>
            <w:r>
              <w:rPr>
                <w:sz w:val="22"/>
                <w:szCs w:val="22"/>
              </w:rPr>
              <w:t>dr inż. Robert POLASIK</w:t>
            </w:r>
          </w:p>
        </w:tc>
      </w:tr>
      <w:tr w:rsidR="001B2818" w:rsidRPr="00B86DC9" w14:paraId="14424D7E" w14:textId="77777777" w:rsidTr="003F6146">
        <w:trPr>
          <w:trHeight w:val="340"/>
          <w:jc w:val="center"/>
        </w:trPr>
        <w:tc>
          <w:tcPr>
            <w:tcW w:w="3775" w:type="dxa"/>
            <w:shd w:val="clear" w:color="auto" w:fill="F2F2F2" w:themeFill="background1" w:themeFillShade="F2"/>
            <w:vAlign w:val="center"/>
          </w:tcPr>
          <w:p w14:paraId="35FDB986"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61C3167B" w14:textId="36274458" w:rsidR="001B2818" w:rsidRPr="00B86DC9" w:rsidRDefault="001B2818" w:rsidP="001B2818">
            <w:pPr>
              <w:widowControl w:val="0"/>
              <w:autoSpaceDE w:val="0"/>
              <w:autoSpaceDN w:val="0"/>
              <w:adjustRightInd w:val="0"/>
              <w:rPr>
                <w:iCs/>
                <w:color w:val="000000"/>
                <w:sz w:val="22"/>
                <w:szCs w:val="22"/>
              </w:rPr>
            </w:pPr>
            <w:r w:rsidRPr="000C463C">
              <w:rPr>
                <w:sz w:val="22"/>
                <w:szCs w:val="22"/>
              </w:rPr>
              <w:t xml:space="preserve">Techniki </w:t>
            </w:r>
            <w:r w:rsidR="00E12321">
              <w:rPr>
                <w:sz w:val="22"/>
                <w:szCs w:val="22"/>
              </w:rPr>
              <w:t xml:space="preserve">i technologie </w:t>
            </w:r>
            <w:r w:rsidRPr="000C463C">
              <w:rPr>
                <w:sz w:val="22"/>
                <w:szCs w:val="22"/>
              </w:rPr>
              <w:t>wytwarzania</w:t>
            </w:r>
          </w:p>
        </w:tc>
      </w:tr>
      <w:tr w:rsidR="001B2818" w:rsidRPr="00B86DC9" w14:paraId="1DBC6F14" w14:textId="77777777" w:rsidTr="003F6146">
        <w:trPr>
          <w:trHeight w:val="340"/>
          <w:jc w:val="center"/>
        </w:trPr>
        <w:tc>
          <w:tcPr>
            <w:tcW w:w="3775" w:type="dxa"/>
            <w:shd w:val="clear" w:color="auto" w:fill="F2F2F2" w:themeFill="background1" w:themeFillShade="F2"/>
            <w:vAlign w:val="center"/>
          </w:tcPr>
          <w:p w14:paraId="4EA3A853" w14:textId="77777777" w:rsidR="001B2818" w:rsidRPr="00B86DC9" w:rsidRDefault="001B2818" w:rsidP="001B2818">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777D51EA" w14:textId="3786BB7D" w:rsidR="001B2818" w:rsidRPr="00B86DC9" w:rsidRDefault="001B2818" w:rsidP="001B2818">
            <w:pPr>
              <w:widowControl w:val="0"/>
              <w:autoSpaceDE w:val="0"/>
              <w:autoSpaceDN w:val="0"/>
              <w:adjustRightInd w:val="0"/>
              <w:rPr>
                <w:bCs/>
                <w:iCs/>
                <w:color w:val="000000"/>
                <w:sz w:val="22"/>
                <w:szCs w:val="22"/>
              </w:rPr>
            </w:pPr>
            <w:r w:rsidRPr="00B86DC9">
              <w:rPr>
                <w:bCs/>
                <w:iCs/>
                <w:color w:val="000000"/>
                <w:sz w:val="22"/>
                <w:szCs w:val="22"/>
              </w:rPr>
              <w:t>brak wymagań</w:t>
            </w:r>
          </w:p>
        </w:tc>
      </w:tr>
    </w:tbl>
    <w:p w14:paraId="7F7B0651" w14:textId="07344100" w:rsidR="003F6146" w:rsidRPr="00B86DC9" w:rsidRDefault="003A4003" w:rsidP="003A4003">
      <w:pPr>
        <w:pStyle w:val="Akapitzlist1"/>
        <w:spacing w:before="120" w:after="120"/>
        <w:ind w:left="0"/>
        <w:rPr>
          <w:b/>
          <w:bCs/>
          <w:iCs/>
          <w:sz w:val="22"/>
          <w:szCs w:val="22"/>
        </w:rPr>
      </w:pPr>
      <w:r>
        <w:rPr>
          <w:b/>
          <w:bCs/>
          <w:iCs/>
          <w:sz w:val="22"/>
          <w:szCs w:val="22"/>
        </w:rPr>
        <w:t xml:space="preserve">B. </w:t>
      </w:r>
      <w:r w:rsidR="003F6146"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3F6146" w:rsidRPr="00B86DC9" w14:paraId="0E214356" w14:textId="77777777" w:rsidTr="003F6146">
        <w:trPr>
          <w:trHeight w:val="371"/>
          <w:jc w:val="center"/>
        </w:trPr>
        <w:tc>
          <w:tcPr>
            <w:tcW w:w="888" w:type="dxa"/>
            <w:vMerge w:val="restart"/>
            <w:shd w:val="clear" w:color="auto" w:fill="F2F2F2"/>
            <w:vAlign w:val="center"/>
          </w:tcPr>
          <w:p w14:paraId="2DAE4CC2" w14:textId="77777777" w:rsidR="003F6146" w:rsidRPr="00B86DC9" w:rsidRDefault="003F6146" w:rsidP="003F6146">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12C387B8" w14:textId="77777777" w:rsidR="003F6146" w:rsidRPr="00B86DC9" w:rsidRDefault="003F6146" w:rsidP="003F6146">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723A5E21" w14:textId="77777777" w:rsidR="003F6146" w:rsidRPr="00B86DC9" w:rsidRDefault="003F6146" w:rsidP="003F6146">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443A1259" w14:textId="77777777" w:rsidR="003F6146" w:rsidRPr="00B86DC9" w:rsidRDefault="003F6146" w:rsidP="003F6146">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02DEABA4" w14:textId="77777777" w:rsidR="003F6146" w:rsidRPr="00B86DC9" w:rsidRDefault="003F6146" w:rsidP="003F6146">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336B54BF" w14:textId="77777777" w:rsidR="003F6146" w:rsidRPr="00B86DC9" w:rsidRDefault="003F6146" w:rsidP="003F6146">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379EF6A3" w14:textId="77777777" w:rsidR="003F6146" w:rsidRPr="00B86DC9" w:rsidRDefault="003F6146" w:rsidP="003F6146">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68688E20" w14:textId="77777777" w:rsidR="003F6146" w:rsidRPr="00B86DC9" w:rsidRDefault="003F6146" w:rsidP="003F6146">
            <w:pPr>
              <w:jc w:val="center"/>
              <w:rPr>
                <w:iCs/>
                <w:sz w:val="22"/>
                <w:szCs w:val="22"/>
              </w:rPr>
            </w:pPr>
            <w:r w:rsidRPr="00B86DC9">
              <w:rPr>
                <w:iCs/>
                <w:sz w:val="22"/>
                <w:szCs w:val="22"/>
              </w:rPr>
              <w:t xml:space="preserve">Liczba punktów </w:t>
            </w:r>
          </w:p>
        </w:tc>
      </w:tr>
      <w:tr w:rsidR="003F6146" w:rsidRPr="00B86DC9" w14:paraId="2B2AE3B3" w14:textId="77777777" w:rsidTr="003F6146">
        <w:trPr>
          <w:jc w:val="center"/>
        </w:trPr>
        <w:tc>
          <w:tcPr>
            <w:tcW w:w="888" w:type="dxa"/>
            <w:vMerge/>
            <w:shd w:val="clear" w:color="auto" w:fill="F2F2F2"/>
            <w:vAlign w:val="center"/>
          </w:tcPr>
          <w:p w14:paraId="2D20E853" w14:textId="77777777" w:rsidR="003F6146" w:rsidRPr="00B86DC9" w:rsidRDefault="003F6146" w:rsidP="003F6146">
            <w:pPr>
              <w:jc w:val="center"/>
              <w:rPr>
                <w:iCs/>
                <w:sz w:val="22"/>
                <w:szCs w:val="22"/>
              </w:rPr>
            </w:pPr>
          </w:p>
        </w:tc>
        <w:tc>
          <w:tcPr>
            <w:tcW w:w="980" w:type="dxa"/>
            <w:tcBorders>
              <w:top w:val="nil"/>
            </w:tcBorders>
            <w:shd w:val="clear" w:color="auto" w:fill="F2F2F2"/>
            <w:vAlign w:val="center"/>
          </w:tcPr>
          <w:p w14:paraId="627D86D3" w14:textId="77777777" w:rsidR="003F6146" w:rsidRPr="00B86DC9" w:rsidRDefault="003F6146" w:rsidP="003F6146">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04AA4238" w14:textId="77777777" w:rsidR="003F6146" w:rsidRPr="00B86DC9" w:rsidRDefault="003F6146" w:rsidP="003F6146">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12BB1199" w14:textId="77777777" w:rsidR="003F6146" w:rsidRPr="00B86DC9" w:rsidRDefault="003F6146" w:rsidP="003F6146">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2D9ED75A" w14:textId="77777777" w:rsidR="003F6146" w:rsidRPr="00B86DC9" w:rsidRDefault="003F6146" w:rsidP="003F6146">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41B85716" w14:textId="77777777" w:rsidR="003F6146" w:rsidRPr="00B86DC9" w:rsidRDefault="003F6146" w:rsidP="003F6146">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57F1B418" w14:textId="77777777" w:rsidR="003F6146" w:rsidRPr="00B86DC9" w:rsidRDefault="003F6146" w:rsidP="003F6146">
            <w:pPr>
              <w:jc w:val="center"/>
              <w:rPr>
                <w:iCs/>
                <w:sz w:val="22"/>
                <w:szCs w:val="22"/>
              </w:rPr>
            </w:pPr>
            <w:r w:rsidRPr="00B86DC9">
              <w:rPr>
                <w:iCs/>
                <w:sz w:val="22"/>
                <w:szCs w:val="22"/>
              </w:rPr>
              <w:t>(T)</w:t>
            </w:r>
          </w:p>
        </w:tc>
        <w:tc>
          <w:tcPr>
            <w:tcW w:w="1005" w:type="dxa"/>
            <w:tcBorders>
              <w:top w:val="nil"/>
            </w:tcBorders>
            <w:shd w:val="clear" w:color="auto" w:fill="F2F2F2"/>
          </w:tcPr>
          <w:p w14:paraId="6E96D309" w14:textId="77777777" w:rsidR="003F6146" w:rsidRPr="00B86DC9" w:rsidRDefault="003F6146" w:rsidP="003F6146">
            <w:pPr>
              <w:jc w:val="center"/>
              <w:rPr>
                <w:iCs/>
                <w:sz w:val="22"/>
                <w:szCs w:val="22"/>
              </w:rPr>
            </w:pPr>
            <w:r w:rsidRPr="00B86DC9">
              <w:rPr>
                <w:iCs/>
                <w:sz w:val="22"/>
                <w:szCs w:val="22"/>
              </w:rPr>
              <w:t>ECTS</w:t>
            </w:r>
            <w:r>
              <w:rPr>
                <w:iCs/>
                <w:sz w:val="22"/>
                <w:szCs w:val="22"/>
              </w:rPr>
              <w:t>*</w:t>
            </w:r>
          </w:p>
        </w:tc>
      </w:tr>
      <w:tr w:rsidR="003F6146" w:rsidRPr="00B86DC9" w14:paraId="6A0296FF" w14:textId="77777777" w:rsidTr="003F6146">
        <w:trPr>
          <w:trHeight w:val="340"/>
          <w:jc w:val="center"/>
        </w:trPr>
        <w:tc>
          <w:tcPr>
            <w:tcW w:w="888" w:type="dxa"/>
          </w:tcPr>
          <w:p w14:paraId="276E255E" w14:textId="12231A91" w:rsidR="003F6146" w:rsidRPr="00B86DC9" w:rsidRDefault="003F6146" w:rsidP="003F6146">
            <w:pPr>
              <w:spacing w:line="276" w:lineRule="auto"/>
              <w:jc w:val="center"/>
              <w:rPr>
                <w:iCs/>
                <w:color w:val="000000"/>
                <w:sz w:val="22"/>
                <w:szCs w:val="22"/>
              </w:rPr>
            </w:pPr>
            <w:r>
              <w:rPr>
                <w:iCs/>
                <w:color w:val="000000"/>
                <w:sz w:val="22"/>
                <w:szCs w:val="22"/>
              </w:rPr>
              <w:t>I</w:t>
            </w:r>
            <w:r w:rsidR="001B2818">
              <w:rPr>
                <w:iCs/>
                <w:color w:val="000000"/>
                <w:sz w:val="22"/>
                <w:szCs w:val="22"/>
              </w:rPr>
              <w:t>I</w:t>
            </w:r>
          </w:p>
        </w:tc>
        <w:tc>
          <w:tcPr>
            <w:tcW w:w="980" w:type="dxa"/>
          </w:tcPr>
          <w:p w14:paraId="479C4ABC" w14:textId="77777777" w:rsidR="003F6146" w:rsidRPr="00B86DC9" w:rsidRDefault="003F6146" w:rsidP="003F6146">
            <w:pPr>
              <w:spacing w:line="276" w:lineRule="auto"/>
              <w:jc w:val="center"/>
              <w:rPr>
                <w:iCs/>
                <w:color w:val="000000"/>
                <w:sz w:val="22"/>
                <w:szCs w:val="22"/>
              </w:rPr>
            </w:pPr>
            <w:r>
              <w:rPr>
                <w:iCs/>
                <w:color w:val="000000"/>
                <w:sz w:val="22"/>
                <w:szCs w:val="22"/>
              </w:rPr>
              <w:t>10</w:t>
            </w:r>
          </w:p>
        </w:tc>
        <w:tc>
          <w:tcPr>
            <w:tcW w:w="1316" w:type="dxa"/>
          </w:tcPr>
          <w:p w14:paraId="51EBE1FE" w14:textId="77777777" w:rsidR="003F6146" w:rsidRPr="00B86DC9" w:rsidRDefault="003F6146" w:rsidP="003F6146">
            <w:pPr>
              <w:spacing w:line="276" w:lineRule="auto"/>
              <w:jc w:val="center"/>
              <w:rPr>
                <w:iCs/>
                <w:color w:val="000000"/>
                <w:sz w:val="22"/>
                <w:szCs w:val="22"/>
              </w:rPr>
            </w:pPr>
          </w:p>
        </w:tc>
        <w:tc>
          <w:tcPr>
            <w:tcW w:w="1462" w:type="dxa"/>
          </w:tcPr>
          <w:p w14:paraId="6149A2FD" w14:textId="77777777" w:rsidR="003F6146" w:rsidRPr="00B86DC9" w:rsidRDefault="003F6146" w:rsidP="003F6146">
            <w:pPr>
              <w:spacing w:line="276" w:lineRule="auto"/>
              <w:jc w:val="center"/>
              <w:rPr>
                <w:iCs/>
                <w:color w:val="000000"/>
                <w:sz w:val="22"/>
                <w:szCs w:val="22"/>
              </w:rPr>
            </w:pPr>
            <w:r>
              <w:rPr>
                <w:iCs/>
                <w:color w:val="000000"/>
                <w:sz w:val="22"/>
                <w:szCs w:val="22"/>
              </w:rPr>
              <w:t>10</w:t>
            </w:r>
          </w:p>
        </w:tc>
        <w:tc>
          <w:tcPr>
            <w:tcW w:w="1259" w:type="dxa"/>
          </w:tcPr>
          <w:p w14:paraId="60FEBC51" w14:textId="77777777" w:rsidR="003F6146" w:rsidRPr="00B86DC9" w:rsidRDefault="003F6146" w:rsidP="003F6146">
            <w:pPr>
              <w:spacing w:line="276" w:lineRule="auto"/>
              <w:jc w:val="center"/>
              <w:rPr>
                <w:iCs/>
                <w:color w:val="000000"/>
                <w:sz w:val="22"/>
                <w:szCs w:val="22"/>
              </w:rPr>
            </w:pPr>
          </w:p>
        </w:tc>
        <w:tc>
          <w:tcPr>
            <w:tcW w:w="1111" w:type="dxa"/>
          </w:tcPr>
          <w:p w14:paraId="278B6BA9" w14:textId="77777777" w:rsidR="003F6146" w:rsidRPr="00B86DC9" w:rsidRDefault="003F6146" w:rsidP="003F6146">
            <w:pPr>
              <w:spacing w:line="276" w:lineRule="auto"/>
              <w:jc w:val="center"/>
              <w:rPr>
                <w:iCs/>
                <w:color w:val="000000"/>
                <w:sz w:val="22"/>
                <w:szCs w:val="22"/>
              </w:rPr>
            </w:pPr>
          </w:p>
        </w:tc>
        <w:tc>
          <w:tcPr>
            <w:tcW w:w="1086" w:type="dxa"/>
          </w:tcPr>
          <w:p w14:paraId="2AADEC04" w14:textId="77777777" w:rsidR="003F6146" w:rsidRPr="00B86DC9" w:rsidRDefault="003F6146" w:rsidP="003F6146">
            <w:pPr>
              <w:spacing w:line="276" w:lineRule="auto"/>
              <w:jc w:val="center"/>
              <w:rPr>
                <w:iCs/>
                <w:color w:val="000000"/>
                <w:sz w:val="22"/>
                <w:szCs w:val="22"/>
              </w:rPr>
            </w:pPr>
          </w:p>
        </w:tc>
        <w:tc>
          <w:tcPr>
            <w:tcW w:w="1005" w:type="dxa"/>
          </w:tcPr>
          <w:p w14:paraId="6D442314" w14:textId="77777777" w:rsidR="003F6146" w:rsidRPr="00B86DC9" w:rsidRDefault="003F6146" w:rsidP="003F6146">
            <w:pPr>
              <w:spacing w:line="276" w:lineRule="auto"/>
              <w:jc w:val="center"/>
              <w:rPr>
                <w:iCs/>
                <w:color w:val="000000"/>
                <w:sz w:val="22"/>
                <w:szCs w:val="22"/>
              </w:rPr>
            </w:pPr>
            <w:r>
              <w:rPr>
                <w:iCs/>
                <w:color w:val="000000"/>
                <w:sz w:val="22"/>
                <w:szCs w:val="22"/>
              </w:rPr>
              <w:t>2</w:t>
            </w:r>
          </w:p>
        </w:tc>
      </w:tr>
    </w:tbl>
    <w:p w14:paraId="22B18EE3" w14:textId="060402FB" w:rsidR="003F6146" w:rsidRPr="00B86DC9" w:rsidRDefault="003A4003" w:rsidP="003A4003">
      <w:pPr>
        <w:tabs>
          <w:tab w:val="left" w:pos="284"/>
        </w:tabs>
        <w:spacing w:before="120" w:after="120"/>
        <w:rPr>
          <w:b/>
          <w:sz w:val="22"/>
          <w:szCs w:val="22"/>
        </w:rPr>
      </w:pPr>
      <w:r>
        <w:rPr>
          <w:b/>
          <w:sz w:val="22"/>
          <w:szCs w:val="22"/>
        </w:rPr>
        <w:t xml:space="preserve">2. </w:t>
      </w:r>
      <w:r w:rsidR="003F6146" w:rsidRPr="00B86DC9">
        <w:rPr>
          <w:b/>
          <w:sz w:val="22"/>
          <w:szCs w:val="22"/>
        </w:rPr>
        <w:t xml:space="preserve">EFEKTY </w:t>
      </w:r>
      <w:r w:rsidR="003F6146">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3F6146" w:rsidRPr="00B86DC9" w14:paraId="251160A2" w14:textId="77777777" w:rsidTr="003F6146">
        <w:trPr>
          <w:jc w:val="center"/>
        </w:trPr>
        <w:tc>
          <w:tcPr>
            <w:tcW w:w="1090" w:type="dxa"/>
            <w:shd w:val="clear" w:color="auto" w:fill="F2F2F2" w:themeFill="background1" w:themeFillShade="F2"/>
            <w:vAlign w:val="center"/>
          </w:tcPr>
          <w:p w14:paraId="10C360AD" w14:textId="77777777" w:rsidR="003F6146" w:rsidRPr="00B86DC9" w:rsidRDefault="003F6146" w:rsidP="003F6146">
            <w:pPr>
              <w:jc w:val="center"/>
              <w:rPr>
                <w:sz w:val="22"/>
                <w:szCs w:val="22"/>
              </w:rPr>
            </w:pPr>
            <w:r w:rsidRPr="00B86DC9">
              <w:rPr>
                <w:sz w:val="22"/>
                <w:szCs w:val="22"/>
              </w:rPr>
              <w:t>Lp.</w:t>
            </w:r>
          </w:p>
        </w:tc>
        <w:tc>
          <w:tcPr>
            <w:tcW w:w="5386" w:type="dxa"/>
            <w:shd w:val="clear" w:color="auto" w:fill="F2F2F2" w:themeFill="background1" w:themeFillShade="F2"/>
            <w:vAlign w:val="center"/>
          </w:tcPr>
          <w:p w14:paraId="32609647" w14:textId="77777777" w:rsidR="003F6146" w:rsidRPr="00B86DC9" w:rsidRDefault="003F6146" w:rsidP="003F6146">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3E71FBEF" w14:textId="77777777" w:rsidR="003F6146" w:rsidRPr="005A7876" w:rsidRDefault="003F6146" w:rsidP="003F6146">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5DAC702" w14:textId="77777777" w:rsidR="003F6146" w:rsidRPr="008454B4" w:rsidRDefault="003F6146" w:rsidP="003F6146">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3F6146" w:rsidRPr="00B86DC9" w14:paraId="0764496F" w14:textId="77777777" w:rsidTr="003F6146">
        <w:trPr>
          <w:jc w:val="center"/>
        </w:trPr>
        <w:tc>
          <w:tcPr>
            <w:tcW w:w="9657" w:type="dxa"/>
            <w:gridSpan w:val="4"/>
            <w:shd w:val="clear" w:color="auto" w:fill="F2F2F2" w:themeFill="background1" w:themeFillShade="F2"/>
            <w:vAlign w:val="center"/>
          </w:tcPr>
          <w:p w14:paraId="26B4F694" w14:textId="77777777" w:rsidR="003F6146" w:rsidRPr="005A7876" w:rsidRDefault="003F6146" w:rsidP="003F6146">
            <w:pPr>
              <w:jc w:val="center"/>
              <w:rPr>
                <w:color w:val="000000" w:themeColor="text1"/>
                <w:sz w:val="22"/>
                <w:szCs w:val="22"/>
              </w:rPr>
            </w:pPr>
            <w:r w:rsidRPr="005A7876">
              <w:rPr>
                <w:color w:val="000000" w:themeColor="text1"/>
                <w:sz w:val="22"/>
                <w:szCs w:val="22"/>
              </w:rPr>
              <w:t>WIEDZA</w:t>
            </w:r>
          </w:p>
        </w:tc>
      </w:tr>
      <w:tr w:rsidR="003F6146" w:rsidRPr="00B86DC9" w14:paraId="52015D08" w14:textId="77777777" w:rsidTr="003F6146">
        <w:trPr>
          <w:trHeight w:val="283"/>
          <w:jc w:val="center"/>
        </w:trPr>
        <w:tc>
          <w:tcPr>
            <w:tcW w:w="1090" w:type="dxa"/>
          </w:tcPr>
          <w:p w14:paraId="2D61ED9C" w14:textId="77777777" w:rsidR="003F6146" w:rsidRPr="00B86DC9" w:rsidRDefault="003F6146" w:rsidP="003F6146">
            <w:pPr>
              <w:jc w:val="both"/>
              <w:rPr>
                <w:sz w:val="22"/>
                <w:szCs w:val="22"/>
              </w:rPr>
            </w:pPr>
            <w:r w:rsidRPr="00B86DC9">
              <w:rPr>
                <w:sz w:val="22"/>
                <w:szCs w:val="22"/>
              </w:rPr>
              <w:t>W1</w:t>
            </w:r>
          </w:p>
        </w:tc>
        <w:tc>
          <w:tcPr>
            <w:tcW w:w="5386" w:type="dxa"/>
          </w:tcPr>
          <w:p w14:paraId="20E53BB0" w14:textId="77777777" w:rsidR="003F6146" w:rsidRPr="001B2818" w:rsidRDefault="003F6146" w:rsidP="003F6146">
            <w:pPr>
              <w:jc w:val="both"/>
              <w:rPr>
                <w:sz w:val="22"/>
                <w:szCs w:val="22"/>
              </w:rPr>
            </w:pPr>
            <w:r w:rsidRPr="001B2818">
              <w:rPr>
                <w:rStyle w:val="Teksttreci"/>
                <w:rFonts w:ascii="Times New Roman" w:hAnsi="Times New Roman"/>
                <w:sz w:val="22"/>
                <w:szCs w:val="22"/>
              </w:rPr>
              <w:t>Student potrafi wybierać odpowiednie metody, techniki oraz narzędzia stosowane przy rozwiązywaniu złożonych zadań inżynierskich, a także potrafi je oceniać.</w:t>
            </w:r>
          </w:p>
        </w:tc>
        <w:tc>
          <w:tcPr>
            <w:tcW w:w="1585" w:type="dxa"/>
          </w:tcPr>
          <w:p w14:paraId="152F8364" w14:textId="77777777" w:rsidR="003F6146" w:rsidRPr="001B2818" w:rsidRDefault="003F6146" w:rsidP="003F6146">
            <w:pPr>
              <w:jc w:val="center"/>
              <w:rPr>
                <w:bCs/>
                <w:color w:val="000000"/>
                <w:sz w:val="22"/>
                <w:szCs w:val="22"/>
              </w:rPr>
            </w:pPr>
            <w:r w:rsidRPr="001B2818">
              <w:rPr>
                <w:bCs/>
                <w:color w:val="000000"/>
                <w:sz w:val="22"/>
                <w:szCs w:val="22"/>
              </w:rPr>
              <w:t>K_W04</w:t>
            </w:r>
          </w:p>
          <w:p w14:paraId="5AD04C7F" w14:textId="77777777" w:rsidR="003F6146" w:rsidRPr="001B2818" w:rsidRDefault="003F6146" w:rsidP="003F6146">
            <w:pPr>
              <w:jc w:val="center"/>
              <w:rPr>
                <w:sz w:val="22"/>
                <w:szCs w:val="22"/>
              </w:rPr>
            </w:pPr>
          </w:p>
        </w:tc>
        <w:tc>
          <w:tcPr>
            <w:tcW w:w="1596" w:type="dxa"/>
          </w:tcPr>
          <w:p w14:paraId="041394AF" w14:textId="77777777" w:rsidR="003F6146" w:rsidRPr="001B2818" w:rsidRDefault="003F6146" w:rsidP="003F6146">
            <w:pPr>
              <w:jc w:val="center"/>
              <w:rPr>
                <w:sz w:val="22"/>
                <w:szCs w:val="22"/>
              </w:rPr>
            </w:pPr>
            <w:r w:rsidRPr="001B2818">
              <w:rPr>
                <w:sz w:val="22"/>
                <w:szCs w:val="22"/>
              </w:rPr>
              <w:t>PS7_WG</w:t>
            </w:r>
          </w:p>
          <w:p w14:paraId="7E3BAA4E" w14:textId="77777777" w:rsidR="003F6146" w:rsidRPr="001B2818" w:rsidRDefault="003F6146" w:rsidP="003F6146">
            <w:pPr>
              <w:jc w:val="center"/>
              <w:rPr>
                <w:sz w:val="22"/>
                <w:szCs w:val="22"/>
              </w:rPr>
            </w:pPr>
          </w:p>
        </w:tc>
      </w:tr>
      <w:tr w:rsidR="003F6146" w:rsidRPr="00B86DC9" w14:paraId="3ED44BCC" w14:textId="77777777" w:rsidTr="003F6146">
        <w:trPr>
          <w:trHeight w:val="283"/>
          <w:jc w:val="center"/>
        </w:trPr>
        <w:tc>
          <w:tcPr>
            <w:tcW w:w="1090" w:type="dxa"/>
          </w:tcPr>
          <w:p w14:paraId="195AEEED" w14:textId="77777777" w:rsidR="003F6146" w:rsidRPr="00B86DC9" w:rsidRDefault="003F6146" w:rsidP="003F6146">
            <w:pPr>
              <w:jc w:val="both"/>
              <w:rPr>
                <w:sz w:val="22"/>
                <w:szCs w:val="22"/>
              </w:rPr>
            </w:pPr>
            <w:r w:rsidRPr="00B86DC9">
              <w:rPr>
                <w:sz w:val="22"/>
                <w:szCs w:val="22"/>
              </w:rPr>
              <w:t>W2</w:t>
            </w:r>
          </w:p>
        </w:tc>
        <w:tc>
          <w:tcPr>
            <w:tcW w:w="5386" w:type="dxa"/>
          </w:tcPr>
          <w:p w14:paraId="508CA69B" w14:textId="77777777" w:rsidR="003F6146" w:rsidRPr="001B2818" w:rsidRDefault="003F6146" w:rsidP="003F6146">
            <w:pPr>
              <w:jc w:val="both"/>
              <w:rPr>
                <w:sz w:val="22"/>
                <w:szCs w:val="22"/>
              </w:rPr>
            </w:pPr>
            <w:r w:rsidRPr="001B2818">
              <w:rPr>
                <w:rStyle w:val="Teksttreci"/>
                <w:rFonts w:ascii="Times New Roman" w:hAnsi="Times New Roman"/>
                <w:color w:val="000000"/>
                <w:sz w:val="22"/>
                <w:szCs w:val="22"/>
              </w:rPr>
              <w:t>Ma uporządkowaną, podbudowaną teoretycznie wiedzę obejmującą kluczowe zagadnienia z zakresu różnych zastosowań w badaniu materiałów i konstrukcji.</w:t>
            </w:r>
          </w:p>
        </w:tc>
        <w:tc>
          <w:tcPr>
            <w:tcW w:w="1585" w:type="dxa"/>
          </w:tcPr>
          <w:p w14:paraId="3EE05E1A" w14:textId="77777777" w:rsidR="003F6146" w:rsidRPr="001B2818" w:rsidRDefault="003F6146" w:rsidP="003F6146">
            <w:pPr>
              <w:jc w:val="center"/>
              <w:rPr>
                <w:bCs/>
                <w:color w:val="000000"/>
                <w:sz w:val="22"/>
                <w:szCs w:val="22"/>
              </w:rPr>
            </w:pPr>
            <w:r w:rsidRPr="001B2818">
              <w:rPr>
                <w:bCs/>
                <w:color w:val="000000"/>
                <w:sz w:val="22"/>
                <w:szCs w:val="22"/>
              </w:rPr>
              <w:t>K_W05</w:t>
            </w:r>
          </w:p>
          <w:p w14:paraId="4086E476" w14:textId="77777777" w:rsidR="003F6146" w:rsidRPr="001B2818" w:rsidRDefault="003F6146" w:rsidP="003F6146">
            <w:pPr>
              <w:jc w:val="center"/>
              <w:rPr>
                <w:sz w:val="22"/>
                <w:szCs w:val="22"/>
              </w:rPr>
            </w:pPr>
          </w:p>
        </w:tc>
        <w:tc>
          <w:tcPr>
            <w:tcW w:w="1596" w:type="dxa"/>
          </w:tcPr>
          <w:p w14:paraId="11F7549E" w14:textId="77777777" w:rsidR="003F6146" w:rsidRPr="001B2818" w:rsidRDefault="003F6146" w:rsidP="003F6146">
            <w:pPr>
              <w:jc w:val="center"/>
              <w:rPr>
                <w:sz w:val="22"/>
                <w:szCs w:val="22"/>
              </w:rPr>
            </w:pPr>
            <w:r w:rsidRPr="001B2818">
              <w:rPr>
                <w:sz w:val="22"/>
                <w:szCs w:val="22"/>
              </w:rPr>
              <w:t>PS7_WG</w:t>
            </w:r>
          </w:p>
          <w:p w14:paraId="5875EB64" w14:textId="77777777" w:rsidR="003F6146" w:rsidRPr="001B2818" w:rsidRDefault="003F6146" w:rsidP="003F6146">
            <w:pPr>
              <w:jc w:val="center"/>
              <w:rPr>
                <w:sz w:val="22"/>
                <w:szCs w:val="22"/>
              </w:rPr>
            </w:pPr>
            <w:r w:rsidRPr="001B2818">
              <w:rPr>
                <w:sz w:val="22"/>
                <w:szCs w:val="22"/>
              </w:rPr>
              <w:t>PS7_WK</w:t>
            </w:r>
          </w:p>
        </w:tc>
      </w:tr>
      <w:tr w:rsidR="003F6146" w:rsidRPr="00B86DC9" w14:paraId="4123922F" w14:textId="77777777" w:rsidTr="003F6146">
        <w:trPr>
          <w:trHeight w:val="283"/>
          <w:jc w:val="center"/>
        </w:trPr>
        <w:tc>
          <w:tcPr>
            <w:tcW w:w="1090" w:type="dxa"/>
          </w:tcPr>
          <w:p w14:paraId="716C9D3C" w14:textId="77777777" w:rsidR="003F6146" w:rsidRPr="00B86DC9" w:rsidRDefault="003F6146" w:rsidP="003F6146">
            <w:pPr>
              <w:jc w:val="both"/>
              <w:rPr>
                <w:sz w:val="22"/>
                <w:szCs w:val="22"/>
              </w:rPr>
            </w:pPr>
            <w:r>
              <w:rPr>
                <w:sz w:val="22"/>
                <w:szCs w:val="22"/>
              </w:rPr>
              <w:t>W3</w:t>
            </w:r>
          </w:p>
        </w:tc>
        <w:tc>
          <w:tcPr>
            <w:tcW w:w="5386" w:type="dxa"/>
          </w:tcPr>
          <w:p w14:paraId="6ED8F59D" w14:textId="77777777" w:rsidR="003F6146" w:rsidRPr="001B2818" w:rsidRDefault="003F6146" w:rsidP="003F6146">
            <w:pPr>
              <w:jc w:val="both"/>
              <w:rPr>
                <w:sz w:val="22"/>
                <w:szCs w:val="22"/>
              </w:rPr>
            </w:pPr>
            <w:r w:rsidRPr="001B2818">
              <w:rPr>
                <w:rStyle w:val="Teksttreci"/>
                <w:rFonts w:ascii="Times New Roman" w:hAnsi="Times New Roman"/>
                <w:color w:val="000000"/>
                <w:sz w:val="22"/>
                <w:szCs w:val="22"/>
              </w:rPr>
              <w:t>Ma podbudowaną teoretycznie szczegółową wiedzę związaną z wybranymi zagadnieniami z zakresu sterowania maszynami technologicznymi.</w:t>
            </w:r>
          </w:p>
        </w:tc>
        <w:tc>
          <w:tcPr>
            <w:tcW w:w="1585" w:type="dxa"/>
          </w:tcPr>
          <w:p w14:paraId="14537AC1" w14:textId="77777777" w:rsidR="003F6146" w:rsidRPr="001B2818" w:rsidRDefault="003F6146" w:rsidP="003F6146">
            <w:pPr>
              <w:jc w:val="center"/>
              <w:rPr>
                <w:bCs/>
                <w:color w:val="000000"/>
                <w:sz w:val="22"/>
                <w:szCs w:val="22"/>
              </w:rPr>
            </w:pPr>
            <w:r w:rsidRPr="001B2818">
              <w:rPr>
                <w:bCs/>
                <w:color w:val="000000"/>
                <w:sz w:val="22"/>
                <w:szCs w:val="22"/>
              </w:rPr>
              <w:t>K_W05</w:t>
            </w:r>
          </w:p>
          <w:p w14:paraId="6198F52F" w14:textId="77777777" w:rsidR="003F6146" w:rsidRPr="001B2818" w:rsidRDefault="003F6146" w:rsidP="003F6146">
            <w:pPr>
              <w:jc w:val="center"/>
              <w:rPr>
                <w:sz w:val="22"/>
                <w:szCs w:val="22"/>
              </w:rPr>
            </w:pPr>
          </w:p>
        </w:tc>
        <w:tc>
          <w:tcPr>
            <w:tcW w:w="1596" w:type="dxa"/>
          </w:tcPr>
          <w:p w14:paraId="4402F952" w14:textId="77777777" w:rsidR="003F6146" w:rsidRPr="001B2818" w:rsidRDefault="003F6146" w:rsidP="003F6146">
            <w:pPr>
              <w:jc w:val="center"/>
              <w:rPr>
                <w:sz w:val="22"/>
                <w:szCs w:val="22"/>
              </w:rPr>
            </w:pPr>
            <w:r w:rsidRPr="001B2818">
              <w:rPr>
                <w:sz w:val="22"/>
                <w:szCs w:val="22"/>
              </w:rPr>
              <w:t>PS7_WK</w:t>
            </w:r>
          </w:p>
        </w:tc>
      </w:tr>
      <w:tr w:rsidR="003F6146" w:rsidRPr="00B86DC9" w14:paraId="3BEDADB0" w14:textId="77777777" w:rsidTr="003F6146">
        <w:trPr>
          <w:trHeight w:val="283"/>
          <w:jc w:val="center"/>
        </w:trPr>
        <w:tc>
          <w:tcPr>
            <w:tcW w:w="9657" w:type="dxa"/>
            <w:gridSpan w:val="4"/>
            <w:shd w:val="clear" w:color="auto" w:fill="F2F2F2" w:themeFill="background1" w:themeFillShade="F2"/>
          </w:tcPr>
          <w:p w14:paraId="0CABF549" w14:textId="77777777" w:rsidR="003F6146" w:rsidRPr="001B2818" w:rsidRDefault="003F6146" w:rsidP="003F6146">
            <w:pPr>
              <w:jc w:val="center"/>
              <w:rPr>
                <w:sz w:val="22"/>
                <w:szCs w:val="22"/>
              </w:rPr>
            </w:pPr>
            <w:r w:rsidRPr="001B2818">
              <w:rPr>
                <w:sz w:val="22"/>
                <w:szCs w:val="22"/>
              </w:rPr>
              <w:t>UMIEJĘTNOŚCI</w:t>
            </w:r>
          </w:p>
        </w:tc>
      </w:tr>
      <w:tr w:rsidR="003F6146" w:rsidRPr="00B86DC9" w14:paraId="67ECF468" w14:textId="77777777" w:rsidTr="003F6146">
        <w:trPr>
          <w:trHeight w:val="283"/>
          <w:jc w:val="center"/>
        </w:trPr>
        <w:tc>
          <w:tcPr>
            <w:tcW w:w="1090" w:type="dxa"/>
          </w:tcPr>
          <w:p w14:paraId="282D0D4F" w14:textId="77777777" w:rsidR="003F6146" w:rsidRPr="000C463C" w:rsidRDefault="003F6146" w:rsidP="003F6146">
            <w:pPr>
              <w:jc w:val="both"/>
              <w:rPr>
                <w:sz w:val="22"/>
                <w:szCs w:val="22"/>
              </w:rPr>
            </w:pPr>
            <w:r w:rsidRPr="000C463C">
              <w:rPr>
                <w:sz w:val="22"/>
                <w:szCs w:val="22"/>
              </w:rPr>
              <w:t>U1</w:t>
            </w:r>
          </w:p>
        </w:tc>
        <w:tc>
          <w:tcPr>
            <w:tcW w:w="5386" w:type="dxa"/>
          </w:tcPr>
          <w:p w14:paraId="63645767" w14:textId="77777777" w:rsidR="003F6146" w:rsidRPr="001B2818" w:rsidRDefault="003F6146" w:rsidP="003F6146">
            <w:pPr>
              <w:jc w:val="both"/>
              <w:rPr>
                <w:sz w:val="22"/>
                <w:szCs w:val="22"/>
              </w:rPr>
            </w:pPr>
            <w:r w:rsidRPr="001B2818">
              <w:rPr>
                <w:rStyle w:val="Teksttreci"/>
                <w:rFonts w:ascii="Times New Roman" w:hAnsi="Times New Roman"/>
                <w:sz w:val="22"/>
                <w:szCs w:val="22"/>
              </w:rPr>
              <w:t>Ma przygotowanie niezbędne do pracy w środowisku przemysłowym oraz zna zasady bezpieczeństwa, ergonomii, diagnostyki i organizacji pracy ponadto potrafi zaproponować ulepszenia istniejących rozwiązań technicznych.</w:t>
            </w:r>
          </w:p>
        </w:tc>
        <w:tc>
          <w:tcPr>
            <w:tcW w:w="1585" w:type="dxa"/>
          </w:tcPr>
          <w:p w14:paraId="1B7A041B" w14:textId="77777777" w:rsidR="003F6146" w:rsidRPr="001B2818" w:rsidRDefault="003F6146" w:rsidP="003F6146">
            <w:pPr>
              <w:jc w:val="center"/>
              <w:rPr>
                <w:bCs/>
                <w:color w:val="000000"/>
                <w:sz w:val="22"/>
                <w:szCs w:val="22"/>
              </w:rPr>
            </w:pPr>
            <w:r w:rsidRPr="001B2818">
              <w:rPr>
                <w:bCs/>
                <w:color w:val="000000"/>
                <w:sz w:val="22"/>
                <w:szCs w:val="22"/>
              </w:rPr>
              <w:t>K_U02</w:t>
            </w:r>
          </w:p>
          <w:p w14:paraId="32FC32B0" w14:textId="77777777" w:rsidR="003F6146" w:rsidRPr="001B2818" w:rsidRDefault="003F6146" w:rsidP="003F6146">
            <w:pPr>
              <w:jc w:val="center"/>
              <w:rPr>
                <w:sz w:val="22"/>
                <w:szCs w:val="22"/>
              </w:rPr>
            </w:pPr>
          </w:p>
        </w:tc>
        <w:tc>
          <w:tcPr>
            <w:tcW w:w="1596" w:type="dxa"/>
          </w:tcPr>
          <w:p w14:paraId="10314A3B" w14:textId="77777777" w:rsidR="003F6146" w:rsidRPr="001B2818" w:rsidRDefault="003F6146" w:rsidP="003F6146">
            <w:pPr>
              <w:jc w:val="center"/>
              <w:rPr>
                <w:sz w:val="22"/>
                <w:szCs w:val="22"/>
              </w:rPr>
            </w:pPr>
            <w:r w:rsidRPr="001B2818">
              <w:rPr>
                <w:sz w:val="22"/>
                <w:szCs w:val="22"/>
              </w:rPr>
              <w:t>PS7_UW</w:t>
            </w:r>
          </w:p>
          <w:p w14:paraId="4DF96710" w14:textId="77777777" w:rsidR="003F6146" w:rsidRPr="001B2818" w:rsidRDefault="003F6146" w:rsidP="003F6146">
            <w:pPr>
              <w:jc w:val="center"/>
              <w:rPr>
                <w:sz w:val="22"/>
                <w:szCs w:val="22"/>
              </w:rPr>
            </w:pPr>
            <w:r w:rsidRPr="001B2818">
              <w:rPr>
                <w:sz w:val="22"/>
                <w:szCs w:val="22"/>
              </w:rPr>
              <w:t>PS7_UK</w:t>
            </w:r>
          </w:p>
          <w:p w14:paraId="73F3C267" w14:textId="77777777" w:rsidR="003F6146" w:rsidRPr="001B2818" w:rsidRDefault="003F6146" w:rsidP="003F6146">
            <w:pPr>
              <w:jc w:val="center"/>
              <w:rPr>
                <w:sz w:val="22"/>
                <w:szCs w:val="22"/>
              </w:rPr>
            </w:pPr>
            <w:r w:rsidRPr="001B2818">
              <w:rPr>
                <w:sz w:val="22"/>
                <w:szCs w:val="22"/>
              </w:rPr>
              <w:t>PS7_UO</w:t>
            </w:r>
          </w:p>
          <w:p w14:paraId="6975D157" w14:textId="77777777" w:rsidR="003F6146" w:rsidRPr="001B2818" w:rsidRDefault="003F6146" w:rsidP="003F6146">
            <w:pPr>
              <w:jc w:val="center"/>
              <w:rPr>
                <w:sz w:val="22"/>
                <w:szCs w:val="22"/>
              </w:rPr>
            </w:pPr>
            <w:r w:rsidRPr="001B2818">
              <w:rPr>
                <w:sz w:val="22"/>
                <w:szCs w:val="22"/>
              </w:rPr>
              <w:t>PS7_UU</w:t>
            </w:r>
          </w:p>
        </w:tc>
      </w:tr>
      <w:tr w:rsidR="003F6146" w:rsidRPr="00B86DC9" w14:paraId="2D14AFD9" w14:textId="77777777" w:rsidTr="003F6146">
        <w:trPr>
          <w:trHeight w:val="283"/>
          <w:jc w:val="center"/>
        </w:trPr>
        <w:tc>
          <w:tcPr>
            <w:tcW w:w="1090" w:type="dxa"/>
          </w:tcPr>
          <w:p w14:paraId="08693903" w14:textId="77777777" w:rsidR="003F6146" w:rsidRPr="000C463C" w:rsidRDefault="003F6146" w:rsidP="003F6146">
            <w:pPr>
              <w:jc w:val="both"/>
              <w:rPr>
                <w:sz w:val="22"/>
                <w:szCs w:val="22"/>
              </w:rPr>
            </w:pPr>
            <w:r w:rsidRPr="000C463C">
              <w:rPr>
                <w:sz w:val="22"/>
                <w:szCs w:val="22"/>
              </w:rPr>
              <w:t>U2</w:t>
            </w:r>
          </w:p>
        </w:tc>
        <w:tc>
          <w:tcPr>
            <w:tcW w:w="5386" w:type="dxa"/>
          </w:tcPr>
          <w:p w14:paraId="47BCEBE6" w14:textId="77777777" w:rsidR="003F6146" w:rsidRPr="001B2818" w:rsidRDefault="003F6146" w:rsidP="003F6146">
            <w:pPr>
              <w:jc w:val="both"/>
              <w:rPr>
                <w:sz w:val="22"/>
                <w:szCs w:val="22"/>
              </w:rPr>
            </w:pPr>
            <w:r w:rsidRPr="001B2818">
              <w:rPr>
                <w:rStyle w:val="Teksttreci"/>
                <w:rFonts w:ascii="Times New Roman" w:hAnsi="Times New Roman"/>
                <w:sz w:val="22"/>
                <w:szCs w:val="22"/>
              </w:rPr>
              <w:t>Potrafi wykorzystać do formułowania i rozwiązywania zadań inżynierskich i prostych problemów badawczych metody analityczne, symulacyjne oraz eksperymentalne.</w:t>
            </w:r>
          </w:p>
        </w:tc>
        <w:tc>
          <w:tcPr>
            <w:tcW w:w="1585" w:type="dxa"/>
          </w:tcPr>
          <w:p w14:paraId="35B2BF28" w14:textId="77777777" w:rsidR="003F6146" w:rsidRPr="001B2818" w:rsidRDefault="003F6146" w:rsidP="003F6146">
            <w:pPr>
              <w:jc w:val="center"/>
              <w:rPr>
                <w:bCs/>
                <w:color w:val="000000"/>
                <w:sz w:val="22"/>
                <w:szCs w:val="22"/>
              </w:rPr>
            </w:pPr>
            <w:r w:rsidRPr="001B2818">
              <w:rPr>
                <w:bCs/>
                <w:color w:val="000000"/>
                <w:sz w:val="22"/>
                <w:szCs w:val="22"/>
              </w:rPr>
              <w:t>K_U06</w:t>
            </w:r>
          </w:p>
          <w:p w14:paraId="255C2AE3" w14:textId="77777777" w:rsidR="003F6146" w:rsidRPr="001B2818" w:rsidRDefault="003F6146" w:rsidP="003F6146">
            <w:pPr>
              <w:jc w:val="center"/>
              <w:rPr>
                <w:sz w:val="22"/>
                <w:szCs w:val="22"/>
              </w:rPr>
            </w:pPr>
          </w:p>
        </w:tc>
        <w:tc>
          <w:tcPr>
            <w:tcW w:w="1596" w:type="dxa"/>
          </w:tcPr>
          <w:p w14:paraId="5BE619A2" w14:textId="77777777" w:rsidR="003F6146" w:rsidRPr="001B2818" w:rsidRDefault="003F6146" w:rsidP="003F6146">
            <w:pPr>
              <w:jc w:val="center"/>
              <w:rPr>
                <w:sz w:val="22"/>
                <w:szCs w:val="22"/>
              </w:rPr>
            </w:pPr>
            <w:r w:rsidRPr="001B2818">
              <w:rPr>
                <w:sz w:val="22"/>
                <w:szCs w:val="22"/>
              </w:rPr>
              <w:t>PS7_UW</w:t>
            </w:r>
          </w:p>
          <w:p w14:paraId="25724D85" w14:textId="77777777" w:rsidR="003F6146" w:rsidRPr="001B2818" w:rsidRDefault="003F6146" w:rsidP="003F6146">
            <w:pPr>
              <w:jc w:val="center"/>
              <w:rPr>
                <w:sz w:val="22"/>
                <w:szCs w:val="22"/>
              </w:rPr>
            </w:pPr>
            <w:r w:rsidRPr="001B2818">
              <w:rPr>
                <w:sz w:val="22"/>
                <w:szCs w:val="22"/>
              </w:rPr>
              <w:t>PS7_UU</w:t>
            </w:r>
          </w:p>
        </w:tc>
      </w:tr>
      <w:tr w:rsidR="003F6146" w:rsidRPr="00B86DC9" w14:paraId="3866A4BB" w14:textId="77777777" w:rsidTr="003F6146">
        <w:trPr>
          <w:trHeight w:val="283"/>
          <w:jc w:val="center"/>
        </w:trPr>
        <w:tc>
          <w:tcPr>
            <w:tcW w:w="9657" w:type="dxa"/>
            <w:gridSpan w:val="4"/>
            <w:shd w:val="clear" w:color="auto" w:fill="F2F2F2" w:themeFill="background1" w:themeFillShade="F2"/>
          </w:tcPr>
          <w:p w14:paraId="081F6B5E" w14:textId="77777777" w:rsidR="003F6146" w:rsidRPr="00B86DC9" w:rsidRDefault="003F6146" w:rsidP="003F6146">
            <w:pPr>
              <w:jc w:val="center"/>
              <w:rPr>
                <w:sz w:val="22"/>
                <w:szCs w:val="22"/>
              </w:rPr>
            </w:pPr>
            <w:r w:rsidRPr="00B86DC9">
              <w:rPr>
                <w:sz w:val="22"/>
                <w:szCs w:val="22"/>
              </w:rPr>
              <w:t>KOMPETENCJE SPOŁECZNE</w:t>
            </w:r>
          </w:p>
        </w:tc>
      </w:tr>
      <w:tr w:rsidR="003F6146" w:rsidRPr="001B2818" w14:paraId="477CAC6C" w14:textId="77777777" w:rsidTr="003F6146">
        <w:trPr>
          <w:trHeight w:val="283"/>
          <w:jc w:val="center"/>
        </w:trPr>
        <w:tc>
          <w:tcPr>
            <w:tcW w:w="1090" w:type="dxa"/>
          </w:tcPr>
          <w:p w14:paraId="54CA5A85" w14:textId="77777777" w:rsidR="003F6146" w:rsidRPr="001B2818" w:rsidRDefault="003F6146" w:rsidP="003F6146">
            <w:pPr>
              <w:jc w:val="both"/>
              <w:rPr>
                <w:sz w:val="22"/>
                <w:szCs w:val="22"/>
              </w:rPr>
            </w:pPr>
            <w:r w:rsidRPr="001B2818">
              <w:rPr>
                <w:sz w:val="22"/>
                <w:szCs w:val="22"/>
              </w:rPr>
              <w:t>K1</w:t>
            </w:r>
          </w:p>
        </w:tc>
        <w:tc>
          <w:tcPr>
            <w:tcW w:w="5386" w:type="dxa"/>
          </w:tcPr>
          <w:p w14:paraId="71FF902E" w14:textId="77777777" w:rsidR="003F6146" w:rsidRPr="001B2818" w:rsidRDefault="003F6146" w:rsidP="003F6146">
            <w:pPr>
              <w:jc w:val="both"/>
              <w:rPr>
                <w:sz w:val="22"/>
                <w:szCs w:val="22"/>
              </w:rPr>
            </w:pPr>
            <w:r w:rsidRPr="001B2818">
              <w:rPr>
                <w:rStyle w:val="Teksttreci"/>
                <w:rFonts w:ascii="Times New Roman" w:hAnsi="Times New Roman"/>
                <w:sz w:val="22"/>
                <w:szCs w:val="22"/>
              </w:rPr>
              <w:t>Rozumie potrzebę uczenia się przez całe życie; potrafi inspirować i organizować proces uczenia się innych osób oraz ma świadomość roli społecznej absolwenta uczelni technicznej.</w:t>
            </w:r>
          </w:p>
        </w:tc>
        <w:tc>
          <w:tcPr>
            <w:tcW w:w="1585" w:type="dxa"/>
          </w:tcPr>
          <w:p w14:paraId="744B3C2E" w14:textId="77777777" w:rsidR="003F6146" w:rsidRPr="001B2818" w:rsidRDefault="003F6146" w:rsidP="003F6146">
            <w:pPr>
              <w:jc w:val="center"/>
              <w:rPr>
                <w:bCs/>
                <w:color w:val="000000"/>
                <w:sz w:val="22"/>
                <w:szCs w:val="22"/>
              </w:rPr>
            </w:pPr>
            <w:r w:rsidRPr="001B2818">
              <w:rPr>
                <w:bCs/>
                <w:color w:val="000000"/>
                <w:sz w:val="22"/>
                <w:szCs w:val="22"/>
              </w:rPr>
              <w:t>K_K02</w:t>
            </w:r>
          </w:p>
          <w:p w14:paraId="05509A24" w14:textId="77777777" w:rsidR="003F6146" w:rsidRPr="001B2818" w:rsidRDefault="003F6146" w:rsidP="003F6146">
            <w:pPr>
              <w:jc w:val="center"/>
              <w:rPr>
                <w:sz w:val="22"/>
                <w:szCs w:val="22"/>
              </w:rPr>
            </w:pPr>
          </w:p>
        </w:tc>
        <w:tc>
          <w:tcPr>
            <w:tcW w:w="1596" w:type="dxa"/>
          </w:tcPr>
          <w:p w14:paraId="0035FA13" w14:textId="77777777" w:rsidR="003F6146" w:rsidRPr="001B2818" w:rsidRDefault="003F6146" w:rsidP="003F6146">
            <w:pPr>
              <w:jc w:val="center"/>
              <w:rPr>
                <w:sz w:val="22"/>
                <w:szCs w:val="22"/>
              </w:rPr>
            </w:pPr>
            <w:r w:rsidRPr="001B2818">
              <w:rPr>
                <w:sz w:val="22"/>
                <w:szCs w:val="22"/>
              </w:rPr>
              <w:t>PS7_KO</w:t>
            </w:r>
          </w:p>
          <w:p w14:paraId="31C757B6" w14:textId="77777777" w:rsidR="003F6146" w:rsidRPr="001B2818" w:rsidRDefault="003F6146" w:rsidP="003F6146">
            <w:pPr>
              <w:jc w:val="center"/>
              <w:rPr>
                <w:sz w:val="22"/>
                <w:szCs w:val="22"/>
              </w:rPr>
            </w:pPr>
            <w:r w:rsidRPr="001B2818">
              <w:rPr>
                <w:sz w:val="22"/>
                <w:szCs w:val="22"/>
              </w:rPr>
              <w:t>PS7_KR</w:t>
            </w:r>
          </w:p>
        </w:tc>
      </w:tr>
    </w:tbl>
    <w:p w14:paraId="31225C74" w14:textId="2C579C0D" w:rsidR="003F6146" w:rsidRPr="00B86DC9" w:rsidRDefault="003A4003" w:rsidP="003A4003">
      <w:pPr>
        <w:tabs>
          <w:tab w:val="left" w:pos="284"/>
        </w:tabs>
        <w:spacing w:before="120" w:after="120"/>
        <w:rPr>
          <w:b/>
          <w:sz w:val="22"/>
          <w:szCs w:val="22"/>
        </w:rPr>
      </w:pPr>
      <w:r>
        <w:rPr>
          <w:b/>
          <w:sz w:val="22"/>
          <w:szCs w:val="22"/>
        </w:rPr>
        <w:t xml:space="preserve">3. </w:t>
      </w:r>
      <w:r w:rsidR="003F6146">
        <w:rPr>
          <w:b/>
          <w:sz w:val="22"/>
          <w:szCs w:val="22"/>
        </w:rPr>
        <w:t xml:space="preserve">METODY </w:t>
      </w:r>
      <w:r w:rsidR="003F6146"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F6146" w:rsidRPr="00B86DC9" w14:paraId="04834024" w14:textId="77777777" w:rsidTr="003F6146">
        <w:trPr>
          <w:jc w:val="center"/>
        </w:trPr>
        <w:tc>
          <w:tcPr>
            <w:tcW w:w="9638" w:type="dxa"/>
          </w:tcPr>
          <w:p w14:paraId="0E4191CE" w14:textId="77777777" w:rsidR="003F6146" w:rsidRPr="00B86DC9" w:rsidRDefault="003F6146" w:rsidP="003F6146">
            <w:pPr>
              <w:jc w:val="both"/>
              <w:rPr>
                <w:sz w:val="22"/>
                <w:szCs w:val="22"/>
              </w:rPr>
            </w:pPr>
            <w:r w:rsidRPr="000C463C">
              <w:rPr>
                <w:sz w:val="22"/>
                <w:szCs w:val="22"/>
              </w:rPr>
              <w:t>Wykład multimedialny, ćwiczenia laboratoryjne.</w:t>
            </w:r>
          </w:p>
        </w:tc>
      </w:tr>
    </w:tbl>
    <w:p w14:paraId="3A405050" w14:textId="53B53D73" w:rsidR="003F6146" w:rsidRPr="003A4003" w:rsidRDefault="003F6146" w:rsidP="0081348C">
      <w:pPr>
        <w:pStyle w:val="Akapitzlist"/>
        <w:numPr>
          <w:ilvl w:val="0"/>
          <w:numId w:val="16"/>
        </w:numPr>
        <w:tabs>
          <w:tab w:val="left" w:pos="284"/>
        </w:tabs>
        <w:spacing w:before="120" w:after="120"/>
        <w:rPr>
          <w:b/>
          <w:color w:val="000000"/>
          <w:sz w:val="22"/>
          <w:szCs w:val="22"/>
        </w:rPr>
      </w:pPr>
      <w:r w:rsidRPr="003A4003">
        <w:rPr>
          <w:b/>
          <w:color w:val="000000"/>
          <w:sz w:val="22"/>
          <w:szCs w:val="22"/>
        </w:rPr>
        <w:t xml:space="preserve">FORMA I </w:t>
      </w:r>
      <w:proofErr w:type="gramStart"/>
      <w:r w:rsidRPr="003A4003">
        <w:rPr>
          <w:b/>
          <w:color w:val="000000"/>
          <w:sz w:val="22"/>
          <w:szCs w:val="22"/>
        </w:rPr>
        <w:t>WARUNKI  ZALICZENIA</w:t>
      </w:r>
      <w:proofErr w:type="gramEnd"/>
      <w:r w:rsidRPr="003A4003">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F6146" w:rsidRPr="00B86DC9" w14:paraId="78DD7011" w14:textId="77777777" w:rsidTr="003F6146">
        <w:trPr>
          <w:jc w:val="center"/>
        </w:trPr>
        <w:tc>
          <w:tcPr>
            <w:tcW w:w="9638" w:type="dxa"/>
          </w:tcPr>
          <w:p w14:paraId="5055DF7C" w14:textId="77777777" w:rsidR="003F6146" w:rsidRPr="00DE4A21" w:rsidRDefault="003F6146" w:rsidP="003F6146">
            <w:pPr>
              <w:rPr>
                <w:sz w:val="22"/>
                <w:szCs w:val="22"/>
              </w:rPr>
            </w:pPr>
            <w:r w:rsidRPr="00DE4A21">
              <w:rPr>
                <w:bCs/>
                <w:iCs/>
                <w:sz w:val="22"/>
                <w:szCs w:val="22"/>
              </w:rPr>
              <w:t>Wykład</w:t>
            </w:r>
            <w:r w:rsidRPr="00DE4A21">
              <w:rPr>
                <w:iCs/>
                <w:sz w:val="22"/>
                <w:szCs w:val="22"/>
              </w:rPr>
              <w:t xml:space="preserve"> – zaliczenie</w:t>
            </w:r>
            <w:r w:rsidRPr="00DE4A21">
              <w:rPr>
                <w:sz w:val="22"/>
                <w:szCs w:val="22"/>
              </w:rPr>
              <w:t xml:space="preserve"> pisemne.</w:t>
            </w:r>
          </w:p>
          <w:p w14:paraId="096B6A66" w14:textId="77777777" w:rsidR="003F6146" w:rsidRPr="00B86DC9" w:rsidRDefault="003F6146" w:rsidP="003F6146">
            <w:pPr>
              <w:pStyle w:val="Akapitzlist1"/>
              <w:ind w:left="0"/>
              <w:jc w:val="both"/>
              <w:rPr>
                <w:b/>
                <w:sz w:val="22"/>
                <w:szCs w:val="22"/>
              </w:rPr>
            </w:pPr>
            <w:r w:rsidRPr="000C463C">
              <w:rPr>
                <w:bCs/>
                <w:iCs/>
                <w:sz w:val="22"/>
                <w:szCs w:val="22"/>
              </w:rPr>
              <w:t>Ćwiczenia laboratoryjne</w:t>
            </w:r>
            <w:r w:rsidRPr="000C463C">
              <w:rPr>
                <w:iCs/>
                <w:sz w:val="22"/>
                <w:szCs w:val="22"/>
              </w:rPr>
              <w:t xml:space="preserve"> – </w:t>
            </w:r>
            <w:r w:rsidRPr="000C463C">
              <w:rPr>
                <w:sz w:val="22"/>
                <w:szCs w:val="22"/>
              </w:rPr>
              <w:t>ocenianie ciągłe podczas realizacji ćwiczeń laboratoryjnych (aktywność) oraz sprawozdania z ćwiczenia.</w:t>
            </w:r>
          </w:p>
        </w:tc>
      </w:tr>
    </w:tbl>
    <w:p w14:paraId="62213209" w14:textId="77777777" w:rsidR="003F6146" w:rsidRPr="00B86DC9" w:rsidRDefault="003F6146" w:rsidP="0081348C">
      <w:pPr>
        <w:numPr>
          <w:ilvl w:val="0"/>
          <w:numId w:val="16"/>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3F6146" w:rsidRPr="00B86DC9" w14:paraId="61F9D83E" w14:textId="77777777" w:rsidTr="003F6146">
        <w:trPr>
          <w:jc w:val="center"/>
        </w:trPr>
        <w:tc>
          <w:tcPr>
            <w:tcW w:w="2214" w:type="dxa"/>
            <w:shd w:val="clear" w:color="auto" w:fill="F2F2F2" w:themeFill="background1" w:themeFillShade="F2"/>
          </w:tcPr>
          <w:p w14:paraId="2E8978D5"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B86DC9">
              <w:rPr>
                <w:color w:val="000000"/>
                <w:sz w:val="22"/>
                <w:szCs w:val="22"/>
              </w:rPr>
              <w:t>Wpisać treści osobno dla każdej z form zajęć wskazanych w punkcie 1.B</w:t>
            </w:r>
          </w:p>
        </w:tc>
        <w:tc>
          <w:tcPr>
            <w:tcW w:w="7424" w:type="dxa"/>
          </w:tcPr>
          <w:p w14:paraId="6AED5CFE" w14:textId="77777777" w:rsidR="003F6146" w:rsidRPr="000C463C" w:rsidRDefault="003F6146" w:rsidP="003F6146">
            <w:pPr>
              <w:jc w:val="both"/>
              <w:rPr>
                <w:sz w:val="22"/>
                <w:szCs w:val="22"/>
              </w:rPr>
            </w:pPr>
            <w:r w:rsidRPr="000C463C">
              <w:rPr>
                <w:b/>
                <w:sz w:val="22"/>
                <w:szCs w:val="22"/>
              </w:rPr>
              <w:t>Wykłady –</w:t>
            </w:r>
            <w:r w:rsidRPr="000C463C">
              <w:rPr>
                <w:sz w:val="22"/>
                <w:szCs w:val="22"/>
              </w:rPr>
              <w:t xml:space="preserve"> Systemy sterowania numerycznego. Obrabiarki sterowane numerycznie. Maszyny pomiarowe sterowane numerycznie. Pozycjonowanie i korekcja sterowanych zespołów maszyn technologicznych. Zastosowanie robotów w systemach produkcyjnych. Charakterystyka elastycznych systemów produkcyjnych. Układy programowania przemieszczeń zespołów maszyn technologicznych, parametry interpolacji liniowej i kołowej, aproksymacja zarysów kształtowych. </w:t>
            </w:r>
            <w:r>
              <w:rPr>
                <w:sz w:val="22"/>
                <w:szCs w:val="22"/>
              </w:rPr>
              <w:t>Podstawy programowania maszyn sterowanych numerycznie.</w:t>
            </w:r>
          </w:p>
          <w:p w14:paraId="2F155F68"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463C">
              <w:rPr>
                <w:b/>
                <w:sz w:val="22"/>
                <w:szCs w:val="22"/>
              </w:rPr>
              <w:t xml:space="preserve">Ćwiczenia – </w:t>
            </w:r>
            <w:r w:rsidRPr="000C463C">
              <w:rPr>
                <w:sz w:val="22"/>
                <w:szCs w:val="22"/>
              </w:rPr>
              <w:t xml:space="preserve">Realizacja faz programu pracy frezarki </w:t>
            </w:r>
            <w:r>
              <w:rPr>
                <w:sz w:val="22"/>
                <w:szCs w:val="22"/>
              </w:rPr>
              <w:t xml:space="preserve">lub </w:t>
            </w:r>
            <w:r w:rsidRPr="000C463C">
              <w:rPr>
                <w:sz w:val="22"/>
                <w:szCs w:val="22"/>
              </w:rPr>
              <w:t>tokarki sterowanej numerycznie oraz współrzędnościowej maszyny pomiarowej.</w:t>
            </w:r>
          </w:p>
        </w:tc>
      </w:tr>
    </w:tbl>
    <w:p w14:paraId="48E9BCF5" w14:textId="77777777" w:rsidR="003F6146" w:rsidRPr="00B86DC9" w:rsidRDefault="003F6146" w:rsidP="0081348C">
      <w:pPr>
        <w:numPr>
          <w:ilvl w:val="0"/>
          <w:numId w:val="16"/>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4A02D533" w14:textId="304BEFDC" w:rsidR="003F6146" w:rsidRPr="00B86DC9" w:rsidRDefault="003F6146" w:rsidP="003F6146">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3F6146" w:rsidRPr="00B86DC9" w14:paraId="5A645723" w14:textId="77777777" w:rsidTr="003F6146">
        <w:trPr>
          <w:jc w:val="center"/>
        </w:trPr>
        <w:tc>
          <w:tcPr>
            <w:tcW w:w="1347" w:type="dxa"/>
            <w:vMerge w:val="restart"/>
            <w:shd w:val="clear" w:color="auto" w:fill="F2F2F2" w:themeFill="background1" w:themeFillShade="F2"/>
            <w:vAlign w:val="center"/>
          </w:tcPr>
          <w:p w14:paraId="69B9E954" w14:textId="77777777" w:rsidR="003F6146" w:rsidRPr="002851F8" w:rsidRDefault="003F6146" w:rsidP="003F6146">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1C39399F" w14:textId="77777777" w:rsidR="003F6146" w:rsidRPr="002851F8" w:rsidRDefault="003F6146" w:rsidP="003F6146">
            <w:pPr>
              <w:jc w:val="center"/>
              <w:rPr>
                <w:color w:val="000000"/>
                <w:sz w:val="22"/>
                <w:szCs w:val="22"/>
              </w:rPr>
            </w:pPr>
            <w:r w:rsidRPr="002851F8">
              <w:rPr>
                <w:color w:val="000000"/>
                <w:sz w:val="22"/>
                <w:szCs w:val="22"/>
              </w:rPr>
              <w:t>Forma oceny (podano przykładowe)</w:t>
            </w:r>
          </w:p>
        </w:tc>
      </w:tr>
      <w:tr w:rsidR="003F6146" w:rsidRPr="00B86DC9" w14:paraId="58636048" w14:textId="77777777" w:rsidTr="003F6146">
        <w:trPr>
          <w:jc w:val="center"/>
        </w:trPr>
        <w:tc>
          <w:tcPr>
            <w:tcW w:w="1347" w:type="dxa"/>
            <w:vMerge/>
            <w:shd w:val="clear" w:color="auto" w:fill="F2F2F2" w:themeFill="background1" w:themeFillShade="F2"/>
            <w:vAlign w:val="center"/>
          </w:tcPr>
          <w:p w14:paraId="566FB367" w14:textId="77777777" w:rsidR="003F6146" w:rsidRPr="002851F8" w:rsidRDefault="003F6146" w:rsidP="003F6146">
            <w:pPr>
              <w:jc w:val="center"/>
              <w:rPr>
                <w:b/>
                <w:color w:val="000000"/>
                <w:sz w:val="22"/>
                <w:szCs w:val="22"/>
              </w:rPr>
            </w:pPr>
          </w:p>
        </w:tc>
        <w:tc>
          <w:tcPr>
            <w:tcW w:w="1360" w:type="dxa"/>
            <w:shd w:val="clear" w:color="auto" w:fill="F2F2F2" w:themeFill="background1" w:themeFillShade="F2"/>
            <w:vAlign w:val="center"/>
          </w:tcPr>
          <w:p w14:paraId="16426085" w14:textId="77777777" w:rsidR="003F6146" w:rsidRPr="002851F8" w:rsidRDefault="003F6146" w:rsidP="003F6146">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0B7D8997" w14:textId="77777777" w:rsidR="003F6146" w:rsidRPr="002851F8" w:rsidRDefault="003F6146" w:rsidP="003F6146">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6A140CF7" w14:textId="77777777" w:rsidR="003F6146" w:rsidRPr="002851F8" w:rsidRDefault="003F6146" w:rsidP="003F6146">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1E4258E4" w14:textId="77777777" w:rsidR="003F6146" w:rsidRPr="002851F8" w:rsidRDefault="003F6146" w:rsidP="003F6146">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7258F1A6" w14:textId="77777777" w:rsidR="003F6146" w:rsidRPr="002851F8" w:rsidRDefault="003F6146" w:rsidP="003F6146">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593B70CD" w14:textId="77777777" w:rsidR="003F6146" w:rsidRPr="002851F8" w:rsidRDefault="003F6146" w:rsidP="003F6146">
            <w:pPr>
              <w:jc w:val="center"/>
              <w:rPr>
                <w:color w:val="000000"/>
                <w:sz w:val="22"/>
                <w:szCs w:val="22"/>
              </w:rPr>
            </w:pPr>
            <w:r w:rsidRPr="002851F8">
              <w:rPr>
                <w:color w:val="000000"/>
                <w:sz w:val="22"/>
                <w:szCs w:val="22"/>
              </w:rPr>
              <w:t>…………</w:t>
            </w:r>
          </w:p>
        </w:tc>
      </w:tr>
      <w:tr w:rsidR="003F6146" w:rsidRPr="00B86DC9" w14:paraId="5BC84AD9" w14:textId="77777777" w:rsidTr="003F6146">
        <w:trPr>
          <w:trHeight w:val="283"/>
          <w:jc w:val="center"/>
        </w:trPr>
        <w:tc>
          <w:tcPr>
            <w:tcW w:w="1347" w:type="dxa"/>
          </w:tcPr>
          <w:p w14:paraId="77719500" w14:textId="77777777" w:rsidR="003F6146" w:rsidRPr="000C463C" w:rsidRDefault="003F6146" w:rsidP="003F6146">
            <w:pPr>
              <w:jc w:val="center"/>
              <w:rPr>
                <w:sz w:val="22"/>
                <w:szCs w:val="22"/>
              </w:rPr>
            </w:pPr>
            <w:r w:rsidRPr="000C463C">
              <w:rPr>
                <w:sz w:val="22"/>
                <w:szCs w:val="22"/>
              </w:rPr>
              <w:t>W1</w:t>
            </w:r>
          </w:p>
        </w:tc>
        <w:tc>
          <w:tcPr>
            <w:tcW w:w="1360" w:type="dxa"/>
          </w:tcPr>
          <w:p w14:paraId="5B6E21F3" w14:textId="77777777" w:rsidR="003F6146" w:rsidRPr="002851F8" w:rsidRDefault="003F6146" w:rsidP="003F6146">
            <w:pPr>
              <w:jc w:val="center"/>
              <w:rPr>
                <w:color w:val="000000"/>
                <w:sz w:val="22"/>
                <w:szCs w:val="22"/>
              </w:rPr>
            </w:pPr>
          </w:p>
        </w:tc>
        <w:tc>
          <w:tcPr>
            <w:tcW w:w="1360" w:type="dxa"/>
          </w:tcPr>
          <w:p w14:paraId="2B195859" w14:textId="77777777" w:rsidR="003F6146" w:rsidRPr="002851F8" w:rsidRDefault="003F6146" w:rsidP="003F6146">
            <w:pPr>
              <w:jc w:val="center"/>
              <w:rPr>
                <w:color w:val="000000"/>
                <w:sz w:val="22"/>
                <w:szCs w:val="22"/>
              </w:rPr>
            </w:pPr>
          </w:p>
        </w:tc>
        <w:tc>
          <w:tcPr>
            <w:tcW w:w="1394" w:type="dxa"/>
          </w:tcPr>
          <w:p w14:paraId="065F057C" w14:textId="77777777" w:rsidR="003F6146" w:rsidRPr="002851F8" w:rsidRDefault="003F6146" w:rsidP="001B2818">
            <w:pPr>
              <w:jc w:val="center"/>
              <w:rPr>
                <w:color w:val="000000"/>
                <w:sz w:val="22"/>
                <w:szCs w:val="22"/>
              </w:rPr>
            </w:pPr>
            <w:r>
              <w:rPr>
                <w:color w:val="000000"/>
                <w:sz w:val="22"/>
                <w:szCs w:val="22"/>
              </w:rPr>
              <w:t>X</w:t>
            </w:r>
          </w:p>
        </w:tc>
        <w:tc>
          <w:tcPr>
            <w:tcW w:w="1342" w:type="dxa"/>
          </w:tcPr>
          <w:p w14:paraId="06620D8A" w14:textId="77777777" w:rsidR="003F6146" w:rsidRPr="002851F8" w:rsidRDefault="003F6146" w:rsidP="003F6146">
            <w:pPr>
              <w:jc w:val="center"/>
              <w:rPr>
                <w:color w:val="000000"/>
                <w:sz w:val="22"/>
                <w:szCs w:val="22"/>
              </w:rPr>
            </w:pPr>
          </w:p>
        </w:tc>
        <w:tc>
          <w:tcPr>
            <w:tcW w:w="1463" w:type="dxa"/>
          </w:tcPr>
          <w:p w14:paraId="7AAE100A"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02AA5695" w14:textId="77777777" w:rsidR="003F6146" w:rsidRPr="002851F8" w:rsidRDefault="003F6146" w:rsidP="003F6146">
            <w:pPr>
              <w:jc w:val="center"/>
              <w:rPr>
                <w:color w:val="000000"/>
                <w:sz w:val="22"/>
                <w:szCs w:val="22"/>
              </w:rPr>
            </w:pPr>
          </w:p>
        </w:tc>
      </w:tr>
      <w:tr w:rsidR="003F6146" w:rsidRPr="00B86DC9" w14:paraId="5CE5982B" w14:textId="77777777" w:rsidTr="003F6146">
        <w:trPr>
          <w:trHeight w:val="283"/>
          <w:jc w:val="center"/>
        </w:trPr>
        <w:tc>
          <w:tcPr>
            <w:tcW w:w="1347" w:type="dxa"/>
          </w:tcPr>
          <w:p w14:paraId="2DEC53EE" w14:textId="77777777" w:rsidR="003F6146" w:rsidRPr="000C463C" w:rsidRDefault="003F6146" w:rsidP="003F6146">
            <w:pPr>
              <w:jc w:val="center"/>
              <w:rPr>
                <w:sz w:val="22"/>
                <w:szCs w:val="22"/>
              </w:rPr>
            </w:pPr>
            <w:r w:rsidRPr="000C463C">
              <w:rPr>
                <w:sz w:val="22"/>
                <w:szCs w:val="22"/>
              </w:rPr>
              <w:t>W2</w:t>
            </w:r>
          </w:p>
        </w:tc>
        <w:tc>
          <w:tcPr>
            <w:tcW w:w="1360" w:type="dxa"/>
          </w:tcPr>
          <w:p w14:paraId="5E5CADEC" w14:textId="77777777" w:rsidR="003F6146" w:rsidRPr="002851F8" w:rsidRDefault="003F6146" w:rsidP="003F6146">
            <w:pPr>
              <w:jc w:val="center"/>
              <w:rPr>
                <w:color w:val="000000"/>
                <w:sz w:val="22"/>
                <w:szCs w:val="22"/>
              </w:rPr>
            </w:pPr>
          </w:p>
        </w:tc>
        <w:tc>
          <w:tcPr>
            <w:tcW w:w="1360" w:type="dxa"/>
          </w:tcPr>
          <w:p w14:paraId="2489161F" w14:textId="77777777" w:rsidR="003F6146" w:rsidRPr="002851F8" w:rsidRDefault="003F6146" w:rsidP="003F6146">
            <w:pPr>
              <w:jc w:val="center"/>
              <w:rPr>
                <w:color w:val="000000"/>
                <w:sz w:val="22"/>
                <w:szCs w:val="22"/>
              </w:rPr>
            </w:pPr>
          </w:p>
        </w:tc>
        <w:tc>
          <w:tcPr>
            <w:tcW w:w="1394" w:type="dxa"/>
          </w:tcPr>
          <w:p w14:paraId="3A225F81" w14:textId="77777777" w:rsidR="003F6146" w:rsidRPr="002851F8" w:rsidRDefault="003F6146" w:rsidP="001B2818">
            <w:pPr>
              <w:jc w:val="center"/>
              <w:rPr>
                <w:color w:val="000000"/>
                <w:sz w:val="22"/>
                <w:szCs w:val="22"/>
              </w:rPr>
            </w:pPr>
            <w:r>
              <w:rPr>
                <w:color w:val="000000"/>
                <w:sz w:val="22"/>
                <w:szCs w:val="22"/>
              </w:rPr>
              <w:t>X</w:t>
            </w:r>
          </w:p>
        </w:tc>
        <w:tc>
          <w:tcPr>
            <w:tcW w:w="1342" w:type="dxa"/>
          </w:tcPr>
          <w:p w14:paraId="53B6B333" w14:textId="77777777" w:rsidR="003F6146" w:rsidRPr="002851F8" w:rsidRDefault="003F6146" w:rsidP="003F6146">
            <w:pPr>
              <w:jc w:val="center"/>
              <w:rPr>
                <w:color w:val="000000"/>
                <w:sz w:val="22"/>
                <w:szCs w:val="22"/>
              </w:rPr>
            </w:pPr>
          </w:p>
        </w:tc>
        <w:tc>
          <w:tcPr>
            <w:tcW w:w="1463" w:type="dxa"/>
          </w:tcPr>
          <w:p w14:paraId="2305957A"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28443D04" w14:textId="77777777" w:rsidR="003F6146" w:rsidRPr="002851F8" w:rsidRDefault="003F6146" w:rsidP="003F6146">
            <w:pPr>
              <w:jc w:val="center"/>
              <w:rPr>
                <w:color w:val="000000"/>
                <w:sz w:val="22"/>
                <w:szCs w:val="22"/>
              </w:rPr>
            </w:pPr>
          </w:p>
        </w:tc>
      </w:tr>
      <w:tr w:rsidR="003F6146" w:rsidRPr="00B86DC9" w14:paraId="563B7E86" w14:textId="77777777" w:rsidTr="003F6146">
        <w:trPr>
          <w:trHeight w:val="283"/>
          <w:jc w:val="center"/>
        </w:trPr>
        <w:tc>
          <w:tcPr>
            <w:tcW w:w="1347" w:type="dxa"/>
          </w:tcPr>
          <w:p w14:paraId="6F0BA207" w14:textId="77777777" w:rsidR="003F6146" w:rsidRPr="000C463C" w:rsidRDefault="003F6146" w:rsidP="003F6146">
            <w:pPr>
              <w:jc w:val="center"/>
              <w:rPr>
                <w:sz w:val="22"/>
                <w:szCs w:val="22"/>
              </w:rPr>
            </w:pPr>
            <w:r w:rsidRPr="000C463C">
              <w:rPr>
                <w:sz w:val="22"/>
                <w:szCs w:val="22"/>
              </w:rPr>
              <w:t>W3</w:t>
            </w:r>
          </w:p>
        </w:tc>
        <w:tc>
          <w:tcPr>
            <w:tcW w:w="1360" w:type="dxa"/>
          </w:tcPr>
          <w:p w14:paraId="2C53E2C7" w14:textId="77777777" w:rsidR="003F6146" w:rsidRPr="002851F8" w:rsidRDefault="003F6146" w:rsidP="003F6146">
            <w:pPr>
              <w:jc w:val="center"/>
              <w:rPr>
                <w:color w:val="000000"/>
                <w:sz w:val="22"/>
                <w:szCs w:val="22"/>
              </w:rPr>
            </w:pPr>
          </w:p>
        </w:tc>
        <w:tc>
          <w:tcPr>
            <w:tcW w:w="1360" w:type="dxa"/>
          </w:tcPr>
          <w:p w14:paraId="292FA610" w14:textId="77777777" w:rsidR="003F6146" w:rsidRPr="002851F8" w:rsidRDefault="003F6146" w:rsidP="003F6146">
            <w:pPr>
              <w:jc w:val="center"/>
              <w:rPr>
                <w:color w:val="000000"/>
                <w:sz w:val="22"/>
                <w:szCs w:val="22"/>
              </w:rPr>
            </w:pPr>
          </w:p>
        </w:tc>
        <w:tc>
          <w:tcPr>
            <w:tcW w:w="1394" w:type="dxa"/>
          </w:tcPr>
          <w:p w14:paraId="24028F60" w14:textId="77777777" w:rsidR="003F6146" w:rsidRPr="002851F8" w:rsidRDefault="003F6146" w:rsidP="001B2818">
            <w:pPr>
              <w:jc w:val="center"/>
              <w:rPr>
                <w:color w:val="000000"/>
                <w:sz w:val="22"/>
                <w:szCs w:val="22"/>
              </w:rPr>
            </w:pPr>
            <w:r>
              <w:rPr>
                <w:color w:val="000000"/>
                <w:sz w:val="22"/>
                <w:szCs w:val="22"/>
              </w:rPr>
              <w:t>X</w:t>
            </w:r>
          </w:p>
        </w:tc>
        <w:tc>
          <w:tcPr>
            <w:tcW w:w="1342" w:type="dxa"/>
          </w:tcPr>
          <w:p w14:paraId="11432E5E" w14:textId="77777777" w:rsidR="003F6146" w:rsidRPr="002851F8" w:rsidRDefault="003F6146" w:rsidP="003F6146">
            <w:pPr>
              <w:jc w:val="center"/>
              <w:rPr>
                <w:color w:val="000000"/>
                <w:sz w:val="22"/>
                <w:szCs w:val="22"/>
              </w:rPr>
            </w:pPr>
          </w:p>
        </w:tc>
        <w:tc>
          <w:tcPr>
            <w:tcW w:w="1463" w:type="dxa"/>
          </w:tcPr>
          <w:p w14:paraId="5956937B"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6964AC86" w14:textId="77777777" w:rsidR="003F6146" w:rsidRPr="002851F8" w:rsidRDefault="003F6146" w:rsidP="003F6146">
            <w:pPr>
              <w:jc w:val="center"/>
              <w:rPr>
                <w:color w:val="000000"/>
                <w:sz w:val="22"/>
                <w:szCs w:val="22"/>
              </w:rPr>
            </w:pPr>
          </w:p>
        </w:tc>
      </w:tr>
      <w:tr w:rsidR="003F6146" w:rsidRPr="00B86DC9" w14:paraId="5E0A9489" w14:textId="77777777" w:rsidTr="003F6146">
        <w:trPr>
          <w:trHeight w:val="283"/>
          <w:jc w:val="center"/>
        </w:trPr>
        <w:tc>
          <w:tcPr>
            <w:tcW w:w="1347" w:type="dxa"/>
          </w:tcPr>
          <w:p w14:paraId="4371BF75" w14:textId="77777777" w:rsidR="003F6146" w:rsidRPr="000C463C" w:rsidRDefault="003F6146" w:rsidP="003F6146">
            <w:pPr>
              <w:jc w:val="center"/>
              <w:rPr>
                <w:sz w:val="22"/>
                <w:szCs w:val="22"/>
              </w:rPr>
            </w:pPr>
            <w:r w:rsidRPr="000C463C">
              <w:rPr>
                <w:sz w:val="22"/>
                <w:szCs w:val="22"/>
              </w:rPr>
              <w:t>U1</w:t>
            </w:r>
          </w:p>
        </w:tc>
        <w:tc>
          <w:tcPr>
            <w:tcW w:w="1360" w:type="dxa"/>
          </w:tcPr>
          <w:p w14:paraId="7DCAD11A" w14:textId="77777777" w:rsidR="003F6146" w:rsidRPr="002851F8" w:rsidRDefault="003F6146" w:rsidP="003F6146">
            <w:pPr>
              <w:jc w:val="center"/>
              <w:rPr>
                <w:color w:val="000000"/>
                <w:sz w:val="22"/>
                <w:szCs w:val="22"/>
              </w:rPr>
            </w:pPr>
          </w:p>
        </w:tc>
        <w:tc>
          <w:tcPr>
            <w:tcW w:w="1360" w:type="dxa"/>
          </w:tcPr>
          <w:p w14:paraId="68C4DE56" w14:textId="77777777" w:rsidR="003F6146" w:rsidRPr="002851F8" w:rsidRDefault="003F6146" w:rsidP="003F6146">
            <w:pPr>
              <w:jc w:val="center"/>
              <w:rPr>
                <w:color w:val="000000"/>
                <w:sz w:val="22"/>
                <w:szCs w:val="22"/>
              </w:rPr>
            </w:pPr>
          </w:p>
        </w:tc>
        <w:tc>
          <w:tcPr>
            <w:tcW w:w="1394" w:type="dxa"/>
          </w:tcPr>
          <w:p w14:paraId="639267E0" w14:textId="77777777" w:rsidR="003F6146" w:rsidRPr="002851F8" w:rsidRDefault="003F6146" w:rsidP="001B2818">
            <w:pPr>
              <w:jc w:val="center"/>
              <w:rPr>
                <w:color w:val="000000"/>
                <w:sz w:val="22"/>
                <w:szCs w:val="22"/>
              </w:rPr>
            </w:pPr>
            <w:r>
              <w:rPr>
                <w:color w:val="000000"/>
                <w:sz w:val="22"/>
                <w:szCs w:val="22"/>
              </w:rPr>
              <w:t>X</w:t>
            </w:r>
          </w:p>
        </w:tc>
        <w:tc>
          <w:tcPr>
            <w:tcW w:w="1342" w:type="dxa"/>
          </w:tcPr>
          <w:p w14:paraId="02A7E607" w14:textId="77777777" w:rsidR="003F6146" w:rsidRPr="002851F8" w:rsidRDefault="003F6146" w:rsidP="003F6146">
            <w:pPr>
              <w:jc w:val="center"/>
              <w:rPr>
                <w:color w:val="000000"/>
                <w:sz w:val="22"/>
                <w:szCs w:val="22"/>
              </w:rPr>
            </w:pPr>
          </w:p>
        </w:tc>
        <w:tc>
          <w:tcPr>
            <w:tcW w:w="1463" w:type="dxa"/>
          </w:tcPr>
          <w:p w14:paraId="7E30525C"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1ED49FFE" w14:textId="77777777" w:rsidR="003F6146" w:rsidRPr="002851F8" w:rsidRDefault="003F6146" w:rsidP="003F6146">
            <w:pPr>
              <w:jc w:val="center"/>
              <w:rPr>
                <w:color w:val="000000"/>
                <w:sz w:val="22"/>
                <w:szCs w:val="22"/>
              </w:rPr>
            </w:pPr>
          </w:p>
        </w:tc>
      </w:tr>
      <w:tr w:rsidR="003F6146" w:rsidRPr="00B86DC9" w14:paraId="0FE0ADFA" w14:textId="77777777" w:rsidTr="003F6146">
        <w:trPr>
          <w:trHeight w:val="283"/>
          <w:jc w:val="center"/>
        </w:trPr>
        <w:tc>
          <w:tcPr>
            <w:tcW w:w="1347" w:type="dxa"/>
          </w:tcPr>
          <w:p w14:paraId="56F12DA0" w14:textId="77777777" w:rsidR="003F6146" w:rsidRPr="000C463C" w:rsidRDefault="003F6146" w:rsidP="003F6146">
            <w:pPr>
              <w:jc w:val="center"/>
              <w:rPr>
                <w:sz w:val="22"/>
                <w:szCs w:val="22"/>
              </w:rPr>
            </w:pPr>
            <w:r w:rsidRPr="000C463C">
              <w:rPr>
                <w:sz w:val="22"/>
                <w:szCs w:val="22"/>
              </w:rPr>
              <w:t>U2</w:t>
            </w:r>
          </w:p>
        </w:tc>
        <w:tc>
          <w:tcPr>
            <w:tcW w:w="1360" w:type="dxa"/>
          </w:tcPr>
          <w:p w14:paraId="7D703581" w14:textId="77777777" w:rsidR="003F6146" w:rsidRPr="002851F8" w:rsidRDefault="003F6146" w:rsidP="003F6146">
            <w:pPr>
              <w:jc w:val="center"/>
              <w:rPr>
                <w:color w:val="000000"/>
                <w:sz w:val="22"/>
                <w:szCs w:val="22"/>
              </w:rPr>
            </w:pPr>
          </w:p>
        </w:tc>
        <w:tc>
          <w:tcPr>
            <w:tcW w:w="1360" w:type="dxa"/>
          </w:tcPr>
          <w:p w14:paraId="54C182A9" w14:textId="77777777" w:rsidR="003F6146" w:rsidRPr="002851F8" w:rsidRDefault="003F6146" w:rsidP="003F6146">
            <w:pPr>
              <w:jc w:val="center"/>
              <w:rPr>
                <w:color w:val="000000"/>
                <w:sz w:val="22"/>
                <w:szCs w:val="22"/>
              </w:rPr>
            </w:pPr>
          </w:p>
        </w:tc>
        <w:tc>
          <w:tcPr>
            <w:tcW w:w="1394" w:type="dxa"/>
          </w:tcPr>
          <w:p w14:paraId="1EBE5D58" w14:textId="77777777" w:rsidR="003F6146" w:rsidRPr="002851F8" w:rsidRDefault="003F6146" w:rsidP="003F6146">
            <w:pPr>
              <w:jc w:val="center"/>
              <w:rPr>
                <w:color w:val="000000"/>
                <w:sz w:val="22"/>
                <w:szCs w:val="22"/>
              </w:rPr>
            </w:pPr>
            <w:r>
              <w:rPr>
                <w:color w:val="000000"/>
                <w:sz w:val="22"/>
                <w:szCs w:val="22"/>
              </w:rPr>
              <w:t>X</w:t>
            </w:r>
          </w:p>
        </w:tc>
        <w:tc>
          <w:tcPr>
            <w:tcW w:w="1342" w:type="dxa"/>
          </w:tcPr>
          <w:p w14:paraId="080FCB8B" w14:textId="77777777" w:rsidR="003F6146" w:rsidRPr="002851F8" w:rsidRDefault="003F6146" w:rsidP="003F6146">
            <w:pPr>
              <w:jc w:val="center"/>
              <w:rPr>
                <w:color w:val="000000"/>
                <w:sz w:val="22"/>
                <w:szCs w:val="22"/>
              </w:rPr>
            </w:pPr>
          </w:p>
        </w:tc>
        <w:tc>
          <w:tcPr>
            <w:tcW w:w="1463" w:type="dxa"/>
          </w:tcPr>
          <w:p w14:paraId="61004D6A"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63A6C501" w14:textId="77777777" w:rsidR="003F6146" w:rsidRPr="002851F8" w:rsidRDefault="003F6146" w:rsidP="003F6146">
            <w:pPr>
              <w:jc w:val="center"/>
              <w:rPr>
                <w:color w:val="000000"/>
                <w:sz w:val="22"/>
                <w:szCs w:val="22"/>
              </w:rPr>
            </w:pPr>
          </w:p>
        </w:tc>
      </w:tr>
      <w:tr w:rsidR="003F6146" w:rsidRPr="00B86DC9" w14:paraId="3AA920CB" w14:textId="77777777" w:rsidTr="003F6146">
        <w:trPr>
          <w:trHeight w:val="283"/>
          <w:jc w:val="center"/>
        </w:trPr>
        <w:tc>
          <w:tcPr>
            <w:tcW w:w="1347" w:type="dxa"/>
          </w:tcPr>
          <w:p w14:paraId="397F17E7" w14:textId="77777777" w:rsidR="003F6146" w:rsidRPr="000C463C" w:rsidRDefault="003F6146" w:rsidP="003F6146">
            <w:pPr>
              <w:jc w:val="center"/>
              <w:rPr>
                <w:sz w:val="22"/>
                <w:szCs w:val="22"/>
              </w:rPr>
            </w:pPr>
            <w:r w:rsidRPr="000C463C">
              <w:rPr>
                <w:sz w:val="22"/>
                <w:szCs w:val="22"/>
              </w:rPr>
              <w:t>K1</w:t>
            </w:r>
          </w:p>
        </w:tc>
        <w:tc>
          <w:tcPr>
            <w:tcW w:w="1360" w:type="dxa"/>
          </w:tcPr>
          <w:p w14:paraId="5BC4C8B7" w14:textId="77777777" w:rsidR="003F6146" w:rsidRPr="002851F8" w:rsidRDefault="003F6146" w:rsidP="003F6146">
            <w:pPr>
              <w:jc w:val="center"/>
              <w:rPr>
                <w:color w:val="000000"/>
                <w:sz w:val="22"/>
                <w:szCs w:val="22"/>
              </w:rPr>
            </w:pPr>
          </w:p>
        </w:tc>
        <w:tc>
          <w:tcPr>
            <w:tcW w:w="1360" w:type="dxa"/>
          </w:tcPr>
          <w:p w14:paraId="2754FF7B" w14:textId="77777777" w:rsidR="003F6146" w:rsidRPr="002851F8" w:rsidRDefault="003F6146" w:rsidP="003F6146">
            <w:pPr>
              <w:jc w:val="center"/>
              <w:rPr>
                <w:color w:val="000000"/>
                <w:sz w:val="22"/>
                <w:szCs w:val="22"/>
              </w:rPr>
            </w:pPr>
          </w:p>
        </w:tc>
        <w:tc>
          <w:tcPr>
            <w:tcW w:w="1394" w:type="dxa"/>
          </w:tcPr>
          <w:p w14:paraId="02D9D3D9" w14:textId="77777777" w:rsidR="003F6146" w:rsidRPr="002851F8" w:rsidRDefault="003F6146" w:rsidP="003F6146">
            <w:pPr>
              <w:jc w:val="center"/>
              <w:rPr>
                <w:color w:val="000000"/>
                <w:sz w:val="22"/>
                <w:szCs w:val="22"/>
              </w:rPr>
            </w:pPr>
            <w:r>
              <w:rPr>
                <w:color w:val="000000"/>
                <w:sz w:val="22"/>
                <w:szCs w:val="22"/>
              </w:rPr>
              <w:t>X</w:t>
            </w:r>
          </w:p>
        </w:tc>
        <w:tc>
          <w:tcPr>
            <w:tcW w:w="1342" w:type="dxa"/>
          </w:tcPr>
          <w:p w14:paraId="79A0EE37" w14:textId="77777777" w:rsidR="003F6146" w:rsidRPr="002851F8" w:rsidRDefault="003F6146" w:rsidP="003F6146">
            <w:pPr>
              <w:jc w:val="center"/>
              <w:rPr>
                <w:color w:val="000000"/>
                <w:sz w:val="22"/>
                <w:szCs w:val="22"/>
              </w:rPr>
            </w:pPr>
          </w:p>
        </w:tc>
        <w:tc>
          <w:tcPr>
            <w:tcW w:w="1463" w:type="dxa"/>
          </w:tcPr>
          <w:p w14:paraId="2DDFB1A4"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79AE9C25" w14:textId="77777777" w:rsidR="003F6146" w:rsidRPr="002851F8" w:rsidRDefault="003F6146" w:rsidP="003F6146">
            <w:pPr>
              <w:jc w:val="center"/>
              <w:rPr>
                <w:color w:val="000000"/>
                <w:sz w:val="22"/>
                <w:szCs w:val="22"/>
              </w:rPr>
            </w:pPr>
          </w:p>
        </w:tc>
      </w:tr>
    </w:tbl>
    <w:p w14:paraId="055BCE36" w14:textId="77777777" w:rsidR="003F6146" w:rsidRPr="00B86DC9" w:rsidRDefault="003F6146" w:rsidP="0081348C">
      <w:pPr>
        <w:numPr>
          <w:ilvl w:val="0"/>
          <w:numId w:val="16"/>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3F6146" w:rsidRPr="00B86DC9" w14:paraId="5DC477B8" w14:textId="77777777" w:rsidTr="003F6146">
        <w:trPr>
          <w:jc w:val="center"/>
        </w:trPr>
        <w:tc>
          <w:tcPr>
            <w:tcW w:w="1789" w:type="dxa"/>
            <w:shd w:val="clear" w:color="auto" w:fill="F2F2F2" w:themeFill="background1" w:themeFillShade="F2"/>
          </w:tcPr>
          <w:p w14:paraId="2E02A584"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36947FC3" w14:textId="77777777" w:rsidR="003F6146" w:rsidRPr="00605687" w:rsidRDefault="003F6146" w:rsidP="003F6146">
            <w:pPr>
              <w:rPr>
                <w:sz w:val="22"/>
                <w:szCs w:val="22"/>
              </w:rPr>
            </w:pPr>
            <w:proofErr w:type="spellStart"/>
            <w:r w:rsidRPr="00605687">
              <w:rPr>
                <w:sz w:val="22"/>
                <w:szCs w:val="22"/>
              </w:rPr>
              <w:t>Feld</w:t>
            </w:r>
            <w:proofErr w:type="spellEnd"/>
            <w:r w:rsidRPr="00605687">
              <w:rPr>
                <w:sz w:val="22"/>
                <w:szCs w:val="22"/>
              </w:rPr>
              <w:t xml:space="preserve"> M.: Inżynieria wytwarzania. Wydawnictwo Uczelniane Politechniki Koszalińskiej, Koszalin 2008.</w:t>
            </w:r>
          </w:p>
          <w:p w14:paraId="79F62843" w14:textId="77777777" w:rsidR="003F6146" w:rsidRPr="00605687" w:rsidRDefault="003F6146" w:rsidP="003F6146">
            <w:pPr>
              <w:rPr>
                <w:sz w:val="22"/>
                <w:szCs w:val="22"/>
              </w:rPr>
            </w:pPr>
            <w:proofErr w:type="spellStart"/>
            <w:r w:rsidRPr="00605687">
              <w:rPr>
                <w:sz w:val="22"/>
                <w:szCs w:val="22"/>
              </w:rPr>
              <w:t>Kosmol</w:t>
            </w:r>
            <w:proofErr w:type="spellEnd"/>
            <w:r w:rsidRPr="00605687">
              <w:rPr>
                <w:sz w:val="22"/>
                <w:szCs w:val="22"/>
              </w:rPr>
              <w:t xml:space="preserve"> J.: Automatyzacja obrabiarek i obróbki skrawaniem. WNT, Warszawa 2000.</w:t>
            </w:r>
          </w:p>
          <w:p w14:paraId="73739D08" w14:textId="77777777" w:rsidR="003F6146" w:rsidRPr="00605687" w:rsidRDefault="003F6146" w:rsidP="003F6146">
            <w:pPr>
              <w:rPr>
                <w:sz w:val="22"/>
                <w:szCs w:val="22"/>
              </w:rPr>
            </w:pPr>
            <w:proofErr w:type="spellStart"/>
            <w:r w:rsidRPr="00605687">
              <w:rPr>
                <w:sz w:val="22"/>
                <w:szCs w:val="22"/>
              </w:rPr>
              <w:t>Kosmol</w:t>
            </w:r>
            <w:proofErr w:type="spellEnd"/>
            <w:r w:rsidRPr="00605687">
              <w:rPr>
                <w:sz w:val="22"/>
                <w:szCs w:val="22"/>
              </w:rPr>
              <w:t xml:space="preserve"> J.: Serwonapędy obrabiarek sterowanych numerycznie. WNT, Warszawa 1998.</w:t>
            </w:r>
          </w:p>
          <w:p w14:paraId="355C1E23" w14:textId="77777777" w:rsidR="003F6146" w:rsidRPr="00605687" w:rsidRDefault="003F6146" w:rsidP="003F6146">
            <w:pPr>
              <w:rPr>
                <w:sz w:val="22"/>
                <w:szCs w:val="22"/>
              </w:rPr>
            </w:pPr>
            <w:r w:rsidRPr="00605687">
              <w:rPr>
                <w:sz w:val="22"/>
                <w:szCs w:val="22"/>
              </w:rPr>
              <w:t xml:space="preserve">Habrat W., Obsługa i programowanie obrabiarek CNC, wyd. </w:t>
            </w:r>
            <w:proofErr w:type="spellStart"/>
            <w:r w:rsidRPr="00605687">
              <w:rPr>
                <w:sz w:val="22"/>
                <w:szCs w:val="22"/>
              </w:rPr>
              <w:t>KaBe</w:t>
            </w:r>
            <w:proofErr w:type="spellEnd"/>
            <w:r w:rsidRPr="00605687">
              <w:rPr>
                <w:sz w:val="22"/>
                <w:szCs w:val="22"/>
              </w:rPr>
              <w:t>, 2015</w:t>
            </w:r>
          </w:p>
          <w:p w14:paraId="29FD03A7" w14:textId="77777777" w:rsidR="003F6146" w:rsidRPr="00605687" w:rsidRDefault="003F6146" w:rsidP="003F6146">
            <w:pPr>
              <w:rPr>
                <w:sz w:val="22"/>
                <w:szCs w:val="22"/>
              </w:rPr>
            </w:pPr>
            <w:r w:rsidRPr="00605687">
              <w:rPr>
                <w:sz w:val="22"/>
                <w:szCs w:val="22"/>
              </w:rPr>
              <w:t xml:space="preserve">Praca zbiorowa pod red. J. </w:t>
            </w:r>
            <w:proofErr w:type="spellStart"/>
            <w:r w:rsidRPr="00605687">
              <w:rPr>
                <w:sz w:val="22"/>
                <w:szCs w:val="22"/>
              </w:rPr>
              <w:t>Kosmola</w:t>
            </w:r>
            <w:proofErr w:type="spellEnd"/>
            <w:r w:rsidRPr="00605687">
              <w:rPr>
                <w:sz w:val="22"/>
                <w:szCs w:val="22"/>
              </w:rPr>
              <w:t xml:space="preserve">, Automatyzacja obrabiarek i obróbki skrawaniem, Wyd. PŚ, 2001 </w:t>
            </w:r>
          </w:p>
          <w:p w14:paraId="6A81D676" w14:textId="77777777" w:rsidR="003F6146" w:rsidRPr="00605687" w:rsidRDefault="003F6146" w:rsidP="003F6146">
            <w:pPr>
              <w:rPr>
                <w:sz w:val="22"/>
                <w:szCs w:val="22"/>
              </w:rPr>
            </w:pPr>
            <w:r w:rsidRPr="00605687">
              <w:rPr>
                <w:sz w:val="22"/>
                <w:szCs w:val="22"/>
              </w:rPr>
              <w:t xml:space="preserve">Podstawy obróbki skrawaniem, materiały szkoleniowe </w:t>
            </w:r>
            <w:proofErr w:type="spellStart"/>
            <w:r w:rsidRPr="00605687">
              <w:rPr>
                <w:sz w:val="22"/>
                <w:szCs w:val="22"/>
              </w:rPr>
              <w:t>Sandvik</w:t>
            </w:r>
            <w:proofErr w:type="spellEnd"/>
          </w:p>
          <w:p w14:paraId="120D60EF" w14:textId="2D95F39F" w:rsidR="003F6146" w:rsidRPr="00605687" w:rsidRDefault="003F6146" w:rsidP="003F6146">
            <w:pPr>
              <w:rPr>
                <w:sz w:val="22"/>
                <w:szCs w:val="22"/>
              </w:rPr>
            </w:pPr>
            <w:r w:rsidRPr="00605687">
              <w:rPr>
                <w:sz w:val="22"/>
                <w:szCs w:val="22"/>
              </w:rPr>
              <w:t>https://www.sandvik.coromant.com/pl-pl/knowledge/pages/default.aspx</w:t>
            </w:r>
          </w:p>
          <w:p w14:paraId="264C722A" w14:textId="77777777" w:rsidR="003F6146" w:rsidRPr="00605687"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sz w:val="22"/>
                <w:szCs w:val="22"/>
              </w:rPr>
            </w:pPr>
          </w:p>
        </w:tc>
      </w:tr>
      <w:tr w:rsidR="003F6146" w:rsidRPr="00B86DC9" w14:paraId="64C74056" w14:textId="77777777" w:rsidTr="003F6146">
        <w:trPr>
          <w:jc w:val="center"/>
        </w:trPr>
        <w:tc>
          <w:tcPr>
            <w:tcW w:w="1789" w:type="dxa"/>
            <w:shd w:val="clear" w:color="auto" w:fill="F2F2F2" w:themeFill="background1" w:themeFillShade="F2"/>
          </w:tcPr>
          <w:p w14:paraId="5531AC1A"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6DA44E9D" w14:textId="77777777" w:rsidR="003F6146" w:rsidRPr="00605687" w:rsidRDefault="003F6146" w:rsidP="003F6146">
            <w:pPr>
              <w:rPr>
                <w:sz w:val="22"/>
                <w:szCs w:val="22"/>
              </w:rPr>
            </w:pPr>
            <w:proofErr w:type="spellStart"/>
            <w:r w:rsidRPr="00605687">
              <w:rPr>
                <w:sz w:val="22"/>
                <w:szCs w:val="22"/>
              </w:rPr>
              <w:t>Feld</w:t>
            </w:r>
            <w:proofErr w:type="spellEnd"/>
            <w:r w:rsidRPr="00605687">
              <w:rPr>
                <w:sz w:val="22"/>
                <w:szCs w:val="22"/>
              </w:rPr>
              <w:t xml:space="preserve"> M.: Projektowanie i automatyzacja procesów technologicznych części maszyn. WNT, Warszawa 1994.</w:t>
            </w:r>
          </w:p>
          <w:p w14:paraId="5368CFD3" w14:textId="77777777" w:rsidR="003F6146" w:rsidRPr="00605687" w:rsidRDefault="003F6146" w:rsidP="003F6146">
            <w:pPr>
              <w:rPr>
                <w:sz w:val="22"/>
                <w:szCs w:val="22"/>
              </w:rPr>
            </w:pPr>
            <w:r w:rsidRPr="00605687">
              <w:rPr>
                <w:sz w:val="22"/>
                <w:szCs w:val="22"/>
              </w:rPr>
              <w:t>Urbaniak A. Podstawy automatyki. Wyd. Politechniki Poznańskiej, 2007</w:t>
            </w:r>
          </w:p>
          <w:p w14:paraId="76F9B5FA" w14:textId="77777777" w:rsidR="003F6146" w:rsidRPr="00605687"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sz w:val="22"/>
                <w:szCs w:val="22"/>
                <w:u w:val="single"/>
              </w:rPr>
            </w:pPr>
            <w:r w:rsidRPr="00605687">
              <w:rPr>
                <w:sz w:val="22"/>
                <w:szCs w:val="22"/>
              </w:rPr>
              <w:t>Przybylski L., Strategia doboru warunków obróbki współczesnymi narzędziami, Politechnika Krakowska, 2000</w:t>
            </w:r>
          </w:p>
        </w:tc>
      </w:tr>
    </w:tbl>
    <w:p w14:paraId="04A867FD" w14:textId="49E0AC6E" w:rsidR="003F6146" w:rsidRPr="00AA0EDD" w:rsidRDefault="003F6146" w:rsidP="0081348C">
      <w:pPr>
        <w:numPr>
          <w:ilvl w:val="0"/>
          <w:numId w:val="16"/>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3F6146" w:rsidRPr="005A7876" w14:paraId="685589A0" w14:textId="77777777" w:rsidTr="003F6146">
        <w:trPr>
          <w:trHeight w:val="769"/>
          <w:jc w:val="center"/>
        </w:trPr>
        <w:tc>
          <w:tcPr>
            <w:tcW w:w="7246" w:type="dxa"/>
            <w:gridSpan w:val="2"/>
            <w:shd w:val="clear" w:color="auto" w:fill="F2F2F2" w:themeFill="background1" w:themeFillShade="F2"/>
            <w:vAlign w:val="center"/>
          </w:tcPr>
          <w:p w14:paraId="4BA9F534" w14:textId="77777777" w:rsidR="003F6146" w:rsidRPr="00A16C39" w:rsidRDefault="003F6146" w:rsidP="003F6146">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5230B0BE" w14:textId="77777777" w:rsidR="003F6146" w:rsidRPr="00A16C39" w:rsidRDefault="003F6146" w:rsidP="003F6146">
            <w:pPr>
              <w:jc w:val="center"/>
              <w:rPr>
                <w:color w:val="000000" w:themeColor="text1"/>
                <w:sz w:val="22"/>
                <w:szCs w:val="22"/>
              </w:rPr>
            </w:pPr>
            <w:r w:rsidRPr="00A16C39">
              <w:rPr>
                <w:color w:val="000000" w:themeColor="text1"/>
                <w:sz w:val="22"/>
                <w:szCs w:val="22"/>
              </w:rPr>
              <w:t>Obciążenie studenta – Liczba godzin</w:t>
            </w:r>
          </w:p>
          <w:p w14:paraId="30F95599" w14:textId="77777777" w:rsidR="003F6146" w:rsidRPr="00A16C39" w:rsidRDefault="003F6146" w:rsidP="003F6146">
            <w:pPr>
              <w:jc w:val="center"/>
              <w:rPr>
                <w:color w:val="000000" w:themeColor="text1"/>
                <w:sz w:val="22"/>
                <w:szCs w:val="22"/>
              </w:rPr>
            </w:pPr>
            <w:r w:rsidRPr="00A16C39">
              <w:rPr>
                <w:color w:val="000000" w:themeColor="text1"/>
                <w:sz w:val="22"/>
                <w:szCs w:val="22"/>
              </w:rPr>
              <w:t>(podano przykładowe)</w:t>
            </w:r>
          </w:p>
        </w:tc>
      </w:tr>
      <w:tr w:rsidR="003F6146" w:rsidRPr="001B2818" w14:paraId="044C7E37" w14:textId="77777777" w:rsidTr="003F6146">
        <w:trPr>
          <w:trHeight w:val="340"/>
          <w:jc w:val="center"/>
        </w:trPr>
        <w:tc>
          <w:tcPr>
            <w:tcW w:w="2978" w:type="dxa"/>
            <w:vMerge w:val="restart"/>
          </w:tcPr>
          <w:p w14:paraId="348D9E0F" w14:textId="77777777" w:rsidR="003F6146" w:rsidRPr="00A16C39" w:rsidRDefault="003F6146" w:rsidP="003F6146">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37F5849C" w14:textId="77777777" w:rsidR="003F6146" w:rsidRPr="00A16C39" w:rsidRDefault="003F6146" w:rsidP="003F6146">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60ED225F" w14:textId="77777777" w:rsidR="003F6146" w:rsidRPr="001B2818" w:rsidRDefault="003F6146" w:rsidP="003F6146">
            <w:pPr>
              <w:jc w:val="center"/>
              <w:rPr>
                <w:sz w:val="22"/>
                <w:szCs w:val="22"/>
              </w:rPr>
            </w:pPr>
            <w:r w:rsidRPr="001B2818">
              <w:rPr>
                <w:sz w:val="22"/>
                <w:szCs w:val="22"/>
              </w:rPr>
              <w:t>20</w:t>
            </w:r>
          </w:p>
        </w:tc>
      </w:tr>
      <w:tr w:rsidR="003F6146" w:rsidRPr="001B2818" w14:paraId="566BE183" w14:textId="77777777" w:rsidTr="003F6146">
        <w:trPr>
          <w:trHeight w:val="271"/>
          <w:jc w:val="center"/>
        </w:trPr>
        <w:tc>
          <w:tcPr>
            <w:tcW w:w="2978" w:type="dxa"/>
            <w:vMerge/>
          </w:tcPr>
          <w:p w14:paraId="0592C672" w14:textId="77777777" w:rsidR="003F6146" w:rsidRPr="00A16C39" w:rsidRDefault="003F6146" w:rsidP="003F6146">
            <w:pPr>
              <w:rPr>
                <w:color w:val="000000" w:themeColor="text1"/>
                <w:sz w:val="22"/>
                <w:szCs w:val="22"/>
              </w:rPr>
            </w:pPr>
          </w:p>
        </w:tc>
        <w:tc>
          <w:tcPr>
            <w:tcW w:w="4268" w:type="dxa"/>
          </w:tcPr>
          <w:p w14:paraId="6AD3BB4F" w14:textId="77777777" w:rsidR="003F6146" w:rsidRPr="00A16C39" w:rsidRDefault="003F6146" w:rsidP="003F6146">
            <w:pPr>
              <w:ind w:left="88"/>
              <w:rPr>
                <w:color w:val="000000" w:themeColor="text1"/>
                <w:sz w:val="22"/>
                <w:szCs w:val="22"/>
              </w:rPr>
            </w:pPr>
            <w:r w:rsidRPr="00A16C39">
              <w:rPr>
                <w:color w:val="000000" w:themeColor="text1"/>
                <w:sz w:val="22"/>
                <w:szCs w:val="22"/>
              </w:rPr>
              <w:t xml:space="preserve">Konsultacje </w:t>
            </w:r>
          </w:p>
        </w:tc>
        <w:tc>
          <w:tcPr>
            <w:tcW w:w="2393" w:type="dxa"/>
          </w:tcPr>
          <w:p w14:paraId="57C5B2DE" w14:textId="77777777" w:rsidR="003F6146" w:rsidRPr="001B2818" w:rsidRDefault="003F6146" w:rsidP="003F6146">
            <w:pPr>
              <w:jc w:val="center"/>
              <w:rPr>
                <w:sz w:val="22"/>
                <w:szCs w:val="22"/>
              </w:rPr>
            </w:pPr>
            <w:r w:rsidRPr="001B2818">
              <w:rPr>
                <w:sz w:val="22"/>
                <w:szCs w:val="22"/>
              </w:rPr>
              <w:t>0</w:t>
            </w:r>
          </w:p>
        </w:tc>
      </w:tr>
      <w:tr w:rsidR="003F6146" w:rsidRPr="001B2818" w14:paraId="7DC1A77A" w14:textId="77777777" w:rsidTr="003F6146">
        <w:trPr>
          <w:trHeight w:val="177"/>
          <w:jc w:val="center"/>
        </w:trPr>
        <w:tc>
          <w:tcPr>
            <w:tcW w:w="2978" w:type="dxa"/>
            <w:vMerge w:val="restart"/>
          </w:tcPr>
          <w:p w14:paraId="03B749E4" w14:textId="77777777" w:rsidR="003F6146" w:rsidRPr="00A16C39" w:rsidRDefault="003F6146" w:rsidP="003F6146">
            <w:pPr>
              <w:rPr>
                <w:color w:val="000000" w:themeColor="text1"/>
                <w:sz w:val="22"/>
                <w:szCs w:val="22"/>
              </w:rPr>
            </w:pPr>
          </w:p>
          <w:p w14:paraId="299A6780" w14:textId="77777777" w:rsidR="003F6146" w:rsidRPr="00A16C39" w:rsidRDefault="003F6146" w:rsidP="003F6146">
            <w:pPr>
              <w:rPr>
                <w:color w:val="000000" w:themeColor="text1"/>
                <w:sz w:val="22"/>
                <w:szCs w:val="22"/>
              </w:rPr>
            </w:pPr>
            <w:r w:rsidRPr="00A16C39">
              <w:rPr>
                <w:color w:val="000000" w:themeColor="text1"/>
                <w:sz w:val="22"/>
                <w:szCs w:val="22"/>
              </w:rPr>
              <w:t xml:space="preserve">Praca własna studenta </w:t>
            </w:r>
          </w:p>
        </w:tc>
        <w:tc>
          <w:tcPr>
            <w:tcW w:w="4268" w:type="dxa"/>
          </w:tcPr>
          <w:p w14:paraId="238171C5" w14:textId="77777777" w:rsidR="003F6146" w:rsidRPr="00A16C39" w:rsidRDefault="003F6146" w:rsidP="003F6146">
            <w:pPr>
              <w:ind w:left="88"/>
              <w:rPr>
                <w:color w:val="000000" w:themeColor="text1"/>
                <w:sz w:val="22"/>
                <w:szCs w:val="22"/>
              </w:rPr>
            </w:pPr>
            <w:r w:rsidRPr="00A16C39">
              <w:rPr>
                <w:color w:val="000000" w:themeColor="text1"/>
                <w:sz w:val="22"/>
                <w:szCs w:val="22"/>
              </w:rPr>
              <w:t>Przygotowanie do zajęć</w:t>
            </w:r>
          </w:p>
        </w:tc>
        <w:tc>
          <w:tcPr>
            <w:tcW w:w="2393" w:type="dxa"/>
          </w:tcPr>
          <w:p w14:paraId="37F644FE" w14:textId="09AD6AB0" w:rsidR="003F6146" w:rsidRPr="001B2818" w:rsidRDefault="001B2818" w:rsidP="003F6146">
            <w:pPr>
              <w:jc w:val="center"/>
              <w:rPr>
                <w:sz w:val="22"/>
                <w:szCs w:val="22"/>
              </w:rPr>
            </w:pPr>
            <w:r>
              <w:rPr>
                <w:sz w:val="22"/>
                <w:szCs w:val="22"/>
              </w:rPr>
              <w:t>10</w:t>
            </w:r>
          </w:p>
        </w:tc>
      </w:tr>
      <w:tr w:rsidR="003F6146" w:rsidRPr="001B2818" w14:paraId="66F3A263" w14:textId="77777777" w:rsidTr="003F6146">
        <w:trPr>
          <w:trHeight w:val="137"/>
          <w:jc w:val="center"/>
        </w:trPr>
        <w:tc>
          <w:tcPr>
            <w:tcW w:w="2978" w:type="dxa"/>
            <w:vMerge/>
          </w:tcPr>
          <w:p w14:paraId="0942E00C" w14:textId="77777777" w:rsidR="003F6146" w:rsidRPr="00A16C39" w:rsidRDefault="003F6146" w:rsidP="003F6146">
            <w:pPr>
              <w:rPr>
                <w:color w:val="000000" w:themeColor="text1"/>
                <w:sz w:val="22"/>
                <w:szCs w:val="22"/>
              </w:rPr>
            </w:pPr>
          </w:p>
        </w:tc>
        <w:tc>
          <w:tcPr>
            <w:tcW w:w="4268" w:type="dxa"/>
          </w:tcPr>
          <w:p w14:paraId="6599CF0D" w14:textId="77777777" w:rsidR="003F6146" w:rsidRPr="00A16C39" w:rsidRDefault="003F6146" w:rsidP="003F6146">
            <w:pPr>
              <w:ind w:left="88"/>
              <w:rPr>
                <w:color w:val="000000" w:themeColor="text1"/>
                <w:sz w:val="22"/>
                <w:szCs w:val="22"/>
              </w:rPr>
            </w:pPr>
            <w:r w:rsidRPr="00A16C39">
              <w:rPr>
                <w:color w:val="000000" w:themeColor="text1"/>
                <w:sz w:val="22"/>
                <w:szCs w:val="22"/>
              </w:rPr>
              <w:t>Studiowanie literatury</w:t>
            </w:r>
          </w:p>
        </w:tc>
        <w:tc>
          <w:tcPr>
            <w:tcW w:w="2393" w:type="dxa"/>
          </w:tcPr>
          <w:p w14:paraId="58A90362" w14:textId="77777777" w:rsidR="003F6146" w:rsidRPr="001B2818" w:rsidRDefault="003F6146" w:rsidP="003F6146">
            <w:pPr>
              <w:jc w:val="center"/>
              <w:rPr>
                <w:sz w:val="22"/>
                <w:szCs w:val="22"/>
              </w:rPr>
            </w:pPr>
            <w:r w:rsidRPr="001B2818">
              <w:rPr>
                <w:sz w:val="22"/>
                <w:szCs w:val="22"/>
              </w:rPr>
              <w:t>10</w:t>
            </w:r>
          </w:p>
        </w:tc>
      </w:tr>
      <w:tr w:rsidR="003F6146" w:rsidRPr="001B2818" w14:paraId="2EEB4530" w14:textId="77777777" w:rsidTr="003F6146">
        <w:trPr>
          <w:trHeight w:val="340"/>
          <w:jc w:val="center"/>
        </w:trPr>
        <w:tc>
          <w:tcPr>
            <w:tcW w:w="2978" w:type="dxa"/>
            <w:vMerge/>
          </w:tcPr>
          <w:p w14:paraId="2BA99D5D" w14:textId="77777777" w:rsidR="003F6146" w:rsidRPr="00A16C39" w:rsidRDefault="003F6146" w:rsidP="003F6146">
            <w:pPr>
              <w:rPr>
                <w:color w:val="000000" w:themeColor="text1"/>
                <w:sz w:val="22"/>
                <w:szCs w:val="22"/>
              </w:rPr>
            </w:pPr>
          </w:p>
        </w:tc>
        <w:tc>
          <w:tcPr>
            <w:tcW w:w="4268" w:type="dxa"/>
          </w:tcPr>
          <w:p w14:paraId="2506B3C1" w14:textId="77777777" w:rsidR="003F6146" w:rsidRPr="00A16C39" w:rsidRDefault="003F6146" w:rsidP="003F6146">
            <w:pPr>
              <w:ind w:left="88"/>
              <w:rPr>
                <w:color w:val="000000" w:themeColor="text1"/>
                <w:sz w:val="22"/>
                <w:szCs w:val="22"/>
              </w:rPr>
            </w:pPr>
            <w:r w:rsidRPr="00A16C39">
              <w:rPr>
                <w:color w:val="000000" w:themeColor="text1"/>
                <w:sz w:val="22"/>
                <w:szCs w:val="22"/>
              </w:rPr>
              <w:t xml:space="preserve">Inne (przygotowanie do egzaminu, zaliczeń, </w:t>
            </w:r>
          </w:p>
          <w:p w14:paraId="0D2ACB15" w14:textId="77777777" w:rsidR="003F6146" w:rsidRPr="00A16C39" w:rsidRDefault="003F6146" w:rsidP="003F6146">
            <w:pPr>
              <w:ind w:left="88"/>
              <w:rPr>
                <w:color w:val="000000" w:themeColor="text1"/>
                <w:sz w:val="22"/>
                <w:szCs w:val="22"/>
              </w:rPr>
            </w:pPr>
            <w:r w:rsidRPr="00A16C39">
              <w:rPr>
                <w:color w:val="000000" w:themeColor="text1"/>
                <w:sz w:val="22"/>
                <w:szCs w:val="22"/>
              </w:rPr>
              <w:t>przygotowanie projektu itd.)</w:t>
            </w:r>
          </w:p>
        </w:tc>
        <w:tc>
          <w:tcPr>
            <w:tcW w:w="2393" w:type="dxa"/>
          </w:tcPr>
          <w:p w14:paraId="3DBDA18C" w14:textId="084E6D0F" w:rsidR="003F6146" w:rsidRPr="001B2818" w:rsidRDefault="001B2818" w:rsidP="003F6146">
            <w:pPr>
              <w:jc w:val="center"/>
              <w:rPr>
                <w:sz w:val="22"/>
                <w:szCs w:val="22"/>
              </w:rPr>
            </w:pPr>
            <w:r>
              <w:rPr>
                <w:sz w:val="22"/>
                <w:szCs w:val="22"/>
              </w:rPr>
              <w:t>10</w:t>
            </w:r>
          </w:p>
        </w:tc>
      </w:tr>
      <w:tr w:rsidR="003F6146" w:rsidRPr="001B2818" w14:paraId="2C5A5A3C" w14:textId="77777777" w:rsidTr="003F6146">
        <w:trPr>
          <w:trHeight w:val="340"/>
          <w:jc w:val="center"/>
        </w:trPr>
        <w:tc>
          <w:tcPr>
            <w:tcW w:w="7246" w:type="dxa"/>
            <w:gridSpan w:val="2"/>
            <w:shd w:val="clear" w:color="auto" w:fill="F2F2F2" w:themeFill="background1" w:themeFillShade="F2"/>
          </w:tcPr>
          <w:p w14:paraId="12CA074D" w14:textId="77777777" w:rsidR="003F6146" w:rsidRPr="005A7876" w:rsidRDefault="003F6146" w:rsidP="003F6146">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6B86C5AC" w14:textId="1051AECE" w:rsidR="003F6146" w:rsidRPr="001B2818" w:rsidRDefault="001B2818" w:rsidP="003F6146">
            <w:pPr>
              <w:jc w:val="center"/>
              <w:rPr>
                <w:sz w:val="22"/>
                <w:szCs w:val="22"/>
              </w:rPr>
            </w:pPr>
            <w:r>
              <w:rPr>
                <w:sz w:val="22"/>
                <w:szCs w:val="22"/>
              </w:rPr>
              <w:t>50</w:t>
            </w:r>
          </w:p>
        </w:tc>
      </w:tr>
      <w:tr w:rsidR="003F6146" w:rsidRPr="001B2818" w14:paraId="2CEB82D3" w14:textId="77777777" w:rsidTr="003F6146">
        <w:trPr>
          <w:trHeight w:val="397"/>
          <w:jc w:val="center"/>
        </w:trPr>
        <w:tc>
          <w:tcPr>
            <w:tcW w:w="7246" w:type="dxa"/>
            <w:gridSpan w:val="2"/>
            <w:shd w:val="clear" w:color="auto" w:fill="F2F2F2" w:themeFill="background1" w:themeFillShade="F2"/>
            <w:vAlign w:val="center"/>
          </w:tcPr>
          <w:p w14:paraId="2144884A" w14:textId="77777777" w:rsidR="003F6146" w:rsidRPr="005A7876" w:rsidRDefault="003F6146" w:rsidP="003F6146">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5D2D4637" w14:textId="77777777" w:rsidR="003F6146" w:rsidRPr="001B2818" w:rsidRDefault="003F6146" w:rsidP="003F6146">
            <w:pPr>
              <w:jc w:val="center"/>
              <w:rPr>
                <w:sz w:val="22"/>
                <w:szCs w:val="22"/>
              </w:rPr>
            </w:pPr>
            <w:r w:rsidRPr="001B2818">
              <w:rPr>
                <w:sz w:val="22"/>
                <w:szCs w:val="22"/>
              </w:rPr>
              <w:t>2</w:t>
            </w:r>
          </w:p>
        </w:tc>
      </w:tr>
    </w:tbl>
    <w:p w14:paraId="6206A022" w14:textId="77777777" w:rsidR="003F6146" w:rsidRDefault="003F6146" w:rsidP="003F6146">
      <w:pPr>
        <w:rPr>
          <w:b/>
          <w:sz w:val="20"/>
          <w:szCs w:val="20"/>
        </w:rPr>
      </w:pPr>
    </w:p>
    <w:p w14:paraId="333A1D22" w14:textId="77777777" w:rsidR="003F6146" w:rsidRDefault="003F6146" w:rsidP="003F6146">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577C6097" w14:textId="77777777" w:rsidR="003F6146" w:rsidRPr="001F6B31" w:rsidRDefault="003F6146" w:rsidP="003F6146">
      <w:pPr>
        <w:rPr>
          <w:color w:val="000000" w:themeColor="text1"/>
          <w:sz w:val="20"/>
          <w:szCs w:val="20"/>
        </w:rPr>
      </w:pPr>
    </w:p>
    <w:p w14:paraId="30949976" w14:textId="7C616794" w:rsidR="009C4A0B" w:rsidRDefault="009C4A0B">
      <w:pPr>
        <w:spacing w:after="200" w:line="276" w:lineRule="auto"/>
        <w:rPr>
          <w:sz w:val="20"/>
          <w:szCs w:val="20"/>
        </w:rPr>
      </w:pPr>
      <w:r>
        <w:rPr>
          <w:sz w:val="20"/>
          <w:szCs w:val="20"/>
        </w:rPr>
        <w:br w:type="page"/>
      </w:r>
    </w:p>
    <w:p w14:paraId="26527546" w14:textId="77777777" w:rsidR="00A03A7A" w:rsidRPr="00A03A7A" w:rsidRDefault="00A03A7A" w:rsidP="00A03A7A">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A03A7A" w:rsidRPr="00A03A7A" w14:paraId="1B6E489F" w14:textId="77777777" w:rsidTr="00DE1B41">
        <w:trPr>
          <w:trHeight w:val="454"/>
          <w:jc w:val="center"/>
        </w:trPr>
        <w:tc>
          <w:tcPr>
            <w:tcW w:w="2410" w:type="dxa"/>
            <w:vAlign w:val="center"/>
          </w:tcPr>
          <w:p w14:paraId="4469D68C" w14:textId="77777777" w:rsidR="00A03A7A" w:rsidRPr="00A03A7A" w:rsidRDefault="00A03A7A" w:rsidP="00A03A7A">
            <w:pPr>
              <w:spacing w:line="276" w:lineRule="auto"/>
              <w:outlineLvl w:val="0"/>
              <w:rPr>
                <w:b/>
                <w:bCs/>
                <w:sz w:val="20"/>
                <w:szCs w:val="20"/>
              </w:rPr>
            </w:pPr>
            <w:r w:rsidRPr="00A03A7A">
              <w:rPr>
                <w:b/>
                <w:bCs/>
                <w:sz w:val="20"/>
                <w:szCs w:val="20"/>
              </w:rPr>
              <w:t>Kod przedmiotu:</w:t>
            </w:r>
          </w:p>
        </w:tc>
        <w:tc>
          <w:tcPr>
            <w:tcW w:w="1958" w:type="dxa"/>
            <w:vAlign w:val="center"/>
          </w:tcPr>
          <w:p w14:paraId="2B5883B7" w14:textId="77777777" w:rsidR="00A03A7A" w:rsidRPr="00A03A7A" w:rsidRDefault="00A03A7A" w:rsidP="00A03A7A">
            <w:pPr>
              <w:spacing w:line="276" w:lineRule="auto"/>
              <w:jc w:val="center"/>
              <w:outlineLvl w:val="0"/>
              <w:rPr>
                <w:bCs/>
                <w:sz w:val="20"/>
                <w:szCs w:val="20"/>
              </w:rPr>
            </w:pPr>
            <w:r w:rsidRPr="00A03A7A">
              <w:rPr>
                <w:bCs/>
                <w:sz w:val="20"/>
                <w:szCs w:val="20"/>
              </w:rPr>
              <w:t>……………….</w:t>
            </w:r>
          </w:p>
        </w:tc>
        <w:tc>
          <w:tcPr>
            <w:tcW w:w="3464" w:type="dxa"/>
            <w:vAlign w:val="center"/>
          </w:tcPr>
          <w:p w14:paraId="7DC1C890" w14:textId="77777777" w:rsidR="00A03A7A" w:rsidRPr="00A03A7A" w:rsidRDefault="00A03A7A" w:rsidP="00A03A7A">
            <w:pPr>
              <w:spacing w:line="276" w:lineRule="auto"/>
              <w:jc w:val="right"/>
              <w:outlineLvl w:val="0"/>
              <w:rPr>
                <w:b/>
                <w:bCs/>
                <w:sz w:val="20"/>
                <w:szCs w:val="20"/>
              </w:rPr>
            </w:pPr>
            <w:r w:rsidRPr="00A03A7A">
              <w:rPr>
                <w:b/>
                <w:bCs/>
                <w:sz w:val="20"/>
                <w:szCs w:val="20"/>
              </w:rPr>
              <w:t>Pozycja planu:</w:t>
            </w:r>
          </w:p>
        </w:tc>
        <w:tc>
          <w:tcPr>
            <w:tcW w:w="1807" w:type="dxa"/>
            <w:vAlign w:val="center"/>
          </w:tcPr>
          <w:p w14:paraId="0E38284A" w14:textId="77777777" w:rsidR="00A03A7A" w:rsidRPr="00A03A7A" w:rsidRDefault="00A03A7A" w:rsidP="00A03A7A">
            <w:pPr>
              <w:spacing w:line="276" w:lineRule="auto"/>
              <w:jc w:val="center"/>
              <w:outlineLvl w:val="0"/>
              <w:rPr>
                <w:bCs/>
                <w:sz w:val="20"/>
                <w:szCs w:val="20"/>
              </w:rPr>
            </w:pPr>
            <w:r w:rsidRPr="00A03A7A">
              <w:rPr>
                <w:bCs/>
                <w:sz w:val="20"/>
                <w:szCs w:val="20"/>
              </w:rPr>
              <w:t>B.5.</w:t>
            </w:r>
          </w:p>
        </w:tc>
      </w:tr>
    </w:tbl>
    <w:p w14:paraId="70E4B5E7" w14:textId="61F6621B" w:rsidR="00A03A7A" w:rsidRPr="00A03A7A" w:rsidRDefault="007B5418" w:rsidP="007B5418">
      <w:pPr>
        <w:tabs>
          <w:tab w:val="left" w:pos="284"/>
        </w:tabs>
        <w:spacing w:before="120"/>
        <w:rPr>
          <w:b/>
          <w:sz w:val="22"/>
          <w:szCs w:val="22"/>
        </w:rPr>
      </w:pPr>
      <w:r>
        <w:rPr>
          <w:b/>
          <w:sz w:val="22"/>
          <w:szCs w:val="22"/>
        </w:rPr>
        <w:t xml:space="preserve">1. </w:t>
      </w:r>
      <w:r w:rsidR="00A03A7A" w:rsidRPr="00A03A7A">
        <w:rPr>
          <w:b/>
          <w:sz w:val="22"/>
          <w:szCs w:val="22"/>
        </w:rPr>
        <w:t>INFORMACJE O PRZEDMIOCIE</w:t>
      </w:r>
    </w:p>
    <w:p w14:paraId="11235D53" w14:textId="32B5362B" w:rsidR="00A03A7A" w:rsidRPr="00A03A7A" w:rsidRDefault="00623248" w:rsidP="00623248">
      <w:pPr>
        <w:spacing w:before="120" w:after="120"/>
        <w:rPr>
          <w:b/>
          <w:sz w:val="22"/>
          <w:szCs w:val="22"/>
        </w:rPr>
      </w:pPr>
      <w:r>
        <w:rPr>
          <w:b/>
          <w:sz w:val="22"/>
          <w:szCs w:val="22"/>
        </w:rPr>
        <w:t xml:space="preserve">A. </w:t>
      </w:r>
      <w:r w:rsidR="00A03A7A" w:rsidRPr="00A03A7A">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A03A7A" w:rsidRPr="00A03A7A" w14:paraId="47DA343B" w14:textId="77777777" w:rsidTr="00DE1B41">
        <w:trPr>
          <w:trHeight w:val="340"/>
          <w:jc w:val="center"/>
        </w:trPr>
        <w:tc>
          <w:tcPr>
            <w:tcW w:w="3775" w:type="dxa"/>
            <w:shd w:val="clear" w:color="auto" w:fill="F2F2F2" w:themeFill="background1" w:themeFillShade="F2"/>
            <w:vAlign w:val="center"/>
          </w:tcPr>
          <w:p w14:paraId="14BFFD1E" w14:textId="77777777" w:rsidR="00A03A7A" w:rsidRPr="00A03A7A" w:rsidRDefault="00A03A7A" w:rsidP="00A03A7A">
            <w:pPr>
              <w:widowControl w:val="0"/>
              <w:autoSpaceDE w:val="0"/>
              <w:autoSpaceDN w:val="0"/>
              <w:adjustRightInd w:val="0"/>
              <w:rPr>
                <w:iCs/>
                <w:color w:val="000000"/>
                <w:sz w:val="22"/>
                <w:szCs w:val="22"/>
              </w:rPr>
            </w:pPr>
            <w:r w:rsidRPr="00A03A7A">
              <w:rPr>
                <w:iCs/>
                <w:sz w:val="22"/>
                <w:szCs w:val="22"/>
              </w:rPr>
              <w:t xml:space="preserve">Nazwa przedmiotu / zajęć </w:t>
            </w:r>
          </w:p>
        </w:tc>
        <w:tc>
          <w:tcPr>
            <w:tcW w:w="5864" w:type="dxa"/>
            <w:vAlign w:val="center"/>
          </w:tcPr>
          <w:p w14:paraId="245E11B6" w14:textId="1306216A" w:rsidR="00A03A7A" w:rsidRPr="00EB6A78" w:rsidRDefault="00EB6A78" w:rsidP="00A03A7A">
            <w:pPr>
              <w:widowControl w:val="0"/>
              <w:rPr>
                <w:b/>
                <w:caps/>
                <w:color w:val="000000"/>
              </w:rPr>
            </w:pPr>
            <w:r w:rsidRPr="00EB6A78">
              <w:rPr>
                <w:b/>
                <w:color w:val="000000"/>
                <w:sz w:val="20"/>
                <w:szCs w:val="20"/>
              </w:rPr>
              <w:t>ZARZĄDZANIE PRZEDSIĘWZIĘCIAMI W BIZNESIE</w:t>
            </w:r>
          </w:p>
        </w:tc>
      </w:tr>
      <w:tr w:rsidR="00A03A7A" w:rsidRPr="00A03A7A" w14:paraId="731FC178" w14:textId="77777777" w:rsidTr="00DE1B41">
        <w:trPr>
          <w:trHeight w:val="340"/>
          <w:jc w:val="center"/>
        </w:trPr>
        <w:tc>
          <w:tcPr>
            <w:tcW w:w="3775" w:type="dxa"/>
            <w:shd w:val="clear" w:color="auto" w:fill="F2F2F2" w:themeFill="background1" w:themeFillShade="F2"/>
            <w:vAlign w:val="center"/>
          </w:tcPr>
          <w:p w14:paraId="19128F5B" w14:textId="77777777" w:rsidR="00A03A7A" w:rsidRPr="00A03A7A" w:rsidRDefault="00A03A7A" w:rsidP="00A03A7A">
            <w:pPr>
              <w:widowControl w:val="0"/>
              <w:autoSpaceDE w:val="0"/>
              <w:autoSpaceDN w:val="0"/>
              <w:adjustRightInd w:val="0"/>
              <w:rPr>
                <w:iCs/>
                <w:color w:val="000000"/>
                <w:sz w:val="22"/>
                <w:szCs w:val="22"/>
              </w:rPr>
            </w:pPr>
            <w:r w:rsidRPr="00A03A7A">
              <w:rPr>
                <w:iCs/>
                <w:color w:val="000000"/>
                <w:sz w:val="22"/>
                <w:szCs w:val="22"/>
              </w:rPr>
              <w:t>Kierunek studiów</w:t>
            </w:r>
          </w:p>
        </w:tc>
        <w:tc>
          <w:tcPr>
            <w:tcW w:w="5864" w:type="dxa"/>
            <w:vAlign w:val="center"/>
          </w:tcPr>
          <w:p w14:paraId="78125A51" w14:textId="77777777" w:rsidR="00A03A7A" w:rsidRPr="00A03A7A" w:rsidRDefault="00A03A7A" w:rsidP="00A03A7A">
            <w:pPr>
              <w:widowControl w:val="0"/>
              <w:rPr>
                <w:color w:val="000000"/>
              </w:rPr>
            </w:pPr>
            <w:r w:rsidRPr="00A03A7A">
              <w:rPr>
                <w:b/>
                <w:color w:val="000000"/>
                <w:sz w:val="20"/>
                <w:szCs w:val="20"/>
              </w:rPr>
              <w:t>Zarządzanie i Inżynieria Produkcji</w:t>
            </w:r>
          </w:p>
        </w:tc>
      </w:tr>
      <w:tr w:rsidR="009450FF" w:rsidRPr="00A03A7A" w14:paraId="79C49CD9" w14:textId="77777777" w:rsidTr="00DE1B41">
        <w:trPr>
          <w:trHeight w:val="340"/>
          <w:jc w:val="center"/>
        </w:trPr>
        <w:tc>
          <w:tcPr>
            <w:tcW w:w="3775" w:type="dxa"/>
            <w:shd w:val="clear" w:color="auto" w:fill="F2F2F2" w:themeFill="background1" w:themeFillShade="F2"/>
            <w:vAlign w:val="center"/>
          </w:tcPr>
          <w:p w14:paraId="244E161A"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Poziom studiów</w:t>
            </w:r>
          </w:p>
        </w:tc>
        <w:tc>
          <w:tcPr>
            <w:tcW w:w="5864" w:type="dxa"/>
            <w:vAlign w:val="center"/>
          </w:tcPr>
          <w:p w14:paraId="62B2A083" w14:textId="7D4B05AB" w:rsidR="009450FF" w:rsidRPr="00A03A7A" w:rsidRDefault="009450FF" w:rsidP="009450FF">
            <w:pPr>
              <w:widowControl w:val="0"/>
              <w:rPr>
                <w:color w:val="000000"/>
              </w:rPr>
            </w:pPr>
            <w:r w:rsidRPr="00525BC6">
              <w:rPr>
                <w:iCs/>
                <w:color w:val="000000"/>
                <w:sz w:val="22"/>
                <w:szCs w:val="22"/>
              </w:rPr>
              <w:t>Studia drugiego stopnia (magisterskie – 1,5 roczne)</w:t>
            </w:r>
          </w:p>
        </w:tc>
      </w:tr>
      <w:tr w:rsidR="009450FF" w:rsidRPr="00A03A7A" w14:paraId="52C90879" w14:textId="77777777" w:rsidTr="00DE1B41">
        <w:trPr>
          <w:trHeight w:val="340"/>
          <w:jc w:val="center"/>
        </w:trPr>
        <w:tc>
          <w:tcPr>
            <w:tcW w:w="3775" w:type="dxa"/>
            <w:shd w:val="clear" w:color="auto" w:fill="F2F2F2" w:themeFill="background1" w:themeFillShade="F2"/>
            <w:vAlign w:val="center"/>
          </w:tcPr>
          <w:p w14:paraId="06C23A2E"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 xml:space="preserve">Profil </w:t>
            </w:r>
          </w:p>
        </w:tc>
        <w:tc>
          <w:tcPr>
            <w:tcW w:w="5864" w:type="dxa"/>
            <w:vAlign w:val="center"/>
          </w:tcPr>
          <w:p w14:paraId="643EA83D" w14:textId="77777777" w:rsidR="009450FF" w:rsidRPr="00A03A7A" w:rsidRDefault="009450FF" w:rsidP="009450FF">
            <w:pPr>
              <w:widowControl w:val="0"/>
              <w:rPr>
                <w:color w:val="000000"/>
              </w:rPr>
            </w:pPr>
            <w:r w:rsidRPr="00A03A7A">
              <w:rPr>
                <w:color w:val="000000"/>
                <w:sz w:val="20"/>
                <w:szCs w:val="20"/>
              </w:rPr>
              <w:t>praktyczny</w:t>
            </w:r>
          </w:p>
        </w:tc>
      </w:tr>
      <w:tr w:rsidR="009450FF" w:rsidRPr="00A03A7A" w14:paraId="5FA0B04A" w14:textId="77777777" w:rsidTr="00DE1B41">
        <w:trPr>
          <w:trHeight w:val="340"/>
          <w:jc w:val="center"/>
        </w:trPr>
        <w:tc>
          <w:tcPr>
            <w:tcW w:w="3775" w:type="dxa"/>
            <w:shd w:val="clear" w:color="auto" w:fill="F2F2F2" w:themeFill="background1" w:themeFillShade="F2"/>
            <w:vAlign w:val="center"/>
          </w:tcPr>
          <w:p w14:paraId="0556DB68"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Forma studiów</w:t>
            </w:r>
          </w:p>
        </w:tc>
        <w:tc>
          <w:tcPr>
            <w:tcW w:w="5864" w:type="dxa"/>
            <w:vAlign w:val="center"/>
          </w:tcPr>
          <w:p w14:paraId="702BE943" w14:textId="77777777" w:rsidR="009450FF" w:rsidRPr="00A03A7A" w:rsidRDefault="009450FF" w:rsidP="009450FF">
            <w:pPr>
              <w:widowControl w:val="0"/>
              <w:rPr>
                <w:color w:val="000000"/>
              </w:rPr>
            </w:pPr>
            <w:r w:rsidRPr="00A03A7A">
              <w:rPr>
                <w:color w:val="000000"/>
                <w:sz w:val="20"/>
                <w:szCs w:val="20"/>
              </w:rPr>
              <w:t>Stacjonarne</w:t>
            </w:r>
          </w:p>
        </w:tc>
      </w:tr>
      <w:tr w:rsidR="009450FF" w:rsidRPr="00A03A7A" w14:paraId="5D994612" w14:textId="77777777" w:rsidTr="00DE1B41">
        <w:trPr>
          <w:trHeight w:val="340"/>
          <w:jc w:val="center"/>
        </w:trPr>
        <w:tc>
          <w:tcPr>
            <w:tcW w:w="3775" w:type="dxa"/>
            <w:shd w:val="clear" w:color="auto" w:fill="F2F2F2" w:themeFill="background1" w:themeFillShade="F2"/>
            <w:vAlign w:val="center"/>
          </w:tcPr>
          <w:p w14:paraId="3297F7F3"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Specjalność</w:t>
            </w:r>
          </w:p>
        </w:tc>
        <w:tc>
          <w:tcPr>
            <w:tcW w:w="5864" w:type="dxa"/>
            <w:vAlign w:val="center"/>
          </w:tcPr>
          <w:p w14:paraId="0B1002CB" w14:textId="318DEA20" w:rsidR="009450FF" w:rsidRPr="00A03A7A" w:rsidRDefault="009450FF" w:rsidP="009450FF">
            <w:pPr>
              <w:widowControl w:val="0"/>
              <w:rPr>
                <w:color w:val="333333"/>
                <w:sz w:val="20"/>
                <w:szCs w:val="20"/>
              </w:rPr>
            </w:pPr>
            <w:r w:rsidRPr="00A03A7A">
              <w:rPr>
                <w:color w:val="333333"/>
                <w:sz w:val="20"/>
                <w:szCs w:val="20"/>
              </w:rPr>
              <w:t xml:space="preserve">1. </w:t>
            </w:r>
            <w:r w:rsidR="009C79FC">
              <w:rPr>
                <w:color w:val="333333"/>
                <w:sz w:val="20"/>
                <w:szCs w:val="20"/>
              </w:rPr>
              <w:t>Systemy informatyczne w inżynierii produkcji</w:t>
            </w:r>
          </w:p>
          <w:p w14:paraId="0047CD3D" w14:textId="77777777" w:rsidR="009450FF" w:rsidRPr="00A03A7A" w:rsidRDefault="009450FF" w:rsidP="009450FF">
            <w:pPr>
              <w:widowControl w:val="0"/>
              <w:rPr>
                <w:color w:val="000000"/>
              </w:rPr>
            </w:pPr>
            <w:r w:rsidRPr="00A03A7A">
              <w:rPr>
                <w:color w:val="333333"/>
                <w:sz w:val="20"/>
                <w:szCs w:val="20"/>
              </w:rPr>
              <w:t>2. Zarządzanie recyklingiem</w:t>
            </w:r>
          </w:p>
        </w:tc>
      </w:tr>
      <w:tr w:rsidR="009450FF" w:rsidRPr="00A03A7A" w14:paraId="3CA3E15D" w14:textId="77777777" w:rsidTr="00DE1B41">
        <w:trPr>
          <w:trHeight w:val="340"/>
          <w:jc w:val="center"/>
        </w:trPr>
        <w:tc>
          <w:tcPr>
            <w:tcW w:w="3775" w:type="dxa"/>
            <w:shd w:val="clear" w:color="auto" w:fill="F2F2F2" w:themeFill="background1" w:themeFillShade="F2"/>
            <w:vAlign w:val="center"/>
          </w:tcPr>
          <w:p w14:paraId="5C22011F"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Jednostka prowadząca kierunek studiów</w:t>
            </w:r>
          </w:p>
        </w:tc>
        <w:tc>
          <w:tcPr>
            <w:tcW w:w="5864" w:type="dxa"/>
            <w:vAlign w:val="center"/>
          </w:tcPr>
          <w:p w14:paraId="1F91EFA9" w14:textId="61B765FB" w:rsidR="009450FF" w:rsidRPr="00A03A7A" w:rsidRDefault="009450FF" w:rsidP="009450FF">
            <w:pPr>
              <w:widowControl w:val="0"/>
              <w:rPr>
                <w:color w:val="000000"/>
              </w:rPr>
            </w:pPr>
            <w:r w:rsidRPr="00A03A7A">
              <w:rPr>
                <w:color w:val="000000"/>
                <w:sz w:val="20"/>
                <w:szCs w:val="20"/>
              </w:rPr>
              <w:t>Wydział Zarządzania</w:t>
            </w:r>
          </w:p>
        </w:tc>
      </w:tr>
      <w:tr w:rsidR="009450FF" w:rsidRPr="00A03A7A" w14:paraId="5833094E" w14:textId="77777777" w:rsidTr="00DE1B41">
        <w:trPr>
          <w:trHeight w:val="340"/>
          <w:jc w:val="center"/>
        </w:trPr>
        <w:tc>
          <w:tcPr>
            <w:tcW w:w="3775" w:type="dxa"/>
            <w:shd w:val="clear" w:color="auto" w:fill="F2F2F2" w:themeFill="background1" w:themeFillShade="F2"/>
            <w:vAlign w:val="center"/>
          </w:tcPr>
          <w:p w14:paraId="760984BF"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Imię i nazwisko nauczyciela (li) i jego stopień lub tytuł naukowy osoby odpowiedzialnej za przygotowanie sylabusa</w:t>
            </w:r>
          </w:p>
        </w:tc>
        <w:tc>
          <w:tcPr>
            <w:tcW w:w="5864" w:type="dxa"/>
            <w:vAlign w:val="center"/>
          </w:tcPr>
          <w:p w14:paraId="66369D07" w14:textId="7824F029" w:rsidR="009450FF" w:rsidRPr="00A03A7A" w:rsidRDefault="009450FF" w:rsidP="009450FF">
            <w:pPr>
              <w:widowControl w:val="0"/>
              <w:rPr>
                <w:color w:val="000000"/>
              </w:rPr>
            </w:pPr>
            <w:r w:rsidRPr="00A03A7A">
              <w:rPr>
                <w:color w:val="000000"/>
                <w:sz w:val="20"/>
                <w:szCs w:val="20"/>
                <w:lang w:val="de-CH"/>
              </w:rPr>
              <w:t>Dr hab.</w:t>
            </w:r>
            <w:r w:rsidR="00CA31C3">
              <w:rPr>
                <w:color w:val="000000"/>
                <w:sz w:val="20"/>
                <w:szCs w:val="20"/>
                <w:lang w:val="de-CH"/>
              </w:rPr>
              <w:t xml:space="preserve"> </w:t>
            </w:r>
            <w:proofErr w:type="spellStart"/>
            <w:r w:rsidRPr="00A03A7A">
              <w:rPr>
                <w:color w:val="000000"/>
                <w:sz w:val="20"/>
                <w:szCs w:val="20"/>
                <w:lang w:val="de-CH"/>
              </w:rPr>
              <w:t>inż</w:t>
            </w:r>
            <w:proofErr w:type="spellEnd"/>
            <w:r w:rsidRPr="00A03A7A">
              <w:rPr>
                <w:color w:val="000000"/>
                <w:sz w:val="20"/>
                <w:szCs w:val="20"/>
                <w:lang w:val="de-CH"/>
              </w:rPr>
              <w:t xml:space="preserve">. </w:t>
            </w:r>
            <w:r w:rsidRPr="00AA76E5">
              <w:rPr>
                <w:color w:val="000000"/>
                <w:sz w:val="20"/>
                <w:szCs w:val="20"/>
                <w:lang w:val="de-DE"/>
              </w:rPr>
              <w:t xml:space="preserve">Bogdan Lent, prof. </w:t>
            </w:r>
            <w:proofErr w:type="spellStart"/>
            <w:r w:rsidRPr="00AA76E5">
              <w:rPr>
                <w:color w:val="000000"/>
                <w:sz w:val="20"/>
                <w:szCs w:val="20"/>
                <w:lang w:val="de-DE"/>
              </w:rPr>
              <w:t>nadzw</w:t>
            </w:r>
            <w:proofErr w:type="spellEnd"/>
            <w:r w:rsidRPr="00AA76E5">
              <w:rPr>
                <w:color w:val="000000"/>
                <w:sz w:val="20"/>
                <w:szCs w:val="20"/>
                <w:lang w:val="de-DE"/>
              </w:rPr>
              <w:t xml:space="preserve">. </w:t>
            </w:r>
            <w:r w:rsidRPr="00A03A7A">
              <w:rPr>
                <w:color w:val="000000"/>
                <w:sz w:val="20"/>
                <w:szCs w:val="20"/>
              </w:rPr>
              <w:t>UTP</w:t>
            </w:r>
          </w:p>
        </w:tc>
      </w:tr>
      <w:tr w:rsidR="009450FF" w:rsidRPr="00A03A7A" w14:paraId="351ADEAC" w14:textId="77777777" w:rsidTr="00DE1B41">
        <w:trPr>
          <w:trHeight w:val="340"/>
          <w:jc w:val="center"/>
        </w:trPr>
        <w:tc>
          <w:tcPr>
            <w:tcW w:w="3775" w:type="dxa"/>
            <w:shd w:val="clear" w:color="auto" w:fill="F2F2F2" w:themeFill="background1" w:themeFillShade="F2"/>
            <w:vAlign w:val="center"/>
          </w:tcPr>
          <w:p w14:paraId="38F8E787"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Przedmioty wprowadzające</w:t>
            </w:r>
          </w:p>
        </w:tc>
        <w:tc>
          <w:tcPr>
            <w:tcW w:w="5864" w:type="dxa"/>
            <w:vAlign w:val="center"/>
          </w:tcPr>
          <w:p w14:paraId="3FD6F8FD" w14:textId="31DCBFBD" w:rsidR="009450FF" w:rsidRPr="00A03A7A" w:rsidRDefault="00E12321" w:rsidP="009450FF">
            <w:pPr>
              <w:widowControl w:val="0"/>
              <w:rPr>
                <w:color w:val="000000"/>
              </w:rPr>
            </w:pPr>
            <w:r w:rsidRPr="00A03A7A">
              <w:rPr>
                <w:color w:val="000000"/>
                <w:sz w:val="20"/>
                <w:szCs w:val="20"/>
              </w:rPr>
              <w:t xml:space="preserve">Techniki </w:t>
            </w:r>
            <w:r>
              <w:rPr>
                <w:color w:val="000000"/>
                <w:sz w:val="20"/>
                <w:szCs w:val="20"/>
              </w:rPr>
              <w:t xml:space="preserve">i technologie </w:t>
            </w:r>
            <w:r w:rsidRPr="00A03A7A">
              <w:rPr>
                <w:color w:val="000000"/>
                <w:sz w:val="20"/>
                <w:szCs w:val="20"/>
              </w:rPr>
              <w:t xml:space="preserve">wytwarzania, Zarządzanie projektami, </w:t>
            </w:r>
            <w:r>
              <w:rPr>
                <w:color w:val="000000"/>
                <w:sz w:val="20"/>
                <w:szCs w:val="20"/>
              </w:rPr>
              <w:t>Zarządzanie</w:t>
            </w:r>
            <w:r w:rsidRPr="00A03A7A">
              <w:rPr>
                <w:color w:val="000000"/>
                <w:sz w:val="20"/>
                <w:szCs w:val="20"/>
              </w:rPr>
              <w:t>, Rachunek</w:t>
            </w:r>
            <w:r>
              <w:rPr>
                <w:color w:val="000000"/>
                <w:sz w:val="20"/>
                <w:szCs w:val="20"/>
              </w:rPr>
              <w:t xml:space="preserve"> kosztów</w:t>
            </w:r>
          </w:p>
        </w:tc>
      </w:tr>
      <w:tr w:rsidR="009450FF" w:rsidRPr="00A03A7A" w14:paraId="7B41BE41" w14:textId="77777777" w:rsidTr="00DE1B41">
        <w:trPr>
          <w:trHeight w:val="340"/>
          <w:jc w:val="center"/>
        </w:trPr>
        <w:tc>
          <w:tcPr>
            <w:tcW w:w="3775" w:type="dxa"/>
            <w:shd w:val="clear" w:color="auto" w:fill="F2F2F2" w:themeFill="background1" w:themeFillShade="F2"/>
            <w:vAlign w:val="center"/>
          </w:tcPr>
          <w:p w14:paraId="62DD4160" w14:textId="77777777" w:rsidR="009450FF" w:rsidRPr="00A03A7A" w:rsidRDefault="009450FF" w:rsidP="009450FF">
            <w:pPr>
              <w:widowControl w:val="0"/>
              <w:autoSpaceDE w:val="0"/>
              <w:autoSpaceDN w:val="0"/>
              <w:adjustRightInd w:val="0"/>
              <w:rPr>
                <w:iCs/>
                <w:sz w:val="22"/>
                <w:szCs w:val="22"/>
              </w:rPr>
            </w:pPr>
            <w:r w:rsidRPr="00A03A7A">
              <w:rPr>
                <w:iCs/>
                <w:sz w:val="22"/>
                <w:szCs w:val="22"/>
              </w:rPr>
              <w:t>Wymagania wstępne</w:t>
            </w:r>
          </w:p>
        </w:tc>
        <w:tc>
          <w:tcPr>
            <w:tcW w:w="5864" w:type="dxa"/>
            <w:vAlign w:val="center"/>
          </w:tcPr>
          <w:p w14:paraId="5D21F85C" w14:textId="77777777" w:rsidR="009450FF" w:rsidRPr="00A03A7A" w:rsidRDefault="009450FF" w:rsidP="009450FF">
            <w:pPr>
              <w:widowControl w:val="0"/>
              <w:rPr>
                <w:color w:val="000000"/>
              </w:rPr>
            </w:pPr>
            <w:r w:rsidRPr="00A03A7A">
              <w:rPr>
                <w:color w:val="000000"/>
                <w:sz w:val="20"/>
                <w:szCs w:val="20"/>
              </w:rPr>
              <w:t>Znajomość: technik kształtowania oraz rachunku kosztów procesów wytwórczych.</w:t>
            </w:r>
          </w:p>
        </w:tc>
      </w:tr>
    </w:tbl>
    <w:p w14:paraId="242CC5D7" w14:textId="62B52269" w:rsidR="00A03A7A" w:rsidRPr="00A03A7A" w:rsidRDefault="007B5418" w:rsidP="007B5418">
      <w:pPr>
        <w:tabs>
          <w:tab w:val="num" w:pos="1440"/>
        </w:tabs>
        <w:spacing w:before="120" w:after="120"/>
        <w:rPr>
          <w:b/>
          <w:bCs/>
          <w:iCs/>
          <w:sz w:val="22"/>
          <w:szCs w:val="22"/>
        </w:rPr>
      </w:pPr>
      <w:bookmarkStart w:id="0" w:name="_Hlk3191707"/>
      <w:r>
        <w:rPr>
          <w:b/>
          <w:bCs/>
          <w:iCs/>
          <w:sz w:val="22"/>
          <w:szCs w:val="22"/>
        </w:rPr>
        <w:t xml:space="preserve">B. </w:t>
      </w:r>
      <w:r w:rsidR="00A03A7A" w:rsidRPr="00A03A7A">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A03A7A" w:rsidRPr="00A03A7A" w14:paraId="700E965E" w14:textId="77777777" w:rsidTr="00DE1B41">
        <w:trPr>
          <w:trHeight w:val="371"/>
          <w:jc w:val="center"/>
        </w:trPr>
        <w:tc>
          <w:tcPr>
            <w:tcW w:w="956" w:type="dxa"/>
            <w:vMerge w:val="restart"/>
            <w:shd w:val="clear" w:color="auto" w:fill="F2F2F2"/>
            <w:vAlign w:val="center"/>
          </w:tcPr>
          <w:bookmarkEnd w:id="0"/>
          <w:p w14:paraId="56407113" w14:textId="77777777" w:rsidR="00A03A7A" w:rsidRPr="00A03A7A" w:rsidRDefault="00A03A7A" w:rsidP="00A03A7A">
            <w:pPr>
              <w:jc w:val="center"/>
              <w:rPr>
                <w:iCs/>
                <w:sz w:val="22"/>
                <w:szCs w:val="22"/>
              </w:rPr>
            </w:pPr>
            <w:r w:rsidRPr="00A03A7A">
              <w:rPr>
                <w:b/>
                <w:bCs/>
                <w:i/>
                <w:iCs/>
                <w:sz w:val="22"/>
                <w:szCs w:val="22"/>
              </w:rPr>
              <w:t> </w:t>
            </w:r>
            <w:r w:rsidRPr="00A03A7A">
              <w:rPr>
                <w:iCs/>
                <w:sz w:val="22"/>
                <w:szCs w:val="22"/>
              </w:rPr>
              <w:t>Semestr</w:t>
            </w:r>
          </w:p>
        </w:tc>
        <w:tc>
          <w:tcPr>
            <w:tcW w:w="1035" w:type="dxa"/>
            <w:tcBorders>
              <w:bottom w:val="nil"/>
            </w:tcBorders>
            <w:shd w:val="clear" w:color="auto" w:fill="F2F2F2"/>
            <w:vAlign w:val="center"/>
          </w:tcPr>
          <w:p w14:paraId="013EBCE6" w14:textId="77777777" w:rsidR="00A03A7A" w:rsidRPr="00A03A7A" w:rsidRDefault="00A03A7A" w:rsidP="00A03A7A">
            <w:pPr>
              <w:jc w:val="center"/>
              <w:rPr>
                <w:iCs/>
                <w:sz w:val="22"/>
                <w:szCs w:val="22"/>
              </w:rPr>
            </w:pPr>
            <w:r w:rsidRPr="00A03A7A">
              <w:rPr>
                <w:iCs/>
                <w:sz w:val="22"/>
                <w:szCs w:val="22"/>
              </w:rPr>
              <w:t>Wykłady</w:t>
            </w:r>
          </w:p>
        </w:tc>
        <w:tc>
          <w:tcPr>
            <w:tcW w:w="1390" w:type="dxa"/>
            <w:tcBorders>
              <w:bottom w:val="nil"/>
            </w:tcBorders>
            <w:shd w:val="clear" w:color="auto" w:fill="F2F2F2"/>
            <w:vAlign w:val="center"/>
          </w:tcPr>
          <w:p w14:paraId="5EE1729C" w14:textId="77777777" w:rsidR="00A03A7A" w:rsidRPr="00A03A7A" w:rsidRDefault="00A03A7A" w:rsidP="00A03A7A">
            <w:pPr>
              <w:jc w:val="center"/>
              <w:rPr>
                <w:iCs/>
                <w:sz w:val="22"/>
                <w:szCs w:val="22"/>
              </w:rPr>
            </w:pPr>
            <w:r w:rsidRPr="00A03A7A">
              <w:rPr>
                <w:iCs/>
                <w:sz w:val="22"/>
                <w:szCs w:val="22"/>
              </w:rPr>
              <w:t>Ćwiczenia audytoryjne</w:t>
            </w:r>
          </w:p>
        </w:tc>
        <w:tc>
          <w:tcPr>
            <w:tcW w:w="1545" w:type="dxa"/>
            <w:tcBorders>
              <w:bottom w:val="nil"/>
            </w:tcBorders>
            <w:shd w:val="clear" w:color="auto" w:fill="F2F2F2"/>
            <w:vAlign w:val="center"/>
          </w:tcPr>
          <w:p w14:paraId="09F6A737" w14:textId="77777777" w:rsidR="00A03A7A" w:rsidRPr="00A03A7A" w:rsidRDefault="00A03A7A" w:rsidP="00A03A7A">
            <w:pPr>
              <w:jc w:val="center"/>
              <w:rPr>
                <w:iCs/>
                <w:sz w:val="22"/>
                <w:szCs w:val="22"/>
              </w:rPr>
            </w:pPr>
            <w:r w:rsidRPr="00A03A7A">
              <w:rPr>
                <w:iCs/>
                <w:sz w:val="22"/>
                <w:szCs w:val="22"/>
              </w:rPr>
              <w:t>Ćwiczenia laboratoryjne</w:t>
            </w:r>
          </w:p>
        </w:tc>
        <w:tc>
          <w:tcPr>
            <w:tcW w:w="1330" w:type="dxa"/>
            <w:tcBorders>
              <w:bottom w:val="nil"/>
            </w:tcBorders>
            <w:shd w:val="clear" w:color="auto" w:fill="F2F2F2"/>
            <w:vAlign w:val="center"/>
          </w:tcPr>
          <w:p w14:paraId="56798E12" w14:textId="77777777" w:rsidR="00A03A7A" w:rsidRPr="00A03A7A" w:rsidRDefault="00A03A7A" w:rsidP="00A03A7A">
            <w:pPr>
              <w:jc w:val="center"/>
              <w:rPr>
                <w:iCs/>
                <w:sz w:val="22"/>
                <w:szCs w:val="22"/>
              </w:rPr>
            </w:pPr>
            <w:r w:rsidRPr="00A03A7A">
              <w:rPr>
                <w:iCs/>
                <w:sz w:val="22"/>
                <w:szCs w:val="22"/>
              </w:rPr>
              <w:t>Ćwiczenia projektowe</w:t>
            </w:r>
          </w:p>
        </w:tc>
        <w:tc>
          <w:tcPr>
            <w:tcW w:w="1174" w:type="dxa"/>
            <w:tcBorders>
              <w:bottom w:val="nil"/>
            </w:tcBorders>
            <w:shd w:val="clear" w:color="auto" w:fill="F2F2F2"/>
            <w:vAlign w:val="center"/>
          </w:tcPr>
          <w:p w14:paraId="104C1F02" w14:textId="77777777" w:rsidR="00A03A7A" w:rsidRPr="00A03A7A" w:rsidRDefault="00A03A7A" w:rsidP="00A03A7A">
            <w:pPr>
              <w:jc w:val="center"/>
              <w:rPr>
                <w:iCs/>
                <w:sz w:val="22"/>
                <w:szCs w:val="22"/>
              </w:rPr>
            </w:pPr>
            <w:r w:rsidRPr="00A03A7A">
              <w:rPr>
                <w:iCs/>
                <w:sz w:val="22"/>
                <w:szCs w:val="22"/>
              </w:rPr>
              <w:t>Seminaria</w:t>
            </w:r>
          </w:p>
        </w:tc>
        <w:tc>
          <w:tcPr>
            <w:tcW w:w="1147" w:type="dxa"/>
            <w:tcBorders>
              <w:bottom w:val="nil"/>
            </w:tcBorders>
            <w:shd w:val="clear" w:color="auto" w:fill="F2F2F2"/>
            <w:vAlign w:val="center"/>
          </w:tcPr>
          <w:p w14:paraId="534E5ABB" w14:textId="77777777" w:rsidR="00A03A7A" w:rsidRPr="00A03A7A" w:rsidRDefault="00A03A7A" w:rsidP="00A03A7A">
            <w:pPr>
              <w:jc w:val="center"/>
              <w:rPr>
                <w:iCs/>
                <w:sz w:val="22"/>
                <w:szCs w:val="22"/>
              </w:rPr>
            </w:pPr>
            <w:r w:rsidRPr="00A03A7A">
              <w:rPr>
                <w:iCs/>
                <w:sz w:val="22"/>
                <w:szCs w:val="22"/>
              </w:rPr>
              <w:t xml:space="preserve">Zajęcia   terenowe </w:t>
            </w:r>
          </w:p>
        </w:tc>
        <w:tc>
          <w:tcPr>
            <w:tcW w:w="1062" w:type="dxa"/>
            <w:tcBorders>
              <w:bottom w:val="nil"/>
            </w:tcBorders>
            <w:shd w:val="clear" w:color="auto" w:fill="F2F2F2"/>
          </w:tcPr>
          <w:p w14:paraId="7FFB8AF3" w14:textId="77777777" w:rsidR="00A03A7A" w:rsidRPr="00A03A7A" w:rsidRDefault="00A03A7A" w:rsidP="00A03A7A">
            <w:pPr>
              <w:jc w:val="center"/>
              <w:rPr>
                <w:iCs/>
                <w:sz w:val="22"/>
                <w:szCs w:val="22"/>
              </w:rPr>
            </w:pPr>
            <w:r w:rsidRPr="00A03A7A">
              <w:rPr>
                <w:iCs/>
                <w:sz w:val="22"/>
                <w:szCs w:val="22"/>
              </w:rPr>
              <w:t xml:space="preserve">Liczba punktów </w:t>
            </w:r>
          </w:p>
        </w:tc>
      </w:tr>
      <w:tr w:rsidR="00A03A7A" w:rsidRPr="00A03A7A" w14:paraId="2D01B684" w14:textId="77777777" w:rsidTr="00F27E7F">
        <w:trPr>
          <w:jc w:val="center"/>
        </w:trPr>
        <w:tc>
          <w:tcPr>
            <w:tcW w:w="956" w:type="dxa"/>
            <w:vMerge/>
            <w:shd w:val="clear" w:color="auto" w:fill="F2F2F2"/>
            <w:vAlign w:val="center"/>
          </w:tcPr>
          <w:p w14:paraId="7AAB8B5B" w14:textId="77777777" w:rsidR="00A03A7A" w:rsidRPr="00A03A7A" w:rsidRDefault="00A03A7A" w:rsidP="00A03A7A">
            <w:pPr>
              <w:jc w:val="center"/>
              <w:rPr>
                <w:iCs/>
                <w:sz w:val="22"/>
                <w:szCs w:val="22"/>
              </w:rPr>
            </w:pPr>
          </w:p>
        </w:tc>
        <w:tc>
          <w:tcPr>
            <w:tcW w:w="1035" w:type="dxa"/>
            <w:tcBorders>
              <w:top w:val="nil"/>
            </w:tcBorders>
            <w:shd w:val="clear" w:color="auto" w:fill="F2F2F2"/>
            <w:vAlign w:val="center"/>
          </w:tcPr>
          <w:p w14:paraId="220E21F7" w14:textId="77777777" w:rsidR="00A03A7A" w:rsidRPr="00A03A7A" w:rsidRDefault="00A03A7A" w:rsidP="00A03A7A">
            <w:pPr>
              <w:jc w:val="center"/>
              <w:rPr>
                <w:iCs/>
                <w:sz w:val="22"/>
                <w:szCs w:val="22"/>
              </w:rPr>
            </w:pPr>
            <w:r w:rsidRPr="00A03A7A">
              <w:rPr>
                <w:iCs/>
                <w:sz w:val="22"/>
                <w:szCs w:val="22"/>
              </w:rPr>
              <w:t>(W)</w:t>
            </w:r>
          </w:p>
        </w:tc>
        <w:tc>
          <w:tcPr>
            <w:tcW w:w="1390" w:type="dxa"/>
            <w:tcBorders>
              <w:top w:val="nil"/>
            </w:tcBorders>
            <w:shd w:val="clear" w:color="auto" w:fill="F2F2F2"/>
            <w:vAlign w:val="center"/>
          </w:tcPr>
          <w:p w14:paraId="1339B69B" w14:textId="77777777" w:rsidR="00A03A7A" w:rsidRPr="00A03A7A" w:rsidRDefault="00A03A7A" w:rsidP="00A03A7A">
            <w:pPr>
              <w:jc w:val="center"/>
              <w:rPr>
                <w:iCs/>
                <w:sz w:val="22"/>
                <w:szCs w:val="22"/>
              </w:rPr>
            </w:pPr>
            <w:r w:rsidRPr="00A03A7A">
              <w:rPr>
                <w:iCs/>
                <w:sz w:val="22"/>
                <w:szCs w:val="22"/>
              </w:rPr>
              <w:t>(Ć)</w:t>
            </w:r>
          </w:p>
        </w:tc>
        <w:tc>
          <w:tcPr>
            <w:tcW w:w="1545" w:type="dxa"/>
            <w:tcBorders>
              <w:top w:val="nil"/>
            </w:tcBorders>
            <w:shd w:val="clear" w:color="auto" w:fill="F2F2F2"/>
            <w:vAlign w:val="center"/>
          </w:tcPr>
          <w:p w14:paraId="281F22CA" w14:textId="77777777" w:rsidR="00A03A7A" w:rsidRPr="00A03A7A" w:rsidRDefault="00A03A7A" w:rsidP="00A03A7A">
            <w:pPr>
              <w:jc w:val="center"/>
              <w:rPr>
                <w:iCs/>
                <w:sz w:val="22"/>
                <w:szCs w:val="22"/>
              </w:rPr>
            </w:pPr>
            <w:r w:rsidRPr="00A03A7A">
              <w:rPr>
                <w:iCs/>
                <w:sz w:val="22"/>
                <w:szCs w:val="22"/>
              </w:rPr>
              <w:t>(L)</w:t>
            </w:r>
          </w:p>
        </w:tc>
        <w:tc>
          <w:tcPr>
            <w:tcW w:w="1330" w:type="dxa"/>
            <w:tcBorders>
              <w:top w:val="nil"/>
            </w:tcBorders>
            <w:shd w:val="clear" w:color="auto" w:fill="F2F2F2"/>
            <w:vAlign w:val="center"/>
          </w:tcPr>
          <w:p w14:paraId="4D8667FD" w14:textId="77777777" w:rsidR="00A03A7A" w:rsidRPr="00A03A7A" w:rsidRDefault="00A03A7A" w:rsidP="00A03A7A">
            <w:pPr>
              <w:jc w:val="center"/>
              <w:rPr>
                <w:iCs/>
                <w:sz w:val="22"/>
                <w:szCs w:val="22"/>
              </w:rPr>
            </w:pPr>
            <w:r w:rsidRPr="00A03A7A">
              <w:rPr>
                <w:iCs/>
                <w:sz w:val="22"/>
                <w:szCs w:val="22"/>
              </w:rPr>
              <w:t>(P)</w:t>
            </w:r>
          </w:p>
        </w:tc>
        <w:tc>
          <w:tcPr>
            <w:tcW w:w="1174" w:type="dxa"/>
            <w:tcBorders>
              <w:top w:val="nil"/>
            </w:tcBorders>
            <w:shd w:val="clear" w:color="auto" w:fill="F2F2F2"/>
            <w:vAlign w:val="center"/>
          </w:tcPr>
          <w:p w14:paraId="38502F20" w14:textId="77777777" w:rsidR="00A03A7A" w:rsidRPr="00A03A7A" w:rsidRDefault="00A03A7A" w:rsidP="00A03A7A">
            <w:pPr>
              <w:jc w:val="center"/>
              <w:rPr>
                <w:iCs/>
                <w:sz w:val="22"/>
                <w:szCs w:val="22"/>
              </w:rPr>
            </w:pPr>
            <w:r w:rsidRPr="00A03A7A">
              <w:rPr>
                <w:iCs/>
                <w:sz w:val="22"/>
                <w:szCs w:val="22"/>
              </w:rPr>
              <w:t>(S)</w:t>
            </w:r>
          </w:p>
        </w:tc>
        <w:tc>
          <w:tcPr>
            <w:tcW w:w="1147" w:type="dxa"/>
            <w:tcBorders>
              <w:top w:val="nil"/>
            </w:tcBorders>
            <w:shd w:val="clear" w:color="auto" w:fill="F2F2F2"/>
            <w:vAlign w:val="center"/>
          </w:tcPr>
          <w:p w14:paraId="772CACC6" w14:textId="77777777" w:rsidR="00A03A7A" w:rsidRPr="00A03A7A" w:rsidRDefault="00A03A7A" w:rsidP="00A03A7A">
            <w:pPr>
              <w:jc w:val="center"/>
              <w:rPr>
                <w:iCs/>
                <w:sz w:val="22"/>
                <w:szCs w:val="22"/>
              </w:rPr>
            </w:pPr>
            <w:r w:rsidRPr="00A03A7A">
              <w:rPr>
                <w:iCs/>
                <w:sz w:val="22"/>
                <w:szCs w:val="22"/>
              </w:rPr>
              <w:t>(T)</w:t>
            </w:r>
          </w:p>
        </w:tc>
        <w:tc>
          <w:tcPr>
            <w:tcW w:w="1062" w:type="dxa"/>
            <w:tcBorders>
              <w:top w:val="nil"/>
            </w:tcBorders>
            <w:shd w:val="clear" w:color="auto" w:fill="F2F2F2"/>
          </w:tcPr>
          <w:p w14:paraId="07ED1315" w14:textId="77777777" w:rsidR="00A03A7A" w:rsidRPr="00A03A7A" w:rsidRDefault="00A03A7A" w:rsidP="00A03A7A">
            <w:pPr>
              <w:jc w:val="center"/>
              <w:rPr>
                <w:iCs/>
                <w:sz w:val="22"/>
                <w:szCs w:val="22"/>
              </w:rPr>
            </w:pPr>
            <w:r w:rsidRPr="00A03A7A">
              <w:rPr>
                <w:iCs/>
                <w:sz w:val="22"/>
                <w:szCs w:val="22"/>
              </w:rPr>
              <w:t>ECTS*</w:t>
            </w:r>
          </w:p>
        </w:tc>
      </w:tr>
      <w:tr w:rsidR="00A03A7A" w:rsidRPr="00A03A7A" w14:paraId="1C8BED16" w14:textId="77777777" w:rsidTr="00F27E7F">
        <w:trPr>
          <w:trHeight w:val="340"/>
          <w:jc w:val="center"/>
        </w:trPr>
        <w:tc>
          <w:tcPr>
            <w:tcW w:w="956" w:type="dxa"/>
          </w:tcPr>
          <w:p w14:paraId="35C3AE09" w14:textId="77777777" w:rsidR="00A03A7A" w:rsidRPr="00A03A7A" w:rsidRDefault="00A03A7A" w:rsidP="00A03A7A">
            <w:pPr>
              <w:jc w:val="center"/>
              <w:rPr>
                <w:color w:val="000000"/>
              </w:rPr>
            </w:pPr>
            <w:r w:rsidRPr="00A03A7A">
              <w:rPr>
                <w:color w:val="000000"/>
                <w:sz w:val="20"/>
                <w:szCs w:val="20"/>
              </w:rPr>
              <w:t>II</w:t>
            </w:r>
          </w:p>
        </w:tc>
        <w:tc>
          <w:tcPr>
            <w:tcW w:w="1035" w:type="dxa"/>
          </w:tcPr>
          <w:p w14:paraId="2EF85F12" w14:textId="77777777" w:rsidR="00A03A7A" w:rsidRPr="00A03A7A" w:rsidRDefault="00A03A7A" w:rsidP="00A03A7A">
            <w:pPr>
              <w:jc w:val="center"/>
              <w:rPr>
                <w:color w:val="000000"/>
              </w:rPr>
            </w:pPr>
            <w:r w:rsidRPr="00CA31C3">
              <w:rPr>
                <w:color w:val="000000"/>
              </w:rPr>
              <w:t>10</w:t>
            </w:r>
            <w:r w:rsidRPr="00A03A7A">
              <w:rPr>
                <w:color w:val="000000"/>
                <w:sz w:val="20"/>
                <w:szCs w:val="20"/>
                <w:vertAlign w:val="superscript"/>
              </w:rPr>
              <w:t>E</w:t>
            </w:r>
          </w:p>
        </w:tc>
        <w:tc>
          <w:tcPr>
            <w:tcW w:w="1390" w:type="dxa"/>
          </w:tcPr>
          <w:p w14:paraId="0963FA2D" w14:textId="77777777" w:rsidR="00A03A7A" w:rsidRPr="00A03A7A" w:rsidRDefault="00A03A7A" w:rsidP="00A03A7A">
            <w:pPr>
              <w:jc w:val="center"/>
              <w:rPr>
                <w:color w:val="000000"/>
              </w:rPr>
            </w:pPr>
            <w:r w:rsidRPr="00A03A7A">
              <w:rPr>
                <w:color w:val="000000"/>
              </w:rPr>
              <w:t>-</w:t>
            </w:r>
          </w:p>
        </w:tc>
        <w:tc>
          <w:tcPr>
            <w:tcW w:w="1545" w:type="dxa"/>
          </w:tcPr>
          <w:p w14:paraId="5B815282" w14:textId="77777777" w:rsidR="00A03A7A" w:rsidRPr="00A03A7A" w:rsidRDefault="00A03A7A" w:rsidP="00A03A7A">
            <w:pPr>
              <w:tabs>
                <w:tab w:val="left" w:pos="630"/>
                <w:tab w:val="center" w:pos="702"/>
              </w:tabs>
              <w:rPr>
                <w:color w:val="000000"/>
              </w:rPr>
            </w:pPr>
            <w:r w:rsidRPr="00A03A7A">
              <w:rPr>
                <w:color w:val="000000"/>
                <w:sz w:val="20"/>
                <w:szCs w:val="20"/>
              </w:rPr>
              <w:tab/>
              <w:t>-</w:t>
            </w:r>
            <w:r w:rsidRPr="00A03A7A">
              <w:rPr>
                <w:color w:val="000000"/>
                <w:sz w:val="20"/>
                <w:szCs w:val="20"/>
              </w:rPr>
              <w:tab/>
              <w:t xml:space="preserve"> </w:t>
            </w:r>
          </w:p>
        </w:tc>
        <w:tc>
          <w:tcPr>
            <w:tcW w:w="1330" w:type="dxa"/>
          </w:tcPr>
          <w:p w14:paraId="0B472DFB" w14:textId="77777777" w:rsidR="00A03A7A" w:rsidRPr="00A03A7A" w:rsidRDefault="00A03A7A" w:rsidP="00A03A7A">
            <w:pPr>
              <w:jc w:val="center"/>
              <w:rPr>
                <w:color w:val="000000"/>
              </w:rPr>
            </w:pPr>
            <w:r w:rsidRPr="00A03A7A">
              <w:rPr>
                <w:color w:val="000000"/>
              </w:rPr>
              <w:t>20</w:t>
            </w:r>
          </w:p>
        </w:tc>
        <w:tc>
          <w:tcPr>
            <w:tcW w:w="1174" w:type="dxa"/>
          </w:tcPr>
          <w:p w14:paraId="44BBA71D" w14:textId="23E11620" w:rsidR="00A03A7A" w:rsidRPr="00A03A7A" w:rsidRDefault="00CA31C3" w:rsidP="00A03A7A">
            <w:pPr>
              <w:jc w:val="center"/>
              <w:rPr>
                <w:color w:val="000000"/>
              </w:rPr>
            </w:pPr>
            <w:r>
              <w:rPr>
                <w:color w:val="000000"/>
              </w:rPr>
              <w:t>-</w:t>
            </w:r>
          </w:p>
        </w:tc>
        <w:tc>
          <w:tcPr>
            <w:tcW w:w="1147" w:type="dxa"/>
          </w:tcPr>
          <w:p w14:paraId="6E06CE76" w14:textId="0D1A8D4A" w:rsidR="00A03A7A" w:rsidRPr="00A03A7A" w:rsidRDefault="00CA31C3" w:rsidP="00A03A7A">
            <w:pPr>
              <w:jc w:val="center"/>
              <w:rPr>
                <w:color w:val="000000"/>
              </w:rPr>
            </w:pPr>
            <w:r>
              <w:rPr>
                <w:color w:val="000000"/>
              </w:rPr>
              <w:t>-</w:t>
            </w:r>
          </w:p>
        </w:tc>
        <w:tc>
          <w:tcPr>
            <w:tcW w:w="1062" w:type="dxa"/>
          </w:tcPr>
          <w:p w14:paraId="162B7749" w14:textId="77777777" w:rsidR="00A03A7A" w:rsidRPr="00A03A7A" w:rsidRDefault="00A03A7A" w:rsidP="00A03A7A">
            <w:pPr>
              <w:jc w:val="center"/>
              <w:rPr>
                <w:color w:val="000000"/>
              </w:rPr>
            </w:pPr>
            <w:r w:rsidRPr="00A03A7A">
              <w:rPr>
                <w:color w:val="000000"/>
                <w:sz w:val="20"/>
                <w:szCs w:val="20"/>
              </w:rPr>
              <w:t>4</w:t>
            </w:r>
          </w:p>
        </w:tc>
      </w:tr>
    </w:tbl>
    <w:p w14:paraId="5A3FA988" w14:textId="0040B404" w:rsidR="00A03A7A" w:rsidRPr="00A03A7A" w:rsidRDefault="001603AD" w:rsidP="001603AD">
      <w:pPr>
        <w:tabs>
          <w:tab w:val="left" w:pos="284"/>
        </w:tabs>
        <w:spacing w:before="120" w:after="120"/>
        <w:rPr>
          <w:b/>
          <w:sz w:val="22"/>
          <w:szCs w:val="22"/>
        </w:rPr>
      </w:pPr>
      <w:r>
        <w:rPr>
          <w:b/>
          <w:sz w:val="22"/>
          <w:szCs w:val="22"/>
        </w:rPr>
        <w:t xml:space="preserve">2. </w:t>
      </w:r>
      <w:r w:rsidR="00A03A7A" w:rsidRPr="00A03A7A">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A03A7A" w:rsidRPr="00A03A7A" w14:paraId="513D26F1" w14:textId="77777777" w:rsidTr="00DE1B41">
        <w:trPr>
          <w:jc w:val="center"/>
        </w:trPr>
        <w:tc>
          <w:tcPr>
            <w:tcW w:w="1090" w:type="dxa"/>
            <w:shd w:val="clear" w:color="auto" w:fill="F2F2F2" w:themeFill="background1" w:themeFillShade="F2"/>
            <w:vAlign w:val="center"/>
          </w:tcPr>
          <w:p w14:paraId="5757B4B3" w14:textId="77777777" w:rsidR="00A03A7A" w:rsidRPr="00A03A7A" w:rsidRDefault="00A03A7A" w:rsidP="00A03A7A">
            <w:pPr>
              <w:jc w:val="center"/>
              <w:rPr>
                <w:sz w:val="22"/>
                <w:szCs w:val="22"/>
              </w:rPr>
            </w:pPr>
            <w:r w:rsidRPr="00A03A7A">
              <w:rPr>
                <w:sz w:val="22"/>
                <w:szCs w:val="22"/>
              </w:rPr>
              <w:t>Lp.</w:t>
            </w:r>
          </w:p>
        </w:tc>
        <w:tc>
          <w:tcPr>
            <w:tcW w:w="5386" w:type="dxa"/>
            <w:shd w:val="clear" w:color="auto" w:fill="F2F2F2" w:themeFill="background1" w:themeFillShade="F2"/>
            <w:vAlign w:val="center"/>
          </w:tcPr>
          <w:p w14:paraId="5ABC1F40" w14:textId="77777777" w:rsidR="00A03A7A" w:rsidRPr="00A03A7A" w:rsidRDefault="00A03A7A" w:rsidP="00A03A7A">
            <w:pPr>
              <w:jc w:val="center"/>
              <w:rPr>
                <w:sz w:val="22"/>
                <w:szCs w:val="22"/>
              </w:rPr>
            </w:pPr>
            <w:r w:rsidRPr="00A03A7A">
              <w:rPr>
                <w:sz w:val="22"/>
                <w:szCs w:val="22"/>
              </w:rPr>
              <w:t>Opis efektów uczenia się dla przedmiotu</w:t>
            </w:r>
          </w:p>
        </w:tc>
        <w:tc>
          <w:tcPr>
            <w:tcW w:w="1585" w:type="dxa"/>
            <w:shd w:val="clear" w:color="auto" w:fill="F2F2F2" w:themeFill="background1" w:themeFillShade="F2"/>
            <w:vAlign w:val="center"/>
          </w:tcPr>
          <w:p w14:paraId="7E07CD7C" w14:textId="77777777" w:rsidR="00A03A7A" w:rsidRPr="00A03A7A" w:rsidRDefault="00A03A7A" w:rsidP="00A03A7A">
            <w:pPr>
              <w:jc w:val="center"/>
              <w:rPr>
                <w:color w:val="000000" w:themeColor="text1"/>
                <w:sz w:val="22"/>
                <w:szCs w:val="22"/>
              </w:rPr>
            </w:pPr>
            <w:r w:rsidRPr="00A03A7A">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0C631C30" w14:textId="77777777" w:rsidR="00A03A7A" w:rsidRPr="00A03A7A" w:rsidRDefault="00A03A7A" w:rsidP="00A03A7A">
            <w:pPr>
              <w:jc w:val="center"/>
              <w:rPr>
                <w:color w:val="000000" w:themeColor="text1"/>
                <w:sz w:val="22"/>
                <w:szCs w:val="22"/>
              </w:rPr>
            </w:pPr>
            <w:r w:rsidRPr="00A03A7A">
              <w:rPr>
                <w:color w:val="000000" w:themeColor="text1"/>
                <w:sz w:val="22"/>
                <w:szCs w:val="22"/>
              </w:rPr>
              <w:t xml:space="preserve">Odniesienie do </w:t>
            </w:r>
            <w:r w:rsidRPr="00A03A7A">
              <w:rPr>
                <w:strike/>
                <w:color w:val="000000" w:themeColor="text1"/>
                <w:sz w:val="22"/>
                <w:szCs w:val="22"/>
              </w:rPr>
              <w:br/>
            </w:r>
            <w:r w:rsidRPr="00A03A7A">
              <w:rPr>
                <w:color w:val="000000" w:themeColor="text1"/>
                <w:sz w:val="22"/>
                <w:szCs w:val="22"/>
              </w:rPr>
              <w:t xml:space="preserve">charakterystyk II stopnia </w:t>
            </w:r>
            <w:r w:rsidRPr="00A03A7A">
              <w:rPr>
                <w:color w:val="000000" w:themeColor="text1"/>
                <w:sz w:val="22"/>
                <w:szCs w:val="22"/>
              </w:rPr>
              <w:br/>
              <w:t xml:space="preserve">(kod składnika opisu) </w:t>
            </w:r>
          </w:p>
        </w:tc>
      </w:tr>
      <w:tr w:rsidR="00A03A7A" w:rsidRPr="00A03A7A" w14:paraId="09B73276" w14:textId="77777777" w:rsidTr="00DE1B41">
        <w:trPr>
          <w:jc w:val="center"/>
        </w:trPr>
        <w:tc>
          <w:tcPr>
            <w:tcW w:w="9657" w:type="dxa"/>
            <w:gridSpan w:val="4"/>
            <w:shd w:val="clear" w:color="auto" w:fill="F2F2F2" w:themeFill="background1" w:themeFillShade="F2"/>
            <w:vAlign w:val="center"/>
          </w:tcPr>
          <w:p w14:paraId="320BCCA9" w14:textId="77777777" w:rsidR="00A03A7A" w:rsidRPr="00A03A7A" w:rsidRDefault="00A03A7A" w:rsidP="00A03A7A">
            <w:pPr>
              <w:jc w:val="center"/>
              <w:rPr>
                <w:color w:val="000000" w:themeColor="text1"/>
                <w:sz w:val="22"/>
                <w:szCs w:val="22"/>
              </w:rPr>
            </w:pPr>
            <w:r w:rsidRPr="00A03A7A">
              <w:rPr>
                <w:color w:val="000000" w:themeColor="text1"/>
                <w:sz w:val="22"/>
                <w:szCs w:val="22"/>
              </w:rPr>
              <w:t>WIEDZA</w:t>
            </w:r>
          </w:p>
        </w:tc>
      </w:tr>
      <w:tr w:rsidR="00480777" w:rsidRPr="00A03A7A" w14:paraId="3DC4A005" w14:textId="77777777" w:rsidTr="00DE1B41">
        <w:trPr>
          <w:trHeight w:val="283"/>
          <w:jc w:val="center"/>
        </w:trPr>
        <w:tc>
          <w:tcPr>
            <w:tcW w:w="1090" w:type="dxa"/>
          </w:tcPr>
          <w:p w14:paraId="54177BC8" w14:textId="77777777" w:rsidR="00480777" w:rsidRPr="00A03A7A" w:rsidRDefault="00480777" w:rsidP="00480777">
            <w:pPr>
              <w:jc w:val="both"/>
              <w:rPr>
                <w:sz w:val="20"/>
                <w:szCs w:val="20"/>
              </w:rPr>
            </w:pPr>
            <w:r w:rsidRPr="00A03A7A">
              <w:rPr>
                <w:sz w:val="20"/>
                <w:szCs w:val="20"/>
              </w:rPr>
              <w:t>W1</w:t>
            </w:r>
          </w:p>
        </w:tc>
        <w:tc>
          <w:tcPr>
            <w:tcW w:w="5386" w:type="dxa"/>
          </w:tcPr>
          <w:p w14:paraId="23F49A39" w14:textId="77777777" w:rsidR="00480777" w:rsidRPr="00A03A7A" w:rsidRDefault="00480777" w:rsidP="00480777">
            <w:pPr>
              <w:jc w:val="both"/>
              <w:rPr>
                <w:sz w:val="20"/>
                <w:szCs w:val="20"/>
              </w:rPr>
            </w:pPr>
            <w:r w:rsidRPr="00A03A7A">
              <w:rPr>
                <w:sz w:val="20"/>
                <w:szCs w:val="20"/>
              </w:rPr>
              <w:t>Ma pogłębioną wiedzę o stale zmieniających się procesach produkcyjnych, jakościowych, organizacyjnych występujących wewnątrz i na zewnątrz przedsiębiorstwa mających wpływ na satysfakcję klienta i zna rządzące tymi zmianami prawidłowości zarządzania w długim okresie.</w:t>
            </w:r>
          </w:p>
        </w:tc>
        <w:tc>
          <w:tcPr>
            <w:tcW w:w="1585" w:type="dxa"/>
          </w:tcPr>
          <w:p w14:paraId="23DF8774" w14:textId="77777777" w:rsidR="00480777" w:rsidRPr="00A97E5D" w:rsidRDefault="00480777" w:rsidP="00480777">
            <w:pPr>
              <w:jc w:val="center"/>
              <w:rPr>
                <w:bCs/>
                <w:sz w:val="22"/>
                <w:szCs w:val="22"/>
              </w:rPr>
            </w:pPr>
            <w:r w:rsidRPr="00A97E5D">
              <w:rPr>
                <w:bCs/>
                <w:sz w:val="22"/>
                <w:szCs w:val="22"/>
              </w:rPr>
              <w:t>K_W01</w:t>
            </w:r>
          </w:p>
          <w:p w14:paraId="53EE7C82" w14:textId="77777777" w:rsidR="00480777" w:rsidRPr="00A03A7A" w:rsidRDefault="00480777" w:rsidP="00480777">
            <w:pPr>
              <w:jc w:val="center"/>
              <w:rPr>
                <w:sz w:val="20"/>
                <w:szCs w:val="20"/>
              </w:rPr>
            </w:pPr>
          </w:p>
        </w:tc>
        <w:tc>
          <w:tcPr>
            <w:tcW w:w="1596" w:type="dxa"/>
          </w:tcPr>
          <w:p w14:paraId="5B91E310" w14:textId="77777777" w:rsidR="00480777" w:rsidRPr="00A97E5D" w:rsidRDefault="00480777" w:rsidP="00480777">
            <w:pPr>
              <w:jc w:val="center"/>
              <w:rPr>
                <w:sz w:val="22"/>
                <w:szCs w:val="22"/>
              </w:rPr>
            </w:pPr>
            <w:r w:rsidRPr="00A97E5D">
              <w:rPr>
                <w:sz w:val="22"/>
                <w:szCs w:val="22"/>
              </w:rPr>
              <w:t>PS7_WG</w:t>
            </w:r>
          </w:p>
          <w:p w14:paraId="7F2B5E11" w14:textId="515C4362" w:rsidR="00480777" w:rsidRPr="00A03A7A" w:rsidRDefault="00480777" w:rsidP="00480777">
            <w:pPr>
              <w:jc w:val="center"/>
              <w:rPr>
                <w:sz w:val="20"/>
                <w:szCs w:val="20"/>
              </w:rPr>
            </w:pPr>
          </w:p>
        </w:tc>
      </w:tr>
      <w:tr w:rsidR="00480777" w:rsidRPr="00A03A7A" w14:paraId="31962D87" w14:textId="77777777" w:rsidTr="00DE1B41">
        <w:trPr>
          <w:trHeight w:val="283"/>
          <w:jc w:val="center"/>
        </w:trPr>
        <w:tc>
          <w:tcPr>
            <w:tcW w:w="1090" w:type="dxa"/>
          </w:tcPr>
          <w:p w14:paraId="3B3BC4BF" w14:textId="77777777" w:rsidR="00480777" w:rsidRPr="00A03A7A" w:rsidRDefault="00480777" w:rsidP="00480777">
            <w:pPr>
              <w:jc w:val="both"/>
              <w:rPr>
                <w:sz w:val="20"/>
                <w:szCs w:val="20"/>
              </w:rPr>
            </w:pPr>
            <w:r w:rsidRPr="00A03A7A">
              <w:rPr>
                <w:sz w:val="20"/>
                <w:szCs w:val="20"/>
              </w:rPr>
              <w:t>W2</w:t>
            </w:r>
          </w:p>
        </w:tc>
        <w:tc>
          <w:tcPr>
            <w:tcW w:w="5386" w:type="dxa"/>
          </w:tcPr>
          <w:p w14:paraId="7EF7A08F" w14:textId="77777777" w:rsidR="00480777" w:rsidRPr="00A03A7A" w:rsidRDefault="00480777" w:rsidP="00480777">
            <w:pPr>
              <w:jc w:val="both"/>
              <w:rPr>
                <w:sz w:val="20"/>
                <w:szCs w:val="20"/>
              </w:rPr>
            </w:pPr>
            <w:r w:rsidRPr="00A03A7A">
              <w:rPr>
                <w:sz w:val="20"/>
                <w:szCs w:val="20"/>
              </w:rPr>
              <w:t>Zna rozszerzony zakres zasad tworzenia i rozwoju form indywidualnej przedsiębiorczości, wykorzystującej wiedzę z zakresu zarządzania strategicznego.</w:t>
            </w:r>
          </w:p>
        </w:tc>
        <w:tc>
          <w:tcPr>
            <w:tcW w:w="1585" w:type="dxa"/>
          </w:tcPr>
          <w:p w14:paraId="06C0BC33" w14:textId="77777777" w:rsidR="00480777" w:rsidRPr="00A97E5D" w:rsidRDefault="00480777" w:rsidP="00480777">
            <w:pPr>
              <w:jc w:val="center"/>
              <w:rPr>
                <w:bCs/>
                <w:color w:val="000000"/>
                <w:sz w:val="22"/>
                <w:szCs w:val="22"/>
              </w:rPr>
            </w:pPr>
            <w:r w:rsidRPr="00A97E5D">
              <w:rPr>
                <w:bCs/>
                <w:color w:val="000000"/>
                <w:sz w:val="22"/>
                <w:szCs w:val="22"/>
              </w:rPr>
              <w:t>K_W01</w:t>
            </w:r>
          </w:p>
          <w:p w14:paraId="74F979F6" w14:textId="77777777" w:rsidR="00480777" w:rsidRPr="00A03A7A" w:rsidRDefault="00480777" w:rsidP="00480777">
            <w:pPr>
              <w:jc w:val="center"/>
              <w:rPr>
                <w:bCs/>
                <w:sz w:val="20"/>
                <w:szCs w:val="20"/>
              </w:rPr>
            </w:pPr>
          </w:p>
        </w:tc>
        <w:tc>
          <w:tcPr>
            <w:tcW w:w="1596" w:type="dxa"/>
          </w:tcPr>
          <w:p w14:paraId="53F0DCE7" w14:textId="77777777" w:rsidR="00480777" w:rsidRPr="00A97E5D" w:rsidRDefault="00480777" w:rsidP="00480777">
            <w:pPr>
              <w:jc w:val="center"/>
              <w:rPr>
                <w:sz w:val="22"/>
                <w:szCs w:val="22"/>
              </w:rPr>
            </w:pPr>
            <w:r w:rsidRPr="00A97E5D">
              <w:rPr>
                <w:sz w:val="22"/>
                <w:szCs w:val="22"/>
              </w:rPr>
              <w:t>PS7_WG</w:t>
            </w:r>
          </w:p>
          <w:p w14:paraId="21C8DB6A" w14:textId="5A5773DE" w:rsidR="00480777" w:rsidRPr="00A03A7A" w:rsidRDefault="00480777" w:rsidP="00480777">
            <w:pPr>
              <w:jc w:val="center"/>
              <w:rPr>
                <w:sz w:val="20"/>
                <w:szCs w:val="20"/>
              </w:rPr>
            </w:pPr>
            <w:r w:rsidRPr="00A97E5D">
              <w:rPr>
                <w:sz w:val="22"/>
                <w:szCs w:val="22"/>
              </w:rPr>
              <w:t>PS7_WK</w:t>
            </w:r>
          </w:p>
        </w:tc>
      </w:tr>
      <w:tr w:rsidR="00480777" w:rsidRPr="00A03A7A" w14:paraId="57B2F676" w14:textId="77777777" w:rsidTr="00DE1B41">
        <w:trPr>
          <w:trHeight w:val="283"/>
          <w:jc w:val="center"/>
        </w:trPr>
        <w:tc>
          <w:tcPr>
            <w:tcW w:w="1090" w:type="dxa"/>
          </w:tcPr>
          <w:p w14:paraId="695D5A79" w14:textId="77777777" w:rsidR="00480777" w:rsidRPr="00A03A7A" w:rsidRDefault="00480777" w:rsidP="00480777">
            <w:pPr>
              <w:jc w:val="both"/>
              <w:rPr>
                <w:sz w:val="20"/>
                <w:szCs w:val="20"/>
              </w:rPr>
            </w:pPr>
            <w:r w:rsidRPr="00A03A7A">
              <w:rPr>
                <w:sz w:val="20"/>
                <w:szCs w:val="20"/>
              </w:rPr>
              <w:t>W3</w:t>
            </w:r>
          </w:p>
        </w:tc>
        <w:tc>
          <w:tcPr>
            <w:tcW w:w="5386" w:type="dxa"/>
          </w:tcPr>
          <w:p w14:paraId="3D64CA45" w14:textId="77777777" w:rsidR="00480777" w:rsidRPr="00A03A7A" w:rsidRDefault="00480777" w:rsidP="00480777">
            <w:pPr>
              <w:jc w:val="both"/>
              <w:rPr>
                <w:sz w:val="20"/>
                <w:szCs w:val="20"/>
              </w:rPr>
            </w:pPr>
            <w:r w:rsidRPr="00A03A7A">
              <w:rPr>
                <w:sz w:val="20"/>
                <w:szCs w:val="20"/>
              </w:rPr>
              <w:t>Ma rozszerzoną wiedzę o charakterze nauk społecznych, ich miejscu w przedmiocie i relacjach do zagadnień dotyczących działalności produkcyjnych, ponadto rozumie istotę budżetowania operacyjnego i potrafi interpretować informacje z systemu budżetowania, w tym informacje z zakresu rachunku kosztów.</w:t>
            </w:r>
          </w:p>
        </w:tc>
        <w:tc>
          <w:tcPr>
            <w:tcW w:w="1585" w:type="dxa"/>
          </w:tcPr>
          <w:p w14:paraId="6804DF57" w14:textId="77777777" w:rsidR="00480777" w:rsidRPr="00A97E5D" w:rsidRDefault="00480777" w:rsidP="00480777">
            <w:pPr>
              <w:jc w:val="center"/>
              <w:rPr>
                <w:bCs/>
                <w:color w:val="000000"/>
                <w:sz w:val="22"/>
                <w:szCs w:val="22"/>
              </w:rPr>
            </w:pPr>
            <w:r w:rsidRPr="00A97E5D">
              <w:rPr>
                <w:bCs/>
                <w:color w:val="000000"/>
                <w:sz w:val="22"/>
                <w:szCs w:val="22"/>
              </w:rPr>
              <w:t>K_W02</w:t>
            </w:r>
          </w:p>
          <w:p w14:paraId="35E9CC80" w14:textId="77777777" w:rsidR="00480777" w:rsidRPr="00A03A7A" w:rsidRDefault="00480777" w:rsidP="00480777">
            <w:pPr>
              <w:jc w:val="center"/>
              <w:rPr>
                <w:sz w:val="20"/>
                <w:szCs w:val="20"/>
              </w:rPr>
            </w:pPr>
          </w:p>
        </w:tc>
        <w:tc>
          <w:tcPr>
            <w:tcW w:w="1596" w:type="dxa"/>
          </w:tcPr>
          <w:p w14:paraId="65570DA2" w14:textId="75CF19FB" w:rsidR="00480777" w:rsidRPr="00A03A7A" w:rsidRDefault="00480777" w:rsidP="00480777">
            <w:pPr>
              <w:jc w:val="center"/>
              <w:rPr>
                <w:sz w:val="20"/>
                <w:szCs w:val="20"/>
              </w:rPr>
            </w:pPr>
            <w:r w:rsidRPr="00A97E5D">
              <w:rPr>
                <w:sz w:val="22"/>
                <w:szCs w:val="22"/>
              </w:rPr>
              <w:t>PS7_WK</w:t>
            </w:r>
          </w:p>
        </w:tc>
      </w:tr>
      <w:tr w:rsidR="00480777" w:rsidRPr="00A03A7A" w14:paraId="667FD604" w14:textId="77777777" w:rsidTr="00DE1B41">
        <w:trPr>
          <w:trHeight w:val="283"/>
          <w:jc w:val="center"/>
        </w:trPr>
        <w:tc>
          <w:tcPr>
            <w:tcW w:w="1090" w:type="dxa"/>
          </w:tcPr>
          <w:p w14:paraId="07A5FB51" w14:textId="77777777" w:rsidR="00480777" w:rsidRPr="00A03A7A" w:rsidRDefault="00480777" w:rsidP="00480777">
            <w:pPr>
              <w:jc w:val="both"/>
              <w:rPr>
                <w:sz w:val="20"/>
                <w:szCs w:val="20"/>
              </w:rPr>
            </w:pPr>
            <w:r w:rsidRPr="00A03A7A">
              <w:rPr>
                <w:sz w:val="20"/>
                <w:szCs w:val="20"/>
              </w:rPr>
              <w:t>W4</w:t>
            </w:r>
          </w:p>
        </w:tc>
        <w:tc>
          <w:tcPr>
            <w:tcW w:w="5386" w:type="dxa"/>
          </w:tcPr>
          <w:p w14:paraId="05A6FBDD" w14:textId="77777777" w:rsidR="00480777" w:rsidRPr="00A03A7A" w:rsidRDefault="00480777" w:rsidP="00480777">
            <w:pPr>
              <w:jc w:val="both"/>
              <w:rPr>
                <w:sz w:val="20"/>
                <w:szCs w:val="20"/>
              </w:rPr>
            </w:pPr>
            <w:r w:rsidRPr="00A03A7A">
              <w:rPr>
                <w:sz w:val="20"/>
                <w:szCs w:val="20"/>
              </w:rPr>
              <w:t>Zna zasady tworzenia i rozwoju form indywidualnej przedsiębiorczości, wykorzystującej wiedzę z zakresu analiz opłacalności stosowanych rozwiązań technicznych i ekonomicznych.</w:t>
            </w:r>
          </w:p>
        </w:tc>
        <w:tc>
          <w:tcPr>
            <w:tcW w:w="1585" w:type="dxa"/>
          </w:tcPr>
          <w:p w14:paraId="721911EB" w14:textId="0B43F8A5" w:rsidR="00480777" w:rsidRPr="00A03A7A" w:rsidRDefault="00480777" w:rsidP="00480777">
            <w:pPr>
              <w:jc w:val="center"/>
              <w:rPr>
                <w:bCs/>
                <w:sz w:val="20"/>
                <w:szCs w:val="20"/>
              </w:rPr>
            </w:pPr>
            <w:r w:rsidRPr="00A97E5D">
              <w:rPr>
                <w:bCs/>
                <w:color w:val="000000"/>
                <w:sz w:val="22"/>
                <w:szCs w:val="22"/>
              </w:rPr>
              <w:t>K_W01</w:t>
            </w:r>
          </w:p>
        </w:tc>
        <w:tc>
          <w:tcPr>
            <w:tcW w:w="1596" w:type="dxa"/>
          </w:tcPr>
          <w:p w14:paraId="243BD05F" w14:textId="77777777" w:rsidR="00480777" w:rsidRPr="00521946" w:rsidRDefault="00480777" w:rsidP="00480777">
            <w:pPr>
              <w:jc w:val="center"/>
              <w:rPr>
                <w:sz w:val="22"/>
                <w:szCs w:val="22"/>
              </w:rPr>
            </w:pPr>
            <w:r w:rsidRPr="00521946">
              <w:rPr>
                <w:sz w:val="22"/>
                <w:szCs w:val="22"/>
              </w:rPr>
              <w:t>PS7_WG</w:t>
            </w:r>
          </w:p>
          <w:p w14:paraId="46D14CE5" w14:textId="25B5A35B" w:rsidR="00480777" w:rsidRPr="00A03A7A" w:rsidRDefault="00480777" w:rsidP="00480777">
            <w:pPr>
              <w:jc w:val="center"/>
              <w:rPr>
                <w:sz w:val="20"/>
                <w:szCs w:val="20"/>
              </w:rPr>
            </w:pPr>
            <w:r w:rsidRPr="00521946">
              <w:rPr>
                <w:sz w:val="22"/>
                <w:szCs w:val="22"/>
              </w:rPr>
              <w:t>PS7_WK</w:t>
            </w:r>
          </w:p>
        </w:tc>
      </w:tr>
      <w:tr w:rsidR="00A03A7A" w:rsidRPr="00A03A7A" w14:paraId="74137449" w14:textId="77777777" w:rsidTr="00DE1B41">
        <w:trPr>
          <w:trHeight w:val="283"/>
          <w:jc w:val="center"/>
        </w:trPr>
        <w:tc>
          <w:tcPr>
            <w:tcW w:w="9657" w:type="dxa"/>
            <w:gridSpan w:val="4"/>
            <w:shd w:val="clear" w:color="auto" w:fill="F2F2F2" w:themeFill="background1" w:themeFillShade="F2"/>
          </w:tcPr>
          <w:p w14:paraId="514235B6" w14:textId="77777777" w:rsidR="00A03A7A" w:rsidRPr="00A03A7A" w:rsidRDefault="00A03A7A" w:rsidP="00A03A7A">
            <w:pPr>
              <w:jc w:val="center"/>
              <w:rPr>
                <w:sz w:val="22"/>
                <w:szCs w:val="22"/>
              </w:rPr>
            </w:pPr>
            <w:r w:rsidRPr="00A03A7A">
              <w:rPr>
                <w:sz w:val="22"/>
                <w:szCs w:val="22"/>
              </w:rPr>
              <w:t>UMIEJĘTNOŚCI</w:t>
            </w:r>
          </w:p>
        </w:tc>
      </w:tr>
      <w:tr w:rsidR="00175DD0" w:rsidRPr="00A03A7A" w14:paraId="26084C6D" w14:textId="77777777" w:rsidTr="00DE1B41">
        <w:trPr>
          <w:trHeight w:val="283"/>
          <w:jc w:val="center"/>
        </w:trPr>
        <w:tc>
          <w:tcPr>
            <w:tcW w:w="1090" w:type="dxa"/>
          </w:tcPr>
          <w:p w14:paraId="29610750" w14:textId="77777777" w:rsidR="00175DD0" w:rsidRPr="00A03A7A" w:rsidRDefault="00175DD0" w:rsidP="00175DD0">
            <w:pPr>
              <w:jc w:val="both"/>
              <w:rPr>
                <w:sz w:val="20"/>
                <w:szCs w:val="20"/>
              </w:rPr>
            </w:pPr>
            <w:r w:rsidRPr="00A03A7A">
              <w:rPr>
                <w:sz w:val="20"/>
                <w:szCs w:val="20"/>
              </w:rPr>
              <w:t>U1</w:t>
            </w:r>
          </w:p>
        </w:tc>
        <w:tc>
          <w:tcPr>
            <w:tcW w:w="5386" w:type="dxa"/>
          </w:tcPr>
          <w:p w14:paraId="0A624608" w14:textId="77777777" w:rsidR="00175DD0" w:rsidRPr="00A03A7A" w:rsidRDefault="00175DD0" w:rsidP="00175DD0">
            <w:pPr>
              <w:jc w:val="both"/>
              <w:rPr>
                <w:sz w:val="20"/>
                <w:szCs w:val="20"/>
              </w:rPr>
            </w:pPr>
            <w:r w:rsidRPr="00A03A7A">
              <w:rPr>
                <w:sz w:val="20"/>
                <w:szCs w:val="20"/>
              </w:rPr>
              <w:t>Potrafi wykorzystać wiedzę teoretyczną do opisu i analizowania przyczyn i przebiegu procesów i zjawisk społecznych oraz umie formułować własne opinie i dobierać krytycznie dane i metody analiz z wykorzystaniem narzędzi controllingu.</w:t>
            </w:r>
          </w:p>
        </w:tc>
        <w:tc>
          <w:tcPr>
            <w:tcW w:w="1585" w:type="dxa"/>
          </w:tcPr>
          <w:p w14:paraId="51C2601A" w14:textId="77777777" w:rsidR="00175DD0" w:rsidRPr="00A97E5D" w:rsidRDefault="00175DD0" w:rsidP="00175DD0">
            <w:pPr>
              <w:jc w:val="center"/>
              <w:rPr>
                <w:bCs/>
                <w:color w:val="000000"/>
                <w:sz w:val="22"/>
                <w:szCs w:val="22"/>
              </w:rPr>
            </w:pPr>
            <w:r w:rsidRPr="00A97E5D">
              <w:rPr>
                <w:bCs/>
                <w:color w:val="000000"/>
                <w:sz w:val="22"/>
                <w:szCs w:val="22"/>
              </w:rPr>
              <w:t>K_U01</w:t>
            </w:r>
          </w:p>
          <w:p w14:paraId="6F6216EA" w14:textId="77777777" w:rsidR="00175DD0" w:rsidRPr="00A03A7A" w:rsidRDefault="00175DD0" w:rsidP="00175DD0">
            <w:pPr>
              <w:jc w:val="center"/>
              <w:rPr>
                <w:sz w:val="20"/>
                <w:szCs w:val="20"/>
              </w:rPr>
            </w:pPr>
          </w:p>
        </w:tc>
        <w:tc>
          <w:tcPr>
            <w:tcW w:w="1596" w:type="dxa"/>
          </w:tcPr>
          <w:p w14:paraId="28EDB9A9" w14:textId="77777777" w:rsidR="00175DD0" w:rsidRPr="00A97E5D" w:rsidRDefault="00175DD0" w:rsidP="00175DD0">
            <w:pPr>
              <w:jc w:val="center"/>
              <w:rPr>
                <w:sz w:val="22"/>
                <w:szCs w:val="22"/>
              </w:rPr>
            </w:pPr>
            <w:r w:rsidRPr="00A97E5D">
              <w:rPr>
                <w:sz w:val="22"/>
                <w:szCs w:val="22"/>
              </w:rPr>
              <w:t>PS7_UW</w:t>
            </w:r>
          </w:p>
          <w:p w14:paraId="66B417F7" w14:textId="42F857AB" w:rsidR="00175DD0" w:rsidRPr="00A03A7A" w:rsidRDefault="00175DD0" w:rsidP="00175DD0">
            <w:pPr>
              <w:jc w:val="center"/>
              <w:rPr>
                <w:bCs/>
                <w:sz w:val="20"/>
                <w:szCs w:val="20"/>
              </w:rPr>
            </w:pPr>
            <w:r w:rsidRPr="00A97E5D">
              <w:rPr>
                <w:sz w:val="22"/>
                <w:szCs w:val="22"/>
              </w:rPr>
              <w:t>PS7_UU</w:t>
            </w:r>
          </w:p>
        </w:tc>
      </w:tr>
      <w:tr w:rsidR="00175DD0" w:rsidRPr="00A03A7A" w14:paraId="63983035" w14:textId="77777777" w:rsidTr="00DE1B41">
        <w:trPr>
          <w:trHeight w:val="283"/>
          <w:jc w:val="center"/>
        </w:trPr>
        <w:tc>
          <w:tcPr>
            <w:tcW w:w="1090" w:type="dxa"/>
          </w:tcPr>
          <w:p w14:paraId="2768C871" w14:textId="77777777" w:rsidR="00175DD0" w:rsidRPr="00A03A7A" w:rsidRDefault="00175DD0" w:rsidP="00175DD0">
            <w:pPr>
              <w:jc w:val="both"/>
              <w:rPr>
                <w:sz w:val="20"/>
                <w:szCs w:val="20"/>
              </w:rPr>
            </w:pPr>
            <w:r w:rsidRPr="00A03A7A">
              <w:rPr>
                <w:sz w:val="20"/>
                <w:szCs w:val="20"/>
              </w:rPr>
              <w:t>U2</w:t>
            </w:r>
          </w:p>
        </w:tc>
        <w:tc>
          <w:tcPr>
            <w:tcW w:w="5386" w:type="dxa"/>
          </w:tcPr>
          <w:p w14:paraId="79DE5E87" w14:textId="77777777" w:rsidR="00175DD0" w:rsidRPr="00A03A7A" w:rsidRDefault="00175DD0" w:rsidP="00175DD0">
            <w:pPr>
              <w:jc w:val="both"/>
              <w:rPr>
                <w:sz w:val="20"/>
                <w:szCs w:val="20"/>
              </w:rPr>
            </w:pPr>
            <w:r w:rsidRPr="00A03A7A">
              <w:rPr>
                <w:sz w:val="20"/>
                <w:szCs w:val="20"/>
              </w:rPr>
              <w:t>Posiada umiejętność rozumienia i analizowania zjawisk społecznych, rozszerzoną o umiejętność pogłębionej teoretycznie oceny efektywności stosowanych modeli biznesowych.</w:t>
            </w:r>
          </w:p>
        </w:tc>
        <w:tc>
          <w:tcPr>
            <w:tcW w:w="1585" w:type="dxa"/>
          </w:tcPr>
          <w:p w14:paraId="4C481BB4" w14:textId="77777777" w:rsidR="00175DD0" w:rsidRPr="00A97E5D" w:rsidRDefault="00175DD0" w:rsidP="00175DD0">
            <w:pPr>
              <w:jc w:val="center"/>
              <w:rPr>
                <w:bCs/>
                <w:color w:val="000000"/>
                <w:sz w:val="22"/>
                <w:szCs w:val="22"/>
              </w:rPr>
            </w:pPr>
            <w:r w:rsidRPr="00A97E5D">
              <w:rPr>
                <w:bCs/>
                <w:color w:val="000000"/>
                <w:sz w:val="22"/>
                <w:szCs w:val="22"/>
              </w:rPr>
              <w:t>K_U01</w:t>
            </w:r>
          </w:p>
          <w:p w14:paraId="638C2CC0" w14:textId="77777777" w:rsidR="00175DD0" w:rsidRPr="00A03A7A" w:rsidRDefault="00175DD0" w:rsidP="00175DD0">
            <w:pPr>
              <w:jc w:val="center"/>
              <w:rPr>
                <w:sz w:val="20"/>
                <w:szCs w:val="20"/>
              </w:rPr>
            </w:pPr>
          </w:p>
        </w:tc>
        <w:tc>
          <w:tcPr>
            <w:tcW w:w="1596" w:type="dxa"/>
          </w:tcPr>
          <w:p w14:paraId="055BA767" w14:textId="77777777" w:rsidR="00175DD0" w:rsidRPr="00521946" w:rsidRDefault="00175DD0" w:rsidP="00175DD0">
            <w:pPr>
              <w:jc w:val="center"/>
              <w:rPr>
                <w:sz w:val="22"/>
                <w:szCs w:val="22"/>
              </w:rPr>
            </w:pPr>
            <w:r w:rsidRPr="00521946">
              <w:rPr>
                <w:sz w:val="22"/>
                <w:szCs w:val="22"/>
              </w:rPr>
              <w:t>PS7_UW</w:t>
            </w:r>
          </w:p>
          <w:p w14:paraId="2831DA2F" w14:textId="77777777" w:rsidR="00175DD0" w:rsidRPr="00521946" w:rsidRDefault="00175DD0" w:rsidP="00175DD0">
            <w:pPr>
              <w:jc w:val="center"/>
              <w:rPr>
                <w:sz w:val="22"/>
                <w:szCs w:val="22"/>
              </w:rPr>
            </w:pPr>
            <w:r w:rsidRPr="00521946">
              <w:rPr>
                <w:sz w:val="22"/>
                <w:szCs w:val="22"/>
              </w:rPr>
              <w:t>PS7_UK</w:t>
            </w:r>
          </w:p>
          <w:p w14:paraId="23328154" w14:textId="1B8C06A8" w:rsidR="00175DD0" w:rsidRPr="00A03A7A" w:rsidRDefault="00175DD0" w:rsidP="00175DD0">
            <w:pPr>
              <w:jc w:val="center"/>
              <w:rPr>
                <w:bCs/>
                <w:sz w:val="20"/>
                <w:szCs w:val="20"/>
              </w:rPr>
            </w:pPr>
            <w:r w:rsidRPr="00521946">
              <w:rPr>
                <w:sz w:val="22"/>
                <w:szCs w:val="22"/>
              </w:rPr>
              <w:t>PS7_UU</w:t>
            </w:r>
          </w:p>
        </w:tc>
      </w:tr>
      <w:tr w:rsidR="00175DD0" w:rsidRPr="00A03A7A" w14:paraId="36FBD7C9" w14:textId="77777777" w:rsidTr="00DE1B41">
        <w:trPr>
          <w:trHeight w:val="283"/>
          <w:jc w:val="center"/>
        </w:trPr>
        <w:tc>
          <w:tcPr>
            <w:tcW w:w="1090" w:type="dxa"/>
          </w:tcPr>
          <w:p w14:paraId="607E4009" w14:textId="77777777" w:rsidR="00175DD0" w:rsidRPr="00A03A7A" w:rsidRDefault="00175DD0" w:rsidP="00175DD0">
            <w:pPr>
              <w:jc w:val="both"/>
              <w:rPr>
                <w:sz w:val="20"/>
                <w:szCs w:val="20"/>
              </w:rPr>
            </w:pPr>
            <w:r w:rsidRPr="00A03A7A">
              <w:rPr>
                <w:sz w:val="20"/>
                <w:szCs w:val="20"/>
              </w:rPr>
              <w:t>U3</w:t>
            </w:r>
          </w:p>
        </w:tc>
        <w:tc>
          <w:tcPr>
            <w:tcW w:w="5386" w:type="dxa"/>
          </w:tcPr>
          <w:p w14:paraId="666B90DA" w14:textId="77777777" w:rsidR="00175DD0" w:rsidRPr="00A03A7A" w:rsidRDefault="00175DD0" w:rsidP="00175DD0">
            <w:pPr>
              <w:jc w:val="both"/>
              <w:rPr>
                <w:sz w:val="20"/>
                <w:szCs w:val="20"/>
              </w:rPr>
            </w:pPr>
            <w:r w:rsidRPr="00A03A7A">
              <w:rPr>
                <w:sz w:val="20"/>
                <w:szCs w:val="20"/>
              </w:rPr>
              <w:t>Potrafi ocenić przydatność i możliwość wykorzystania nowych osiągnięć w wdrażaniu nowych technologii oraz środków produkcji.</w:t>
            </w:r>
          </w:p>
        </w:tc>
        <w:tc>
          <w:tcPr>
            <w:tcW w:w="1585" w:type="dxa"/>
          </w:tcPr>
          <w:p w14:paraId="65E81CBE" w14:textId="77777777" w:rsidR="00175DD0" w:rsidRPr="00A97E5D" w:rsidRDefault="00175DD0" w:rsidP="00175DD0">
            <w:pPr>
              <w:jc w:val="center"/>
              <w:rPr>
                <w:bCs/>
                <w:color w:val="000000"/>
                <w:sz w:val="22"/>
                <w:szCs w:val="22"/>
              </w:rPr>
            </w:pPr>
            <w:r w:rsidRPr="00A97E5D">
              <w:rPr>
                <w:bCs/>
                <w:color w:val="000000"/>
                <w:sz w:val="22"/>
                <w:szCs w:val="22"/>
              </w:rPr>
              <w:t>K_U04</w:t>
            </w:r>
          </w:p>
          <w:p w14:paraId="0543D075" w14:textId="77777777" w:rsidR="00175DD0" w:rsidRPr="00A03A7A" w:rsidRDefault="00175DD0" w:rsidP="00175DD0">
            <w:pPr>
              <w:jc w:val="center"/>
              <w:rPr>
                <w:sz w:val="20"/>
                <w:szCs w:val="20"/>
              </w:rPr>
            </w:pPr>
          </w:p>
        </w:tc>
        <w:tc>
          <w:tcPr>
            <w:tcW w:w="1596" w:type="dxa"/>
          </w:tcPr>
          <w:p w14:paraId="14A38A54" w14:textId="77777777" w:rsidR="00175DD0" w:rsidRPr="00A97E5D" w:rsidRDefault="00175DD0" w:rsidP="00175DD0">
            <w:pPr>
              <w:jc w:val="center"/>
              <w:rPr>
                <w:sz w:val="22"/>
                <w:szCs w:val="22"/>
              </w:rPr>
            </w:pPr>
            <w:r w:rsidRPr="00A97E5D">
              <w:rPr>
                <w:sz w:val="22"/>
                <w:szCs w:val="22"/>
              </w:rPr>
              <w:t>PS7_KO</w:t>
            </w:r>
          </w:p>
          <w:p w14:paraId="524B8A0C" w14:textId="60FE822B" w:rsidR="00175DD0" w:rsidRPr="00A03A7A" w:rsidRDefault="00175DD0" w:rsidP="00175DD0">
            <w:pPr>
              <w:jc w:val="center"/>
              <w:rPr>
                <w:bCs/>
                <w:sz w:val="20"/>
                <w:szCs w:val="20"/>
              </w:rPr>
            </w:pPr>
            <w:r w:rsidRPr="00A97E5D">
              <w:rPr>
                <w:sz w:val="22"/>
                <w:szCs w:val="22"/>
              </w:rPr>
              <w:t>PS7_KR</w:t>
            </w:r>
          </w:p>
        </w:tc>
      </w:tr>
      <w:tr w:rsidR="00A03A7A" w:rsidRPr="00A03A7A" w14:paraId="5A956D2C" w14:textId="77777777" w:rsidTr="00DE1B41">
        <w:trPr>
          <w:trHeight w:val="283"/>
          <w:jc w:val="center"/>
        </w:trPr>
        <w:tc>
          <w:tcPr>
            <w:tcW w:w="9657" w:type="dxa"/>
            <w:gridSpan w:val="4"/>
            <w:shd w:val="clear" w:color="auto" w:fill="F2F2F2" w:themeFill="background1" w:themeFillShade="F2"/>
          </w:tcPr>
          <w:p w14:paraId="7692034C" w14:textId="77777777" w:rsidR="00A03A7A" w:rsidRPr="00A03A7A" w:rsidRDefault="00A03A7A" w:rsidP="00A03A7A">
            <w:pPr>
              <w:jc w:val="center"/>
              <w:rPr>
                <w:sz w:val="22"/>
                <w:szCs w:val="22"/>
              </w:rPr>
            </w:pPr>
            <w:r w:rsidRPr="00A03A7A">
              <w:rPr>
                <w:sz w:val="22"/>
                <w:szCs w:val="22"/>
              </w:rPr>
              <w:t>KOMPETENCJE SPOŁECZNE</w:t>
            </w:r>
          </w:p>
        </w:tc>
      </w:tr>
      <w:tr w:rsidR="00175DD0" w:rsidRPr="00A03A7A" w14:paraId="1B961467" w14:textId="77777777" w:rsidTr="00DE1B41">
        <w:trPr>
          <w:trHeight w:val="283"/>
          <w:jc w:val="center"/>
        </w:trPr>
        <w:tc>
          <w:tcPr>
            <w:tcW w:w="1090" w:type="dxa"/>
          </w:tcPr>
          <w:p w14:paraId="318A26D9" w14:textId="77777777" w:rsidR="00175DD0" w:rsidRPr="00A03A7A" w:rsidRDefault="00175DD0" w:rsidP="00175DD0">
            <w:pPr>
              <w:jc w:val="center"/>
              <w:rPr>
                <w:bCs/>
                <w:sz w:val="20"/>
                <w:szCs w:val="20"/>
              </w:rPr>
            </w:pPr>
            <w:r w:rsidRPr="00A03A7A">
              <w:rPr>
                <w:bCs/>
                <w:sz w:val="20"/>
                <w:szCs w:val="20"/>
              </w:rPr>
              <w:t>K1</w:t>
            </w:r>
          </w:p>
        </w:tc>
        <w:tc>
          <w:tcPr>
            <w:tcW w:w="5386" w:type="dxa"/>
          </w:tcPr>
          <w:p w14:paraId="1C0121F5" w14:textId="77777777" w:rsidR="00175DD0" w:rsidRPr="00A03A7A" w:rsidRDefault="00175DD0" w:rsidP="00175DD0">
            <w:pPr>
              <w:rPr>
                <w:bCs/>
                <w:sz w:val="20"/>
                <w:szCs w:val="20"/>
              </w:rPr>
            </w:pPr>
            <w:r w:rsidRPr="00A03A7A">
              <w:rPr>
                <w:bCs/>
                <w:sz w:val="20"/>
                <w:szCs w:val="20"/>
              </w:rPr>
              <w:t>Umie uczestniczyć w przygotowaniu wraz z zespołem projektowym dotyczących budowania strategii wybranych jednostek gospodarczych. Potrafi przewidywać wielokierunkowe skutki społeczne swojej działalności.</w:t>
            </w:r>
          </w:p>
        </w:tc>
        <w:tc>
          <w:tcPr>
            <w:tcW w:w="1585" w:type="dxa"/>
          </w:tcPr>
          <w:p w14:paraId="6CB6FFEE" w14:textId="77777777" w:rsidR="00175DD0" w:rsidRPr="00A97E5D" w:rsidRDefault="00175DD0" w:rsidP="00175DD0">
            <w:pPr>
              <w:jc w:val="center"/>
              <w:rPr>
                <w:bCs/>
                <w:color w:val="000000"/>
                <w:sz w:val="22"/>
                <w:szCs w:val="22"/>
              </w:rPr>
            </w:pPr>
            <w:r w:rsidRPr="00A97E5D">
              <w:rPr>
                <w:bCs/>
                <w:color w:val="000000"/>
                <w:sz w:val="22"/>
                <w:szCs w:val="22"/>
              </w:rPr>
              <w:t>K_K02</w:t>
            </w:r>
          </w:p>
          <w:p w14:paraId="47BA758E" w14:textId="77777777" w:rsidR="00175DD0" w:rsidRPr="00A03A7A" w:rsidRDefault="00175DD0" w:rsidP="00175DD0">
            <w:pPr>
              <w:jc w:val="center"/>
              <w:rPr>
                <w:bCs/>
                <w:sz w:val="20"/>
                <w:szCs w:val="20"/>
              </w:rPr>
            </w:pPr>
          </w:p>
        </w:tc>
        <w:tc>
          <w:tcPr>
            <w:tcW w:w="1596" w:type="dxa"/>
          </w:tcPr>
          <w:p w14:paraId="43854280" w14:textId="77777777" w:rsidR="00175DD0" w:rsidRPr="00A97E5D" w:rsidRDefault="00175DD0" w:rsidP="00175DD0">
            <w:pPr>
              <w:jc w:val="center"/>
              <w:rPr>
                <w:sz w:val="22"/>
                <w:szCs w:val="22"/>
              </w:rPr>
            </w:pPr>
            <w:r w:rsidRPr="00A97E5D">
              <w:rPr>
                <w:sz w:val="22"/>
                <w:szCs w:val="22"/>
              </w:rPr>
              <w:t>PS7_WG</w:t>
            </w:r>
          </w:p>
          <w:p w14:paraId="4DF06D18" w14:textId="6A54F7D9" w:rsidR="00175DD0" w:rsidRPr="00A03A7A" w:rsidRDefault="00175DD0" w:rsidP="00175DD0">
            <w:pPr>
              <w:jc w:val="center"/>
              <w:rPr>
                <w:bCs/>
                <w:sz w:val="20"/>
                <w:szCs w:val="20"/>
              </w:rPr>
            </w:pPr>
            <w:r w:rsidRPr="00A97E5D">
              <w:rPr>
                <w:sz w:val="22"/>
                <w:szCs w:val="22"/>
              </w:rPr>
              <w:t>PS7_WK</w:t>
            </w:r>
          </w:p>
        </w:tc>
      </w:tr>
      <w:tr w:rsidR="00175DD0" w:rsidRPr="00A03A7A" w14:paraId="77B9EB6F" w14:textId="77777777" w:rsidTr="00DE1B41">
        <w:trPr>
          <w:trHeight w:val="283"/>
          <w:jc w:val="center"/>
        </w:trPr>
        <w:tc>
          <w:tcPr>
            <w:tcW w:w="1090" w:type="dxa"/>
          </w:tcPr>
          <w:p w14:paraId="67996F5C" w14:textId="77777777" w:rsidR="00175DD0" w:rsidRPr="00A03A7A" w:rsidRDefault="00175DD0" w:rsidP="00175DD0">
            <w:pPr>
              <w:jc w:val="center"/>
              <w:rPr>
                <w:bCs/>
                <w:sz w:val="20"/>
                <w:szCs w:val="20"/>
              </w:rPr>
            </w:pPr>
            <w:r w:rsidRPr="00A03A7A">
              <w:rPr>
                <w:bCs/>
                <w:sz w:val="20"/>
                <w:szCs w:val="20"/>
              </w:rPr>
              <w:t>K2</w:t>
            </w:r>
          </w:p>
        </w:tc>
        <w:tc>
          <w:tcPr>
            <w:tcW w:w="5386" w:type="dxa"/>
          </w:tcPr>
          <w:p w14:paraId="04520241" w14:textId="77777777" w:rsidR="00175DD0" w:rsidRPr="00A03A7A" w:rsidRDefault="00175DD0" w:rsidP="00175DD0">
            <w:pPr>
              <w:rPr>
                <w:bCs/>
                <w:sz w:val="20"/>
                <w:szCs w:val="20"/>
              </w:rPr>
            </w:pPr>
            <w:r w:rsidRPr="00A03A7A">
              <w:rPr>
                <w:bCs/>
                <w:sz w:val="20"/>
                <w:szCs w:val="20"/>
              </w:rPr>
              <w:t>Potrafi myśleć i działać w sposób kreatywny i przedsiębiorczy.</w:t>
            </w:r>
          </w:p>
        </w:tc>
        <w:tc>
          <w:tcPr>
            <w:tcW w:w="1585" w:type="dxa"/>
          </w:tcPr>
          <w:p w14:paraId="58B52762" w14:textId="77777777" w:rsidR="00175DD0" w:rsidRPr="00A97E5D" w:rsidRDefault="00175DD0" w:rsidP="00175DD0">
            <w:pPr>
              <w:jc w:val="center"/>
              <w:rPr>
                <w:bCs/>
                <w:color w:val="000000"/>
                <w:sz w:val="22"/>
                <w:szCs w:val="22"/>
              </w:rPr>
            </w:pPr>
            <w:r w:rsidRPr="00A97E5D">
              <w:rPr>
                <w:bCs/>
                <w:color w:val="000000"/>
                <w:sz w:val="22"/>
                <w:szCs w:val="22"/>
              </w:rPr>
              <w:t>K_K02</w:t>
            </w:r>
          </w:p>
          <w:p w14:paraId="33FD8CFD" w14:textId="77777777" w:rsidR="00175DD0" w:rsidRPr="00A03A7A" w:rsidRDefault="00175DD0" w:rsidP="00175DD0">
            <w:pPr>
              <w:jc w:val="center"/>
              <w:rPr>
                <w:bCs/>
                <w:sz w:val="20"/>
                <w:szCs w:val="20"/>
              </w:rPr>
            </w:pPr>
          </w:p>
        </w:tc>
        <w:tc>
          <w:tcPr>
            <w:tcW w:w="1596" w:type="dxa"/>
          </w:tcPr>
          <w:p w14:paraId="2116835B" w14:textId="07A362EA" w:rsidR="00175DD0" w:rsidRPr="00A03A7A" w:rsidRDefault="00175DD0" w:rsidP="00175DD0">
            <w:pPr>
              <w:jc w:val="center"/>
              <w:rPr>
                <w:bCs/>
                <w:sz w:val="20"/>
                <w:szCs w:val="20"/>
              </w:rPr>
            </w:pPr>
            <w:r w:rsidRPr="00A97E5D">
              <w:rPr>
                <w:sz w:val="22"/>
                <w:szCs w:val="22"/>
              </w:rPr>
              <w:t>PS7_WK</w:t>
            </w:r>
          </w:p>
        </w:tc>
      </w:tr>
    </w:tbl>
    <w:p w14:paraId="3289F610" w14:textId="1796EC72" w:rsidR="00A03A7A" w:rsidRPr="001603AD" w:rsidRDefault="001603AD" w:rsidP="001603AD">
      <w:pPr>
        <w:tabs>
          <w:tab w:val="left" w:pos="284"/>
        </w:tabs>
        <w:spacing w:before="120" w:after="120"/>
        <w:rPr>
          <w:b/>
          <w:sz w:val="22"/>
          <w:szCs w:val="22"/>
        </w:rPr>
      </w:pPr>
      <w:r>
        <w:rPr>
          <w:b/>
          <w:sz w:val="22"/>
          <w:szCs w:val="22"/>
        </w:rPr>
        <w:t xml:space="preserve">3. </w:t>
      </w:r>
      <w:r w:rsidR="00A03A7A" w:rsidRPr="001603AD">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03A7A" w:rsidRPr="00A03A7A" w14:paraId="45F9E157" w14:textId="77777777" w:rsidTr="00DE1B41">
        <w:trPr>
          <w:jc w:val="center"/>
        </w:trPr>
        <w:tc>
          <w:tcPr>
            <w:tcW w:w="9638" w:type="dxa"/>
          </w:tcPr>
          <w:p w14:paraId="71B19DA6" w14:textId="77777777" w:rsidR="00A03A7A" w:rsidRPr="00A03A7A" w:rsidRDefault="00A03A7A" w:rsidP="00A03A7A">
            <w:pPr>
              <w:jc w:val="both"/>
              <w:rPr>
                <w:sz w:val="20"/>
                <w:szCs w:val="20"/>
              </w:rPr>
            </w:pPr>
            <w:r w:rsidRPr="00A03A7A">
              <w:rPr>
                <w:sz w:val="20"/>
                <w:szCs w:val="20"/>
              </w:rPr>
              <w:t>Wykład multimedialny, ćwiczenia indywidualne i zespołowe, analizy przypadków i warsztaty, ćwiczenia projektowe, refleksja.</w:t>
            </w:r>
          </w:p>
        </w:tc>
      </w:tr>
    </w:tbl>
    <w:p w14:paraId="1E46A026" w14:textId="108B6995" w:rsidR="00A03A7A" w:rsidRPr="00623248" w:rsidRDefault="00A03A7A" w:rsidP="0081348C">
      <w:pPr>
        <w:pStyle w:val="Akapitzlist"/>
        <w:numPr>
          <w:ilvl w:val="0"/>
          <w:numId w:val="14"/>
        </w:numPr>
        <w:tabs>
          <w:tab w:val="left" w:pos="284"/>
        </w:tabs>
        <w:spacing w:before="120" w:after="120"/>
        <w:rPr>
          <w:b/>
          <w:color w:val="000000"/>
          <w:sz w:val="22"/>
          <w:szCs w:val="22"/>
        </w:rPr>
      </w:pPr>
      <w:r w:rsidRPr="00623248">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03A7A" w:rsidRPr="00A03A7A" w14:paraId="20752AEC" w14:textId="77777777" w:rsidTr="00DE1B41">
        <w:trPr>
          <w:jc w:val="center"/>
        </w:trPr>
        <w:tc>
          <w:tcPr>
            <w:tcW w:w="9638" w:type="dxa"/>
          </w:tcPr>
          <w:p w14:paraId="75B108D1" w14:textId="234B1F8A" w:rsidR="00A03A7A" w:rsidRPr="00A03A7A" w:rsidRDefault="00A03A7A" w:rsidP="00A03A7A">
            <w:pPr>
              <w:ind w:left="34"/>
              <w:jc w:val="both"/>
              <w:rPr>
                <w:sz w:val="20"/>
                <w:szCs w:val="20"/>
              </w:rPr>
            </w:pPr>
            <w:r w:rsidRPr="00A03A7A">
              <w:rPr>
                <w:sz w:val="20"/>
                <w:szCs w:val="20"/>
              </w:rPr>
              <w:t>Wykład – egzamin pisemny.</w:t>
            </w:r>
            <w:r w:rsidR="00605687">
              <w:rPr>
                <w:sz w:val="20"/>
                <w:szCs w:val="20"/>
              </w:rPr>
              <w:t xml:space="preserve"> </w:t>
            </w:r>
            <w:r w:rsidRPr="00A03A7A">
              <w:rPr>
                <w:sz w:val="20"/>
                <w:szCs w:val="20"/>
              </w:rPr>
              <w:t>Ćwiczenia projektowe – ocenianie ciągłe podczas realizacji ćwiczeń projektowych oraz ich rezultatu końcowego.</w:t>
            </w:r>
            <w:r w:rsidR="00605687">
              <w:rPr>
                <w:sz w:val="20"/>
                <w:szCs w:val="20"/>
              </w:rPr>
              <w:t xml:space="preserve"> </w:t>
            </w:r>
          </w:p>
          <w:p w14:paraId="23AC2D05" w14:textId="77777777" w:rsidR="00A03A7A" w:rsidRPr="00A03A7A" w:rsidRDefault="00A03A7A" w:rsidP="00A03A7A">
            <w:pPr>
              <w:ind w:left="34"/>
              <w:jc w:val="both"/>
              <w:rPr>
                <w:sz w:val="20"/>
                <w:szCs w:val="20"/>
              </w:rPr>
            </w:pPr>
            <w:r w:rsidRPr="00A03A7A">
              <w:rPr>
                <w:sz w:val="20"/>
                <w:szCs w:val="20"/>
              </w:rPr>
              <w:t>Warsztaty – cześć teoretyczna i studia przypadków indywidualne i grupowe</w:t>
            </w:r>
          </w:p>
          <w:p w14:paraId="1F47CC4B" w14:textId="77777777" w:rsidR="00A03A7A" w:rsidRPr="00A03A7A" w:rsidRDefault="00A03A7A" w:rsidP="00A03A7A">
            <w:pPr>
              <w:ind w:left="34"/>
              <w:jc w:val="both"/>
              <w:rPr>
                <w:b/>
                <w:sz w:val="22"/>
                <w:szCs w:val="22"/>
              </w:rPr>
            </w:pPr>
            <w:r w:rsidRPr="00A03A7A">
              <w:rPr>
                <w:sz w:val="20"/>
                <w:szCs w:val="20"/>
              </w:rPr>
              <w:t>Projekt – realizacja symulacji projektu przedsięwzięcia biznesowego</w:t>
            </w:r>
          </w:p>
        </w:tc>
      </w:tr>
    </w:tbl>
    <w:p w14:paraId="49FC52C3" w14:textId="77777777" w:rsidR="00A03A7A" w:rsidRPr="00A03A7A" w:rsidRDefault="00A03A7A" w:rsidP="0081348C">
      <w:pPr>
        <w:numPr>
          <w:ilvl w:val="0"/>
          <w:numId w:val="14"/>
        </w:numPr>
        <w:tabs>
          <w:tab w:val="left" w:pos="284"/>
        </w:tabs>
        <w:spacing w:before="120" w:after="120"/>
        <w:ind w:left="284" w:hanging="284"/>
        <w:rPr>
          <w:color w:val="000000"/>
          <w:sz w:val="22"/>
          <w:szCs w:val="22"/>
        </w:rPr>
      </w:pPr>
      <w:r w:rsidRPr="00A03A7A">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A03A7A" w:rsidRPr="00A03A7A" w14:paraId="72D52A83" w14:textId="77777777" w:rsidTr="00DE1B41">
        <w:trPr>
          <w:jc w:val="center"/>
        </w:trPr>
        <w:tc>
          <w:tcPr>
            <w:tcW w:w="2214" w:type="dxa"/>
            <w:shd w:val="clear" w:color="auto" w:fill="F2F2F2" w:themeFill="background1" w:themeFillShade="F2"/>
          </w:tcPr>
          <w:p w14:paraId="6FFFD110" w14:textId="77777777" w:rsidR="00A03A7A" w:rsidRPr="00605687"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b/>
                <w:color w:val="000000"/>
              </w:rPr>
            </w:pPr>
            <w:r w:rsidRPr="00605687">
              <w:rPr>
                <w:b/>
                <w:color w:val="000000"/>
                <w:sz w:val="20"/>
                <w:szCs w:val="20"/>
              </w:rPr>
              <w:t>Wykład</w:t>
            </w:r>
          </w:p>
        </w:tc>
        <w:tc>
          <w:tcPr>
            <w:tcW w:w="7424" w:type="dxa"/>
          </w:tcPr>
          <w:p w14:paraId="440444EE"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sz w:val="20"/>
                <w:szCs w:val="20"/>
              </w:rPr>
            </w:pPr>
            <w:r w:rsidRPr="00A03A7A">
              <w:rPr>
                <w:color w:val="000000"/>
                <w:sz w:val="20"/>
                <w:szCs w:val="20"/>
              </w:rPr>
              <w:t>Pewien życiorys. Biznes i przedsięwzięcie. Przedsiębiorczość i stabilność przedsiębiorstwa. Wynalazczość i innowacyjność. Strategia przedsiębiorstwa i oferta rynkowa. Interakcja ze zjawiskami społecznymi. Identyfikacja interesariuszy i ich klasyfikacja. Problem skali. Out-of-the-</w:t>
            </w:r>
            <w:proofErr w:type="spellStart"/>
            <w:r w:rsidRPr="00A03A7A">
              <w:rPr>
                <w:color w:val="000000"/>
                <w:sz w:val="20"/>
                <w:szCs w:val="20"/>
              </w:rPr>
              <w:t>box</w:t>
            </w:r>
            <w:proofErr w:type="spellEnd"/>
            <w:r w:rsidRPr="00A03A7A">
              <w:rPr>
                <w:color w:val="000000"/>
                <w:sz w:val="20"/>
                <w:szCs w:val="20"/>
              </w:rPr>
              <w:t xml:space="preserve"> myślenie strategiczne. Rozpoznanie istotnych i pomocniczych umiejętności przedsiębiorstwa. </w:t>
            </w:r>
            <w:proofErr w:type="spellStart"/>
            <w:r w:rsidRPr="00A03A7A">
              <w:rPr>
                <w:color w:val="000000"/>
                <w:sz w:val="20"/>
                <w:szCs w:val="20"/>
              </w:rPr>
              <w:t>Reinżynieria</w:t>
            </w:r>
            <w:proofErr w:type="spellEnd"/>
            <w:r w:rsidRPr="00A03A7A">
              <w:rPr>
                <w:color w:val="000000"/>
                <w:sz w:val="20"/>
                <w:szCs w:val="20"/>
              </w:rPr>
              <w:t xml:space="preserve"> procesów przedsiębiorstwa. Narzędzia i techniki. Intuicja i </w:t>
            </w:r>
            <w:proofErr w:type="spellStart"/>
            <w:r w:rsidRPr="00A03A7A">
              <w:rPr>
                <w:color w:val="000000"/>
                <w:sz w:val="20"/>
                <w:szCs w:val="20"/>
              </w:rPr>
              <w:t>Feedbacking</w:t>
            </w:r>
            <w:proofErr w:type="spellEnd"/>
            <w:r w:rsidRPr="00A03A7A">
              <w:rPr>
                <w:color w:val="000000"/>
                <w:sz w:val="20"/>
                <w:szCs w:val="20"/>
              </w:rPr>
              <w:t xml:space="preserve"> w przedsiębiorczości. Podstawy intuicyjnego myślenia, techniki intuicyjne, rola feedbacku, model cybernetycznego podejścia do prowadzenia projektów. Przedsiębiorczość indywidualna. Zakładanie przedsiębiorstwa, znaczenie gospodarcze, krytyczne wyznaczniki sukcesu, statyczne i dynamiczne funkcje przy zakładaniu przedsiębiorstwa, plan biznesowy. Organizacja przedsiębiorstwa, kultura organizacji, reorganizacja w </w:t>
            </w:r>
            <w:proofErr w:type="gramStart"/>
            <w:r w:rsidRPr="00A03A7A">
              <w:rPr>
                <w:color w:val="000000"/>
                <w:sz w:val="20"/>
                <w:szCs w:val="20"/>
              </w:rPr>
              <w:t>przedsiębiorstwie,</w:t>
            </w:r>
            <w:proofErr w:type="gramEnd"/>
            <w:r w:rsidRPr="00A03A7A">
              <w:rPr>
                <w:color w:val="000000"/>
                <w:sz w:val="20"/>
                <w:szCs w:val="20"/>
              </w:rPr>
              <w:t xml:space="preserve"> jako konsekwencja przedsięwzięcia biznesowego, czynniki hamujące reorganizacje, efekty społeczne reorganizacji, pozytywne i negatywne reakcje, ryzyka, ocena wartości pracowników. Procesy przedsiębiorstwa, Model 6W, SMART, Planowanie, system </w:t>
            </w:r>
            <w:proofErr w:type="spellStart"/>
            <w:proofErr w:type="gramStart"/>
            <w:r w:rsidRPr="00A03A7A">
              <w:rPr>
                <w:color w:val="000000"/>
                <w:sz w:val="20"/>
                <w:szCs w:val="20"/>
              </w:rPr>
              <w:t>Deminga</w:t>
            </w:r>
            <w:proofErr w:type="spellEnd"/>
            <w:r w:rsidRPr="00A03A7A">
              <w:rPr>
                <w:color w:val="000000"/>
                <w:sz w:val="20"/>
                <w:szCs w:val="20"/>
              </w:rPr>
              <w:t>,  KAIZEN</w:t>
            </w:r>
            <w:proofErr w:type="gramEnd"/>
            <w:r w:rsidRPr="00A03A7A">
              <w:rPr>
                <w:color w:val="000000"/>
                <w:sz w:val="20"/>
                <w:szCs w:val="20"/>
              </w:rPr>
              <w:t xml:space="preserve">, Techniki planowania, techniki oceny kosztów, wartość wypracowana. Projekty innowacyjne. Rodzaje projektów innowacyjnych. Charakterystyka. Przykłady. Procesy, Wyznaczniki sukcesu. Role. „7 Narzędzi innowacji”. Narzędzia utrzymania zdolności świadczeń i egzystencji przedsiębiorstwa. Bilans i rachunek strat i zysków, źródła finansowania. Komunikacja, model komunikacji, taksonomia MBTI osobowości. Role nieformalne </w:t>
            </w:r>
            <w:proofErr w:type="spellStart"/>
            <w:r w:rsidRPr="00A03A7A">
              <w:rPr>
                <w:color w:val="000000"/>
                <w:sz w:val="20"/>
                <w:szCs w:val="20"/>
              </w:rPr>
              <w:t>Belbina</w:t>
            </w:r>
            <w:proofErr w:type="spellEnd"/>
            <w:r w:rsidRPr="00A03A7A">
              <w:rPr>
                <w:color w:val="000000"/>
                <w:sz w:val="20"/>
                <w:szCs w:val="20"/>
              </w:rPr>
              <w:t xml:space="preserve">. Wpływ osobowości MBTI i ról nieformalnych. Analiza transakcyjna. Typy percepcyjne, komunikacja niewerbalna. Etyka i moralność (Warsztaty). Taksonomie etyk. Etyka biznesu. Systemy wartości </w:t>
            </w:r>
            <w:proofErr w:type="spellStart"/>
            <w:r w:rsidRPr="00A03A7A">
              <w:rPr>
                <w:color w:val="000000"/>
                <w:sz w:val="20"/>
                <w:szCs w:val="20"/>
              </w:rPr>
              <w:t>Rokeascha</w:t>
            </w:r>
            <w:proofErr w:type="spellEnd"/>
            <w:r w:rsidRPr="00A03A7A">
              <w:rPr>
                <w:color w:val="000000"/>
                <w:sz w:val="20"/>
                <w:szCs w:val="20"/>
              </w:rPr>
              <w:t xml:space="preserve"> i </w:t>
            </w:r>
            <w:proofErr w:type="spellStart"/>
            <w:r w:rsidRPr="00A03A7A">
              <w:rPr>
                <w:color w:val="000000"/>
                <w:sz w:val="20"/>
                <w:szCs w:val="20"/>
              </w:rPr>
              <w:t>Maxa</w:t>
            </w:r>
            <w:proofErr w:type="spellEnd"/>
            <w:r w:rsidRPr="00A03A7A">
              <w:rPr>
                <w:color w:val="000000"/>
                <w:sz w:val="20"/>
                <w:szCs w:val="20"/>
              </w:rPr>
              <w:t xml:space="preserve"> Schellera. Studia i dyskusja przykładów.</w:t>
            </w:r>
          </w:p>
        </w:tc>
      </w:tr>
      <w:tr w:rsidR="00A03A7A" w:rsidRPr="00A03A7A" w14:paraId="4CF6979C" w14:textId="77777777" w:rsidTr="00DE1B41">
        <w:trPr>
          <w:jc w:val="center"/>
        </w:trPr>
        <w:tc>
          <w:tcPr>
            <w:tcW w:w="2214" w:type="dxa"/>
            <w:shd w:val="clear" w:color="auto" w:fill="F2F2F2" w:themeFill="background1" w:themeFillShade="F2"/>
          </w:tcPr>
          <w:p w14:paraId="76CCCB70" w14:textId="77777777" w:rsidR="00A03A7A" w:rsidRPr="00605687"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b/>
                <w:color w:val="000000"/>
              </w:rPr>
            </w:pPr>
            <w:r w:rsidRPr="00605687">
              <w:rPr>
                <w:b/>
                <w:color w:val="000000"/>
                <w:sz w:val="20"/>
                <w:szCs w:val="20"/>
              </w:rPr>
              <w:t>Ćwiczenia laboratoryjne</w:t>
            </w:r>
          </w:p>
        </w:tc>
        <w:tc>
          <w:tcPr>
            <w:tcW w:w="7424" w:type="dxa"/>
          </w:tcPr>
          <w:p w14:paraId="29A57E9A"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sz w:val="20"/>
                <w:szCs w:val="20"/>
              </w:rPr>
            </w:pPr>
            <w:r w:rsidRPr="00A03A7A">
              <w:rPr>
                <w:color w:val="000000"/>
                <w:sz w:val="20"/>
                <w:szCs w:val="20"/>
              </w:rPr>
              <w:t xml:space="preserve">Określenie przedsięwzięcia i jego specyfikacja SMART, 6W. Modelowanie Design </w:t>
            </w:r>
            <w:proofErr w:type="spellStart"/>
            <w:r w:rsidRPr="00A03A7A">
              <w:rPr>
                <w:color w:val="000000"/>
                <w:sz w:val="20"/>
                <w:szCs w:val="20"/>
              </w:rPr>
              <w:t>Thinking</w:t>
            </w:r>
            <w:proofErr w:type="spellEnd"/>
            <w:r w:rsidRPr="00A03A7A">
              <w:rPr>
                <w:color w:val="000000"/>
                <w:sz w:val="20"/>
                <w:szCs w:val="20"/>
              </w:rPr>
              <w:t xml:space="preserve">. Opracowanie planu biznesowego. Opracowanie procesu i narzędzi innowacji. Reorganizacja w przedsięwzięciu i jej skutki. Wartość wypracowana. Trend miarodajnych rezultatów pośrednich. Etyka i moralność (Warsztaty). Taksonomie etyk. Etyka biznesu. Systemy wartości </w:t>
            </w:r>
            <w:proofErr w:type="spellStart"/>
            <w:r w:rsidRPr="00A03A7A">
              <w:rPr>
                <w:color w:val="000000"/>
                <w:sz w:val="20"/>
                <w:szCs w:val="20"/>
              </w:rPr>
              <w:t>Rokeascha</w:t>
            </w:r>
            <w:proofErr w:type="spellEnd"/>
            <w:r w:rsidRPr="00A03A7A">
              <w:rPr>
                <w:color w:val="000000"/>
                <w:sz w:val="20"/>
                <w:szCs w:val="20"/>
              </w:rPr>
              <w:t xml:space="preserve"> i </w:t>
            </w:r>
            <w:proofErr w:type="spellStart"/>
            <w:r w:rsidRPr="00A03A7A">
              <w:rPr>
                <w:color w:val="000000"/>
                <w:sz w:val="20"/>
                <w:szCs w:val="20"/>
              </w:rPr>
              <w:t>Maxa</w:t>
            </w:r>
            <w:proofErr w:type="spellEnd"/>
            <w:r w:rsidRPr="00A03A7A">
              <w:rPr>
                <w:color w:val="000000"/>
                <w:sz w:val="20"/>
                <w:szCs w:val="20"/>
              </w:rPr>
              <w:t xml:space="preserve"> Schellera. Studia i dyskusja przykładów. </w:t>
            </w:r>
            <w:r w:rsidRPr="00A03A7A">
              <w:rPr>
                <w:sz w:val="20"/>
                <w:szCs w:val="20"/>
              </w:rPr>
              <w:t>Symulacja projektu przedsięwzięcia w biznesie (Projekt).</w:t>
            </w:r>
            <w:r w:rsidRPr="00A03A7A">
              <w:rPr>
                <w:color w:val="000000"/>
                <w:sz w:val="20"/>
                <w:szCs w:val="20"/>
              </w:rPr>
              <w:t xml:space="preserve"> </w:t>
            </w:r>
            <w:r w:rsidRPr="00A03A7A">
              <w:rPr>
                <w:sz w:val="20"/>
                <w:szCs w:val="20"/>
              </w:rPr>
              <w:t xml:space="preserve">Wykazanie się umiejętnościami praktycznego zastosowania zdobytej wiedzy. Repetytorium. Umiejętność analizy zjawisk i krytycznej oceny postepowania. Taksonomia K1-K6 </w:t>
            </w:r>
            <w:proofErr w:type="spellStart"/>
            <w:r w:rsidRPr="00A03A7A">
              <w:rPr>
                <w:sz w:val="20"/>
                <w:szCs w:val="20"/>
              </w:rPr>
              <w:t>Blooma</w:t>
            </w:r>
            <w:proofErr w:type="spellEnd"/>
            <w:r w:rsidRPr="00A03A7A">
              <w:rPr>
                <w:sz w:val="20"/>
                <w:szCs w:val="20"/>
              </w:rPr>
              <w:t>.</w:t>
            </w:r>
          </w:p>
        </w:tc>
      </w:tr>
    </w:tbl>
    <w:p w14:paraId="2B232852" w14:textId="39D01E9D" w:rsidR="00A03A7A" w:rsidRPr="00623248" w:rsidRDefault="00A03A7A" w:rsidP="0081348C">
      <w:pPr>
        <w:pStyle w:val="Akapitzlist"/>
        <w:numPr>
          <w:ilvl w:val="0"/>
          <w:numId w:val="14"/>
        </w:numPr>
        <w:tabs>
          <w:tab w:val="left" w:pos="284"/>
        </w:tabs>
        <w:spacing w:before="120" w:after="120"/>
        <w:rPr>
          <w:b/>
          <w:color w:val="000000"/>
          <w:sz w:val="22"/>
          <w:szCs w:val="22"/>
        </w:rPr>
      </w:pPr>
      <w:r w:rsidRPr="00623248">
        <w:rPr>
          <w:b/>
          <w:color w:val="000000"/>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A03A7A" w:rsidRPr="00A03A7A" w14:paraId="3176A20E" w14:textId="77777777" w:rsidTr="00DE1B41">
        <w:trPr>
          <w:jc w:val="center"/>
        </w:trPr>
        <w:tc>
          <w:tcPr>
            <w:tcW w:w="1347" w:type="dxa"/>
            <w:vMerge w:val="restart"/>
            <w:shd w:val="clear" w:color="auto" w:fill="F2F2F2" w:themeFill="background1" w:themeFillShade="F2"/>
            <w:vAlign w:val="center"/>
          </w:tcPr>
          <w:p w14:paraId="7ECE93CC" w14:textId="77777777" w:rsidR="00A03A7A" w:rsidRPr="00A03A7A" w:rsidRDefault="00A03A7A" w:rsidP="00A03A7A">
            <w:pPr>
              <w:jc w:val="center"/>
              <w:rPr>
                <w:color w:val="000000"/>
                <w:sz w:val="22"/>
                <w:szCs w:val="22"/>
              </w:rPr>
            </w:pPr>
            <w:r w:rsidRPr="00A03A7A">
              <w:rPr>
                <w:color w:val="000000"/>
                <w:sz w:val="22"/>
                <w:szCs w:val="22"/>
              </w:rPr>
              <w:t>Efekt uczenia się</w:t>
            </w:r>
          </w:p>
        </w:tc>
        <w:tc>
          <w:tcPr>
            <w:tcW w:w="8292" w:type="dxa"/>
            <w:gridSpan w:val="6"/>
            <w:shd w:val="clear" w:color="auto" w:fill="F2F2F2" w:themeFill="background1" w:themeFillShade="F2"/>
            <w:vAlign w:val="center"/>
          </w:tcPr>
          <w:p w14:paraId="5608FA49" w14:textId="77777777" w:rsidR="00A03A7A" w:rsidRPr="00A03A7A" w:rsidRDefault="00A03A7A" w:rsidP="00A03A7A">
            <w:pPr>
              <w:jc w:val="center"/>
              <w:rPr>
                <w:color w:val="000000"/>
                <w:sz w:val="22"/>
                <w:szCs w:val="22"/>
              </w:rPr>
            </w:pPr>
            <w:r w:rsidRPr="00A03A7A">
              <w:rPr>
                <w:color w:val="000000"/>
                <w:sz w:val="22"/>
                <w:szCs w:val="22"/>
              </w:rPr>
              <w:t>Forma oceny</w:t>
            </w:r>
          </w:p>
        </w:tc>
      </w:tr>
      <w:tr w:rsidR="00A03A7A" w:rsidRPr="00A03A7A" w14:paraId="5920F2EB" w14:textId="77777777" w:rsidTr="00DE1B41">
        <w:trPr>
          <w:jc w:val="center"/>
        </w:trPr>
        <w:tc>
          <w:tcPr>
            <w:tcW w:w="1347" w:type="dxa"/>
            <w:vMerge/>
            <w:shd w:val="clear" w:color="auto" w:fill="F2F2F2" w:themeFill="background1" w:themeFillShade="F2"/>
            <w:vAlign w:val="center"/>
          </w:tcPr>
          <w:p w14:paraId="2F33BD44" w14:textId="77777777" w:rsidR="00A03A7A" w:rsidRPr="00A03A7A" w:rsidRDefault="00A03A7A" w:rsidP="00A03A7A">
            <w:pPr>
              <w:jc w:val="center"/>
              <w:rPr>
                <w:b/>
                <w:color w:val="000000"/>
                <w:sz w:val="22"/>
                <w:szCs w:val="22"/>
              </w:rPr>
            </w:pPr>
          </w:p>
        </w:tc>
        <w:tc>
          <w:tcPr>
            <w:tcW w:w="1360" w:type="dxa"/>
            <w:shd w:val="clear" w:color="auto" w:fill="F2F2F2" w:themeFill="background1" w:themeFillShade="F2"/>
            <w:vAlign w:val="center"/>
          </w:tcPr>
          <w:p w14:paraId="6EF0ACCC" w14:textId="77777777" w:rsidR="00A03A7A" w:rsidRPr="00A03A7A" w:rsidRDefault="00A03A7A" w:rsidP="00A03A7A">
            <w:pPr>
              <w:jc w:val="center"/>
              <w:rPr>
                <w:color w:val="000000"/>
                <w:sz w:val="22"/>
                <w:szCs w:val="22"/>
              </w:rPr>
            </w:pPr>
            <w:r w:rsidRPr="00A03A7A">
              <w:rPr>
                <w:color w:val="000000"/>
                <w:sz w:val="22"/>
                <w:szCs w:val="22"/>
              </w:rPr>
              <w:t>Egzamin ustny</w:t>
            </w:r>
          </w:p>
        </w:tc>
        <w:tc>
          <w:tcPr>
            <w:tcW w:w="1360" w:type="dxa"/>
            <w:shd w:val="clear" w:color="auto" w:fill="F2F2F2" w:themeFill="background1" w:themeFillShade="F2"/>
            <w:vAlign w:val="center"/>
          </w:tcPr>
          <w:p w14:paraId="2221F8CF" w14:textId="77777777" w:rsidR="00A03A7A" w:rsidRPr="00A03A7A" w:rsidRDefault="00A03A7A" w:rsidP="00A03A7A">
            <w:pPr>
              <w:jc w:val="center"/>
              <w:rPr>
                <w:color w:val="000000"/>
                <w:sz w:val="22"/>
                <w:szCs w:val="22"/>
              </w:rPr>
            </w:pPr>
            <w:r w:rsidRPr="00A03A7A">
              <w:rPr>
                <w:color w:val="000000"/>
                <w:sz w:val="22"/>
                <w:szCs w:val="22"/>
              </w:rPr>
              <w:t>Egzamin pisemny</w:t>
            </w:r>
          </w:p>
        </w:tc>
        <w:tc>
          <w:tcPr>
            <w:tcW w:w="1394" w:type="dxa"/>
            <w:shd w:val="clear" w:color="auto" w:fill="F2F2F2" w:themeFill="background1" w:themeFillShade="F2"/>
            <w:vAlign w:val="center"/>
          </w:tcPr>
          <w:p w14:paraId="0C52E9DB" w14:textId="77777777" w:rsidR="00A03A7A" w:rsidRPr="00A03A7A" w:rsidRDefault="00A03A7A" w:rsidP="00A03A7A">
            <w:pPr>
              <w:jc w:val="center"/>
              <w:rPr>
                <w:color w:val="000000"/>
                <w:sz w:val="22"/>
                <w:szCs w:val="22"/>
              </w:rPr>
            </w:pPr>
            <w:r w:rsidRPr="00A03A7A">
              <w:rPr>
                <w:color w:val="000000"/>
                <w:sz w:val="22"/>
                <w:szCs w:val="22"/>
              </w:rPr>
              <w:t>Ocena aktywności</w:t>
            </w:r>
          </w:p>
        </w:tc>
        <w:tc>
          <w:tcPr>
            <w:tcW w:w="1342" w:type="dxa"/>
            <w:shd w:val="clear" w:color="auto" w:fill="F2F2F2" w:themeFill="background1" w:themeFillShade="F2"/>
            <w:vAlign w:val="center"/>
          </w:tcPr>
          <w:p w14:paraId="63E22310" w14:textId="77777777" w:rsidR="00A03A7A" w:rsidRPr="00A03A7A" w:rsidRDefault="00A03A7A" w:rsidP="00A03A7A">
            <w:pPr>
              <w:jc w:val="center"/>
              <w:rPr>
                <w:color w:val="000000"/>
                <w:sz w:val="22"/>
                <w:szCs w:val="22"/>
              </w:rPr>
            </w:pPr>
            <w:r w:rsidRPr="00A03A7A">
              <w:rPr>
                <w:color w:val="000000"/>
                <w:sz w:val="22"/>
                <w:szCs w:val="22"/>
              </w:rPr>
              <w:t>Projekt</w:t>
            </w:r>
          </w:p>
        </w:tc>
        <w:tc>
          <w:tcPr>
            <w:tcW w:w="1463" w:type="dxa"/>
            <w:shd w:val="clear" w:color="auto" w:fill="F2F2F2" w:themeFill="background1" w:themeFillShade="F2"/>
            <w:vAlign w:val="center"/>
          </w:tcPr>
          <w:p w14:paraId="756818F7" w14:textId="77777777" w:rsidR="00A03A7A" w:rsidRPr="00A03A7A" w:rsidRDefault="00A03A7A" w:rsidP="00A03A7A">
            <w:pPr>
              <w:jc w:val="center"/>
              <w:rPr>
                <w:color w:val="000000"/>
                <w:sz w:val="22"/>
                <w:szCs w:val="22"/>
              </w:rPr>
            </w:pPr>
            <w:r w:rsidRPr="00A03A7A">
              <w:rPr>
                <w:color w:val="000000"/>
                <w:sz w:val="22"/>
                <w:szCs w:val="22"/>
              </w:rPr>
              <w:t>Ocena pracy w Projekcie</w:t>
            </w:r>
          </w:p>
        </w:tc>
        <w:tc>
          <w:tcPr>
            <w:tcW w:w="1373" w:type="dxa"/>
            <w:shd w:val="clear" w:color="auto" w:fill="F2F2F2" w:themeFill="background1" w:themeFillShade="F2"/>
            <w:vAlign w:val="center"/>
          </w:tcPr>
          <w:p w14:paraId="3592BB1C" w14:textId="77777777" w:rsidR="00A03A7A" w:rsidRPr="00A03A7A" w:rsidRDefault="00A03A7A" w:rsidP="00A03A7A">
            <w:pPr>
              <w:jc w:val="center"/>
              <w:rPr>
                <w:color w:val="000000"/>
                <w:sz w:val="22"/>
                <w:szCs w:val="22"/>
              </w:rPr>
            </w:pPr>
            <w:r w:rsidRPr="00A03A7A">
              <w:rPr>
                <w:color w:val="000000"/>
                <w:sz w:val="22"/>
                <w:szCs w:val="22"/>
              </w:rPr>
              <w:t>Prezentacja Refleksja</w:t>
            </w:r>
          </w:p>
        </w:tc>
      </w:tr>
      <w:tr w:rsidR="00A03A7A" w:rsidRPr="00A03A7A" w14:paraId="2CBF4717" w14:textId="77777777" w:rsidTr="00DE1B41">
        <w:trPr>
          <w:trHeight w:val="283"/>
          <w:jc w:val="center"/>
        </w:trPr>
        <w:tc>
          <w:tcPr>
            <w:tcW w:w="1347" w:type="dxa"/>
          </w:tcPr>
          <w:p w14:paraId="601401BA" w14:textId="77777777" w:rsidR="00A03A7A" w:rsidRPr="00A03A7A" w:rsidRDefault="00A03A7A" w:rsidP="00A03A7A">
            <w:pPr>
              <w:jc w:val="center"/>
              <w:rPr>
                <w:sz w:val="20"/>
                <w:szCs w:val="20"/>
              </w:rPr>
            </w:pPr>
            <w:r w:rsidRPr="00A03A7A">
              <w:rPr>
                <w:sz w:val="20"/>
                <w:szCs w:val="20"/>
              </w:rPr>
              <w:t>W1</w:t>
            </w:r>
          </w:p>
        </w:tc>
        <w:tc>
          <w:tcPr>
            <w:tcW w:w="1360" w:type="dxa"/>
          </w:tcPr>
          <w:p w14:paraId="7A932D09" w14:textId="77777777" w:rsidR="00A03A7A" w:rsidRPr="00A03A7A" w:rsidRDefault="00A03A7A" w:rsidP="00A03A7A">
            <w:pPr>
              <w:jc w:val="center"/>
              <w:rPr>
                <w:sz w:val="20"/>
                <w:szCs w:val="20"/>
              </w:rPr>
            </w:pPr>
          </w:p>
        </w:tc>
        <w:tc>
          <w:tcPr>
            <w:tcW w:w="1360" w:type="dxa"/>
          </w:tcPr>
          <w:p w14:paraId="7B33A4C2" w14:textId="77777777" w:rsidR="00A03A7A" w:rsidRPr="00A03A7A" w:rsidRDefault="00A03A7A" w:rsidP="00A03A7A">
            <w:pPr>
              <w:jc w:val="center"/>
              <w:rPr>
                <w:sz w:val="20"/>
                <w:szCs w:val="20"/>
              </w:rPr>
            </w:pPr>
            <w:r w:rsidRPr="00A03A7A">
              <w:rPr>
                <w:sz w:val="20"/>
                <w:szCs w:val="20"/>
              </w:rPr>
              <w:t>X</w:t>
            </w:r>
          </w:p>
        </w:tc>
        <w:tc>
          <w:tcPr>
            <w:tcW w:w="1394" w:type="dxa"/>
          </w:tcPr>
          <w:p w14:paraId="0744954D" w14:textId="77777777" w:rsidR="00A03A7A" w:rsidRPr="00A03A7A" w:rsidRDefault="00A03A7A" w:rsidP="00A03A7A">
            <w:pPr>
              <w:jc w:val="center"/>
              <w:rPr>
                <w:sz w:val="20"/>
                <w:szCs w:val="20"/>
              </w:rPr>
            </w:pPr>
            <w:r w:rsidRPr="00A03A7A">
              <w:rPr>
                <w:sz w:val="20"/>
                <w:szCs w:val="20"/>
              </w:rPr>
              <w:t>X</w:t>
            </w:r>
          </w:p>
        </w:tc>
        <w:tc>
          <w:tcPr>
            <w:tcW w:w="1342" w:type="dxa"/>
          </w:tcPr>
          <w:p w14:paraId="6D2050F5" w14:textId="77777777" w:rsidR="00A03A7A" w:rsidRPr="00A03A7A" w:rsidRDefault="00A03A7A" w:rsidP="00A03A7A">
            <w:pPr>
              <w:jc w:val="center"/>
              <w:rPr>
                <w:sz w:val="20"/>
                <w:szCs w:val="20"/>
              </w:rPr>
            </w:pPr>
            <w:r w:rsidRPr="00A03A7A">
              <w:rPr>
                <w:sz w:val="20"/>
                <w:szCs w:val="20"/>
              </w:rPr>
              <w:t>X</w:t>
            </w:r>
          </w:p>
        </w:tc>
        <w:tc>
          <w:tcPr>
            <w:tcW w:w="1463" w:type="dxa"/>
          </w:tcPr>
          <w:p w14:paraId="0BCECABB" w14:textId="77777777" w:rsidR="00A03A7A" w:rsidRPr="00A03A7A" w:rsidRDefault="00A03A7A" w:rsidP="00A03A7A">
            <w:pPr>
              <w:jc w:val="center"/>
              <w:rPr>
                <w:sz w:val="20"/>
                <w:szCs w:val="20"/>
              </w:rPr>
            </w:pPr>
          </w:p>
        </w:tc>
        <w:tc>
          <w:tcPr>
            <w:tcW w:w="1373" w:type="dxa"/>
          </w:tcPr>
          <w:p w14:paraId="17442800" w14:textId="77777777" w:rsidR="00A03A7A" w:rsidRPr="00A03A7A" w:rsidRDefault="00A03A7A" w:rsidP="00A03A7A">
            <w:pPr>
              <w:jc w:val="center"/>
              <w:rPr>
                <w:sz w:val="20"/>
                <w:szCs w:val="20"/>
              </w:rPr>
            </w:pPr>
            <w:r w:rsidRPr="00A03A7A">
              <w:rPr>
                <w:sz w:val="20"/>
                <w:szCs w:val="20"/>
              </w:rPr>
              <w:t>X</w:t>
            </w:r>
          </w:p>
        </w:tc>
      </w:tr>
      <w:tr w:rsidR="00A03A7A" w:rsidRPr="00A03A7A" w14:paraId="20273ED1" w14:textId="77777777" w:rsidTr="00DE1B41">
        <w:trPr>
          <w:trHeight w:val="283"/>
          <w:jc w:val="center"/>
        </w:trPr>
        <w:tc>
          <w:tcPr>
            <w:tcW w:w="1347" w:type="dxa"/>
          </w:tcPr>
          <w:p w14:paraId="411714F2" w14:textId="77777777" w:rsidR="00A03A7A" w:rsidRPr="00A03A7A" w:rsidRDefault="00A03A7A" w:rsidP="00A03A7A">
            <w:pPr>
              <w:jc w:val="center"/>
              <w:rPr>
                <w:sz w:val="20"/>
                <w:szCs w:val="20"/>
              </w:rPr>
            </w:pPr>
            <w:r w:rsidRPr="00A03A7A">
              <w:rPr>
                <w:sz w:val="20"/>
                <w:szCs w:val="20"/>
              </w:rPr>
              <w:t>W2</w:t>
            </w:r>
          </w:p>
        </w:tc>
        <w:tc>
          <w:tcPr>
            <w:tcW w:w="1360" w:type="dxa"/>
          </w:tcPr>
          <w:p w14:paraId="2D8B6EB8" w14:textId="77777777" w:rsidR="00A03A7A" w:rsidRPr="00A03A7A" w:rsidRDefault="00A03A7A" w:rsidP="00A03A7A">
            <w:pPr>
              <w:jc w:val="center"/>
              <w:rPr>
                <w:sz w:val="20"/>
                <w:szCs w:val="20"/>
              </w:rPr>
            </w:pPr>
          </w:p>
        </w:tc>
        <w:tc>
          <w:tcPr>
            <w:tcW w:w="1360" w:type="dxa"/>
          </w:tcPr>
          <w:p w14:paraId="59234469" w14:textId="77777777" w:rsidR="00A03A7A" w:rsidRPr="00A03A7A" w:rsidRDefault="00A03A7A" w:rsidP="00A03A7A">
            <w:pPr>
              <w:jc w:val="center"/>
              <w:rPr>
                <w:sz w:val="20"/>
                <w:szCs w:val="20"/>
              </w:rPr>
            </w:pPr>
            <w:r w:rsidRPr="00A03A7A">
              <w:rPr>
                <w:sz w:val="20"/>
                <w:szCs w:val="20"/>
              </w:rPr>
              <w:t>X</w:t>
            </w:r>
          </w:p>
        </w:tc>
        <w:tc>
          <w:tcPr>
            <w:tcW w:w="1394" w:type="dxa"/>
          </w:tcPr>
          <w:p w14:paraId="3904597F" w14:textId="77777777" w:rsidR="00A03A7A" w:rsidRPr="00A03A7A" w:rsidRDefault="00A03A7A" w:rsidP="00A03A7A">
            <w:pPr>
              <w:jc w:val="center"/>
              <w:rPr>
                <w:sz w:val="20"/>
                <w:szCs w:val="20"/>
              </w:rPr>
            </w:pPr>
            <w:r w:rsidRPr="00A03A7A">
              <w:rPr>
                <w:sz w:val="20"/>
                <w:szCs w:val="20"/>
              </w:rPr>
              <w:t>X</w:t>
            </w:r>
          </w:p>
        </w:tc>
        <w:tc>
          <w:tcPr>
            <w:tcW w:w="1342" w:type="dxa"/>
          </w:tcPr>
          <w:p w14:paraId="76EA1F72" w14:textId="77777777" w:rsidR="00A03A7A" w:rsidRPr="00A03A7A" w:rsidRDefault="00A03A7A" w:rsidP="00A03A7A">
            <w:pPr>
              <w:jc w:val="center"/>
              <w:rPr>
                <w:sz w:val="20"/>
                <w:szCs w:val="20"/>
              </w:rPr>
            </w:pPr>
            <w:r w:rsidRPr="00A03A7A">
              <w:rPr>
                <w:sz w:val="20"/>
                <w:szCs w:val="20"/>
              </w:rPr>
              <w:t>X</w:t>
            </w:r>
          </w:p>
        </w:tc>
        <w:tc>
          <w:tcPr>
            <w:tcW w:w="1463" w:type="dxa"/>
          </w:tcPr>
          <w:p w14:paraId="0EC54F1B" w14:textId="77777777" w:rsidR="00A03A7A" w:rsidRPr="00A03A7A" w:rsidRDefault="00A03A7A" w:rsidP="00A03A7A">
            <w:pPr>
              <w:jc w:val="center"/>
              <w:rPr>
                <w:sz w:val="20"/>
                <w:szCs w:val="20"/>
              </w:rPr>
            </w:pPr>
          </w:p>
        </w:tc>
        <w:tc>
          <w:tcPr>
            <w:tcW w:w="1373" w:type="dxa"/>
          </w:tcPr>
          <w:p w14:paraId="4278677F" w14:textId="77777777" w:rsidR="00A03A7A" w:rsidRPr="00A03A7A" w:rsidRDefault="00A03A7A" w:rsidP="00A03A7A">
            <w:pPr>
              <w:jc w:val="center"/>
              <w:rPr>
                <w:sz w:val="20"/>
                <w:szCs w:val="20"/>
              </w:rPr>
            </w:pPr>
            <w:r w:rsidRPr="00A03A7A">
              <w:rPr>
                <w:sz w:val="20"/>
                <w:szCs w:val="20"/>
              </w:rPr>
              <w:t>X</w:t>
            </w:r>
          </w:p>
        </w:tc>
      </w:tr>
      <w:tr w:rsidR="00A03A7A" w:rsidRPr="00A03A7A" w14:paraId="62AA4D3A" w14:textId="77777777" w:rsidTr="00DE1B41">
        <w:trPr>
          <w:trHeight w:val="283"/>
          <w:jc w:val="center"/>
        </w:trPr>
        <w:tc>
          <w:tcPr>
            <w:tcW w:w="1347" w:type="dxa"/>
          </w:tcPr>
          <w:p w14:paraId="1CA19CF0" w14:textId="77777777" w:rsidR="00A03A7A" w:rsidRPr="00A03A7A" w:rsidRDefault="00A03A7A" w:rsidP="00A03A7A">
            <w:pPr>
              <w:jc w:val="center"/>
              <w:rPr>
                <w:sz w:val="20"/>
                <w:szCs w:val="20"/>
              </w:rPr>
            </w:pPr>
            <w:r w:rsidRPr="00A03A7A">
              <w:rPr>
                <w:sz w:val="20"/>
                <w:szCs w:val="20"/>
              </w:rPr>
              <w:t>W3</w:t>
            </w:r>
          </w:p>
        </w:tc>
        <w:tc>
          <w:tcPr>
            <w:tcW w:w="1360" w:type="dxa"/>
          </w:tcPr>
          <w:p w14:paraId="7F0E61D3" w14:textId="77777777" w:rsidR="00A03A7A" w:rsidRPr="00A03A7A" w:rsidRDefault="00A03A7A" w:rsidP="00A03A7A">
            <w:pPr>
              <w:jc w:val="center"/>
              <w:rPr>
                <w:sz w:val="20"/>
                <w:szCs w:val="20"/>
              </w:rPr>
            </w:pPr>
          </w:p>
        </w:tc>
        <w:tc>
          <w:tcPr>
            <w:tcW w:w="1360" w:type="dxa"/>
          </w:tcPr>
          <w:p w14:paraId="65CBD628" w14:textId="77777777" w:rsidR="00A03A7A" w:rsidRPr="00A03A7A" w:rsidRDefault="00A03A7A" w:rsidP="00A03A7A">
            <w:pPr>
              <w:jc w:val="center"/>
              <w:rPr>
                <w:sz w:val="20"/>
                <w:szCs w:val="20"/>
              </w:rPr>
            </w:pPr>
            <w:r w:rsidRPr="00A03A7A">
              <w:rPr>
                <w:sz w:val="20"/>
                <w:szCs w:val="20"/>
              </w:rPr>
              <w:t>X</w:t>
            </w:r>
          </w:p>
        </w:tc>
        <w:tc>
          <w:tcPr>
            <w:tcW w:w="1394" w:type="dxa"/>
          </w:tcPr>
          <w:p w14:paraId="57E3BC22" w14:textId="77777777" w:rsidR="00A03A7A" w:rsidRPr="00A03A7A" w:rsidRDefault="00A03A7A" w:rsidP="00A03A7A">
            <w:pPr>
              <w:jc w:val="center"/>
              <w:rPr>
                <w:sz w:val="20"/>
                <w:szCs w:val="20"/>
              </w:rPr>
            </w:pPr>
            <w:r w:rsidRPr="00A03A7A">
              <w:rPr>
                <w:sz w:val="20"/>
                <w:szCs w:val="20"/>
              </w:rPr>
              <w:t>X</w:t>
            </w:r>
          </w:p>
        </w:tc>
        <w:tc>
          <w:tcPr>
            <w:tcW w:w="1342" w:type="dxa"/>
          </w:tcPr>
          <w:p w14:paraId="56B54B01" w14:textId="77777777" w:rsidR="00A03A7A" w:rsidRPr="00A03A7A" w:rsidRDefault="00A03A7A" w:rsidP="00A03A7A">
            <w:pPr>
              <w:jc w:val="center"/>
              <w:rPr>
                <w:sz w:val="20"/>
                <w:szCs w:val="20"/>
              </w:rPr>
            </w:pPr>
            <w:r w:rsidRPr="00A03A7A">
              <w:rPr>
                <w:sz w:val="20"/>
                <w:szCs w:val="20"/>
              </w:rPr>
              <w:t>X</w:t>
            </w:r>
          </w:p>
        </w:tc>
        <w:tc>
          <w:tcPr>
            <w:tcW w:w="1463" w:type="dxa"/>
          </w:tcPr>
          <w:p w14:paraId="040B395D" w14:textId="77777777" w:rsidR="00A03A7A" w:rsidRPr="00A03A7A" w:rsidRDefault="00A03A7A" w:rsidP="00A03A7A">
            <w:pPr>
              <w:jc w:val="center"/>
              <w:rPr>
                <w:sz w:val="20"/>
                <w:szCs w:val="20"/>
              </w:rPr>
            </w:pPr>
          </w:p>
        </w:tc>
        <w:tc>
          <w:tcPr>
            <w:tcW w:w="1373" w:type="dxa"/>
          </w:tcPr>
          <w:p w14:paraId="3DA449A6" w14:textId="77777777" w:rsidR="00A03A7A" w:rsidRPr="00A03A7A" w:rsidRDefault="00A03A7A" w:rsidP="00A03A7A">
            <w:pPr>
              <w:jc w:val="center"/>
              <w:rPr>
                <w:sz w:val="20"/>
                <w:szCs w:val="20"/>
              </w:rPr>
            </w:pPr>
            <w:r w:rsidRPr="00A03A7A">
              <w:rPr>
                <w:sz w:val="20"/>
                <w:szCs w:val="20"/>
              </w:rPr>
              <w:t>X</w:t>
            </w:r>
          </w:p>
        </w:tc>
      </w:tr>
      <w:tr w:rsidR="00A03A7A" w:rsidRPr="00A03A7A" w14:paraId="650C2EC7" w14:textId="77777777" w:rsidTr="00DE1B41">
        <w:trPr>
          <w:trHeight w:val="283"/>
          <w:jc w:val="center"/>
        </w:trPr>
        <w:tc>
          <w:tcPr>
            <w:tcW w:w="1347" w:type="dxa"/>
          </w:tcPr>
          <w:p w14:paraId="3A61A7CD" w14:textId="77777777" w:rsidR="00A03A7A" w:rsidRPr="00A03A7A" w:rsidRDefault="00A03A7A" w:rsidP="00A03A7A">
            <w:pPr>
              <w:jc w:val="center"/>
              <w:rPr>
                <w:sz w:val="20"/>
                <w:szCs w:val="20"/>
              </w:rPr>
            </w:pPr>
            <w:r w:rsidRPr="00A03A7A">
              <w:rPr>
                <w:sz w:val="20"/>
                <w:szCs w:val="20"/>
              </w:rPr>
              <w:t>W4</w:t>
            </w:r>
          </w:p>
        </w:tc>
        <w:tc>
          <w:tcPr>
            <w:tcW w:w="1360" w:type="dxa"/>
          </w:tcPr>
          <w:p w14:paraId="4F6F355E" w14:textId="77777777" w:rsidR="00A03A7A" w:rsidRPr="00A03A7A" w:rsidRDefault="00A03A7A" w:rsidP="00A03A7A">
            <w:pPr>
              <w:jc w:val="center"/>
              <w:rPr>
                <w:sz w:val="20"/>
                <w:szCs w:val="20"/>
              </w:rPr>
            </w:pPr>
          </w:p>
        </w:tc>
        <w:tc>
          <w:tcPr>
            <w:tcW w:w="1360" w:type="dxa"/>
          </w:tcPr>
          <w:p w14:paraId="785F4571" w14:textId="77777777" w:rsidR="00A03A7A" w:rsidRPr="00A03A7A" w:rsidRDefault="00A03A7A" w:rsidP="00A03A7A">
            <w:pPr>
              <w:jc w:val="center"/>
              <w:rPr>
                <w:sz w:val="20"/>
                <w:szCs w:val="20"/>
              </w:rPr>
            </w:pPr>
            <w:r w:rsidRPr="00A03A7A">
              <w:rPr>
                <w:sz w:val="20"/>
                <w:szCs w:val="20"/>
              </w:rPr>
              <w:t>X</w:t>
            </w:r>
          </w:p>
        </w:tc>
        <w:tc>
          <w:tcPr>
            <w:tcW w:w="1394" w:type="dxa"/>
          </w:tcPr>
          <w:p w14:paraId="79F7E846" w14:textId="77777777" w:rsidR="00A03A7A" w:rsidRPr="00A03A7A" w:rsidRDefault="00A03A7A" w:rsidP="00A03A7A">
            <w:pPr>
              <w:jc w:val="center"/>
              <w:rPr>
                <w:sz w:val="20"/>
                <w:szCs w:val="20"/>
              </w:rPr>
            </w:pPr>
            <w:r w:rsidRPr="00A03A7A">
              <w:rPr>
                <w:sz w:val="20"/>
                <w:szCs w:val="20"/>
              </w:rPr>
              <w:t>X</w:t>
            </w:r>
          </w:p>
        </w:tc>
        <w:tc>
          <w:tcPr>
            <w:tcW w:w="1342" w:type="dxa"/>
          </w:tcPr>
          <w:p w14:paraId="3696B8BF" w14:textId="77777777" w:rsidR="00A03A7A" w:rsidRPr="00A03A7A" w:rsidRDefault="00A03A7A" w:rsidP="00A03A7A">
            <w:pPr>
              <w:jc w:val="center"/>
              <w:rPr>
                <w:sz w:val="20"/>
                <w:szCs w:val="20"/>
              </w:rPr>
            </w:pPr>
            <w:r w:rsidRPr="00A03A7A">
              <w:rPr>
                <w:sz w:val="20"/>
                <w:szCs w:val="20"/>
              </w:rPr>
              <w:t>X</w:t>
            </w:r>
          </w:p>
        </w:tc>
        <w:tc>
          <w:tcPr>
            <w:tcW w:w="1463" w:type="dxa"/>
          </w:tcPr>
          <w:p w14:paraId="4F3A3FD7" w14:textId="77777777" w:rsidR="00A03A7A" w:rsidRPr="00A03A7A" w:rsidRDefault="00A03A7A" w:rsidP="00A03A7A">
            <w:pPr>
              <w:jc w:val="center"/>
              <w:rPr>
                <w:sz w:val="20"/>
                <w:szCs w:val="20"/>
              </w:rPr>
            </w:pPr>
          </w:p>
        </w:tc>
        <w:tc>
          <w:tcPr>
            <w:tcW w:w="1373" w:type="dxa"/>
          </w:tcPr>
          <w:p w14:paraId="08B00DC0" w14:textId="77777777" w:rsidR="00A03A7A" w:rsidRPr="00A03A7A" w:rsidRDefault="00A03A7A" w:rsidP="00A03A7A">
            <w:pPr>
              <w:jc w:val="center"/>
              <w:rPr>
                <w:sz w:val="20"/>
                <w:szCs w:val="20"/>
              </w:rPr>
            </w:pPr>
            <w:r w:rsidRPr="00A03A7A">
              <w:rPr>
                <w:sz w:val="20"/>
                <w:szCs w:val="20"/>
              </w:rPr>
              <w:t>X</w:t>
            </w:r>
          </w:p>
        </w:tc>
      </w:tr>
      <w:tr w:rsidR="00A03A7A" w:rsidRPr="00A03A7A" w14:paraId="6DD1AEF0" w14:textId="77777777" w:rsidTr="00DE1B41">
        <w:trPr>
          <w:trHeight w:val="283"/>
          <w:jc w:val="center"/>
        </w:trPr>
        <w:tc>
          <w:tcPr>
            <w:tcW w:w="1347" w:type="dxa"/>
          </w:tcPr>
          <w:p w14:paraId="1F6B72B2" w14:textId="77777777" w:rsidR="00A03A7A" w:rsidRPr="00A03A7A" w:rsidRDefault="00A03A7A" w:rsidP="00A03A7A">
            <w:pPr>
              <w:jc w:val="center"/>
              <w:rPr>
                <w:sz w:val="20"/>
                <w:szCs w:val="20"/>
              </w:rPr>
            </w:pPr>
            <w:r w:rsidRPr="00A03A7A">
              <w:rPr>
                <w:sz w:val="20"/>
                <w:szCs w:val="20"/>
              </w:rPr>
              <w:t>U1</w:t>
            </w:r>
          </w:p>
        </w:tc>
        <w:tc>
          <w:tcPr>
            <w:tcW w:w="1360" w:type="dxa"/>
          </w:tcPr>
          <w:p w14:paraId="781BC770" w14:textId="77777777" w:rsidR="00A03A7A" w:rsidRPr="00A03A7A" w:rsidRDefault="00A03A7A" w:rsidP="00A03A7A">
            <w:pPr>
              <w:jc w:val="center"/>
              <w:rPr>
                <w:sz w:val="20"/>
                <w:szCs w:val="20"/>
              </w:rPr>
            </w:pPr>
          </w:p>
        </w:tc>
        <w:tc>
          <w:tcPr>
            <w:tcW w:w="1360" w:type="dxa"/>
          </w:tcPr>
          <w:p w14:paraId="5CBF1D67" w14:textId="77777777" w:rsidR="00A03A7A" w:rsidRPr="00A03A7A" w:rsidRDefault="00A03A7A" w:rsidP="00A03A7A">
            <w:pPr>
              <w:jc w:val="center"/>
              <w:rPr>
                <w:sz w:val="20"/>
                <w:szCs w:val="20"/>
              </w:rPr>
            </w:pPr>
            <w:r w:rsidRPr="00A03A7A">
              <w:rPr>
                <w:sz w:val="20"/>
                <w:szCs w:val="20"/>
              </w:rPr>
              <w:t>X</w:t>
            </w:r>
          </w:p>
        </w:tc>
        <w:tc>
          <w:tcPr>
            <w:tcW w:w="1394" w:type="dxa"/>
          </w:tcPr>
          <w:p w14:paraId="2AD7F33A" w14:textId="77777777" w:rsidR="00A03A7A" w:rsidRPr="00A03A7A" w:rsidRDefault="00A03A7A" w:rsidP="00A03A7A">
            <w:pPr>
              <w:jc w:val="center"/>
              <w:rPr>
                <w:sz w:val="20"/>
                <w:szCs w:val="20"/>
              </w:rPr>
            </w:pPr>
            <w:r w:rsidRPr="00A03A7A">
              <w:rPr>
                <w:sz w:val="20"/>
                <w:szCs w:val="20"/>
              </w:rPr>
              <w:t>X</w:t>
            </w:r>
          </w:p>
        </w:tc>
        <w:tc>
          <w:tcPr>
            <w:tcW w:w="1342" w:type="dxa"/>
          </w:tcPr>
          <w:p w14:paraId="399AC6BF" w14:textId="77777777" w:rsidR="00A03A7A" w:rsidRPr="00A03A7A" w:rsidRDefault="00A03A7A" w:rsidP="00A03A7A">
            <w:pPr>
              <w:jc w:val="center"/>
              <w:rPr>
                <w:sz w:val="20"/>
                <w:szCs w:val="20"/>
              </w:rPr>
            </w:pPr>
            <w:r w:rsidRPr="00A03A7A">
              <w:rPr>
                <w:sz w:val="20"/>
                <w:szCs w:val="20"/>
              </w:rPr>
              <w:t>X</w:t>
            </w:r>
          </w:p>
        </w:tc>
        <w:tc>
          <w:tcPr>
            <w:tcW w:w="1463" w:type="dxa"/>
          </w:tcPr>
          <w:p w14:paraId="01C75C97" w14:textId="77777777" w:rsidR="00A03A7A" w:rsidRPr="00A03A7A" w:rsidRDefault="00A03A7A" w:rsidP="00A03A7A">
            <w:pPr>
              <w:jc w:val="center"/>
              <w:rPr>
                <w:sz w:val="20"/>
                <w:szCs w:val="20"/>
              </w:rPr>
            </w:pPr>
            <w:r w:rsidRPr="00A03A7A">
              <w:rPr>
                <w:sz w:val="20"/>
                <w:szCs w:val="20"/>
              </w:rPr>
              <w:t>X</w:t>
            </w:r>
          </w:p>
        </w:tc>
        <w:tc>
          <w:tcPr>
            <w:tcW w:w="1373" w:type="dxa"/>
          </w:tcPr>
          <w:p w14:paraId="5837C01B" w14:textId="77777777" w:rsidR="00A03A7A" w:rsidRPr="00A03A7A" w:rsidRDefault="00A03A7A" w:rsidP="00A03A7A">
            <w:pPr>
              <w:jc w:val="center"/>
              <w:rPr>
                <w:sz w:val="20"/>
                <w:szCs w:val="20"/>
              </w:rPr>
            </w:pPr>
            <w:r w:rsidRPr="00A03A7A">
              <w:rPr>
                <w:sz w:val="20"/>
                <w:szCs w:val="20"/>
              </w:rPr>
              <w:t>X</w:t>
            </w:r>
          </w:p>
        </w:tc>
      </w:tr>
      <w:tr w:rsidR="00A03A7A" w:rsidRPr="00A03A7A" w14:paraId="628AC080" w14:textId="77777777" w:rsidTr="00DE1B41">
        <w:trPr>
          <w:trHeight w:val="283"/>
          <w:jc w:val="center"/>
        </w:trPr>
        <w:tc>
          <w:tcPr>
            <w:tcW w:w="1347" w:type="dxa"/>
          </w:tcPr>
          <w:p w14:paraId="203129F2" w14:textId="77777777" w:rsidR="00A03A7A" w:rsidRPr="00A03A7A" w:rsidRDefault="00A03A7A" w:rsidP="00A03A7A">
            <w:pPr>
              <w:jc w:val="center"/>
              <w:rPr>
                <w:sz w:val="20"/>
                <w:szCs w:val="20"/>
              </w:rPr>
            </w:pPr>
            <w:r w:rsidRPr="00A03A7A">
              <w:rPr>
                <w:sz w:val="20"/>
                <w:szCs w:val="20"/>
              </w:rPr>
              <w:t>U2</w:t>
            </w:r>
          </w:p>
        </w:tc>
        <w:tc>
          <w:tcPr>
            <w:tcW w:w="1360" w:type="dxa"/>
          </w:tcPr>
          <w:p w14:paraId="1922ED07" w14:textId="77777777" w:rsidR="00A03A7A" w:rsidRPr="00A03A7A" w:rsidRDefault="00A03A7A" w:rsidP="00A03A7A">
            <w:pPr>
              <w:jc w:val="center"/>
              <w:rPr>
                <w:sz w:val="20"/>
                <w:szCs w:val="20"/>
              </w:rPr>
            </w:pPr>
          </w:p>
        </w:tc>
        <w:tc>
          <w:tcPr>
            <w:tcW w:w="1360" w:type="dxa"/>
          </w:tcPr>
          <w:p w14:paraId="6BEBDD4A" w14:textId="77777777" w:rsidR="00A03A7A" w:rsidRPr="00A03A7A" w:rsidRDefault="00A03A7A" w:rsidP="00A03A7A">
            <w:pPr>
              <w:jc w:val="center"/>
              <w:rPr>
                <w:sz w:val="20"/>
                <w:szCs w:val="20"/>
              </w:rPr>
            </w:pPr>
            <w:r w:rsidRPr="00A03A7A">
              <w:rPr>
                <w:sz w:val="20"/>
                <w:szCs w:val="20"/>
              </w:rPr>
              <w:t>X</w:t>
            </w:r>
          </w:p>
        </w:tc>
        <w:tc>
          <w:tcPr>
            <w:tcW w:w="1394" w:type="dxa"/>
          </w:tcPr>
          <w:p w14:paraId="52953F1E" w14:textId="77777777" w:rsidR="00A03A7A" w:rsidRPr="00A03A7A" w:rsidRDefault="00A03A7A" w:rsidP="00A03A7A">
            <w:pPr>
              <w:jc w:val="center"/>
              <w:rPr>
                <w:sz w:val="20"/>
                <w:szCs w:val="20"/>
              </w:rPr>
            </w:pPr>
            <w:r w:rsidRPr="00A03A7A">
              <w:rPr>
                <w:sz w:val="20"/>
                <w:szCs w:val="20"/>
              </w:rPr>
              <w:t>X</w:t>
            </w:r>
          </w:p>
        </w:tc>
        <w:tc>
          <w:tcPr>
            <w:tcW w:w="1342" w:type="dxa"/>
          </w:tcPr>
          <w:p w14:paraId="42A336A4" w14:textId="77777777" w:rsidR="00A03A7A" w:rsidRPr="00A03A7A" w:rsidRDefault="00A03A7A" w:rsidP="00A03A7A">
            <w:pPr>
              <w:jc w:val="center"/>
              <w:rPr>
                <w:sz w:val="20"/>
                <w:szCs w:val="20"/>
              </w:rPr>
            </w:pPr>
            <w:r w:rsidRPr="00A03A7A">
              <w:rPr>
                <w:sz w:val="20"/>
                <w:szCs w:val="20"/>
              </w:rPr>
              <w:t>X</w:t>
            </w:r>
          </w:p>
        </w:tc>
        <w:tc>
          <w:tcPr>
            <w:tcW w:w="1463" w:type="dxa"/>
          </w:tcPr>
          <w:p w14:paraId="0A741C21" w14:textId="77777777" w:rsidR="00A03A7A" w:rsidRPr="00A03A7A" w:rsidRDefault="00A03A7A" w:rsidP="00A03A7A">
            <w:pPr>
              <w:jc w:val="center"/>
              <w:rPr>
                <w:sz w:val="20"/>
                <w:szCs w:val="20"/>
              </w:rPr>
            </w:pPr>
            <w:r w:rsidRPr="00A03A7A">
              <w:rPr>
                <w:sz w:val="20"/>
                <w:szCs w:val="20"/>
              </w:rPr>
              <w:t>X</w:t>
            </w:r>
          </w:p>
        </w:tc>
        <w:tc>
          <w:tcPr>
            <w:tcW w:w="1373" w:type="dxa"/>
          </w:tcPr>
          <w:p w14:paraId="2367DCB5" w14:textId="77777777" w:rsidR="00A03A7A" w:rsidRPr="00A03A7A" w:rsidRDefault="00A03A7A" w:rsidP="00A03A7A">
            <w:pPr>
              <w:jc w:val="center"/>
              <w:rPr>
                <w:sz w:val="20"/>
                <w:szCs w:val="20"/>
              </w:rPr>
            </w:pPr>
            <w:r w:rsidRPr="00A03A7A">
              <w:rPr>
                <w:sz w:val="20"/>
                <w:szCs w:val="20"/>
              </w:rPr>
              <w:t>X</w:t>
            </w:r>
          </w:p>
        </w:tc>
      </w:tr>
      <w:tr w:rsidR="00A03A7A" w:rsidRPr="00A03A7A" w14:paraId="6DAE3053" w14:textId="77777777" w:rsidTr="00DE1B41">
        <w:trPr>
          <w:trHeight w:val="283"/>
          <w:jc w:val="center"/>
        </w:trPr>
        <w:tc>
          <w:tcPr>
            <w:tcW w:w="1347" w:type="dxa"/>
          </w:tcPr>
          <w:p w14:paraId="0007E9E9" w14:textId="77777777" w:rsidR="00A03A7A" w:rsidRPr="00A03A7A" w:rsidRDefault="00A03A7A" w:rsidP="00A03A7A">
            <w:pPr>
              <w:jc w:val="center"/>
              <w:rPr>
                <w:sz w:val="20"/>
                <w:szCs w:val="20"/>
              </w:rPr>
            </w:pPr>
            <w:r w:rsidRPr="00A03A7A">
              <w:rPr>
                <w:sz w:val="20"/>
                <w:szCs w:val="20"/>
              </w:rPr>
              <w:t>U3</w:t>
            </w:r>
          </w:p>
        </w:tc>
        <w:tc>
          <w:tcPr>
            <w:tcW w:w="1360" w:type="dxa"/>
          </w:tcPr>
          <w:p w14:paraId="4AA54957" w14:textId="77777777" w:rsidR="00A03A7A" w:rsidRPr="00A03A7A" w:rsidRDefault="00A03A7A" w:rsidP="00A03A7A">
            <w:pPr>
              <w:jc w:val="center"/>
              <w:rPr>
                <w:sz w:val="20"/>
                <w:szCs w:val="20"/>
              </w:rPr>
            </w:pPr>
          </w:p>
        </w:tc>
        <w:tc>
          <w:tcPr>
            <w:tcW w:w="1360" w:type="dxa"/>
          </w:tcPr>
          <w:p w14:paraId="41FB6333" w14:textId="77777777" w:rsidR="00A03A7A" w:rsidRPr="00A03A7A" w:rsidRDefault="00A03A7A" w:rsidP="00A03A7A">
            <w:pPr>
              <w:jc w:val="center"/>
              <w:rPr>
                <w:sz w:val="20"/>
                <w:szCs w:val="20"/>
              </w:rPr>
            </w:pPr>
            <w:r w:rsidRPr="00A03A7A">
              <w:rPr>
                <w:sz w:val="20"/>
                <w:szCs w:val="20"/>
              </w:rPr>
              <w:t>X</w:t>
            </w:r>
          </w:p>
        </w:tc>
        <w:tc>
          <w:tcPr>
            <w:tcW w:w="1394" w:type="dxa"/>
          </w:tcPr>
          <w:p w14:paraId="641985C6" w14:textId="77777777" w:rsidR="00A03A7A" w:rsidRPr="00A03A7A" w:rsidRDefault="00A03A7A" w:rsidP="00A03A7A">
            <w:pPr>
              <w:jc w:val="center"/>
              <w:rPr>
                <w:sz w:val="20"/>
                <w:szCs w:val="20"/>
              </w:rPr>
            </w:pPr>
            <w:r w:rsidRPr="00A03A7A">
              <w:rPr>
                <w:sz w:val="20"/>
                <w:szCs w:val="20"/>
              </w:rPr>
              <w:t>X</w:t>
            </w:r>
          </w:p>
        </w:tc>
        <w:tc>
          <w:tcPr>
            <w:tcW w:w="1342" w:type="dxa"/>
          </w:tcPr>
          <w:p w14:paraId="422DEC80" w14:textId="77777777" w:rsidR="00A03A7A" w:rsidRPr="00A03A7A" w:rsidRDefault="00A03A7A" w:rsidP="00A03A7A">
            <w:pPr>
              <w:jc w:val="center"/>
              <w:rPr>
                <w:sz w:val="20"/>
                <w:szCs w:val="20"/>
              </w:rPr>
            </w:pPr>
            <w:r w:rsidRPr="00A03A7A">
              <w:rPr>
                <w:sz w:val="20"/>
                <w:szCs w:val="20"/>
              </w:rPr>
              <w:t>X</w:t>
            </w:r>
          </w:p>
        </w:tc>
        <w:tc>
          <w:tcPr>
            <w:tcW w:w="1463" w:type="dxa"/>
          </w:tcPr>
          <w:p w14:paraId="76D6AFBB" w14:textId="77777777" w:rsidR="00A03A7A" w:rsidRPr="00A03A7A" w:rsidRDefault="00A03A7A" w:rsidP="00A03A7A">
            <w:pPr>
              <w:jc w:val="center"/>
              <w:rPr>
                <w:sz w:val="20"/>
                <w:szCs w:val="20"/>
              </w:rPr>
            </w:pPr>
            <w:r w:rsidRPr="00A03A7A">
              <w:rPr>
                <w:sz w:val="20"/>
                <w:szCs w:val="20"/>
              </w:rPr>
              <w:t>X</w:t>
            </w:r>
          </w:p>
        </w:tc>
        <w:tc>
          <w:tcPr>
            <w:tcW w:w="1373" w:type="dxa"/>
          </w:tcPr>
          <w:p w14:paraId="252092D8" w14:textId="77777777" w:rsidR="00A03A7A" w:rsidRPr="00A03A7A" w:rsidRDefault="00A03A7A" w:rsidP="00A03A7A">
            <w:pPr>
              <w:jc w:val="center"/>
              <w:rPr>
                <w:sz w:val="20"/>
                <w:szCs w:val="20"/>
              </w:rPr>
            </w:pPr>
            <w:r w:rsidRPr="00A03A7A">
              <w:rPr>
                <w:sz w:val="20"/>
                <w:szCs w:val="20"/>
              </w:rPr>
              <w:t>X</w:t>
            </w:r>
          </w:p>
        </w:tc>
      </w:tr>
      <w:tr w:rsidR="00A03A7A" w:rsidRPr="00A03A7A" w14:paraId="2E1E30F0" w14:textId="77777777" w:rsidTr="00DE1B41">
        <w:trPr>
          <w:trHeight w:val="283"/>
          <w:jc w:val="center"/>
        </w:trPr>
        <w:tc>
          <w:tcPr>
            <w:tcW w:w="1347" w:type="dxa"/>
          </w:tcPr>
          <w:p w14:paraId="4E80C169" w14:textId="77777777" w:rsidR="00A03A7A" w:rsidRPr="00A03A7A" w:rsidRDefault="00A03A7A" w:rsidP="00A03A7A">
            <w:pPr>
              <w:jc w:val="center"/>
              <w:rPr>
                <w:sz w:val="20"/>
                <w:szCs w:val="20"/>
              </w:rPr>
            </w:pPr>
            <w:r w:rsidRPr="00A03A7A">
              <w:rPr>
                <w:sz w:val="20"/>
                <w:szCs w:val="20"/>
              </w:rPr>
              <w:t>K1</w:t>
            </w:r>
          </w:p>
        </w:tc>
        <w:tc>
          <w:tcPr>
            <w:tcW w:w="1360" w:type="dxa"/>
          </w:tcPr>
          <w:p w14:paraId="3C88AA4B" w14:textId="77777777" w:rsidR="00A03A7A" w:rsidRPr="00A03A7A" w:rsidRDefault="00A03A7A" w:rsidP="00A03A7A">
            <w:pPr>
              <w:jc w:val="center"/>
              <w:rPr>
                <w:sz w:val="20"/>
                <w:szCs w:val="20"/>
              </w:rPr>
            </w:pPr>
          </w:p>
        </w:tc>
        <w:tc>
          <w:tcPr>
            <w:tcW w:w="1360" w:type="dxa"/>
          </w:tcPr>
          <w:p w14:paraId="61F9CE38" w14:textId="77777777" w:rsidR="00A03A7A" w:rsidRPr="00A03A7A" w:rsidRDefault="00A03A7A" w:rsidP="00A03A7A">
            <w:pPr>
              <w:jc w:val="center"/>
              <w:rPr>
                <w:sz w:val="20"/>
                <w:szCs w:val="20"/>
              </w:rPr>
            </w:pPr>
            <w:r w:rsidRPr="00A03A7A">
              <w:rPr>
                <w:sz w:val="20"/>
                <w:szCs w:val="20"/>
              </w:rPr>
              <w:t>X</w:t>
            </w:r>
          </w:p>
        </w:tc>
        <w:tc>
          <w:tcPr>
            <w:tcW w:w="1394" w:type="dxa"/>
          </w:tcPr>
          <w:p w14:paraId="4769256B" w14:textId="77777777" w:rsidR="00A03A7A" w:rsidRPr="00A03A7A" w:rsidRDefault="00A03A7A" w:rsidP="00A03A7A">
            <w:pPr>
              <w:jc w:val="center"/>
              <w:rPr>
                <w:sz w:val="20"/>
                <w:szCs w:val="20"/>
              </w:rPr>
            </w:pPr>
            <w:r w:rsidRPr="00A03A7A">
              <w:rPr>
                <w:sz w:val="20"/>
                <w:szCs w:val="20"/>
              </w:rPr>
              <w:t>X</w:t>
            </w:r>
          </w:p>
        </w:tc>
        <w:tc>
          <w:tcPr>
            <w:tcW w:w="1342" w:type="dxa"/>
          </w:tcPr>
          <w:p w14:paraId="27CD4301" w14:textId="77777777" w:rsidR="00A03A7A" w:rsidRPr="00A03A7A" w:rsidRDefault="00A03A7A" w:rsidP="00A03A7A">
            <w:pPr>
              <w:jc w:val="center"/>
              <w:rPr>
                <w:sz w:val="20"/>
                <w:szCs w:val="20"/>
              </w:rPr>
            </w:pPr>
            <w:r w:rsidRPr="00A03A7A">
              <w:rPr>
                <w:sz w:val="20"/>
                <w:szCs w:val="20"/>
              </w:rPr>
              <w:t>X</w:t>
            </w:r>
          </w:p>
        </w:tc>
        <w:tc>
          <w:tcPr>
            <w:tcW w:w="1463" w:type="dxa"/>
          </w:tcPr>
          <w:p w14:paraId="08903BA2" w14:textId="77777777" w:rsidR="00A03A7A" w:rsidRPr="00A03A7A" w:rsidRDefault="00A03A7A" w:rsidP="00A03A7A">
            <w:pPr>
              <w:jc w:val="center"/>
              <w:rPr>
                <w:sz w:val="20"/>
                <w:szCs w:val="20"/>
              </w:rPr>
            </w:pPr>
            <w:r w:rsidRPr="00A03A7A">
              <w:rPr>
                <w:sz w:val="20"/>
                <w:szCs w:val="20"/>
              </w:rPr>
              <w:t>X</w:t>
            </w:r>
          </w:p>
        </w:tc>
        <w:tc>
          <w:tcPr>
            <w:tcW w:w="1373" w:type="dxa"/>
          </w:tcPr>
          <w:p w14:paraId="204C6728" w14:textId="77777777" w:rsidR="00A03A7A" w:rsidRPr="00A03A7A" w:rsidRDefault="00A03A7A" w:rsidP="00A03A7A">
            <w:pPr>
              <w:jc w:val="center"/>
              <w:rPr>
                <w:sz w:val="20"/>
                <w:szCs w:val="20"/>
              </w:rPr>
            </w:pPr>
            <w:r w:rsidRPr="00A03A7A">
              <w:rPr>
                <w:sz w:val="20"/>
                <w:szCs w:val="20"/>
              </w:rPr>
              <w:t>X</w:t>
            </w:r>
          </w:p>
        </w:tc>
      </w:tr>
      <w:tr w:rsidR="00A03A7A" w:rsidRPr="00A03A7A" w14:paraId="7BAD78E7" w14:textId="77777777" w:rsidTr="00DE1B41">
        <w:trPr>
          <w:trHeight w:val="283"/>
          <w:jc w:val="center"/>
        </w:trPr>
        <w:tc>
          <w:tcPr>
            <w:tcW w:w="1347" w:type="dxa"/>
          </w:tcPr>
          <w:p w14:paraId="574844FF" w14:textId="77777777" w:rsidR="00A03A7A" w:rsidRPr="00A03A7A" w:rsidRDefault="00A03A7A" w:rsidP="00A03A7A">
            <w:pPr>
              <w:jc w:val="center"/>
              <w:rPr>
                <w:sz w:val="20"/>
                <w:szCs w:val="20"/>
              </w:rPr>
            </w:pPr>
            <w:r w:rsidRPr="00A03A7A">
              <w:rPr>
                <w:sz w:val="20"/>
                <w:szCs w:val="20"/>
              </w:rPr>
              <w:t>K2</w:t>
            </w:r>
          </w:p>
        </w:tc>
        <w:tc>
          <w:tcPr>
            <w:tcW w:w="1360" w:type="dxa"/>
          </w:tcPr>
          <w:p w14:paraId="0A8BD45D" w14:textId="77777777" w:rsidR="00A03A7A" w:rsidRPr="00A03A7A" w:rsidRDefault="00A03A7A" w:rsidP="00A03A7A">
            <w:pPr>
              <w:jc w:val="center"/>
              <w:rPr>
                <w:sz w:val="20"/>
                <w:szCs w:val="20"/>
              </w:rPr>
            </w:pPr>
          </w:p>
        </w:tc>
        <w:tc>
          <w:tcPr>
            <w:tcW w:w="1360" w:type="dxa"/>
          </w:tcPr>
          <w:p w14:paraId="315EB294" w14:textId="77777777" w:rsidR="00A03A7A" w:rsidRPr="00A03A7A" w:rsidRDefault="00A03A7A" w:rsidP="00A03A7A">
            <w:pPr>
              <w:jc w:val="center"/>
              <w:rPr>
                <w:sz w:val="20"/>
                <w:szCs w:val="20"/>
              </w:rPr>
            </w:pPr>
            <w:r w:rsidRPr="00A03A7A">
              <w:rPr>
                <w:sz w:val="20"/>
                <w:szCs w:val="20"/>
              </w:rPr>
              <w:t>X</w:t>
            </w:r>
          </w:p>
        </w:tc>
        <w:tc>
          <w:tcPr>
            <w:tcW w:w="1394" w:type="dxa"/>
          </w:tcPr>
          <w:p w14:paraId="18F5937C" w14:textId="77777777" w:rsidR="00A03A7A" w:rsidRPr="00A03A7A" w:rsidRDefault="00A03A7A" w:rsidP="00A03A7A">
            <w:pPr>
              <w:jc w:val="center"/>
              <w:rPr>
                <w:sz w:val="20"/>
                <w:szCs w:val="20"/>
              </w:rPr>
            </w:pPr>
            <w:r w:rsidRPr="00A03A7A">
              <w:rPr>
                <w:sz w:val="20"/>
                <w:szCs w:val="20"/>
              </w:rPr>
              <w:t>X</w:t>
            </w:r>
          </w:p>
        </w:tc>
        <w:tc>
          <w:tcPr>
            <w:tcW w:w="1342" w:type="dxa"/>
          </w:tcPr>
          <w:p w14:paraId="2027CCF9" w14:textId="77777777" w:rsidR="00A03A7A" w:rsidRPr="00A03A7A" w:rsidRDefault="00A03A7A" w:rsidP="00A03A7A">
            <w:pPr>
              <w:jc w:val="center"/>
              <w:rPr>
                <w:sz w:val="20"/>
                <w:szCs w:val="20"/>
              </w:rPr>
            </w:pPr>
            <w:r w:rsidRPr="00A03A7A">
              <w:rPr>
                <w:sz w:val="20"/>
                <w:szCs w:val="20"/>
              </w:rPr>
              <w:t>X</w:t>
            </w:r>
          </w:p>
        </w:tc>
        <w:tc>
          <w:tcPr>
            <w:tcW w:w="1463" w:type="dxa"/>
          </w:tcPr>
          <w:p w14:paraId="31EF2687" w14:textId="77777777" w:rsidR="00A03A7A" w:rsidRPr="00A03A7A" w:rsidRDefault="00A03A7A" w:rsidP="00A03A7A">
            <w:pPr>
              <w:jc w:val="center"/>
              <w:rPr>
                <w:sz w:val="20"/>
                <w:szCs w:val="20"/>
              </w:rPr>
            </w:pPr>
            <w:r w:rsidRPr="00A03A7A">
              <w:rPr>
                <w:sz w:val="20"/>
                <w:szCs w:val="20"/>
              </w:rPr>
              <w:t>X</w:t>
            </w:r>
          </w:p>
        </w:tc>
        <w:tc>
          <w:tcPr>
            <w:tcW w:w="1373" w:type="dxa"/>
          </w:tcPr>
          <w:p w14:paraId="3EA5DA1E" w14:textId="77777777" w:rsidR="00A03A7A" w:rsidRPr="00A03A7A" w:rsidRDefault="00A03A7A" w:rsidP="00A03A7A">
            <w:pPr>
              <w:jc w:val="center"/>
              <w:rPr>
                <w:sz w:val="20"/>
                <w:szCs w:val="20"/>
              </w:rPr>
            </w:pPr>
            <w:r w:rsidRPr="00A03A7A">
              <w:rPr>
                <w:sz w:val="20"/>
                <w:szCs w:val="20"/>
              </w:rPr>
              <w:t>X</w:t>
            </w:r>
          </w:p>
        </w:tc>
      </w:tr>
    </w:tbl>
    <w:p w14:paraId="4904251C" w14:textId="77777777" w:rsidR="00A03A7A" w:rsidRPr="00A03A7A" w:rsidRDefault="00A03A7A" w:rsidP="0081348C">
      <w:pPr>
        <w:numPr>
          <w:ilvl w:val="0"/>
          <w:numId w:val="14"/>
        </w:numPr>
        <w:tabs>
          <w:tab w:val="left" w:pos="284"/>
        </w:tabs>
        <w:spacing w:before="120" w:after="120"/>
        <w:ind w:left="284" w:hanging="284"/>
        <w:rPr>
          <w:b/>
          <w:iCs/>
          <w:color w:val="000000"/>
          <w:sz w:val="22"/>
          <w:szCs w:val="22"/>
        </w:rPr>
      </w:pPr>
      <w:r w:rsidRPr="00A03A7A">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A03A7A" w:rsidRPr="00A03A7A" w14:paraId="1EE2299C" w14:textId="77777777" w:rsidTr="00DE1B41">
        <w:trPr>
          <w:jc w:val="center"/>
        </w:trPr>
        <w:tc>
          <w:tcPr>
            <w:tcW w:w="1789" w:type="dxa"/>
            <w:shd w:val="clear" w:color="auto" w:fill="F2F2F2" w:themeFill="background1" w:themeFillShade="F2"/>
          </w:tcPr>
          <w:p w14:paraId="3F10924A"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A03A7A">
              <w:rPr>
                <w:iCs/>
                <w:color w:val="000000"/>
                <w:sz w:val="22"/>
                <w:szCs w:val="22"/>
              </w:rPr>
              <w:t>Literatura podstawowa</w:t>
            </w:r>
          </w:p>
        </w:tc>
        <w:tc>
          <w:tcPr>
            <w:tcW w:w="7849" w:type="dxa"/>
          </w:tcPr>
          <w:p w14:paraId="79C90908"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87"/>
              <w:contextualSpacing/>
              <w:rPr>
                <w:sz w:val="20"/>
                <w:szCs w:val="20"/>
              </w:rPr>
            </w:pPr>
            <w:r w:rsidRPr="00A03A7A">
              <w:rPr>
                <w:sz w:val="20"/>
                <w:szCs w:val="20"/>
              </w:rPr>
              <w:t>Materiały z wykładów i ćwiczeń.</w:t>
            </w:r>
          </w:p>
          <w:p w14:paraId="306C642E" w14:textId="77777777" w:rsidR="00A03A7A" w:rsidRPr="00A03A7A" w:rsidRDefault="00A03A7A" w:rsidP="00A03A7A">
            <w:pPr>
              <w:jc w:val="both"/>
              <w:rPr>
                <w:color w:val="000000"/>
                <w:sz w:val="20"/>
                <w:szCs w:val="20"/>
                <w:lang w:val="en-GB"/>
              </w:rPr>
            </w:pPr>
            <w:r w:rsidRPr="00A03A7A">
              <w:rPr>
                <w:color w:val="000000"/>
                <w:sz w:val="20"/>
                <w:szCs w:val="20"/>
                <w:lang w:val="en-GB"/>
              </w:rPr>
              <w:t xml:space="preserve">1. Lent B. (2013) </w:t>
            </w:r>
            <w:r w:rsidRPr="00A03A7A">
              <w:rPr>
                <w:i/>
                <w:color w:val="000000"/>
                <w:sz w:val="20"/>
                <w:szCs w:val="20"/>
                <w:lang w:val="en-GB"/>
              </w:rPr>
              <w:t>Cybernetic Approach to Project Management</w:t>
            </w:r>
            <w:r w:rsidRPr="00A03A7A">
              <w:rPr>
                <w:color w:val="000000"/>
                <w:sz w:val="20"/>
                <w:szCs w:val="20"/>
                <w:lang w:val="en-GB"/>
              </w:rPr>
              <w:t>, Springer Berlin-New York</w:t>
            </w:r>
          </w:p>
          <w:p w14:paraId="494BFE52" w14:textId="77777777" w:rsidR="00A03A7A" w:rsidRPr="00A03A7A" w:rsidRDefault="00A03A7A" w:rsidP="00A03A7A">
            <w:pPr>
              <w:rPr>
                <w:bCs/>
                <w:color w:val="000000"/>
                <w:sz w:val="20"/>
                <w:lang w:val="en-GB"/>
              </w:rPr>
            </w:pPr>
            <w:r w:rsidRPr="00A03A7A">
              <w:rPr>
                <w:sz w:val="20"/>
                <w:szCs w:val="20"/>
                <w:lang w:val="en-GB"/>
              </w:rPr>
              <w:t xml:space="preserve">2. Cross N. (2010) </w:t>
            </w:r>
            <w:r w:rsidRPr="00A03A7A">
              <w:rPr>
                <w:i/>
                <w:color w:val="000000"/>
                <w:sz w:val="20"/>
                <w:lang w:val="en-GB"/>
              </w:rPr>
              <w:fldChar w:fldCharType="begin"/>
            </w:r>
            <w:r w:rsidRPr="00A03A7A">
              <w:rPr>
                <w:i/>
                <w:color w:val="000000"/>
                <w:sz w:val="20"/>
                <w:lang w:val="en-GB"/>
              </w:rPr>
              <w:instrText xml:space="preserve"> HYPERLINK "https://books.google.ch/books?id=F4SUVT1XCCwC&amp;printsec=frontcover&amp;dq=design+thinking&amp;hl=en&amp;sa=X&amp;ved=0ahUKEwjttKqAgfHgAhWjAWMBHZMTDBcQ6AEIKzAA" </w:instrText>
            </w:r>
            <w:r w:rsidRPr="00A03A7A">
              <w:rPr>
                <w:i/>
                <w:color w:val="000000"/>
                <w:sz w:val="20"/>
                <w:lang w:val="en-GB"/>
              </w:rPr>
              <w:fldChar w:fldCharType="separate"/>
            </w:r>
            <w:r w:rsidRPr="00A03A7A">
              <w:rPr>
                <w:bCs/>
                <w:i/>
                <w:color w:val="000000"/>
                <w:sz w:val="20"/>
                <w:lang w:val="en-GB"/>
              </w:rPr>
              <w:t xml:space="preserve">Design Thinking: Understanding How Designers Think and Work, </w:t>
            </w:r>
            <w:r w:rsidRPr="00A03A7A">
              <w:rPr>
                <w:bCs/>
                <w:color w:val="000000"/>
                <w:sz w:val="20"/>
                <w:lang w:val="en-GB"/>
              </w:rPr>
              <w:t xml:space="preserve">Berg,  Oxford-New York </w:t>
            </w:r>
          </w:p>
          <w:p w14:paraId="03685FD1" w14:textId="77777777" w:rsidR="00A03A7A" w:rsidRPr="00A03A7A" w:rsidRDefault="00A03A7A" w:rsidP="00A03A7A">
            <w:pPr>
              <w:jc w:val="both"/>
              <w:rPr>
                <w:color w:val="000000"/>
                <w:sz w:val="20"/>
                <w:szCs w:val="20"/>
              </w:rPr>
            </w:pPr>
            <w:r w:rsidRPr="00A03A7A">
              <w:rPr>
                <w:bCs/>
                <w:color w:val="000000"/>
                <w:sz w:val="20"/>
              </w:rPr>
              <w:t xml:space="preserve">3. </w:t>
            </w:r>
            <w:proofErr w:type="spellStart"/>
            <w:r w:rsidRPr="00A03A7A">
              <w:rPr>
                <w:color w:val="000000"/>
                <w:sz w:val="20"/>
                <w:szCs w:val="20"/>
              </w:rPr>
              <w:t>Burkiewicz</w:t>
            </w:r>
            <w:proofErr w:type="spellEnd"/>
            <w:r w:rsidRPr="00A03A7A">
              <w:rPr>
                <w:color w:val="000000"/>
                <w:sz w:val="20"/>
                <w:szCs w:val="20"/>
              </w:rPr>
              <w:t xml:space="preserve"> </w:t>
            </w:r>
            <w:proofErr w:type="gramStart"/>
            <w:r w:rsidRPr="00A03A7A">
              <w:rPr>
                <w:color w:val="000000"/>
                <w:sz w:val="20"/>
                <w:szCs w:val="20"/>
              </w:rPr>
              <w:t>l.,,</w:t>
            </w:r>
            <w:proofErr w:type="gramEnd"/>
            <w:r w:rsidRPr="00A03A7A">
              <w:rPr>
                <w:color w:val="000000"/>
                <w:sz w:val="20"/>
                <w:szCs w:val="20"/>
              </w:rPr>
              <w:t xml:space="preserve"> Jarosław Kucharski j. (2016) </w:t>
            </w:r>
            <w:r w:rsidRPr="00A03A7A">
              <w:rPr>
                <w:bCs/>
                <w:i/>
                <w:color w:val="000000"/>
                <w:sz w:val="20"/>
              </w:rPr>
              <w:t xml:space="preserve">Etyka w organizacji: Zarządzanie, kultura, polityka, </w:t>
            </w:r>
            <w:r w:rsidRPr="00A03A7A">
              <w:rPr>
                <w:rFonts w:ascii="Arial" w:hAnsi="Arial" w:cs="Arial"/>
                <w:bCs/>
                <w:color w:val="333333"/>
                <w:sz w:val="18"/>
                <w:szCs w:val="18"/>
              </w:rPr>
              <w:t>WAM</w:t>
            </w:r>
            <w:r w:rsidRPr="00A03A7A">
              <w:rPr>
                <w:i/>
                <w:color w:val="000000"/>
                <w:sz w:val="20"/>
                <w:lang w:val="en-GB"/>
              </w:rPr>
              <w:fldChar w:fldCharType="end"/>
            </w:r>
          </w:p>
          <w:p w14:paraId="5630881A"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87"/>
              <w:contextualSpacing/>
              <w:rPr>
                <w:sz w:val="20"/>
                <w:szCs w:val="20"/>
              </w:rPr>
            </w:pPr>
          </w:p>
        </w:tc>
      </w:tr>
      <w:tr w:rsidR="00A03A7A" w:rsidRPr="00E231C3" w14:paraId="1902DE03" w14:textId="77777777" w:rsidTr="00DE1B41">
        <w:trPr>
          <w:jc w:val="center"/>
        </w:trPr>
        <w:tc>
          <w:tcPr>
            <w:tcW w:w="1789" w:type="dxa"/>
            <w:shd w:val="clear" w:color="auto" w:fill="F2F2F2" w:themeFill="background1" w:themeFillShade="F2"/>
          </w:tcPr>
          <w:p w14:paraId="6563092E"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A03A7A">
              <w:rPr>
                <w:iCs/>
                <w:color w:val="000000"/>
                <w:sz w:val="22"/>
                <w:szCs w:val="22"/>
              </w:rPr>
              <w:t>Literatura uzupełniająca</w:t>
            </w:r>
          </w:p>
        </w:tc>
        <w:tc>
          <w:tcPr>
            <w:tcW w:w="7849" w:type="dxa"/>
          </w:tcPr>
          <w:p w14:paraId="23641CCE" w14:textId="77777777" w:rsidR="00A03A7A" w:rsidRPr="00A03A7A" w:rsidRDefault="00A03A7A" w:rsidP="00A03A7A">
            <w:pPr>
              <w:rPr>
                <w:sz w:val="20"/>
                <w:szCs w:val="20"/>
              </w:rPr>
            </w:pPr>
            <w:r w:rsidRPr="00A03A7A">
              <w:rPr>
                <w:sz w:val="20"/>
                <w:szCs w:val="20"/>
              </w:rPr>
              <w:t xml:space="preserve">1. Glinka B., </w:t>
            </w:r>
            <w:proofErr w:type="spellStart"/>
            <w:r w:rsidRPr="00A03A7A">
              <w:rPr>
                <w:sz w:val="20"/>
                <w:szCs w:val="20"/>
              </w:rPr>
              <w:t>Godkova</w:t>
            </w:r>
            <w:proofErr w:type="spellEnd"/>
            <w:r w:rsidRPr="00A03A7A">
              <w:rPr>
                <w:sz w:val="20"/>
                <w:szCs w:val="20"/>
              </w:rPr>
              <w:t xml:space="preserve"> S. </w:t>
            </w:r>
            <w:r w:rsidRPr="00A03A7A">
              <w:rPr>
                <w:i/>
                <w:sz w:val="20"/>
                <w:szCs w:val="20"/>
              </w:rPr>
              <w:t>Przedsiębiorczość</w:t>
            </w:r>
            <w:r w:rsidRPr="00A03A7A">
              <w:rPr>
                <w:sz w:val="20"/>
                <w:szCs w:val="20"/>
              </w:rPr>
              <w:t>; Wolters Kluwer Polska, Warszawa 2011</w:t>
            </w:r>
          </w:p>
          <w:p w14:paraId="52B1BE50" w14:textId="77777777" w:rsidR="00A03A7A" w:rsidRPr="00A03A7A" w:rsidRDefault="00A03A7A" w:rsidP="00A03A7A">
            <w:pPr>
              <w:rPr>
                <w:sz w:val="20"/>
                <w:szCs w:val="20"/>
              </w:rPr>
            </w:pPr>
            <w:r w:rsidRPr="00A03A7A">
              <w:rPr>
                <w:sz w:val="20"/>
                <w:szCs w:val="20"/>
              </w:rPr>
              <w:t xml:space="preserve">2. Kaczmarczyk K. </w:t>
            </w:r>
            <w:proofErr w:type="spellStart"/>
            <w:r w:rsidRPr="00A03A7A">
              <w:rPr>
                <w:i/>
                <w:sz w:val="20"/>
                <w:szCs w:val="20"/>
              </w:rPr>
              <w:t>Przedsiebiorczosc</w:t>
            </w:r>
            <w:proofErr w:type="spellEnd"/>
            <w:r w:rsidRPr="00A03A7A">
              <w:rPr>
                <w:i/>
                <w:sz w:val="20"/>
                <w:szCs w:val="20"/>
              </w:rPr>
              <w:t xml:space="preserve"> jako sposób </w:t>
            </w:r>
            <w:proofErr w:type="spellStart"/>
            <w:r w:rsidRPr="00A03A7A">
              <w:rPr>
                <w:i/>
                <w:sz w:val="20"/>
                <w:szCs w:val="20"/>
              </w:rPr>
              <w:t>myslenia</w:t>
            </w:r>
            <w:proofErr w:type="spellEnd"/>
            <w:r w:rsidRPr="00A03A7A">
              <w:rPr>
                <w:i/>
                <w:sz w:val="20"/>
                <w:szCs w:val="20"/>
              </w:rPr>
              <w:t xml:space="preserve"> i działania</w:t>
            </w:r>
            <w:r w:rsidRPr="00A03A7A">
              <w:rPr>
                <w:sz w:val="20"/>
                <w:szCs w:val="20"/>
              </w:rPr>
              <w:t>; Promotor Warszawa 2008</w:t>
            </w:r>
          </w:p>
          <w:p w14:paraId="07DED4BD" w14:textId="77777777" w:rsidR="00A03A7A" w:rsidRPr="00A03A7A" w:rsidRDefault="00A03A7A" w:rsidP="00A03A7A">
            <w:pPr>
              <w:rPr>
                <w:sz w:val="20"/>
                <w:szCs w:val="20"/>
                <w:lang w:val="en-GB"/>
              </w:rPr>
            </w:pPr>
            <w:r w:rsidRPr="00A03A7A">
              <w:rPr>
                <w:sz w:val="20"/>
                <w:szCs w:val="20"/>
                <w:lang w:val="en-GB"/>
              </w:rPr>
              <w:t xml:space="preserve">3. Morozov E. </w:t>
            </w:r>
            <w:r w:rsidRPr="00A03A7A">
              <w:rPr>
                <w:i/>
                <w:sz w:val="20"/>
                <w:szCs w:val="20"/>
                <w:lang w:val="en-GB"/>
              </w:rPr>
              <w:t>To Save Everything, Click Here: The Folly of Technological Solutionism</w:t>
            </w:r>
            <w:r w:rsidRPr="00A03A7A">
              <w:rPr>
                <w:sz w:val="20"/>
                <w:szCs w:val="20"/>
                <w:lang w:val="en-GB"/>
              </w:rPr>
              <w:t xml:space="preserve">, </w:t>
            </w:r>
            <w:proofErr w:type="spellStart"/>
            <w:proofErr w:type="gramStart"/>
            <w:r w:rsidRPr="00A03A7A">
              <w:rPr>
                <w:sz w:val="20"/>
                <w:szCs w:val="20"/>
                <w:lang w:val="en-GB"/>
              </w:rPr>
              <w:t>PublicAffairs</w:t>
            </w:r>
            <w:r w:rsidRPr="00A03A7A">
              <w:rPr>
                <w:sz w:val="20"/>
                <w:szCs w:val="20"/>
                <w:vertAlign w:val="superscript"/>
                <w:lang w:val="en-GB"/>
              </w:rPr>
              <w:t>TM</w:t>
            </w:r>
            <w:proofErr w:type="spellEnd"/>
            <w:r w:rsidRPr="00A03A7A">
              <w:rPr>
                <w:sz w:val="20"/>
                <w:szCs w:val="20"/>
                <w:lang w:val="en-GB"/>
              </w:rPr>
              <w:t xml:space="preserve"> ,</w:t>
            </w:r>
            <w:proofErr w:type="gramEnd"/>
            <w:r w:rsidRPr="00A03A7A">
              <w:rPr>
                <w:sz w:val="20"/>
                <w:szCs w:val="20"/>
                <w:lang w:val="en-GB"/>
              </w:rPr>
              <w:t xml:space="preserve"> New York 2013</w:t>
            </w:r>
          </w:p>
          <w:p w14:paraId="0A9409B1" w14:textId="77777777" w:rsidR="00A03A7A" w:rsidRPr="00A03A7A" w:rsidRDefault="00A03A7A" w:rsidP="00A03A7A">
            <w:pPr>
              <w:rPr>
                <w:sz w:val="20"/>
                <w:szCs w:val="20"/>
                <w:lang w:val="en-GB"/>
              </w:rPr>
            </w:pPr>
            <w:r w:rsidRPr="00A03A7A">
              <w:rPr>
                <w:sz w:val="20"/>
                <w:szCs w:val="20"/>
                <w:lang w:val="en-GB"/>
              </w:rPr>
              <w:t xml:space="preserve">4. Lyons D: </w:t>
            </w:r>
            <w:r w:rsidRPr="00A03A7A">
              <w:rPr>
                <w:i/>
                <w:sz w:val="20"/>
                <w:szCs w:val="20"/>
                <w:lang w:val="en-GB"/>
              </w:rPr>
              <w:t>Disrupted: My Misadventure in the Start-Up Bubble</w:t>
            </w:r>
            <w:r w:rsidRPr="00A03A7A">
              <w:rPr>
                <w:sz w:val="20"/>
                <w:szCs w:val="20"/>
                <w:lang w:val="en-GB"/>
              </w:rPr>
              <w:t>, Hachette Books New York 2016</w:t>
            </w:r>
          </w:p>
          <w:p w14:paraId="6C447329" w14:textId="77777777" w:rsidR="00A03A7A" w:rsidRPr="00A03A7A" w:rsidRDefault="00A03A7A" w:rsidP="00A03A7A">
            <w:pPr>
              <w:ind w:left="87"/>
              <w:jc w:val="both"/>
              <w:rPr>
                <w:sz w:val="20"/>
                <w:szCs w:val="20"/>
                <w:lang w:val="en-GB"/>
              </w:rPr>
            </w:pPr>
          </w:p>
        </w:tc>
      </w:tr>
    </w:tbl>
    <w:p w14:paraId="0F593F66" w14:textId="33369509" w:rsidR="00A03A7A" w:rsidRPr="00F27E7F" w:rsidRDefault="00A03A7A" w:rsidP="0081348C">
      <w:pPr>
        <w:numPr>
          <w:ilvl w:val="0"/>
          <w:numId w:val="14"/>
        </w:numPr>
        <w:tabs>
          <w:tab w:val="left" w:pos="284"/>
        </w:tabs>
        <w:spacing w:before="120" w:after="120"/>
        <w:ind w:left="284" w:hanging="284"/>
        <w:rPr>
          <w:b/>
          <w:color w:val="000000" w:themeColor="text1"/>
          <w:sz w:val="22"/>
          <w:szCs w:val="22"/>
        </w:rPr>
      </w:pPr>
      <w:r w:rsidRPr="00A03A7A">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A03A7A" w:rsidRPr="00A03A7A" w14:paraId="02C2B03A" w14:textId="77777777" w:rsidTr="00DE1B41">
        <w:trPr>
          <w:trHeight w:val="769"/>
          <w:jc w:val="center"/>
        </w:trPr>
        <w:tc>
          <w:tcPr>
            <w:tcW w:w="7246" w:type="dxa"/>
            <w:gridSpan w:val="2"/>
            <w:shd w:val="clear" w:color="auto" w:fill="F2F2F2" w:themeFill="background1" w:themeFillShade="F2"/>
            <w:vAlign w:val="center"/>
          </w:tcPr>
          <w:p w14:paraId="6DE1E227" w14:textId="77777777" w:rsidR="00A03A7A" w:rsidRPr="00A03A7A" w:rsidRDefault="00A03A7A" w:rsidP="00A03A7A">
            <w:pPr>
              <w:jc w:val="center"/>
              <w:rPr>
                <w:color w:val="000000" w:themeColor="text1"/>
                <w:sz w:val="22"/>
                <w:szCs w:val="22"/>
              </w:rPr>
            </w:pPr>
            <w:r w:rsidRPr="00A03A7A">
              <w:rPr>
                <w:color w:val="000000" w:themeColor="text1"/>
                <w:sz w:val="22"/>
                <w:szCs w:val="22"/>
              </w:rPr>
              <w:t>Aktywność studenta</w:t>
            </w:r>
          </w:p>
        </w:tc>
        <w:tc>
          <w:tcPr>
            <w:tcW w:w="2393" w:type="dxa"/>
            <w:shd w:val="clear" w:color="auto" w:fill="F2F2F2" w:themeFill="background1" w:themeFillShade="F2"/>
            <w:vAlign w:val="center"/>
          </w:tcPr>
          <w:p w14:paraId="604CF0E7" w14:textId="3983A90B" w:rsidR="00A03A7A" w:rsidRPr="00A03A7A" w:rsidRDefault="00A03A7A" w:rsidP="00EB6A78">
            <w:pPr>
              <w:jc w:val="center"/>
              <w:rPr>
                <w:color w:val="000000" w:themeColor="text1"/>
                <w:sz w:val="22"/>
                <w:szCs w:val="22"/>
              </w:rPr>
            </w:pPr>
            <w:r w:rsidRPr="00A03A7A">
              <w:rPr>
                <w:color w:val="000000" w:themeColor="text1"/>
                <w:sz w:val="22"/>
                <w:szCs w:val="22"/>
              </w:rPr>
              <w:t>Obciążenie studenta – Liczba godzin</w:t>
            </w:r>
          </w:p>
        </w:tc>
      </w:tr>
      <w:tr w:rsidR="00A03A7A" w:rsidRPr="00A03A7A" w14:paraId="2C6FAD12" w14:textId="77777777" w:rsidTr="00DE1B41">
        <w:trPr>
          <w:trHeight w:val="340"/>
          <w:jc w:val="center"/>
        </w:trPr>
        <w:tc>
          <w:tcPr>
            <w:tcW w:w="2978" w:type="dxa"/>
            <w:vMerge w:val="restart"/>
          </w:tcPr>
          <w:p w14:paraId="01EF608A" w14:textId="77777777" w:rsidR="00A03A7A" w:rsidRPr="00A03A7A" w:rsidRDefault="00A03A7A" w:rsidP="00A03A7A">
            <w:pPr>
              <w:rPr>
                <w:color w:val="000000" w:themeColor="text1"/>
                <w:sz w:val="22"/>
                <w:szCs w:val="22"/>
              </w:rPr>
            </w:pPr>
            <w:r w:rsidRPr="00A03A7A">
              <w:rPr>
                <w:color w:val="000000" w:themeColor="text1"/>
                <w:sz w:val="22"/>
                <w:szCs w:val="22"/>
              </w:rPr>
              <w:t xml:space="preserve">Zajęcia prowadzone </w:t>
            </w:r>
            <w:r w:rsidRPr="00A03A7A">
              <w:rPr>
                <w:color w:val="000000" w:themeColor="text1"/>
                <w:sz w:val="22"/>
                <w:szCs w:val="22"/>
              </w:rPr>
              <w:br/>
              <w:t xml:space="preserve">z bezpośrednim udziałem NA </w:t>
            </w:r>
            <w:r w:rsidRPr="00A03A7A">
              <w:rPr>
                <w:color w:val="000000" w:themeColor="text1"/>
                <w:sz w:val="22"/>
                <w:szCs w:val="22"/>
              </w:rPr>
              <w:br/>
              <w:t xml:space="preserve">lub innych osób prowadzących zajęcia </w:t>
            </w:r>
          </w:p>
        </w:tc>
        <w:tc>
          <w:tcPr>
            <w:tcW w:w="4268" w:type="dxa"/>
          </w:tcPr>
          <w:p w14:paraId="57573BD7" w14:textId="77777777" w:rsidR="00A03A7A" w:rsidRPr="00A03A7A" w:rsidRDefault="00A03A7A" w:rsidP="00A03A7A">
            <w:pPr>
              <w:ind w:left="88"/>
              <w:rPr>
                <w:color w:val="000000" w:themeColor="text1"/>
                <w:sz w:val="22"/>
                <w:szCs w:val="22"/>
              </w:rPr>
            </w:pPr>
            <w:r w:rsidRPr="00A03A7A">
              <w:rPr>
                <w:color w:val="000000" w:themeColor="text1"/>
                <w:sz w:val="22"/>
                <w:szCs w:val="22"/>
              </w:rPr>
              <w:t>Udział w zajęciach dydaktycznych, wskazanych w pkt. 1B</w:t>
            </w:r>
          </w:p>
        </w:tc>
        <w:tc>
          <w:tcPr>
            <w:tcW w:w="2393" w:type="dxa"/>
          </w:tcPr>
          <w:p w14:paraId="489F904D" w14:textId="77777777" w:rsidR="00A03A7A" w:rsidRPr="00A03A7A" w:rsidRDefault="00A03A7A" w:rsidP="00A03A7A">
            <w:pPr>
              <w:jc w:val="center"/>
              <w:rPr>
                <w:sz w:val="22"/>
                <w:szCs w:val="22"/>
              </w:rPr>
            </w:pPr>
            <w:r w:rsidRPr="00A03A7A">
              <w:rPr>
                <w:sz w:val="22"/>
                <w:szCs w:val="22"/>
              </w:rPr>
              <w:t>30</w:t>
            </w:r>
          </w:p>
        </w:tc>
      </w:tr>
      <w:tr w:rsidR="00A03A7A" w:rsidRPr="00A03A7A" w14:paraId="6653144C" w14:textId="77777777" w:rsidTr="00DE1B41">
        <w:trPr>
          <w:trHeight w:val="271"/>
          <w:jc w:val="center"/>
        </w:trPr>
        <w:tc>
          <w:tcPr>
            <w:tcW w:w="2978" w:type="dxa"/>
            <w:vMerge/>
          </w:tcPr>
          <w:p w14:paraId="534F4FDF" w14:textId="77777777" w:rsidR="00A03A7A" w:rsidRPr="00A03A7A" w:rsidRDefault="00A03A7A" w:rsidP="00A03A7A">
            <w:pPr>
              <w:rPr>
                <w:color w:val="000000" w:themeColor="text1"/>
                <w:sz w:val="22"/>
                <w:szCs w:val="22"/>
              </w:rPr>
            </w:pPr>
          </w:p>
        </w:tc>
        <w:tc>
          <w:tcPr>
            <w:tcW w:w="4268" w:type="dxa"/>
          </w:tcPr>
          <w:p w14:paraId="24B81107" w14:textId="77777777" w:rsidR="00A03A7A" w:rsidRPr="00A03A7A" w:rsidRDefault="00A03A7A" w:rsidP="00A03A7A">
            <w:pPr>
              <w:ind w:left="88"/>
              <w:rPr>
                <w:color w:val="000000" w:themeColor="text1"/>
                <w:sz w:val="22"/>
                <w:szCs w:val="22"/>
              </w:rPr>
            </w:pPr>
            <w:r w:rsidRPr="00A03A7A">
              <w:rPr>
                <w:color w:val="000000" w:themeColor="text1"/>
                <w:sz w:val="22"/>
                <w:szCs w:val="22"/>
              </w:rPr>
              <w:t xml:space="preserve">Konsultacje </w:t>
            </w:r>
          </w:p>
        </w:tc>
        <w:tc>
          <w:tcPr>
            <w:tcW w:w="2393" w:type="dxa"/>
          </w:tcPr>
          <w:p w14:paraId="44720C6A" w14:textId="77777777" w:rsidR="00A03A7A" w:rsidRPr="00A03A7A" w:rsidRDefault="00A03A7A" w:rsidP="00A03A7A">
            <w:pPr>
              <w:jc w:val="center"/>
              <w:rPr>
                <w:sz w:val="22"/>
                <w:szCs w:val="22"/>
              </w:rPr>
            </w:pPr>
            <w:r w:rsidRPr="00A03A7A">
              <w:rPr>
                <w:sz w:val="22"/>
                <w:szCs w:val="22"/>
              </w:rPr>
              <w:t>0</w:t>
            </w:r>
          </w:p>
        </w:tc>
      </w:tr>
      <w:tr w:rsidR="00A03A7A" w:rsidRPr="00A03A7A" w14:paraId="7E16BE73" w14:textId="77777777" w:rsidTr="00DE1B41">
        <w:trPr>
          <w:trHeight w:val="177"/>
          <w:jc w:val="center"/>
        </w:trPr>
        <w:tc>
          <w:tcPr>
            <w:tcW w:w="2978" w:type="dxa"/>
            <w:vMerge w:val="restart"/>
          </w:tcPr>
          <w:p w14:paraId="1C3EA6FD" w14:textId="77777777" w:rsidR="00A03A7A" w:rsidRPr="00A03A7A" w:rsidRDefault="00A03A7A" w:rsidP="00A03A7A">
            <w:pPr>
              <w:rPr>
                <w:color w:val="000000" w:themeColor="text1"/>
                <w:sz w:val="22"/>
                <w:szCs w:val="22"/>
              </w:rPr>
            </w:pPr>
          </w:p>
          <w:p w14:paraId="2A9909A9" w14:textId="77777777" w:rsidR="00A03A7A" w:rsidRPr="00A03A7A" w:rsidRDefault="00A03A7A" w:rsidP="00A03A7A">
            <w:pPr>
              <w:rPr>
                <w:color w:val="000000" w:themeColor="text1"/>
                <w:sz w:val="22"/>
                <w:szCs w:val="22"/>
              </w:rPr>
            </w:pPr>
            <w:r w:rsidRPr="00A03A7A">
              <w:rPr>
                <w:color w:val="000000" w:themeColor="text1"/>
                <w:sz w:val="22"/>
                <w:szCs w:val="22"/>
              </w:rPr>
              <w:t xml:space="preserve">Praca własna studenta </w:t>
            </w:r>
          </w:p>
        </w:tc>
        <w:tc>
          <w:tcPr>
            <w:tcW w:w="4268" w:type="dxa"/>
          </w:tcPr>
          <w:p w14:paraId="4C145263" w14:textId="77777777" w:rsidR="00A03A7A" w:rsidRPr="00A03A7A" w:rsidRDefault="00A03A7A" w:rsidP="00A03A7A">
            <w:pPr>
              <w:ind w:left="88"/>
              <w:rPr>
                <w:color w:val="000000" w:themeColor="text1"/>
                <w:sz w:val="22"/>
                <w:szCs w:val="22"/>
              </w:rPr>
            </w:pPr>
            <w:r w:rsidRPr="00A03A7A">
              <w:rPr>
                <w:color w:val="000000" w:themeColor="text1"/>
                <w:sz w:val="22"/>
                <w:szCs w:val="22"/>
              </w:rPr>
              <w:t>Przygotowanie do zajęć</w:t>
            </w:r>
          </w:p>
        </w:tc>
        <w:tc>
          <w:tcPr>
            <w:tcW w:w="2393" w:type="dxa"/>
          </w:tcPr>
          <w:p w14:paraId="42A9906F" w14:textId="77777777" w:rsidR="00A03A7A" w:rsidRPr="00A03A7A" w:rsidRDefault="00A03A7A" w:rsidP="00A03A7A">
            <w:pPr>
              <w:jc w:val="center"/>
              <w:rPr>
                <w:sz w:val="22"/>
                <w:szCs w:val="22"/>
              </w:rPr>
            </w:pPr>
            <w:r w:rsidRPr="00A03A7A">
              <w:rPr>
                <w:sz w:val="22"/>
                <w:szCs w:val="22"/>
              </w:rPr>
              <w:t>30</w:t>
            </w:r>
          </w:p>
        </w:tc>
      </w:tr>
      <w:tr w:rsidR="00A03A7A" w:rsidRPr="00A03A7A" w14:paraId="78A25880" w14:textId="77777777" w:rsidTr="00DE1B41">
        <w:trPr>
          <w:trHeight w:val="137"/>
          <w:jc w:val="center"/>
        </w:trPr>
        <w:tc>
          <w:tcPr>
            <w:tcW w:w="2978" w:type="dxa"/>
            <w:vMerge/>
          </w:tcPr>
          <w:p w14:paraId="49953099" w14:textId="77777777" w:rsidR="00A03A7A" w:rsidRPr="00A03A7A" w:rsidRDefault="00A03A7A" w:rsidP="00A03A7A">
            <w:pPr>
              <w:rPr>
                <w:color w:val="000000" w:themeColor="text1"/>
                <w:sz w:val="22"/>
                <w:szCs w:val="22"/>
              </w:rPr>
            </w:pPr>
          </w:p>
        </w:tc>
        <w:tc>
          <w:tcPr>
            <w:tcW w:w="4268" w:type="dxa"/>
          </w:tcPr>
          <w:p w14:paraId="7B7629EE" w14:textId="77777777" w:rsidR="00A03A7A" w:rsidRPr="00A03A7A" w:rsidRDefault="00A03A7A" w:rsidP="00A03A7A">
            <w:pPr>
              <w:ind w:left="88"/>
              <w:rPr>
                <w:color w:val="000000" w:themeColor="text1"/>
                <w:sz w:val="22"/>
                <w:szCs w:val="22"/>
              </w:rPr>
            </w:pPr>
            <w:r w:rsidRPr="00A03A7A">
              <w:rPr>
                <w:color w:val="000000" w:themeColor="text1"/>
                <w:sz w:val="22"/>
                <w:szCs w:val="22"/>
              </w:rPr>
              <w:t>Studiowanie literatury</w:t>
            </w:r>
          </w:p>
        </w:tc>
        <w:tc>
          <w:tcPr>
            <w:tcW w:w="2393" w:type="dxa"/>
          </w:tcPr>
          <w:p w14:paraId="7F33932E" w14:textId="77777777" w:rsidR="00A03A7A" w:rsidRPr="00A03A7A" w:rsidRDefault="00A03A7A" w:rsidP="00A03A7A">
            <w:pPr>
              <w:jc w:val="center"/>
              <w:rPr>
                <w:sz w:val="22"/>
                <w:szCs w:val="22"/>
              </w:rPr>
            </w:pPr>
            <w:r w:rsidRPr="00A03A7A">
              <w:rPr>
                <w:sz w:val="22"/>
                <w:szCs w:val="22"/>
              </w:rPr>
              <w:t>20</w:t>
            </w:r>
          </w:p>
        </w:tc>
      </w:tr>
      <w:tr w:rsidR="00A03A7A" w:rsidRPr="00A03A7A" w14:paraId="4B76E43B" w14:textId="77777777" w:rsidTr="00DE1B41">
        <w:trPr>
          <w:trHeight w:val="340"/>
          <w:jc w:val="center"/>
        </w:trPr>
        <w:tc>
          <w:tcPr>
            <w:tcW w:w="2978" w:type="dxa"/>
            <w:vMerge/>
          </w:tcPr>
          <w:p w14:paraId="072A0C08" w14:textId="77777777" w:rsidR="00A03A7A" w:rsidRPr="00A03A7A" w:rsidRDefault="00A03A7A" w:rsidP="00A03A7A">
            <w:pPr>
              <w:rPr>
                <w:color w:val="000000" w:themeColor="text1"/>
                <w:sz w:val="22"/>
                <w:szCs w:val="22"/>
              </w:rPr>
            </w:pPr>
          </w:p>
        </w:tc>
        <w:tc>
          <w:tcPr>
            <w:tcW w:w="4268" w:type="dxa"/>
          </w:tcPr>
          <w:p w14:paraId="731C472D" w14:textId="77777777" w:rsidR="00A03A7A" w:rsidRPr="00A03A7A" w:rsidRDefault="00A03A7A" w:rsidP="00A03A7A">
            <w:pPr>
              <w:ind w:left="88"/>
              <w:rPr>
                <w:color w:val="000000" w:themeColor="text1"/>
                <w:sz w:val="22"/>
                <w:szCs w:val="22"/>
              </w:rPr>
            </w:pPr>
            <w:r w:rsidRPr="00A03A7A">
              <w:rPr>
                <w:color w:val="000000" w:themeColor="text1"/>
                <w:sz w:val="22"/>
                <w:szCs w:val="22"/>
              </w:rPr>
              <w:t xml:space="preserve">Inne (przygotowanie do egzaminu, zaliczeń, </w:t>
            </w:r>
          </w:p>
          <w:p w14:paraId="1EE37300" w14:textId="77777777" w:rsidR="00A03A7A" w:rsidRPr="00A03A7A" w:rsidRDefault="00A03A7A" w:rsidP="00A03A7A">
            <w:pPr>
              <w:ind w:left="88"/>
              <w:rPr>
                <w:color w:val="000000" w:themeColor="text1"/>
                <w:sz w:val="22"/>
                <w:szCs w:val="22"/>
              </w:rPr>
            </w:pPr>
            <w:r w:rsidRPr="00A03A7A">
              <w:rPr>
                <w:color w:val="000000" w:themeColor="text1"/>
                <w:sz w:val="22"/>
                <w:szCs w:val="22"/>
              </w:rPr>
              <w:t>przygotowanie projektu itd.)</w:t>
            </w:r>
          </w:p>
        </w:tc>
        <w:tc>
          <w:tcPr>
            <w:tcW w:w="2393" w:type="dxa"/>
          </w:tcPr>
          <w:p w14:paraId="16BF7EF9" w14:textId="77777777" w:rsidR="00A03A7A" w:rsidRPr="00A03A7A" w:rsidRDefault="00A03A7A" w:rsidP="00A03A7A">
            <w:pPr>
              <w:jc w:val="center"/>
              <w:rPr>
                <w:sz w:val="22"/>
                <w:szCs w:val="22"/>
              </w:rPr>
            </w:pPr>
            <w:r w:rsidRPr="00A03A7A">
              <w:rPr>
                <w:sz w:val="22"/>
                <w:szCs w:val="22"/>
              </w:rPr>
              <w:t>20</w:t>
            </w:r>
          </w:p>
        </w:tc>
      </w:tr>
      <w:tr w:rsidR="00A03A7A" w:rsidRPr="00A03A7A" w14:paraId="46E0DC70" w14:textId="77777777" w:rsidTr="00DE1B41">
        <w:trPr>
          <w:trHeight w:val="340"/>
          <w:jc w:val="center"/>
        </w:trPr>
        <w:tc>
          <w:tcPr>
            <w:tcW w:w="7246" w:type="dxa"/>
            <w:gridSpan w:val="2"/>
            <w:shd w:val="clear" w:color="auto" w:fill="F2F2F2" w:themeFill="background1" w:themeFillShade="F2"/>
          </w:tcPr>
          <w:p w14:paraId="2B1E9A1B" w14:textId="77777777" w:rsidR="00A03A7A" w:rsidRPr="00A03A7A" w:rsidRDefault="00A03A7A" w:rsidP="00A03A7A">
            <w:pPr>
              <w:rPr>
                <w:color w:val="000000" w:themeColor="text1"/>
                <w:sz w:val="22"/>
                <w:szCs w:val="22"/>
              </w:rPr>
            </w:pPr>
            <w:r w:rsidRPr="00A03A7A">
              <w:rPr>
                <w:color w:val="000000" w:themeColor="text1"/>
                <w:sz w:val="22"/>
                <w:szCs w:val="22"/>
              </w:rPr>
              <w:t>Łączny nakład pracy studenta</w:t>
            </w:r>
          </w:p>
        </w:tc>
        <w:tc>
          <w:tcPr>
            <w:tcW w:w="2393" w:type="dxa"/>
            <w:shd w:val="clear" w:color="auto" w:fill="F2F2F2" w:themeFill="background1" w:themeFillShade="F2"/>
          </w:tcPr>
          <w:p w14:paraId="500ABC26" w14:textId="77777777" w:rsidR="00A03A7A" w:rsidRPr="00A03A7A" w:rsidRDefault="00A03A7A" w:rsidP="00A03A7A">
            <w:pPr>
              <w:jc w:val="center"/>
              <w:rPr>
                <w:sz w:val="22"/>
                <w:szCs w:val="22"/>
              </w:rPr>
            </w:pPr>
            <w:r w:rsidRPr="00A03A7A">
              <w:rPr>
                <w:sz w:val="22"/>
                <w:szCs w:val="22"/>
              </w:rPr>
              <w:t>100</w:t>
            </w:r>
          </w:p>
        </w:tc>
      </w:tr>
      <w:tr w:rsidR="00A03A7A" w:rsidRPr="00A03A7A" w14:paraId="2D1D66CD" w14:textId="77777777" w:rsidTr="00DE1B41">
        <w:trPr>
          <w:trHeight w:val="397"/>
          <w:jc w:val="center"/>
        </w:trPr>
        <w:tc>
          <w:tcPr>
            <w:tcW w:w="7246" w:type="dxa"/>
            <w:gridSpan w:val="2"/>
            <w:shd w:val="clear" w:color="auto" w:fill="F2F2F2" w:themeFill="background1" w:themeFillShade="F2"/>
            <w:vAlign w:val="center"/>
          </w:tcPr>
          <w:p w14:paraId="3B759E56" w14:textId="77777777" w:rsidR="00A03A7A" w:rsidRPr="00A03A7A" w:rsidRDefault="00A03A7A" w:rsidP="00A03A7A">
            <w:pPr>
              <w:jc w:val="right"/>
              <w:rPr>
                <w:b/>
                <w:color w:val="000000" w:themeColor="text1"/>
                <w:sz w:val="22"/>
                <w:szCs w:val="22"/>
              </w:rPr>
            </w:pPr>
            <w:r w:rsidRPr="00A03A7A">
              <w:rPr>
                <w:color w:val="000000" w:themeColor="text1"/>
                <w:sz w:val="22"/>
                <w:szCs w:val="22"/>
              </w:rPr>
              <w:t xml:space="preserve"> </w:t>
            </w:r>
            <w:r w:rsidRPr="00A03A7A">
              <w:rPr>
                <w:b/>
                <w:color w:val="000000" w:themeColor="text1"/>
                <w:sz w:val="22"/>
                <w:szCs w:val="22"/>
              </w:rPr>
              <w:t xml:space="preserve">Liczba punktów ECTS </w:t>
            </w:r>
          </w:p>
        </w:tc>
        <w:tc>
          <w:tcPr>
            <w:tcW w:w="2393" w:type="dxa"/>
            <w:shd w:val="clear" w:color="auto" w:fill="F2F2F2" w:themeFill="background1" w:themeFillShade="F2"/>
            <w:vAlign w:val="center"/>
          </w:tcPr>
          <w:p w14:paraId="2A48276E" w14:textId="77777777" w:rsidR="00A03A7A" w:rsidRPr="00A03A7A" w:rsidRDefault="00A03A7A" w:rsidP="00A03A7A">
            <w:pPr>
              <w:jc w:val="center"/>
              <w:rPr>
                <w:sz w:val="22"/>
                <w:szCs w:val="22"/>
              </w:rPr>
            </w:pPr>
            <w:r w:rsidRPr="00A03A7A">
              <w:rPr>
                <w:sz w:val="22"/>
                <w:szCs w:val="22"/>
              </w:rPr>
              <w:t>4</w:t>
            </w:r>
          </w:p>
        </w:tc>
      </w:tr>
    </w:tbl>
    <w:p w14:paraId="3FCF9A8B" w14:textId="591219D9" w:rsidR="008066C4" w:rsidRDefault="00A03A7A" w:rsidP="00605687">
      <w:pPr>
        <w:rPr>
          <w:sz w:val="20"/>
          <w:szCs w:val="20"/>
        </w:rPr>
      </w:pPr>
      <w:r w:rsidRPr="00A03A7A">
        <w:rPr>
          <w:color w:val="000000" w:themeColor="text1"/>
          <w:vertAlign w:val="superscript"/>
        </w:rPr>
        <w:footnoteRef/>
      </w:r>
      <w:r w:rsidRPr="00A03A7A">
        <w:rPr>
          <w:color w:val="000000" w:themeColor="text1"/>
        </w:rPr>
        <w:t xml:space="preserve"> </w:t>
      </w:r>
      <w:r w:rsidRPr="00A03A7A">
        <w:rPr>
          <w:color w:val="000000" w:themeColor="text1"/>
          <w:sz w:val="20"/>
          <w:szCs w:val="20"/>
        </w:rPr>
        <w:t>ostateczna liczba punktów ECTS</w:t>
      </w:r>
      <w:r w:rsidR="008066C4">
        <w:rPr>
          <w:sz w:val="20"/>
          <w:szCs w:val="20"/>
        </w:rPr>
        <w:br w:type="page"/>
      </w:r>
    </w:p>
    <w:p w14:paraId="625A5123" w14:textId="77777777" w:rsidR="008A7D46" w:rsidRPr="00F05BEC" w:rsidRDefault="008A7D46" w:rsidP="008A7D46">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A7D46" w:rsidRPr="00F05BEC" w14:paraId="7495FC8B" w14:textId="77777777" w:rsidTr="00B566FF">
        <w:trPr>
          <w:trHeight w:val="454"/>
          <w:jc w:val="center"/>
        </w:trPr>
        <w:tc>
          <w:tcPr>
            <w:tcW w:w="2410" w:type="dxa"/>
            <w:vAlign w:val="center"/>
          </w:tcPr>
          <w:p w14:paraId="3DE78807" w14:textId="77777777" w:rsidR="008A7D46" w:rsidRPr="00F05BEC" w:rsidRDefault="008A7D46"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765A45FD" w14:textId="77777777" w:rsidR="008A7D46" w:rsidRPr="00F05BEC" w:rsidRDefault="008A7D46"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003BE5C3" w14:textId="77777777" w:rsidR="008A7D46" w:rsidRPr="00F05BEC" w:rsidRDefault="008A7D46"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14EA1E38" w14:textId="77777777" w:rsidR="008A7D46" w:rsidRPr="00F05BEC" w:rsidRDefault="008A7D46" w:rsidP="00B566FF">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B.6.A</w:t>
            </w:r>
          </w:p>
        </w:tc>
      </w:tr>
    </w:tbl>
    <w:p w14:paraId="39066387" w14:textId="77777777" w:rsidR="008A7D46" w:rsidRPr="00B86DC9" w:rsidRDefault="008A7D46" w:rsidP="00992705">
      <w:pPr>
        <w:numPr>
          <w:ilvl w:val="0"/>
          <w:numId w:val="52"/>
        </w:numPr>
        <w:tabs>
          <w:tab w:val="left" w:pos="284"/>
        </w:tabs>
        <w:spacing w:before="120"/>
        <w:rPr>
          <w:b/>
          <w:sz w:val="22"/>
          <w:szCs w:val="22"/>
        </w:rPr>
      </w:pPr>
      <w:r w:rsidRPr="00B86DC9">
        <w:rPr>
          <w:b/>
          <w:sz w:val="22"/>
          <w:szCs w:val="22"/>
        </w:rPr>
        <w:t>INFORMACJE O PRZEDMIOCIE</w:t>
      </w:r>
    </w:p>
    <w:p w14:paraId="452507D6" w14:textId="77777777" w:rsidR="008A7D46" w:rsidRPr="00B86DC9" w:rsidRDefault="008A7D46" w:rsidP="00992705">
      <w:pPr>
        <w:pStyle w:val="Akapitzlist1"/>
        <w:numPr>
          <w:ilvl w:val="1"/>
          <w:numId w:val="52"/>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A7D46" w:rsidRPr="00B86DC9" w14:paraId="525C1C10" w14:textId="77777777" w:rsidTr="00B566FF">
        <w:trPr>
          <w:trHeight w:val="340"/>
          <w:jc w:val="center"/>
        </w:trPr>
        <w:tc>
          <w:tcPr>
            <w:tcW w:w="3775" w:type="dxa"/>
            <w:shd w:val="clear" w:color="auto" w:fill="F2F2F2" w:themeFill="background1" w:themeFillShade="F2"/>
            <w:vAlign w:val="center"/>
          </w:tcPr>
          <w:p w14:paraId="38AA75C2" w14:textId="77777777" w:rsidR="008A7D46" w:rsidRPr="00B86DC9" w:rsidRDefault="008A7D46"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7E746538" w14:textId="77777777" w:rsidR="008A7D46" w:rsidRPr="00B86DC9" w:rsidRDefault="008A7D46" w:rsidP="00B566FF">
            <w:pPr>
              <w:widowControl w:val="0"/>
              <w:autoSpaceDE w:val="0"/>
              <w:autoSpaceDN w:val="0"/>
              <w:adjustRightInd w:val="0"/>
              <w:rPr>
                <w:iCs/>
                <w:color w:val="000000"/>
                <w:sz w:val="22"/>
                <w:szCs w:val="22"/>
              </w:rPr>
            </w:pPr>
            <w:r>
              <w:rPr>
                <w:rStyle w:val="normaltextrun"/>
              </w:rPr>
              <w:t xml:space="preserve">Lean </w:t>
            </w:r>
            <w:proofErr w:type="spellStart"/>
            <w:r>
              <w:rPr>
                <w:rStyle w:val="normaltextrun"/>
              </w:rPr>
              <w:t>Production</w:t>
            </w:r>
            <w:proofErr w:type="spellEnd"/>
            <w:r>
              <w:rPr>
                <w:rStyle w:val="eop"/>
                <w:color w:val="000000"/>
                <w:sz w:val="22"/>
                <w:szCs w:val="22"/>
              </w:rPr>
              <w:t> </w:t>
            </w:r>
          </w:p>
        </w:tc>
      </w:tr>
      <w:tr w:rsidR="008A7D46" w:rsidRPr="00B86DC9" w14:paraId="30AF1CC2" w14:textId="77777777" w:rsidTr="00B566FF">
        <w:trPr>
          <w:trHeight w:val="340"/>
          <w:jc w:val="center"/>
        </w:trPr>
        <w:tc>
          <w:tcPr>
            <w:tcW w:w="3775" w:type="dxa"/>
            <w:shd w:val="clear" w:color="auto" w:fill="F2F2F2" w:themeFill="background1" w:themeFillShade="F2"/>
            <w:vAlign w:val="center"/>
          </w:tcPr>
          <w:p w14:paraId="32AD826E" w14:textId="77777777" w:rsidR="008A7D46" w:rsidRPr="00B86DC9" w:rsidRDefault="008A7D46"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45719006" w14:textId="77777777" w:rsidR="008A7D46" w:rsidRPr="00B86DC9" w:rsidRDefault="008A7D46" w:rsidP="00B566FF">
            <w:pPr>
              <w:widowControl w:val="0"/>
              <w:autoSpaceDE w:val="0"/>
              <w:autoSpaceDN w:val="0"/>
              <w:adjustRightInd w:val="0"/>
              <w:rPr>
                <w:iCs/>
                <w:color w:val="000000"/>
                <w:sz w:val="22"/>
                <w:szCs w:val="22"/>
              </w:rPr>
            </w:pPr>
            <w:r>
              <w:rPr>
                <w:rStyle w:val="normaltextrun"/>
                <w:color w:val="000000"/>
                <w:sz w:val="22"/>
                <w:szCs w:val="22"/>
              </w:rPr>
              <w:t>Zarządzanie i inżynieria produkcji</w:t>
            </w:r>
            <w:r>
              <w:rPr>
                <w:rStyle w:val="eop"/>
                <w:color w:val="000000"/>
                <w:sz w:val="22"/>
                <w:szCs w:val="22"/>
              </w:rPr>
              <w:t> </w:t>
            </w:r>
          </w:p>
        </w:tc>
      </w:tr>
      <w:tr w:rsidR="008A7D46" w:rsidRPr="00B86DC9" w14:paraId="2EE8B62B" w14:textId="77777777" w:rsidTr="00B566FF">
        <w:trPr>
          <w:trHeight w:val="340"/>
          <w:jc w:val="center"/>
        </w:trPr>
        <w:tc>
          <w:tcPr>
            <w:tcW w:w="3775" w:type="dxa"/>
            <w:shd w:val="clear" w:color="auto" w:fill="F2F2F2" w:themeFill="background1" w:themeFillShade="F2"/>
            <w:vAlign w:val="center"/>
          </w:tcPr>
          <w:p w14:paraId="48EF0B81" w14:textId="77777777" w:rsidR="008A7D46" w:rsidRPr="00B86DC9" w:rsidRDefault="008A7D46"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15992337" w14:textId="77777777" w:rsidR="008A7D46" w:rsidRPr="00B86DC9" w:rsidRDefault="008A7D46" w:rsidP="00B566FF">
            <w:pPr>
              <w:widowControl w:val="0"/>
              <w:autoSpaceDE w:val="0"/>
              <w:autoSpaceDN w:val="0"/>
              <w:adjustRightInd w:val="0"/>
              <w:rPr>
                <w:iCs/>
                <w:color w:val="000000"/>
                <w:sz w:val="22"/>
                <w:szCs w:val="22"/>
              </w:rPr>
            </w:pPr>
            <w:r>
              <w:rPr>
                <w:rStyle w:val="normaltextrun"/>
                <w:color w:val="000000"/>
                <w:sz w:val="22"/>
                <w:szCs w:val="22"/>
              </w:rPr>
              <w:t>II stopnia</w:t>
            </w:r>
            <w:r>
              <w:rPr>
                <w:rStyle w:val="eop"/>
                <w:color w:val="000000"/>
                <w:sz w:val="22"/>
                <w:szCs w:val="22"/>
              </w:rPr>
              <w:t> </w:t>
            </w:r>
          </w:p>
        </w:tc>
      </w:tr>
      <w:tr w:rsidR="008A7D46" w:rsidRPr="00B86DC9" w14:paraId="345042FE" w14:textId="77777777" w:rsidTr="00B566FF">
        <w:trPr>
          <w:trHeight w:val="340"/>
          <w:jc w:val="center"/>
        </w:trPr>
        <w:tc>
          <w:tcPr>
            <w:tcW w:w="3775" w:type="dxa"/>
            <w:shd w:val="clear" w:color="auto" w:fill="F2F2F2" w:themeFill="background1" w:themeFillShade="F2"/>
            <w:vAlign w:val="center"/>
          </w:tcPr>
          <w:p w14:paraId="30A16A83" w14:textId="77777777" w:rsidR="008A7D46" w:rsidRPr="00B86DC9" w:rsidRDefault="008A7D46"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3B7FE3BB" w14:textId="77777777" w:rsidR="008A7D46" w:rsidRPr="00B86DC9" w:rsidRDefault="008A7D46" w:rsidP="00B566FF">
            <w:pPr>
              <w:widowControl w:val="0"/>
              <w:autoSpaceDE w:val="0"/>
              <w:autoSpaceDN w:val="0"/>
              <w:adjustRightInd w:val="0"/>
              <w:rPr>
                <w:color w:val="000000"/>
                <w:sz w:val="22"/>
                <w:szCs w:val="22"/>
              </w:rPr>
            </w:pPr>
            <w:r w:rsidRPr="5D88762B">
              <w:rPr>
                <w:rStyle w:val="normaltextrun"/>
                <w:sz w:val="22"/>
                <w:szCs w:val="22"/>
              </w:rPr>
              <w:t>praktyczny</w:t>
            </w:r>
            <w:r w:rsidRPr="5D88762B">
              <w:rPr>
                <w:rStyle w:val="eop"/>
                <w:sz w:val="22"/>
                <w:szCs w:val="22"/>
              </w:rPr>
              <w:t> </w:t>
            </w:r>
          </w:p>
        </w:tc>
      </w:tr>
      <w:tr w:rsidR="008A7D46" w:rsidRPr="00B86DC9" w14:paraId="0608E7F1" w14:textId="77777777" w:rsidTr="00B566FF">
        <w:trPr>
          <w:trHeight w:val="340"/>
          <w:jc w:val="center"/>
        </w:trPr>
        <w:tc>
          <w:tcPr>
            <w:tcW w:w="3775" w:type="dxa"/>
            <w:shd w:val="clear" w:color="auto" w:fill="F2F2F2" w:themeFill="background1" w:themeFillShade="F2"/>
            <w:vAlign w:val="center"/>
          </w:tcPr>
          <w:p w14:paraId="0626DDBF" w14:textId="77777777" w:rsidR="008A7D46" w:rsidRPr="00B86DC9" w:rsidRDefault="008A7D46"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1C15A934" w14:textId="77777777" w:rsidR="008A7D46" w:rsidRPr="00B86DC9" w:rsidRDefault="008A7D46" w:rsidP="00B566FF">
            <w:pPr>
              <w:widowControl w:val="0"/>
              <w:autoSpaceDE w:val="0"/>
              <w:autoSpaceDN w:val="0"/>
              <w:adjustRightInd w:val="0"/>
              <w:rPr>
                <w:iCs/>
                <w:color w:val="000000"/>
                <w:sz w:val="22"/>
                <w:szCs w:val="22"/>
              </w:rPr>
            </w:pPr>
            <w:r>
              <w:rPr>
                <w:rStyle w:val="normaltextrun"/>
                <w:sz w:val="22"/>
                <w:szCs w:val="22"/>
              </w:rPr>
              <w:t>niestacjonarne </w:t>
            </w:r>
            <w:r>
              <w:rPr>
                <w:rStyle w:val="eop"/>
                <w:sz w:val="22"/>
                <w:szCs w:val="22"/>
              </w:rPr>
              <w:t> </w:t>
            </w:r>
          </w:p>
        </w:tc>
      </w:tr>
      <w:tr w:rsidR="008A7D46" w:rsidRPr="00B86DC9" w14:paraId="202411F3" w14:textId="77777777" w:rsidTr="00B566FF">
        <w:trPr>
          <w:trHeight w:val="340"/>
          <w:jc w:val="center"/>
        </w:trPr>
        <w:tc>
          <w:tcPr>
            <w:tcW w:w="3775" w:type="dxa"/>
            <w:shd w:val="clear" w:color="auto" w:fill="F2F2F2" w:themeFill="background1" w:themeFillShade="F2"/>
            <w:vAlign w:val="center"/>
          </w:tcPr>
          <w:p w14:paraId="1EB6B6EF" w14:textId="77777777" w:rsidR="008A7D46" w:rsidRPr="00B86DC9" w:rsidRDefault="008A7D46"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6294B302" w14:textId="77777777" w:rsidR="008A7D46" w:rsidRPr="00B86DC9" w:rsidRDefault="008A7D46" w:rsidP="00B566FF">
            <w:pPr>
              <w:widowControl w:val="0"/>
              <w:autoSpaceDE w:val="0"/>
              <w:autoSpaceDN w:val="0"/>
              <w:adjustRightInd w:val="0"/>
            </w:pPr>
            <w:r w:rsidRPr="5D88762B">
              <w:rPr>
                <w:sz w:val="22"/>
                <w:szCs w:val="22"/>
              </w:rPr>
              <w:t xml:space="preserve">1. Systemy informatyczne w inżynierii produkcji </w:t>
            </w:r>
          </w:p>
          <w:p w14:paraId="7DA438CD" w14:textId="77777777" w:rsidR="008A7D46" w:rsidRPr="00B86DC9" w:rsidRDefault="008A7D46" w:rsidP="00B566FF">
            <w:pPr>
              <w:widowControl w:val="0"/>
              <w:autoSpaceDE w:val="0"/>
              <w:autoSpaceDN w:val="0"/>
              <w:adjustRightInd w:val="0"/>
            </w:pPr>
            <w:r w:rsidRPr="5D88762B">
              <w:rPr>
                <w:sz w:val="22"/>
                <w:szCs w:val="22"/>
              </w:rPr>
              <w:t>2. Zarządzanie recyklingiem</w:t>
            </w:r>
          </w:p>
        </w:tc>
      </w:tr>
      <w:tr w:rsidR="008A7D46" w:rsidRPr="00B86DC9" w14:paraId="36910A6D" w14:textId="77777777" w:rsidTr="00B566FF">
        <w:trPr>
          <w:trHeight w:val="340"/>
          <w:jc w:val="center"/>
        </w:trPr>
        <w:tc>
          <w:tcPr>
            <w:tcW w:w="3775" w:type="dxa"/>
            <w:shd w:val="clear" w:color="auto" w:fill="F2F2F2" w:themeFill="background1" w:themeFillShade="F2"/>
            <w:vAlign w:val="center"/>
          </w:tcPr>
          <w:p w14:paraId="22D16C53" w14:textId="77777777" w:rsidR="008A7D46" w:rsidRPr="00B86DC9" w:rsidRDefault="008A7D46"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573565D9" w14:textId="77777777" w:rsidR="008A7D46" w:rsidRPr="00B86DC9" w:rsidRDefault="008A7D46" w:rsidP="00B566FF">
            <w:pPr>
              <w:widowControl w:val="0"/>
              <w:autoSpaceDE w:val="0"/>
              <w:autoSpaceDN w:val="0"/>
              <w:adjustRightInd w:val="0"/>
              <w:rPr>
                <w:iCs/>
                <w:color w:val="000000"/>
                <w:sz w:val="22"/>
                <w:szCs w:val="22"/>
              </w:rPr>
            </w:pPr>
            <w:r>
              <w:rPr>
                <w:iCs/>
                <w:color w:val="000000"/>
                <w:sz w:val="22"/>
                <w:szCs w:val="22"/>
              </w:rPr>
              <w:t>Wydział Zarządzania, Katedra Inżynierii Zarządzania</w:t>
            </w:r>
          </w:p>
        </w:tc>
      </w:tr>
      <w:tr w:rsidR="008A7D46" w:rsidRPr="00B86DC9" w14:paraId="4F26FBD7" w14:textId="77777777" w:rsidTr="00B566FF">
        <w:trPr>
          <w:trHeight w:val="340"/>
          <w:jc w:val="center"/>
        </w:trPr>
        <w:tc>
          <w:tcPr>
            <w:tcW w:w="3775" w:type="dxa"/>
            <w:shd w:val="clear" w:color="auto" w:fill="F2F2F2" w:themeFill="background1" w:themeFillShade="F2"/>
            <w:vAlign w:val="center"/>
          </w:tcPr>
          <w:p w14:paraId="7549D435" w14:textId="77777777" w:rsidR="008A7D46" w:rsidRPr="00B86DC9" w:rsidRDefault="008A7D46"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C5EE293" w14:textId="77777777" w:rsidR="008A7D46" w:rsidRPr="00B86DC9" w:rsidRDefault="008A7D46" w:rsidP="00B566FF">
            <w:pPr>
              <w:widowControl w:val="0"/>
              <w:autoSpaceDE w:val="0"/>
              <w:autoSpaceDN w:val="0"/>
              <w:adjustRightInd w:val="0"/>
              <w:rPr>
                <w:iCs/>
                <w:color w:val="000000"/>
                <w:sz w:val="22"/>
                <w:szCs w:val="22"/>
              </w:rPr>
            </w:pPr>
            <w:r>
              <w:rPr>
                <w:iCs/>
                <w:color w:val="000000"/>
                <w:sz w:val="22"/>
                <w:szCs w:val="22"/>
              </w:rPr>
              <w:t>Dr inż. Wojciech Żarski</w:t>
            </w:r>
          </w:p>
        </w:tc>
      </w:tr>
      <w:tr w:rsidR="008A7D46" w:rsidRPr="00B86DC9" w14:paraId="6CB5156E" w14:textId="77777777" w:rsidTr="00B566FF">
        <w:trPr>
          <w:trHeight w:val="340"/>
          <w:jc w:val="center"/>
        </w:trPr>
        <w:tc>
          <w:tcPr>
            <w:tcW w:w="3775" w:type="dxa"/>
            <w:shd w:val="clear" w:color="auto" w:fill="F2F2F2" w:themeFill="background1" w:themeFillShade="F2"/>
            <w:vAlign w:val="center"/>
          </w:tcPr>
          <w:p w14:paraId="25984A2A" w14:textId="77777777" w:rsidR="008A7D46" w:rsidRPr="00B86DC9" w:rsidRDefault="008A7D46"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5E61E5AD" w14:textId="77777777" w:rsidR="008A7D46" w:rsidRPr="00B86DC9" w:rsidRDefault="008A7D46" w:rsidP="00B566FF">
            <w:pPr>
              <w:spacing w:line="259" w:lineRule="auto"/>
              <w:rPr>
                <w:color w:val="000000" w:themeColor="text1"/>
              </w:rPr>
            </w:pPr>
            <w:r w:rsidRPr="5D88762B">
              <w:rPr>
                <w:color w:val="000000" w:themeColor="text1"/>
                <w:sz w:val="22"/>
                <w:szCs w:val="22"/>
              </w:rPr>
              <w:t xml:space="preserve">Podstawy zarządzania </w:t>
            </w:r>
          </w:p>
        </w:tc>
      </w:tr>
      <w:tr w:rsidR="008A7D46" w:rsidRPr="00B86DC9" w14:paraId="5AA2D27B" w14:textId="77777777" w:rsidTr="00B566FF">
        <w:trPr>
          <w:trHeight w:val="340"/>
          <w:jc w:val="center"/>
        </w:trPr>
        <w:tc>
          <w:tcPr>
            <w:tcW w:w="3775" w:type="dxa"/>
            <w:shd w:val="clear" w:color="auto" w:fill="F2F2F2" w:themeFill="background1" w:themeFillShade="F2"/>
            <w:vAlign w:val="center"/>
          </w:tcPr>
          <w:p w14:paraId="7A041944" w14:textId="77777777" w:rsidR="008A7D46" w:rsidRPr="00B86DC9" w:rsidRDefault="008A7D46"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0A4A2CBC" w14:textId="77777777" w:rsidR="008A7D46" w:rsidRPr="00B86DC9" w:rsidRDefault="008A7D46" w:rsidP="00B566FF">
            <w:pPr>
              <w:spacing w:line="259" w:lineRule="auto"/>
              <w:rPr>
                <w:color w:val="000000" w:themeColor="text1"/>
                <w:sz w:val="22"/>
                <w:szCs w:val="22"/>
              </w:rPr>
            </w:pPr>
            <w:r w:rsidRPr="5D88762B">
              <w:rPr>
                <w:color w:val="000000" w:themeColor="text1"/>
                <w:sz w:val="22"/>
                <w:szCs w:val="22"/>
              </w:rPr>
              <w:t>brak</w:t>
            </w:r>
          </w:p>
        </w:tc>
      </w:tr>
    </w:tbl>
    <w:p w14:paraId="33719CA4" w14:textId="77777777" w:rsidR="008A7D46" w:rsidRPr="00B86DC9" w:rsidRDefault="008A7D46" w:rsidP="00992705">
      <w:pPr>
        <w:pStyle w:val="Akapitzlist1"/>
        <w:numPr>
          <w:ilvl w:val="1"/>
          <w:numId w:val="52"/>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A7D46" w:rsidRPr="00B86DC9" w14:paraId="2E099491" w14:textId="77777777" w:rsidTr="00B566FF">
        <w:trPr>
          <w:trHeight w:val="371"/>
          <w:jc w:val="center"/>
        </w:trPr>
        <w:tc>
          <w:tcPr>
            <w:tcW w:w="888" w:type="dxa"/>
            <w:vMerge w:val="restart"/>
            <w:shd w:val="clear" w:color="auto" w:fill="F2F2F2" w:themeFill="background1" w:themeFillShade="F2"/>
            <w:vAlign w:val="center"/>
          </w:tcPr>
          <w:p w14:paraId="2892FEE5" w14:textId="77777777" w:rsidR="008A7D46" w:rsidRPr="00B86DC9" w:rsidRDefault="008A7D46"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2A495D53" w14:textId="77777777" w:rsidR="008A7D46" w:rsidRPr="00B86DC9" w:rsidRDefault="008A7D46" w:rsidP="00B566FF">
            <w:pPr>
              <w:jc w:val="center"/>
              <w:rPr>
                <w:iCs/>
                <w:sz w:val="22"/>
                <w:szCs w:val="22"/>
              </w:rPr>
            </w:pPr>
            <w:r w:rsidRPr="00B86DC9">
              <w:rPr>
                <w:iCs/>
                <w:sz w:val="22"/>
                <w:szCs w:val="22"/>
              </w:rPr>
              <w:t>Wykłady</w:t>
            </w:r>
          </w:p>
        </w:tc>
        <w:tc>
          <w:tcPr>
            <w:tcW w:w="1316" w:type="dxa"/>
            <w:tcBorders>
              <w:bottom w:val="nil"/>
            </w:tcBorders>
            <w:shd w:val="clear" w:color="auto" w:fill="F2F2F2" w:themeFill="background1" w:themeFillShade="F2"/>
            <w:vAlign w:val="center"/>
          </w:tcPr>
          <w:p w14:paraId="5B8E1397" w14:textId="77777777" w:rsidR="008A7D46" w:rsidRPr="00B86DC9" w:rsidRDefault="008A7D46"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74926AE8" w14:textId="77777777" w:rsidR="008A7D46" w:rsidRPr="00B86DC9" w:rsidRDefault="008A7D46"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301C4B6E" w14:textId="77777777" w:rsidR="008A7D46" w:rsidRPr="00B86DC9" w:rsidRDefault="008A7D46"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48868C42" w14:textId="77777777" w:rsidR="008A7D46" w:rsidRPr="00B86DC9" w:rsidRDefault="008A7D46" w:rsidP="00B566FF">
            <w:pPr>
              <w:jc w:val="center"/>
              <w:rPr>
                <w:iCs/>
                <w:sz w:val="22"/>
                <w:szCs w:val="22"/>
              </w:rPr>
            </w:pPr>
            <w:r w:rsidRPr="00B86DC9">
              <w:rPr>
                <w:iCs/>
                <w:sz w:val="22"/>
                <w:szCs w:val="22"/>
              </w:rPr>
              <w:t>Seminaria</w:t>
            </w:r>
          </w:p>
        </w:tc>
        <w:tc>
          <w:tcPr>
            <w:tcW w:w="1086" w:type="dxa"/>
            <w:tcBorders>
              <w:bottom w:val="nil"/>
            </w:tcBorders>
            <w:shd w:val="clear" w:color="auto" w:fill="F2F2F2" w:themeFill="background1" w:themeFillShade="F2"/>
            <w:vAlign w:val="center"/>
          </w:tcPr>
          <w:p w14:paraId="6CBF9CE3" w14:textId="77777777" w:rsidR="008A7D46" w:rsidRPr="00B86DC9" w:rsidRDefault="008A7D46"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0DF2934C" w14:textId="77777777" w:rsidR="008A7D46" w:rsidRPr="00B86DC9" w:rsidRDefault="008A7D46" w:rsidP="00B566FF">
            <w:pPr>
              <w:jc w:val="center"/>
              <w:rPr>
                <w:iCs/>
                <w:sz w:val="22"/>
                <w:szCs w:val="22"/>
              </w:rPr>
            </w:pPr>
            <w:r w:rsidRPr="00B86DC9">
              <w:rPr>
                <w:iCs/>
                <w:sz w:val="22"/>
                <w:szCs w:val="22"/>
              </w:rPr>
              <w:t xml:space="preserve">Liczba punktów </w:t>
            </w:r>
          </w:p>
        </w:tc>
      </w:tr>
      <w:tr w:rsidR="008A7D46" w:rsidRPr="00B86DC9" w14:paraId="39446B69" w14:textId="77777777" w:rsidTr="00B566FF">
        <w:trPr>
          <w:jc w:val="center"/>
        </w:trPr>
        <w:tc>
          <w:tcPr>
            <w:tcW w:w="888" w:type="dxa"/>
            <w:vMerge/>
            <w:vAlign w:val="center"/>
          </w:tcPr>
          <w:p w14:paraId="40953CDE" w14:textId="77777777" w:rsidR="008A7D46" w:rsidRPr="00B86DC9" w:rsidRDefault="008A7D46" w:rsidP="00B566FF">
            <w:pPr>
              <w:jc w:val="center"/>
              <w:rPr>
                <w:iCs/>
                <w:sz w:val="22"/>
                <w:szCs w:val="22"/>
              </w:rPr>
            </w:pPr>
          </w:p>
        </w:tc>
        <w:tc>
          <w:tcPr>
            <w:tcW w:w="980" w:type="dxa"/>
            <w:tcBorders>
              <w:top w:val="nil"/>
            </w:tcBorders>
            <w:shd w:val="clear" w:color="auto" w:fill="F2F2F2" w:themeFill="background1" w:themeFillShade="F2"/>
            <w:vAlign w:val="center"/>
          </w:tcPr>
          <w:p w14:paraId="384CE159" w14:textId="77777777" w:rsidR="008A7D46" w:rsidRPr="00B86DC9" w:rsidRDefault="008A7D46" w:rsidP="00B566FF">
            <w:pPr>
              <w:jc w:val="center"/>
              <w:rPr>
                <w:iCs/>
                <w:sz w:val="22"/>
                <w:szCs w:val="22"/>
              </w:rPr>
            </w:pPr>
            <w:r w:rsidRPr="00B86DC9">
              <w:rPr>
                <w:iCs/>
                <w:sz w:val="22"/>
                <w:szCs w:val="22"/>
              </w:rPr>
              <w:t>(W)</w:t>
            </w:r>
          </w:p>
        </w:tc>
        <w:tc>
          <w:tcPr>
            <w:tcW w:w="1316" w:type="dxa"/>
            <w:tcBorders>
              <w:top w:val="nil"/>
            </w:tcBorders>
            <w:shd w:val="clear" w:color="auto" w:fill="F2F2F2" w:themeFill="background1" w:themeFillShade="F2"/>
            <w:vAlign w:val="center"/>
          </w:tcPr>
          <w:p w14:paraId="786DDEDB" w14:textId="77777777" w:rsidR="008A7D46" w:rsidRPr="00B86DC9" w:rsidRDefault="008A7D46" w:rsidP="00B566FF">
            <w:pPr>
              <w:jc w:val="center"/>
              <w:rPr>
                <w:iCs/>
                <w:sz w:val="22"/>
                <w:szCs w:val="22"/>
              </w:rPr>
            </w:pPr>
            <w:r w:rsidRPr="00B86DC9">
              <w:rPr>
                <w:iCs/>
                <w:sz w:val="22"/>
                <w:szCs w:val="22"/>
              </w:rPr>
              <w:t>(Ć)</w:t>
            </w:r>
          </w:p>
        </w:tc>
        <w:tc>
          <w:tcPr>
            <w:tcW w:w="1462" w:type="dxa"/>
            <w:tcBorders>
              <w:top w:val="nil"/>
            </w:tcBorders>
            <w:shd w:val="clear" w:color="auto" w:fill="F2F2F2" w:themeFill="background1" w:themeFillShade="F2"/>
            <w:vAlign w:val="center"/>
          </w:tcPr>
          <w:p w14:paraId="2A0B7B5C" w14:textId="77777777" w:rsidR="008A7D46" w:rsidRPr="00B86DC9" w:rsidRDefault="008A7D46" w:rsidP="00B566FF">
            <w:pPr>
              <w:jc w:val="center"/>
              <w:rPr>
                <w:iCs/>
                <w:sz w:val="22"/>
                <w:szCs w:val="22"/>
              </w:rPr>
            </w:pPr>
            <w:r w:rsidRPr="00B86DC9">
              <w:rPr>
                <w:iCs/>
                <w:sz w:val="22"/>
                <w:szCs w:val="22"/>
              </w:rPr>
              <w:t>(L)</w:t>
            </w:r>
          </w:p>
        </w:tc>
        <w:tc>
          <w:tcPr>
            <w:tcW w:w="1259" w:type="dxa"/>
            <w:tcBorders>
              <w:top w:val="nil"/>
            </w:tcBorders>
            <w:shd w:val="clear" w:color="auto" w:fill="F2F2F2" w:themeFill="background1" w:themeFillShade="F2"/>
            <w:vAlign w:val="center"/>
          </w:tcPr>
          <w:p w14:paraId="15883F62" w14:textId="77777777" w:rsidR="008A7D46" w:rsidRPr="00B86DC9" w:rsidRDefault="008A7D46" w:rsidP="00B566FF">
            <w:pPr>
              <w:jc w:val="center"/>
              <w:rPr>
                <w:iCs/>
                <w:sz w:val="22"/>
                <w:szCs w:val="22"/>
              </w:rPr>
            </w:pPr>
            <w:r w:rsidRPr="00B86DC9">
              <w:rPr>
                <w:iCs/>
                <w:sz w:val="22"/>
                <w:szCs w:val="22"/>
              </w:rPr>
              <w:t>(P)</w:t>
            </w:r>
          </w:p>
        </w:tc>
        <w:tc>
          <w:tcPr>
            <w:tcW w:w="1111" w:type="dxa"/>
            <w:tcBorders>
              <w:top w:val="nil"/>
            </w:tcBorders>
            <w:shd w:val="clear" w:color="auto" w:fill="F2F2F2" w:themeFill="background1" w:themeFillShade="F2"/>
            <w:vAlign w:val="center"/>
          </w:tcPr>
          <w:p w14:paraId="26F4469B" w14:textId="77777777" w:rsidR="008A7D46" w:rsidRPr="00B86DC9" w:rsidRDefault="008A7D46" w:rsidP="00B566FF">
            <w:pPr>
              <w:jc w:val="center"/>
              <w:rPr>
                <w:iCs/>
                <w:sz w:val="22"/>
                <w:szCs w:val="22"/>
              </w:rPr>
            </w:pPr>
            <w:r w:rsidRPr="00B86DC9">
              <w:rPr>
                <w:iCs/>
                <w:sz w:val="22"/>
                <w:szCs w:val="22"/>
              </w:rPr>
              <w:t>(S)</w:t>
            </w:r>
          </w:p>
        </w:tc>
        <w:tc>
          <w:tcPr>
            <w:tcW w:w="1086" w:type="dxa"/>
            <w:tcBorders>
              <w:top w:val="nil"/>
            </w:tcBorders>
            <w:shd w:val="clear" w:color="auto" w:fill="F2F2F2" w:themeFill="background1" w:themeFillShade="F2"/>
            <w:vAlign w:val="center"/>
          </w:tcPr>
          <w:p w14:paraId="04455E09" w14:textId="77777777" w:rsidR="008A7D46" w:rsidRPr="00B86DC9" w:rsidRDefault="008A7D46" w:rsidP="00B566FF">
            <w:pPr>
              <w:jc w:val="center"/>
              <w:rPr>
                <w:iCs/>
                <w:sz w:val="22"/>
                <w:szCs w:val="22"/>
              </w:rPr>
            </w:pPr>
            <w:r w:rsidRPr="00B86DC9">
              <w:rPr>
                <w:iCs/>
                <w:sz w:val="22"/>
                <w:szCs w:val="22"/>
              </w:rPr>
              <w:t>(T)</w:t>
            </w:r>
          </w:p>
        </w:tc>
        <w:tc>
          <w:tcPr>
            <w:tcW w:w="1005" w:type="dxa"/>
            <w:tcBorders>
              <w:top w:val="nil"/>
            </w:tcBorders>
            <w:shd w:val="clear" w:color="auto" w:fill="F2F2F2" w:themeFill="background1" w:themeFillShade="F2"/>
          </w:tcPr>
          <w:p w14:paraId="74353BCF" w14:textId="77777777" w:rsidR="008A7D46" w:rsidRPr="00B86DC9" w:rsidRDefault="008A7D46" w:rsidP="00B566FF">
            <w:pPr>
              <w:jc w:val="center"/>
              <w:rPr>
                <w:iCs/>
                <w:sz w:val="22"/>
                <w:szCs w:val="22"/>
              </w:rPr>
            </w:pPr>
            <w:r w:rsidRPr="00B86DC9">
              <w:rPr>
                <w:iCs/>
                <w:sz w:val="22"/>
                <w:szCs w:val="22"/>
              </w:rPr>
              <w:t>ECTS</w:t>
            </w:r>
            <w:r>
              <w:rPr>
                <w:iCs/>
                <w:sz w:val="22"/>
                <w:szCs w:val="22"/>
              </w:rPr>
              <w:t>*</w:t>
            </w:r>
          </w:p>
        </w:tc>
      </w:tr>
      <w:tr w:rsidR="008A7D46" w:rsidRPr="00B86DC9" w14:paraId="0E33C73F" w14:textId="77777777" w:rsidTr="00B566FF">
        <w:trPr>
          <w:trHeight w:val="340"/>
          <w:jc w:val="center"/>
        </w:trPr>
        <w:tc>
          <w:tcPr>
            <w:tcW w:w="888" w:type="dxa"/>
          </w:tcPr>
          <w:p w14:paraId="10D974B0" w14:textId="77777777" w:rsidR="008A7D46" w:rsidRPr="00B86DC9" w:rsidRDefault="008A7D46" w:rsidP="00B566FF">
            <w:pPr>
              <w:spacing w:line="276" w:lineRule="auto"/>
              <w:jc w:val="center"/>
              <w:rPr>
                <w:color w:val="000000"/>
                <w:sz w:val="22"/>
                <w:szCs w:val="22"/>
              </w:rPr>
            </w:pPr>
            <w:r w:rsidRPr="5D88762B">
              <w:rPr>
                <w:color w:val="000000" w:themeColor="text1"/>
                <w:sz w:val="22"/>
                <w:szCs w:val="22"/>
              </w:rPr>
              <w:t>I</w:t>
            </w:r>
          </w:p>
        </w:tc>
        <w:tc>
          <w:tcPr>
            <w:tcW w:w="980" w:type="dxa"/>
          </w:tcPr>
          <w:p w14:paraId="015E39BD" w14:textId="77777777" w:rsidR="008A7D46" w:rsidRPr="00B86DC9" w:rsidRDefault="008A7D46" w:rsidP="00B566FF">
            <w:pPr>
              <w:spacing w:line="276" w:lineRule="auto"/>
              <w:jc w:val="center"/>
              <w:rPr>
                <w:iCs/>
                <w:color w:val="000000"/>
                <w:sz w:val="22"/>
                <w:szCs w:val="22"/>
              </w:rPr>
            </w:pPr>
            <w:r>
              <w:rPr>
                <w:iCs/>
                <w:color w:val="000000"/>
                <w:sz w:val="22"/>
                <w:szCs w:val="22"/>
              </w:rPr>
              <w:t>10</w:t>
            </w:r>
          </w:p>
        </w:tc>
        <w:tc>
          <w:tcPr>
            <w:tcW w:w="1316" w:type="dxa"/>
          </w:tcPr>
          <w:p w14:paraId="16D9CB2C" w14:textId="77777777" w:rsidR="008A7D46" w:rsidRPr="00B86DC9" w:rsidRDefault="008A7D46" w:rsidP="00B566FF">
            <w:pPr>
              <w:spacing w:line="276" w:lineRule="auto"/>
              <w:jc w:val="center"/>
              <w:rPr>
                <w:iCs/>
                <w:color w:val="000000"/>
                <w:sz w:val="22"/>
                <w:szCs w:val="22"/>
              </w:rPr>
            </w:pPr>
          </w:p>
        </w:tc>
        <w:tc>
          <w:tcPr>
            <w:tcW w:w="1462" w:type="dxa"/>
          </w:tcPr>
          <w:p w14:paraId="3C5423B6" w14:textId="77777777" w:rsidR="008A7D46" w:rsidRPr="00B86DC9" w:rsidRDefault="008A7D46" w:rsidP="00B566FF">
            <w:pPr>
              <w:spacing w:line="276" w:lineRule="auto"/>
              <w:jc w:val="center"/>
              <w:rPr>
                <w:iCs/>
                <w:color w:val="000000"/>
                <w:sz w:val="22"/>
                <w:szCs w:val="22"/>
              </w:rPr>
            </w:pPr>
          </w:p>
        </w:tc>
        <w:tc>
          <w:tcPr>
            <w:tcW w:w="1259" w:type="dxa"/>
          </w:tcPr>
          <w:p w14:paraId="02EAE276" w14:textId="77777777" w:rsidR="008A7D46" w:rsidRPr="00B86DC9" w:rsidRDefault="008A7D46" w:rsidP="00B566FF">
            <w:pPr>
              <w:spacing w:line="276" w:lineRule="auto"/>
              <w:jc w:val="center"/>
              <w:rPr>
                <w:iCs/>
                <w:color w:val="000000"/>
                <w:sz w:val="22"/>
                <w:szCs w:val="22"/>
              </w:rPr>
            </w:pPr>
            <w:r>
              <w:rPr>
                <w:iCs/>
                <w:color w:val="000000"/>
                <w:sz w:val="22"/>
                <w:szCs w:val="22"/>
              </w:rPr>
              <w:t>10</w:t>
            </w:r>
          </w:p>
        </w:tc>
        <w:tc>
          <w:tcPr>
            <w:tcW w:w="1111" w:type="dxa"/>
          </w:tcPr>
          <w:p w14:paraId="07FE82DE" w14:textId="77777777" w:rsidR="008A7D46" w:rsidRPr="00B86DC9" w:rsidRDefault="008A7D46" w:rsidP="00B566FF">
            <w:pPr>
              <w:spacing w:line="276" w:lineRule="auto"/>
              <w:jc w:val="center"/>
              <w:rPr>
                <w:iCs/>
                <w:color w:val="000000"/>
                <w:sz w:val="22"/>
                <w:szCs w:val="22"/>
              </w:rPr>
            </w:pPr>
          </w:p>
        </w:tc>
        <w:tc>
          <w:tcPr>
            <w:tcW w:w="1086" w:type="dxa"/>
          </w:tcPr>
          <w:p w14:paraId="49EF2264" w14:textId="77777777" w:rsidR="008A7D46" w:rsidRPr="00B86DC9" w:rsidRDefault="008A7D46" w:rsidP="00B566FF">
            <w:pPr>
              <w:spacing w:line="276" w:lineRule="auto"/>
              <w:jc w:val="center"/>
              <w:rPr>
                <w:iCs/>
                <w:color w:val="000000"/>
                <w:sz w:val="22"/>
                <w:szCs w:val="22"/>
              </w:rPr>
            </w:pPr>
          </w:p>
        </w:tc>
        <w:tc>
          <w:tcPr>
            <w:tcW w:w="1005" w:type="dxa"/>
          </w:tcPr>
          <w:p w14:paraId="76073972" w14:textId="77777777" w:rsidR="008A7D46" w:rsidRPr="00B86DC9" w:rsidRDefault="008A7D46" w:rsidP="00B566FF">
            <w:pPr>
              <w:spacing w:line="276" w:lineRule="auto"/>
              <w:jc w:val="center"/>
              <w:rPr>
                <w:iCs/>
                <w:color w:val="000000"/>
                <w:sz w:val="22"/>
                <w:szCs w:val="22"/>
              </w:rPr>
            </w:pPr>
            <w:r>
              <w:rPr>
                <w:iCs/>
                <w:color w:val="000000"/>
                <w:sz w:val="22"/>
                <w:szCs w:val="22"/>
              </w:rPr>
              <w:t>2</w:t>
            </w:r>
          </w:p>
        </w:tc>
      </w:tr>
    </w:tbl>
    <w:p w14:paraId="736F8709" w14:textId="77777777" w:rsidR="008A7D46" w:rsidRPr="00B86DC9" w:rsidRDefault="008A7D46" w:rsidP="00992705">
      <w:pPr>
        <w:numPr>
          <w:ilvl w:val="0"/>
          <w:numId w:val="52"/>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A7D46" w:rsidRPr="00B86DC9" w14:paraId="445790F1" w14:textId="77777777" w:rsidTr="00B566FF">
        <w:trPr>
          <w:jc w:val="center"/>
        </w:trPr>
        <w:tc>
          <w:tcPr>
            <w:tcW w:w="1090" w:type="dxa"/>
            <w:shd w:val="clear" w:color="auto" w:fill="F2F2F2"/>
            <w:vAlign w:val="center"/>
          </w:tcPr>
          <w:p w14:paraId="189C6B98" w14:textId="77777777" w:rsidR="008A7D46" w:rsidRPr="00B86DC9" w:rsidRDefault="008A7D46" w:rsidP="00B566FF">
            <w:pPr>
              <w:jc w:val="center"/>
              <w:rPr>
                <w:sz w:val="22"/>
                <w:szCs w:val="22"/>
              </w:rPr>
            </w:pPr>
            <w:r w:rsidRPr="00B86DC9">
              <w:rPr>
                <w:sz w:val="22"/>
                <w:szCs w:val="22"/>
              </w:rPr>
              <w:t>Lp.</w:t>
            </w:r>
          </w:p>
        </w:tc>
        <w:tc>
          <w:tcPr>
            <w:tcW w:w="5386" w:type="dxa"/>
            <w:shd w:val="clear" w:color="auto" w:fill="F2F2F2"/>
            <w:vAlign w:val="center"/>
          </w:tcPr>
          <w:p w14:paraId="43D85B7E" w14:textId="77777777" w:rsidR="008A7D46" w:rsidRPr="00B86DC9" w:rsidRDefault="008A7D46" w:rsidP="00B566FF">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vAlign w:val="center"/>
          </w:tcPr>
          <w:p w14:paraId="5E3AD03B" w14:textId="77777777" w:rsidR="008A7D46" w:rsidRPr="00B86DC9" w:rsidRDefault="008A7D46" w:rsidP="00B566FF">
            <w:pPr>
              <w:jc w:val="center"/>
              <w:rPr>
                <w:sz w:val="22"/>
                <w:szCs w:val="22"/>
              </w:rPr>
            </w:pPr>
            <w:r w:rsidRPr="00B86DC9">
              <w:rPr>
                <w:sz w:val="22"/>
                <w:szCs w:val="22"/>
              </w:rPr>
              <w:t xml:space="preserve">Odniesienie do kierunkowych efektów </w:t>
            </w:r>
            <w:r>
              <w:rPr>
                <w:sz w:val="22"/>
                <w:szCs w:val="22"/>
              </w:rPr>
              <w:t>uczenia się</w:t>
            </w:r>
          </w:p>
        </w:tc>
        <w:tc>
          <w:tcPr>
            <w:tcW w:w="1596" w:type="dxa"/>
            <w:shd w:val="clear" w:color="auto" w:fill="F2F2F2"/>
            <w:vAlign w:val="center"/>
          </w:tcPr>
          <w:p w14:paraId="11535103" w14:textId="77777777" w:rsidR="008A7D46" w:rsidRPr="007E21AC" w:rsidRDefault="008A7D46" w:rsidP="00B566FF">
            <w:pPr>
              <w:jc w:val="center"/>
              <w:rPr>
                <w:color w:val="000000"/>
                <w:sz w:val="22"/>
                <w:szCs w:val="22"/>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8A7D46" w:rsidRPr="00B86DC9" w14:paraId="0117FC8D" w14:textId="77777777" w:rsidTr="00B566FF">
        <w:trPr>
          <w:jc w:val="center"/>
        </w:trPr>
        <w:tc>
          <w:tcPr>
            <w:tcW w:w="9657" w:type="dxa"/>
            <w:gridSpan w:val="4"/>
            <w:shd w:val="clear" w:color="auto" w:fill="F2F2F2"/>
            <w:vAlign w:val="center"/>
          </w:tcPr>
          <w:p w14:paraId="6E6057DF" w14:textId="77777777" w:rsidR="008A7D46" w:rsidRPr="007E21AC" w:rsidRDefault="008A7D46" w:rsidP="00B566FF">
            <w:pPr>
              <w:jc w:val="center"/>
              <w:rPr>
                <w:color w:val="000000"/>
                <w:sz w:val="22"/>
                <w:szCs w:val="22"/>
              </w:rPr>
            </w:pPr>
            <w:r w:rsidRPr="007E21AC">
              <w:rPr>
                <w:color w:val="000000"/>
                <w:sz w:val="22"/>
                <w:szCs w:val="22"/>
              </w:rPr>
              <w:t>WIEDZA</w:t>
            </w:r>
          </w:p>
        </w:tc>
      </w:tr>
      <w:tr w:rsidR="008A7D46" w:rsidRPr="00B86DC9" w14:paraId="20651CBE" w14:textId="77777777" w:rsidTr="00B566FF">
        <w:trPr>
          <w:trHeight w:val="283"/>
          <w:jc w:val="center"/>
        </w:trPr>
        <w:tc>
          <w:tcPr>
            <w:tcW w:w="1090" w:type="dxa"/>
          </w:tcPr>
          <w:p w14:paraId="10406E7D" w14:textId="77777777" w:rsidR="008A7D46" w:rsidRPr="00B86DC9" w:rsidRDefault="008A7D46" w:rsidP="00B566FF">
            <w:pPr>
              <w:jc w:val="both"/>
              <w:rPr>
                <w:sz w:val="22"/>
                <w:szCs w:val="22"/>
              </w:rPr>
            </w:pPr>
            <w:r w:rsidRPr="00B86DC9">
              <w:rPr>
                <w:sz w:val="22"/>
                <w:szCs w:val="22"/>
              </w:rPr>
              <w:t>W1</w:t>
            </w:r>
          </w:p>
        </w:tc>
        <w:tc>
          <w:tcPr>
            <w:tcW w:w="5386" w:type="dxa"/>
          </w:tcPr>
          <w:p w14:paraId="12DB6CE8" w14:textId="77777777" w:rsidR="008A7D46" w:rsidRPr="00F75B0B" w:rsidRDefault="008A7D46" w:rsidP="00B566FF">
            <w:pPr>
              <w:jc w:val="both"/>
              <w:rPr>
                <w:rFonts w:eastAsiaTheme="minorEastAsia"/>
                <w:sz w:val="22"/>
                <w:szCs w:val="22"/>
              </w:rPr>
            </w:pPr>
            <w:r w:rsidRPr="00F75B0B">
              <w:rPr>
                <w:rFonts w:eastAsiaTheme="minorEastAsia"/>
                <w:sz w:val="22"/>
                <w:szCs w:val="22"/>
              </w:rPr>
              <w:t xml:space="preserve">Student zna podstawowe zasady, metody i narzędzia Lean </w:t>
            </w:r>
            <w:proofErr w:type="spellStart"/>
            <w:r w:rsidRPr="00F75B0B">
              <w:rPr>
                <w:rFonts w:eastAsiaTheme="minorEastAsia"/>
                <w:sz w:val="22"/>
                <w:szCs w:val="22"/>
              </w:rPr>
              <w:t>Production</w:t>
            </w:r>
            <w:proofErr w:type="spellEnd"/>
            <w:r w:rsidRPr="00F75B0B">
              <w:rPr>
                <w:rFonts w:eastAsiaTheme="minorEastAsia"/>
                <w:sz w:val="22"/>
                <w:szCs w:val="22"/>
              </w:rPr>
              <w:t xml:space="preserve"> oraz obszary ich zastosowań w zarządzaniu procesem produkcyjnym.</w:t>
            </w:r>
          </w:p>
        </w:tc>
        <w:tc>
          <w:tcPr>
            <w:tcW w:w="1585" w:type="dxa"/>
            <w:vAlign w:val="center"/>
          </w:tcPr>
          <w:p w14:paraId="06EDC7CE" w14:textId="77777777" w:rsidR="008A7D46" w:rsidRPr="00F75B0B" w:rsidRDefault="008A7D46" w:rsidP="00B566FF">
            <w:pPr>
              <w:jc w:val="both"/>
              <w:rPr>
                <w:color w:val="000000"/>
                <w:sz w:val="22"/>
                <w:szCs w:val="22"/>
              </w:rPr>
            </w:pPr>
            <w:r w:rsidRPr="00F75B0B">
              <w:rPr>
                <w:color w:val="000000"/>
                <w:sz w:val="22"/>
                <w:szCs w:val="22"/>
              </w:rPr>
              <w:t>K_W01</w:t>
            </w:r>
          </w:p>
          <w:p w14:paraId="6B16D88D" w14:textId="77777777" w:rsidR="008A7D46" w:rsidRPr="00F75B0B" w:rsidRDefault="008A7D46" w:rsidP="00B566FF">
            <w:pPr>
              <w:jc w:val="both"/>
              <w:rPr>
                <w:sz w:val="22"/>
                <w:szCs w:val="22"/>
              </w:rPr>
            </w:pPr>
            <w:r w:rsidRPr="00F75B0B">
              <w:rPr>
                <w:sz w:val="22"/>
                <w:szCs w:val="22"/>
              </w:rPr>
              <w:t>K_W05</w:t>
            </w:r>
          </w:p>
        </w:tc>
        <w:tc>
          <w:tcPr>
            <w:tcW w:w="1596" w:type="dxa"/>
            <w:vAlign w:val="center"/>
          </w:tcPr>
          <w:p w14:paraId="667E8FF2" w14:textId="77777777" w:rsidR="008A7D46" w:rsidRPr="00F75B0B" w:rsidRDefault="008A7D46" w:rsidP="00B566FF">
            <w:pPr>
              <w:jc w:val="both"/>
              <w:rPr>
                <w:color w:val="000000"/>
                <w:sz w:val="22"/>
                <w:szCs w:val="22"/>
              </w:rPr>
            </w:pPr>
            <w:r w:rsidRPr="00F75B0B">
              <w:rPr>
                <w:sz w:val="22"/>
                <w:szCs w:val="22"/>
              </w:rPr>
              <w:t>PS7_WG PS7_WK</w:t>
            </w:r>
          </w:p>
        </w:tc>
      </w:tr>
      <w:tr w:rsidR="008A7D46" w:rsidRPr="00B86DC9" w14:paraId="375204B6" w14:textId="77777777" w:rsidTr="00B566FF">
        <w:trPr>
          <w:trHeight w:val="283"/>
          <w:jc w:val="center"/>
        </w:trPr>
        <w:tc>
          <w:tcPr>
            <w:tcW w:w="1090" w:type="dxa"/>
          </w:tcPr>
          <w:p w14:paraId="620C7917" w14:textId="77777777" w:rsidR="008A7D46" w:rsidRPr="00B86DC9" w:rsidRDefault="008A7D46" w:rsidP="00B566FF">
            <w:pPr>
              <w:jc w:val="both"/>
              <w:rPr>
                <w:sz w:val="22"/>
                <w:szCs w:val="22"/>
              </w:rPr>
            </w:pPr>
            <w:r w:rsidRPr="00B86DC9">
              <w:rPr>
                <w:sz w:val="22"/>
                <w:szCs w:val="22"/>
              </w:rPr>
              <w:t>W2</w:t>
            </w:r>
          </w:p>
        </w:tc>
        <w:tc>
          <w:tcPr>
            <w:tcW w:w="5386" w:type="dxa"/>
          </w:tcPr>
          <w:p w14:paraId="138E5FEB" w14:textId="77777777" w:rsidR="008A7D46" w:rsidRPr="00F75B0B" w:rsidRDefault="008A7D46" w:rsidP="00B566FF">
            <w:pPr>
              <w:jc w:val="both"/>
              <w:rPr>
                <w:rFonts w:eastAsiaTheme="minorEastAsia"/>
                <w:sz w:val="22"/>
                <w:szCs w:val="22"/>
              </w:rPr>
            </w:pPr>
            <w:r w:rsidRPr="00F75B0B">
              <w:rPr>
                <w:rFonts w:eastAsiaTheme="minorEastAsia"/>
                <w:sz w:val="22"/>
                <w:szCs w:val="22"/>
              </w:rPr>
              <w:t>Student posiada podstawową wiedzę z zakresu organizacji i zarządzania procesem produkcji oraz cyklu życia produktu.</w:t>
            </w:r>
          </w:p>
        </w:tc>
        <w:tc>
          <w:tcPr>
            <w:tcW w:w="1585" w:type="dxa"/>
            <w:vAlign w:val="center"/>
          </w:tcPr>
          <w:p w14:paraId="580277D0" w14:textId="77777777" w:rsidR="008A7D46" w:rsidRPr="00F75B0B" w:rsidRDefault="008A7D46" w:rsidP="00B566FF">
            <w:pPr>
              <w:jc w:val="both"/>
              <w:rPr>
                <w:sz w:val="22"/>
                <w:szCs w:val="22"/>
              </w:rPr>
            </w:pPr>
            <w:r w:rsidRPr="00F75B0B">
              <w:rPr>
                <w:color w:val="000000"/>
                <w:sz w:val="22"/>
                <w:szCs w:val="22"/>
              </w:rPr>
              <w:t>K_W01</w:t>
            </w:r>
          </w:p>
        </w:tc>
        <w:tc>
          <w:tcPr>
            <w:tcW w:w="1596" w:type="dxa"/>
            <w:vAlign w:val="center"/>
          </w:tcPr>
          <w:p w14:paraId="71BB3E4D" w14:textId="77777777" w:rsidR="008A7D46" w:rsidRPr="00F75B0B" w:rsidRDefault="008A7D46" w:rsidP="00B566FF">
            <w:pPr>
              <w:jc w:val="both"/>
              <w:rPr>
                <w:sz w:val="22"/>
                <w:szCs w:val="22"/>
              </w:rPr>
            </w:pPr>
            <w:r w:rsidRPr="00F75B0B">
              <w:rPr>
                <w:sz w:val="22"/>
                <w:szCs w:val="22"/>
              </w:rPr>
              <w:t>PS7_WG PS7_WK</w:t>
            </w:r>
          </w:p>
        </w:tc>
      </w:tr>
      <w:tr w:rsidR="008A7D46" w:rsidRPr="00B86DC9" w14:paraId="65B7EFAC" w14:textId="77777777" w:rsidTr="00B566FF">
        <w:trPr>
          <w:trHeight w:val="283"/>
          <w:jc w:val="center"/>
        </w:trPr>
        <w:tc>
          <w:tcPr>
            <w:tcW w:w="9657" w:type="dxa"/>
            <w:gridSpan w:val="4"/>
            <w:shd w:val="clear" w:color="auto" w:fill="F2F2F2"/>
          </w:tcPr>
          <w:p w14:paraId="608B93F4" w14:textId="77777777" w:rsidR="008A7D46" w:rsidRPr="00F75B0B" w:rsidRDefault="008A7D46" w:rsidP="00B566FF">
            <w:pPr>
              <w:jc w:val="center"/>
              <w:rPr>
                <w:sz w:val="22"/>
                <w:szCs w:val="22"/>
              </w:rPr>
            </w:pPr>
            <w:r w:rsidRPr="00F75B0B">
              <w:rPr>
                <w:sz w:val="22"/>
                <w:szCs w:val="22"/>
              </w:rPr>
              <w:t>UMIEJĘTNOŚCI</w:t>
            </w:r>
          </w:p>
        </w:tc>
      </w:tr>
      <w:tr w:rsidR="008A7D46" w:rsidRPr="00B86DC9" w14:paraId="34D24DFD" w14:textId="77777777" w:rsidTr="00B566FF">
        <w:trPr>
          <w:trHeight w:val="283"/>
          <w:jc w:val="center"/>
        </w:trPr>
        <w:tc>
          <w:tcPr>
            <w:tcW w:w="1090" w:type="dxa"/>
          </w:tcPr>
          <w:p w14:paraId="5C72993C" w14:textId="77777777" w:rsidR="008A7D46" w:rsidRPr="00B86DC9" w:rsidRDefault="008A7D46" w:rsidP="00B566FF">
            <w:pPr>
              <w:jc w:val="both"/>
              <w:rPr>
                <w:sz w:val="22"/>
                <w:szCs w:val="22"/>
              </w:rPr>
            </w:pPr>
            <w:r w:rsidRPr="00B86DC9">
              <w:rPr>
                <w:sz w:val="22"/>
                <w:szCs w:val="22"/>
              </w:rPr>
              <w:t>U1</w:t>
            </w:r>
          </w:p>
        </w:tc>
        <w:tc>
          <w:tcPr>
            <w:tcW w:w="5386" w:type="dxa"/>
          </w:tcPr>
          <w:p w14:paraId="336D8763" w14:textId="77777777" w:rsidR="008A7D46" w:rsidRPr="00F75B0B" w:rsidRDefault="008A7D46" w:rsidP="00B566FF">
            <w:pPr>
              <w:jc w:val="both"/>
              <w:rPr>
                <w:sz w:val="22"/>
                <w:szCs w:val="22"/>
              </w:rPr>
            </w:pPr>
            <w:r w:rsidRPr="00F75B0B">
              <w:rPr>
                <w:sz w:val="22"/>
                <w:szCs w:val="22"/>
              </w:rPr>
              <w:t xml:space="preserve">Potrafi zastosować wybrane metody i narzędzia Lean </w:t>
            </w:r>
            <w:proofErr w:type="spellStart"/>
            <w:r>
              <w:rPr>
                <w:sz w:val="22"/>
                <w:szCs w:val="22"/>
              </w:rPr>
              <w:t>Production</w:t>
            </w:r>
            <w:proofErr w:type="spellEnd"/>
            <w:r w:rsidRPr="00F75B0B">
              <w:rPr>
                <w:sz w:val="22"/>
                <w:szCs w:val="22"/>
              </w:rPr>
              <w:t xml:space="preserve"> w celu identyfikacji i eliminowania źródeł powstawania niezgodności i marnotrawstwa w procesie produkcji. </w:t>
            </w:r>
          </w:p>
        </w:tc>
        <w:tc>
          <w:tcPr>
            <w:tcW w:w="1585" w:type="dxa"/>
          </w:tcPr>
          <w:p w14:paraId="0BEFACB9" w14:textId="77777777" w:rsidR="008A7D46" w:rsidRPr="00F75B0B" w:rsidRDefault="008A7D46" w:rsidP="00B566FF">
            <w:pPr>
              <w:jc w:val="both"/>
              <w:rPr>
                <w:color w:val="000000"/>
                <w:sz w:val="22"/>
                <w:szCs w:val="22"/>
              </w:rPr>
            </w:pPr>
            <w:r w:rsidRPr="00F75B0B">
              <w:rPr>
                <w:color w:val="000000"/>
                <w:sz w:val="22"/>
                <w:szCs w:val="22"/>
              </w:rPr>
              <w:t>K_U04</w:t>
            </w:r>
          </w:p>
          <w:p w14:paraId="04C1DAD3" w14:textId="77777777" w:rsidR="008A7D46" w:rsidRPr="00F75B0B" w:rsidRDefault="008A7D46" w:rsidP="00B566FF">
            <w:pPr>
              <w:jc w:val="both"/>
              <w:rPr>
                <w:color w:val="000000"/>
                <w:sz w:val="22"/>
                <w:szCs w:val="22"/>
              </w:rPr>
            </w:pPr>
            <w:r w:rsidRPr="00F75B0B">
              <w:rPr>
                <w:color w:val="000000"/>
                <w:sz w:val="22"/>
                <w:szCs w:val="22"/>
              </w:rPr>
              <w:t>K_U06</w:t>
            </w:r>
          </w:p>
          <w:p w14:paraId="1BF48B2D" w14:textId="77777777" w:rsidR="008A7D46" w:rsidRPr="00F75B0B" w:rsidRDefault="008A7D46" w:rsidP="00B566FF">
            <w:pPr>
              <w:jc w:val="both"/>
              <w:rPr>
                <w:color w:val="000000"/>
                <w:sz w:val="22"/>
                <w:szCs w:val="22"/>
              </w:rPr>
            </w:pPr>
          </w:p>
          <w:p w14:paraId="0F8BEB82" w14:textId="77777777" w:rsidR="008A7D46" w:rsidRPr="00F75B0B" w:rsidRDefault="008A7D46" w:rsidP="00B566FF">
            <w:pPr>
              <w:jc w:val="both"/>
              <w:rPr>
                <w:sz w:val="22"/>
                <w:szCs w:val="22"/>
              </w:rPr>
            </w:pPr>
          </w:p>
        </w:tc>
        <w:tc>
          <w:tcPr>
            <w:tcW w:w="1596" w:type="dxa"/>
          </w:tcPr>
          <w:p w14:paraId="05D68983" w14:textId="77777777" w:rsidR="008A7D46" w:rsidRPr="00F75B0B" w:rsidRDefault="008A7D46" w:rsidP="00B566FF">
            <w:pPr>
              <w:jc w:val="both"/>
              <w:rPr>
                <w:color w:val="000000"/>
                <w:sz w:val="22"/>
                <w:szCs w:val="22"/>
              </w:rPr>
            </w:pPr>
            <w:r w:rsidRPr="00F75B0B">
              <w:rPr>
                <w:color w:val="000000"/>
                <w:sz w:val="22"/>
                <w:szCs w:val="22"/>
              </w:rPr>
              <w:t>P7S_UW</w:t>
            </w:r>
          </w:p>
          <w:p w14:paraId="12660B4F" w14:textId="77777777" w:rsidR="008A7D46" w:rsidRPr="00F75B0B" w:rsidRDefault="008A7D46" w:rsidP="00B566FF">
            <w:pPr>
              <w:jc w:val="both"/>
              <w:rPr>
                <w:color w:val="000000"/>
                <w:sz w:val="22"/>
                <w:szCs w:val="22"/>
              </w:rPr>
            </w:pPr>
            <w:r w:rsidRPr="00F75B0B">
              <w:rPr>
                <w:color w:val="000000"/>
                <w:sz w:val="22"/>
                <w:szCs w:val="22"/>
              </w:rPr>
              <w:t>P7S_UK</w:t>
            </w:r>
          </w:p>
          <w:p w14:paraId="6FCC8952" w14:textId="77777777" w:rsidR="008A7D46" w:rsidRPr="00F75B0B" w:rsidRDefault="008A7D46" w:rsidP="00B566FF">
            <w:pPr>
              <w:jc w:val="both"/>
              <w:rPr>
                <w:color w:val="000000"/>
                <w:sz w:val="22"/>
                <w:szCs w:val="22"/>
              </w:rPr>
            </w:pPr>
            <w:r w:rsidRPr="00F75B0B">
              <w:rPr>
                <w:color w:val="000000"/>
                <w:sz w:val="22"/>
                <w:szCs w:val="22"/>
              </w:rPr>
              <w:t>P7S_UO</w:t>
            </w:r>
          </w:p>
          <w:p w14:paraId="14BD14C4" w14:textId="77777777" w:rsidR="008A7D46" w:rsidRPr="00F75B0B" w:rsidRDefault="008A7D46" w:rsidP="00B566FF">
            <w:pPr>
              <w:jc w:val="both"/>
              <w:rPr>
                <w:sz w:val="22"/>
                <w:szCs w:val="22"/>
              </w:rPr>
            </w:pPr>
            <w:r w:rsidRPr="00F75B0B">
              <w:rPr>
                <w:color w:val="000000"/>
                <w:sz w:val="22"/>
                <w:szCs w:val="22"/>
              </w:rPr>
              <w:t>P7S_UU</w:t>
            </w:r>
          </w:p>
        </w:tc>
      </w:tr>
      <w:tr w:rsidR="008A7D46" w:rsidRPr="00B86DC9" w14:paraId="694D8CC4" w14:textId="77777777" w:rsidTr="00B566FF">
        <w:trPr>
          <w:trHeight w:val="283"/>
          <w:jc w:val="center"/>
        </w:trPr>
        <w:tc>
          <w:tcPr>
            <w:tcW w:w="1090" w:type="dxa"/>
          </w:tcPr>
          <w:p w14:paraId="0306B1E3" w14:textId="77777777" w:rsidR="008A7D46" w:rsidRPr="00B86DC9" w:rsidRDefault="008A7D46" w:rsidP="00B566FF">
            <w:pPr>
              <w:jc w:val="both"/>
              <w:rPr>
                <w:sz w:val="22"/>
                <w:szCs w:val="22"/>
              </w:rPr>
            </w:pPr>
            <w:r w:rsidRPr="00B86DC9">
              <w:rPr>
                <w:sz w:val="22"/>
                <w:szCs w:val="22"/>
              </w:rPr>
              <w:t>U2</w:t>
            </w:r>
          </w:p>
        </w:tc>
        <w:tc>
          <w:tcPr>
            <w:tcW w:w="5386" w:type="dxa"/>
          </w:tcPr>
          <w:p w14:paraId="32E3162D" w14:textId="77777777" w:rsidR="008A7D46" w:rsidRPr="00F75B0B" w:rsidRDefault="008A7D46" w:rsidP="00B566FF">
            <w:pPr>
              <w:jc w:val="both"/>
              <w:rPr>
                <w:sz w:val="22"/>
                <w:szCs w:val="22"/>
              </w:rPr>
            </w:pPr>
            <w:r w:rsidRPr="00F75B0B">
              <w:rPr>
                <w:sz w:val="22"/>
                <w:szCs w:val="22"/>
              </w:rPr>
              <w:t xml:space="preserve">Potrafi zastosować wybrane metody i narzędzia Lean w celu doskonalenia organizacji procesów i stanowisk produkcyjnych. </w:t>
            </w:r>
          </w:p>
        </w:tc>
        <w:tc>
          <w:tcPr>
            <w:tcW w:w="1585" w:type="dxa"/>
          </w:tcPr>
          <w:p w14:paraId="4CD6857B" w14:textId="77777777" w:rsidR="008A7D46" w:rsidRPr="00F75B0B" w:rsidRDefault="008A7D46" w:rsidP="00B566FF">
            <w:pPr>
              <w:jc w:val="both"/>
              <w:rPr>
                <w:color w:val="000000"/>
                <w:sz w:val="22"/>
                <w:szCs w:val="22"/>
              </w:rPr>
            </w:pPr>
            <w:r w:rsidRPr="00F75B0B">
              <w:rPr>
                <w:color w:val="000000"/>
                <w:sz w:val="22"/>
                <w:szCs w:val="22"/>
              </w:rPr>
              <w:t>K_U05</w:t>
            </w:r>
          </w:p>
          <w:p w14:paraId="5CCB94F3" w14:textId="77777777" w:rsidR="008A7D46" w:rsidRPr="00F75B0B" w:rsidRDefault="008A7D46" w:rsidP="00B566FF">
            <w:pPr>
              <w:jc w:val="both"/>
              <w:rPr>
                <w:sz w:val="22"/>
                <w:szCs w:val="22"/>
              </w:rPr>
            </w:pPr>
            <w:r w:rsidRPr="00F75B0B">
              <w:rPr>
                <w:color w:val="000000"/>
                <w:sz w:val="22"/>
                <w:szCs w:val="22"/>
              </w:rPr>
              <w:t>K_U06</w:t>
            </w:r>
          </w:p>
        </w:tc>
        <w:tc>
          <w:tcPr>
            <w:tcW w:w="1596" w:type="dxa"/>
          </w:tcPr>
          <w:p w14:paraId="091E233E" w14:textId="77777777" w:rsidR="008A7D46" w:rsidRPr="00F75B0B" w:rsidRDefault="008A7D46" w:rsidP="00B566FF">
            <w:pPr>
              <w:jc w:val="both"/>
              <w:rPr>
                <w:color w:val="000000"/>
                <w:sz w:val="22"/>
                <w:szCs w:val="22"/>
              </w:rPr>
            </w:pPr>
            <w:r w:rsidRPr="00F75B0B">
              <w:rPr>
                <w:color w:val="000000"/>
                <w:sz w:val="22"/>
                <w:szCs w:val="22"/>
              </w:rPr>
              <w:t>P7S_UW</w:t>
            </w:r>
          </w:p>
          <w:p w14:paraId="643AC9C1" w14:textId="77777777" w:rsidR="008A7D46" w:rsidRPr="00F75B0B" w:rsidRDefault="008A7D46" w:rsidP="00B566FF">
            <w:pPr>
              <w:jc w:val="both"/>
              <w:rPr>
                <w:color w:val="000000"/>
                <w:sz w:val="22"/>
                <w:szCs w:val="22"/>
              </w:rPr>
            </w:pPr>
            <w:r w:rsidRPr="00F75B0B">
              <w:rPr>
                <w:color w:val="000000"/>
                <w:sz w:val="22"/>
                <w:szCs w:val="22"/>
              </w:rPr>
              <w:t>P7S_UK</w:t>
            </w:r>
          </w:p>
          <w:p w14:paraId="3E5ACED9" w14:textId="77777777" w:rsidR="008A7D46" w:rsidRPr="00F75B0B" w:rsidRDefault="008A7D46" w:rsidP="00B566FF">
            <w:pPr>
              <w:jc w:val="both"/>
              <w:rPr>
                <w:color w:val="000000"/>
                <w:sz w:val="22"/>
                <w:szCs w:val="22"/>
              </w:rPr>
            </w:pPr>
            <w:r w:rsidRPr="00F75B0B">
              <w:rPr>
                <w:color w:val="000000"/>
                <w:sz w:val="22"/>
                <w:szCs w:val="22"/>
              </w:rPr>
              <w:t>P7S_UO</w:t>
            </w:r>
          </w:p>
          <w:p w14:paraId="3CBE3D97" w14:textId="77777777" w:rsidR="008A7D46" w:rsidRPr="00F75B0B" w:rsidRDefault="008A7D46" w:rsidP="00B566FF">
            <w:pPr>
              <w:jc w:val="both"/>
              <w:rPr>
                <w:sz w:val="22"/>
                <w:szCs w:val="22"/>
              </w:rPr>
            </w:pPr>
            <w:r w:rsidRPr="00F75B0B">
              <w:rPr>
                <w:color w:val="000000"/>
                <w:sz w:val="22"/>
                <w:szCs w:val="22"/>
              </w:rPr>
              <w:t>P7S_UU</w:t>
            </w:r>
          </w:p>
        </w:tc>
      </w:tr>
      <w:tr w:rsidR="008A7D46" w:rsidRPr="00B86DC9" w14:paraId="2147EB17" w14:textId="77777777" w:rsidTr="00B566FF">
        <w:trPr>
          <w:trHeight w:val="283"/>
          <w:jc w:val="center"/>
        </w:trPr>
        <w:tc>
          <w:tcPr>
            <w:tcW w:w="9657" w:type="dxa"/>
            <w:gridSpan w:val="4"/>
            <w:shd w:val="clear" w:color="auto" w:fill="F2F2F2"/>
          </w:tcPr>
          <w:p w14:paraId="5F1E1CE8" w14:textId="77777777" w:rsidR="008A7D46" w:rsidRPr="00B86DC9" w:rsidRDefault="008A7D46" w:rsidP="00B566FF">
            <w:pPr>
              <w:jc w:val="center"/>
              <w:rPr>
                <w:sz w:val="22"/>
                <w:szCs w:val="22"/>
              </w:rPr>
            </w:pPr>
            <w:r w:rsidRPr="00B86DC9">
              <w:rPr>
                <w:sz w:val="22"/>
                <w:szCs w:val="22"/>
              </w:rPr>
              <w:t>KOMPETENCJE SPOŁECZNE</w:t>
            </w:r>
          </w:p>
        </w:tc>
      </w:tr>
      <w:tr w:rsidR="008A7D46" w:rsidRPr="00B86DC9" w14:paraId="542D00F7" w14:textId="77777777" w:rsidTr="00B566FF">
        <w:trPr>
          <w:trHeight w:val="283"/>
          <w:jc w:val="center"/>
        </w:trPr>
        <w:tc>
          <w:tcPr>
            <w:tcW w:w="1090" w:type="dxa"/>
          </w:tcPr>
          <w:p w14:paraId="5F12A007" w14:textId="77777777" w:rsidR="008A7D46" w:rsidRPr="00B86DC9" w:rsidRDefault="008A7D46" w:rsidP="00B566FF">
            <w:pPr>
              <w:jc w:val="both"/>
              <w:rPr>
                <w:sz w:val="22"/>
                <w:szCs w:val="22"/>
              </w:rPr>
            </w:pPr>
            <w:r w:rsidRPr="00B86DC9">
              <w:rPr>
                <w:sz w:val="22"/>
                <w:szCs w:val="22"/>
              </w:rPr>
              <w:t>K1</w:t>
            </w:r>
          </w:p>
        </w:tc>
        <w:tc>
          <w:tcPr>
            <w:tcW w:w="5386" w:type="dxa"/>
          </w:tcPr>
          <w:p w14:paraId="6892221A" w14:textId="77777777" w:rsidR="008A7D46" w:rsidRPr="00C04A28" w:rsidRDefault="008A7D46" w:rsidP="00B566FF">
            <w:pPr>
              <w:jc w:val="both"/>
              <w:rPr>
                <w:rFonts w:ascii="DejaVuSansBook" w:hAnsi="DejaVuSansBook"/>
                <w:color w:val="454545"/>
                <w:sz w:val="22"/>
                <w:szCs w:val="22"/>
              </w:rPr>
            </w:pPr>
            <w:r w:rsidRPr="00A72142">
              <w:rPr>
                <w:rFonts w:eastAsiaTheme="minorEastAsia"/>
                <w:sz w:val="22"/>
                <w:szCs w:val="22"/>
              </w:rPr>
              <w:t>Potrafi współpracować w grupie oraz rozumie potrzebę pogłębiania i aktualizacji wiedzy</w:t>
            </w:r>
            <w:r>
              <w:rPr>
                <w:rFonts w:eastAsiaTheme="minorEastAsia"/>
                <w:sz w:val="22"/>
                <w:szCs w:val="22"/>
              </w:rPr>
              <w:t xml:space="preserve"> z zakresu możliwości zastosowania zasad Lean </w:t>
            </w:r>
            <w:proofErr w:type="spellStart"/>
            <w:r>
              <w:rPr>
                <w:rFonts w:eastAsiaTheme="minorEastAsia"/>
                <w:sz w:val="22"/>
                <w:szCs w:val="22"/>
              </w:rPr>
              <w:t>Production</w:t>
            </w:r>
            <w:proofErr w:type="spellEnd"/>
            <w:r w:rsidRPr="003128C0">
              <w:rPr>
                <w:rFonts w:eastAsiaTheme="minorEastAsia"/>
                <w:sz w:val="22"/>
                <w:szCs w:val="22"/>
              </w:rPr>
              <w:t xml:space="preserve"> </w:t>
            </w:r>
            <w:r>
              <w:rPr>
                <w:rFonts w:eastAsiaTheme="minorEastAsia"/>
                <w:sz w:val="22"/>
                <w:szCs w:val="22"/>
              </w:rPr>
              <w:t xml:space="preserve">przy </w:t>
            </w:r>
            <w:r w:rsidRPr="003128C0">
              <w:rPr>
                <w:rFonts w:eastAsiaTheme="minorEastAsia"/>
                <w:sz w:val="22"/>
                <w:szCs w:val="22"/>
              </w:rPr>
              <w:t xml:space="preserve">identyfikacji i </w:t>
            </w:r>
            <w:r>
              <w:rPr>
                <w:rFonts w:eastAsiaTheme="minorEastAsia"/>
                <w:sz w:val="22"/>
                <w:szCs w:val="22"/>
              </w:rPr>
              <w:t>eliminowaniu</w:t>
            </w:r>
            <w:r w:rsidRPr="003128C0">
              <w:rPr>
                <w:rFonts w:eastAsiaTheme="minorEastAsia"/>
                <w:sz w:val="22"/>
                <w:szCs w:val="22"/>
              </w:rPr>
              <w:t xml:space="preserve"> marnotrawstwa w procesach produkcji</w:t>
            </w:r>
          </w:p>
        </w:tc>
        <w:tc>
          <w:tcPr>
            <w:tcW w:w="1585" w:type="dxa"/>
          </w:tcPr>
          <w:p w14:paraId="49333F6C" w14:textId="77777777" w:rsidR="008A7D46" w:rsidRDefault="008A7D46" w:rsidP="00B566FF">
            <w:pPr>
              <w:jc w:val="both"/>
              <w:rPr>
                <w:color w:val="000000"/>
              </w:rPr>
            </w:pPr>
            <w:r>
              <w:rPr>
                <w:color w:val="000000"/>
              </w:rPr>
              <w:t>K_K02</w:t>
            </w:r>
          </w:p>
          <w:p w14:paraId="4E14F55D" w14:textId="77777777" w:rsidR="008A7D46" w:rsidRPr="00B86DC9" w:rsidRDefault="008A7D46" w:rsidP="00B566FF">
            <w:pPr>
              <w:jc w:val="both"/>
              <w:rPr>
                <w:sz w:val="22"/>
                <w:szCs w:val="22"/>
              </w:rPr>
            </w:pPr>
            <w:r>
              <w:rPr>
                <w:color w:val="000000"/>
              </w:rPr>
              <w:t>K_K03</w:t>
            </w:r>
          </w:p>
        </w:tc>
        <w:tc>
          <w:tcPr>
            <w:tcW w:w="1596" w:type="dxa"/>
          </w:tcPr>
          <w:p w14:paraId="1515D68A" w14:textId="77777777" w:rsidR="008A7D46" w:rsidRPr="00F75B0B" w:rsidRDefault="008A7D46" w:rsidP="00B566FF">
            <w:pPr>
              <w:rPr>
                <w:sz w:val="22"/>
                <w:szCs w:val="22"/>
              </w:rPr>
            </w:pPr>
            <w:r w:rsidRPr="00F75B0B">
              <w:rPr>
                <w:sz w:val="22"/>
                <w:szCs w:val="22"/>
              </w:rPr>
              <w:t>PS7_KK</w:t>
            </w:r>
          </w:p>
          <w:p w14:paraId="01D4393D" w14:textId="77777777" w:rsidR="008A7D46" w:rsidRPr="00F75B0B" w:rsidRDefault="008A7D46" w:rsidP="00B566FF">
            <w:pPr>
              <w:rPr>
                <w:sz w:val="22"/>
                <w:szCs w:val="22"/>
              </w:rPr>
            </w:pPr>
            <w:r w:rsidRPr="00F75B0B">
              <w:rPr>
                <w:sz w:val="22"/>
                <w:szCs w:val="22"/>
              </w:rPr>
              <w:t>PS7_KO</w:t>
            </w:r>
          </w:p>
          <w:p w14:paraId="45A4891D" w14:textId="77777777" w:rsidR="008A7D46" w:rsidRPr="00B86DC9" w:rsidRDefault="008A7D46" w:rsidP="00B566FF">
            <w:pPr>
              <w:jc w:val="both"/>
              <w:rPr>
                <w:sz w:val="22"/>
                <w:szCs w:val="22"/>
              </w:rPr>
            </w:pPr>
            <w:r w:rsidRPr="00F75B0B">
              <w:rPr>
                <w:sz w:val="22"/>
                <w:szCs w:val="22"/>
              </w:rPr>
              <w:t>PS7_KR</w:t>
            </w:r>
          </w:p>
        </w:tc>
      </w:tr>
    </w:tbl>
    <w:p w14:paraId="5D8AF5FF" w14:textId="77777777" w:rsidR="008A7D46" w:rsidRPr="00B86DC9" w:rsidRDefault="008A7D46" w:rsidP="00992705">
      <w:pPr>
        <w:numPr>
          <w:ilvl w:val="0"/>
          <w:numId w:val="52"/>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A7D46" w:rsidRPr="00B86DC9" w14:paraId="650A26DC" w14:textId="77777777" w:rsidTr="00B566FF">
        <w:trPr>
          <w:jc w:val="center"/>
        </w:trPr>
        <w:tc>
          <w:tcPr>
            <w:tcW w:w="9638" w:type="dxa"/>
          </w:tcPr>
          <w:p w14:paraId="370C118D" w14:textId="77777777" w:rsidR="008A7D46" w:rsidRPr="00B86DC9" w:rsidRDefault="008A7D46" w:rsidP="00B566FF">
            <w:pPr>
              <w:jc w:val="both"/>
              <w:rPr>
                <w:sz w:val="22"/>
                <w:szCs w:val="22"/>
              </w:rPr>
            </w:pPr>
            <w:r w:rsidRPr="00B86DC9">
              <w:rPr>
                <w:sz w:val="22"/>
                <w:szCs w:val="22"/>
              </w:rPr>
              <w:t xml:space="preserve">wykład multimedialny, ćwiczenia </w:t>
            </w:r>
            <w:r>
              <w:rPr>
                <w:sz w:val="22"/>
                <w:szCs w:val="22"/>
              </w:rPr>
              <w:t>projektowe</w:t>
            </w:r>
            <w:r w:rsidRPr="00B86DC9">
              <w:rPr>
                <w:sz w:val="22"/>
                <w:szCs w:val="22"/>
              </w:rPr>
              <w:t xml:space="preserve">, </w:t>
            </w:r>
          </w:p>
        </w:tc>
      </w:tr>
    </w:tbl>
    <w:p w14:paraId="5181C18E" w14:textId="77777777" w:rsidR="008A7D46" w:rsidRPr="00B86DC9" w:rsidRDefault="008A7D46" w:rsidP="00992705">
      <w:pPr>
        <w:numPr>
          <w:ilvl w:val="0"/>
          <w:numId w:val="52"/>
        </w:numPr>
        <w:tabs>
          <w:tab w:val="left" w:pos="284"/>
        </w:tabs>
        <w:spacing w:before="120" w:after="120"/>
        <w:ind w:left="284" w:hanging="284"/>
        <w:rPr>
          <w:b/>
          <w:bCs/>
          <w:color w:val="000000"/>
          <w:sz w:val="22"/>
          <w:szCs w:val="22"/>
        </w:rPr>
      </w:pPr>
      <w:r w:rsidRPr="5D88762B">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A7D46" w:rsidRPr="00B86DC9" w14:paraId="4F1780AB" w14:textId="77777777" w:rsidTr="00B566FF">
        <w:trPr>
          <w:jc w:val="center"/>
        </w:trPr>
        <w:tc>
          <w:tcPr>
            <w:tcW w:w="9638" w:type="dxa"/>
          </w:tcPr>
          <w:p w14:paraId="79EB332F" w14:textId="77777777" w:rsidR="008A7D46" w:rsidRPr="00B86DC9" w:rsidRDefault="008A7D46" w:rsidP="00B566FF">
            <w:pPr>
              <w:pStyle w:val="Akapitzlist1"/>
              <w:ind w:left="34"/>
              <w:jc w:val="both"/>
              <w:rPr>
                <w:b/>
                <w:sz w:val="22"/>
                <w:szCs w:val="22"/>
              </w:rPr>
            </w:pPr>
            <w:r w:rsidRPr="00B86DC9">
              <w:rPr>
                <w:sz w:val="22"/>
                <w:szCs w:val="22"/>
              </w:rPr>
              <w:t>kolokwium, przygotowanie projektu</w:t>
            </w:r>
          </w:p>
        </w:tc>
      </w:tr>
    </w:tbl>
    <w:p w14:paraId="53AFFDDB" w14:textId="77777777" w:rsidR="008A7D46" w:rsidRPr="00B86DC9" w:rsidRDefault="008A7D46" w:rsidP="00992705">
      <w:pPr>
        <w:numPr>
          <w:ilvl w:val="0"/>
          <w:numId w:val="52"/>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A7D46" w:rsidRPr="001F4BA2" w14:paraId="4C2CFA84" w14:textId="77777777" w:rsidTr="00B566FF">
        <w:trPr>
          <w:jc w:val="center"/>
        </w:trPr>
        <w:tc>
          <w:tcPr>
            <w:tcW w:w="2214" w:type="dxa"/>
            <w:shd w:val="clear" w:color="auto" w:fill="F2F2F2"/>
          </w:tcPr>
          <w:p w14:paraId="21AA9D51" w14:textId="77777777" w:rsidR="008A7D46" w:rsidRPr="00B86DC9"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2961EF57" w14:textId="77777777" w:rsidR="008A7D46" w:rsidRPr="00BE7C20" w:rsidRDefault="008A7D46" w:rsidP="0081348C">
            <w:pPr>
              <w:pStyle w:val="Akapitzlist"/>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Geneza i rozwój koncepcji Lean </w:t>
            </w:r>
            <w:proofErr w:type="spellStart"/>
            <w:r>
              <w:rPr>
                <w:iCs/>
                <w:color w:val="000000"/>
                <w:sz w:val="22"/>
                <w:szCs w:val="22"/>
              </w:rPr>
              <w:t>Production</w:t>
            </w:r>
            <w:proofErr w:type="spellEnd"/>
          </w:p>
          <w:p w14:paraId="2D2797F3" w14:textId="77777777" w:rsidR="008A7D46" w:rsidRPr="00BE7C20" w:rsidRDefault="008A7D46" w:rsidP="0081348C">
            <w:pPr>
              <w:pStyle w:val="Akapitzlist"/>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Istota Lean </w:t>
            </w:r>
            <w:proofErr w:type="spellStart"/>
            <w:r>
              <w:rPr>
                <w:iCs/>
                <w:color w:val="000000"/>
                <w:sz w:val="22"/>
                <w:szCs w:val="22"/>
              </w:rPr>
              <w:t>Production</w:t>
            </w:r>
            <w:proofErr w:type="spellEnd"/>
            <w:r w:rsidRPr="00BE7C20">
              <w:rPr>
                <w:iCs/>
                <w:color w:val="000000"/>
                <w:sz w:val="22"/>
                <w:szCs w:val="22"/>
              </w:rPr>
              <w:t xml:space="preserve"> – podstawowe zasady </w:t>
            </w:r>
          </w:p>
          <w:p w14:paraId="62FD19B8" w14:textId="77777777" w:rsidR="008A7D46" w:rsidRPr="00BE7C20" w:rsidRDefault="008A7D46" w:rsidP="0081348C">
            <w:pPr>
              <w:pStyle w:val="Akapitzlist"/>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Podstawy projektowania komórek produkcyjnych zgodne z zasadami Lean </w:t>
            </w:r>
          </w:p>
          <w:p w14:paraId="22D09CE2" w14:textId="77777777" w:rsidR="008A7D46" w:rsidRPr="00BE7C20" w:rsidRDefault="008A7D46" w:rsidP="0081348C">
            <w:pPr>
              <w:pStyle w:val="Akapitzlist"/>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Podstawowe metody i narzędzia Lean </w:t>
            </w:r>
            <w:proofErr w:type="spellStart"/>
            <w:r>
              <w:rPr>
                <w:iCs/>
                <w:color w:val="000000"/>
                <w:sz w:val="22"/>
                <w:szCs w:val="22"/>
              </w:rPr>
              <w:t>Production</w:t>
            </w:r>
            <w:proofErr w:type="spellEnd"/>
            <w:r w:rsidRPr="00BE7C20">
              <w:rPr>
                <w:iCs/>
                <w:color w:val="000000"/>
                <w:sz w:val="22"/>
                <w:szCs w:val="22"/>
              </w:rPr>
              <w:t xml:space="preserve"> w zarządzaniu produkcją </w:t>
            </w:r>
          </w:p>
          <w:p w14:paraId="381F594D" w14:textId="77777777" w:rsidR="008A7D46" w:rsidRPr="00BE7C20" w:rsidRDefault="008A7D46" w:rsidP="0081348C">
            <w:pPr>
              <w:pStyle w:val="Akapitzlist"/>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Podstawowe metody i narzędzia Lean </w:t>
            </w:r>
            <w:proofErr w:type="spellStart"/>
            <w:r>
              <w:rPr>
                <w:iCs/>
                <w:color w:val="000000"/>
                <w:sz w:val="22"/>
                <w:szCs w:val="22"/>
              </w:rPr>
              <w:t>Production</w:t>
            </w:r>
            <w:proofErr w:type="spellEnd"/>
            <w:r w:rsidRPr="00BE7C20">
              <w:rPr>
                <w:iCs/>
                <w:color w:val="000000"/>
                <w:sz w:val="22"/>
                <w:szCs w:val="22"/>
              </w:rPr>
              <w:t xml:space="preserve"> z zakresu zarządza jakością oraz koncepcja ciągłego doskonalenia</w:t>
            </w:r>
          </w:p>
          <w:p w14:paraId="25B1B897" w14:textId="77777777" w:rsidR="008A7D46" w:rsidRPr="00BE7C20" w:rsidRDefault="008A7D46" w:rsidP="0081348C">
            <w:pPr>
              <w:pStyle w:val="Akapitzlist"/>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Podstawowe metody i narzędzia Lean </w:t>
            </w:r>
            <w:proofErr w:type="spellStart"/>
            <w:r>
              <w:rPr>
                <w:iCs/>
                <w:color w:val="000000"/>
                <w:sz w:val="22"/>
                <w:szCs w:val="22"/>
              </w:rPr>
              <w:t>Production</w:t>
            </w:r>
            <w:proofErr w:type="spellEnd"/>
            <w:r w:rsidRPr="00BE7C20">
              <w:rPr>
                <w:iCs/>
                <w:color w:val="000000"/>
                <w:sz w:val="22"/>
                <w:szCs w:val="22"/>
              </w:rPr>
              <w:t xml:space="preserve"> z zakresu modelowania procesów wytwórczych i biznesowych </w:t>
            </w:r>
          </w:p>
          <w:p w14:paraId="2E0335A0" w14:textId="77777777" w:rsidR="008A7D46" w:rsidRPr="00BE7C20" w:rsidRDefault="008A7D46" w:rsidP="0081348C">
            <w:pPr>
              <w:pStyle w:val="Akapitzlist"/>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Rozwój koncepcji Lean Management </w:t>
            </w:r>
          </w:p>
        </w:tc>
      </w:tr>
      <w:tr w:rsidR="008A7D46" w:rsidRPr="00DF5E1E" w14:paraId="5BE19E0D" w14:textId="77777777" w:rsidTr="00B566FF">
        <w:trPr>
          <w:jc w:val="center"/>
        </w:trPr>
        <w:tc>
          <w:tcPr>
            <w:tcW w:w="2214" w:type="dxa"/>
            <w:shd w:val="clear" w:color="auto" w:fill="F2F2F2"/>
          </w:tcPr>
          <w:p w14:paraId="7493670D" w14:textId="77777777" w:rsidR="008A7D46" w:rsidRPr="00B86DC9"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audytoryjne</w:t>
            </w:r>
          </w:p>
        </w:tc>
        <w:tc>
          <w:tcPr>
            <w:tcW w:w="7424" w:type="dxa"/>
          </w:tcPr>
          <w:p w14:paraId="55E55A67" w14:textId="77777777" w:rsidR="008A7D46" w:rsidRDefault="008A7D46" w:rsidP="0081348C">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Metoda </w:t>
            </w:r>
            <w:proofErr w:type="spellStart"/>
            <w:r>
              <w:t>Poka-Yoke</w:t>
            </w:r>
            <w:proofErr w:type="spellEnd"/>
            <w:r>
              <w:t xml:space="preserve"> jako sposób </w:t>
            </w:r>
            <w:r w:rsidRPr="00EF0AF4">
              <w:t>zapobieganie nieumyślnym błędom.</w:t>
            </w:r>
          </w:p>
          <w:p w14:paraId="5ACA04D9" w14:textId="77777777" w:rsidR="008A7D46" w:rsidRPr="00E10B69" w:rsidRDefault="008A7D46" w:rsidP="0081348C">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10B69">
              <w:rPr>
                <w:iCs/>
                <w:color w:val="000000"/>
              </w:rPr>
              <w:t>Przykłady zastosowania technik wizualnych w zarządzaniu produkcją</w:t>
            </w:r>
          </w:p>
          <w:p w14:paraId="1328D419" w14:textId="77777777" w:rsidR="008A7D46" w:rsidRPr="00E10B69" w:rsidRDefault="008A7D46" w:rsidP="0081348C">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10B69">
              <w:rPr>
                <w:iCs/>
                <w:color w:val="000000"/>
              </w:rPr>
              <w:t>Opracowanie karty kontroli stanowiska pracy z wykorzystaniem metody 5S</w:t>
            </w:r>
          </w:p>
          <w:p w14:paraId="205D7FB4" w14:textId="77777777" w:rsidR="008A7D46" w:rsidRPr="00E10B69" w:rsidRDefault="008A7D46" w:rsidP="0081348C">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10B69">
              <w:rPr>
                <w:iCs/>
                <w:color w:val="000000"/>
              </w:rPr>
              <w:t>Podstawowe założenia pracy standaryzowanej</w:t>
            </w:r>
          </w:p>
          <w:p w14:paraId="3DF8CDD8" w14:textId="77777777" w:rsidR="008A7D46" w:rsidRPr="00E10B69" w:rsidRDefault="008A7D46" w:rsidP="0081348C">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10B69">
              <w:rPr>
                <w:iCs/>
                <w:color w:val="000000"/>
              </w:rPr>
              <w:t>Podstawowe założenia TPM oraz SMED w zarządzaniu parkiem maszynowym</w:t>
            </w:r>
          </w:p>
          <w:p w14:paraId="0CFDACD1" w14:textId="77777777" w:rsidR="008A7D46" w:rsidRDefault="008A7D46" w:rsidP="0081348C">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E10B69">
              <w:rPr>
                <w:iCs/>
                <w:color w:val="000000"/>
              </w:rPr>
              <w:t xml:space="preserve">Zasady Lean w planowaniu i sterowaniu produkcją – (Just in </w:t>
            </w:r>
            <w:proofErr w:type="spellStart"/>
            <w:r w:rsidRPr="00E10B69">
              <w:rPr>
                <w:iCs/>
                <w:color w:val="000000"/>
              </w:rPr>
              <w:t>time</w:t>
            </w:r>
            <w:proofErr w:type="spellEnd"/>
            <w:r w:rsidRPr="00E10B69">
              <w:rPr>
                <w:iCs/>
                <w:color w:val="000000"/>
              </w:rPr>
              <w:t xml:space="preserve">, </w:t>
            </w:r>
            <w:proofErr w:type="spellStart"/>
            <w:r w:rsidRPr="00E10B69">
              <w:rPr>
                <w:iCs/>
                <w:color w:val="000000"/>
              </w:rPr>
              <w:t>Kanban</w:t>
            </w:r>
            <w:proofErr w:type="spellEnd"/>
            <w:r w:rsidRPr="00E10B69">
              <w:rPr>
                <w:iCs/>
                <w:color w:val="000000"/>
              </w:rPr>
              <w:t xml:space="preserve">, </w:t>
            </w:r>
            <w:proofErr w:type="spellStart"/>
            <w:r>
              <w:t>Heijunka</w:t>
            </w:r>
            <w:proofErr w:type="spellEnd"/>
            <w:r>
              <w:t>, FIFO)</w:t>
            </w:r>
          </w:p>
          <w:p w14:paraId="7ADB7D21" w14:textId="77777777" w:rsidR="008A7D46" w:rsidRDefault="008A7D46" w:rsidP="0081348C">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Zastosowanie metody VSM w mapowaniu strumienia wartości procesów biznesowych </w:t>
            </w:r>
          </w:p>
          <w:p w14:paraId="515C4576" w14:textId="77777777" w:rsidR="008A7D46" w:rsidRPr="00067A9C" w:rsidRDefault="008A7D46" w:rsidP="0081348C">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Istota koncepcji Kaizen </w:t>
            </w:r>
          </w:p>
        </w:tc>
      </w:tr>
    </w:tbl>
    <w:p w14:paraId="79793EEC" w14:textId="77777777" w:rsidR="008A7D46" w:rsidRPr="00B86DC9" w:rsidRDefault="008A7D46" w:rsidP="00992705">
      <w:pPr>
        <w:numPr>
          <w:ilvl w:val="0"/>
          <w:numId w:val="52"/>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3B6FDAA5" w14:textId="77777777" w:rsidR="008A7D46" w:rsidRPr="00B86DC9" w:rsidRDefault="008A7D46" w:rsidP="008A7D46">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333"/>
        <w:gridCol w:w="1333"/>
        <w:gridCol w:w="1384"/>
        <w:gridCol w:w="1463"/>
        <w:gridCol w:w="1463"/>
        <w:gridCol w:w="1352"/>
      </w:tblGrid>
      <w:tr w:rsidR="008A7D46" w:rsidRPr="00B86DC9" w14:paraId="5D8FC009" w14:textId="77777777" w:rsidTr="00B566FF">
        <w:trPr>
          <w:jc w:val="center"/>
        </w:trPr>
        <w:tc>
          <w:tcPr>
            <w:tcW w:w="1311" w:type="dxa"/>
            <w:vMerge w:val="restart"/>
            <w:shd w:val="clear" w:color="auto" w:fill="F2F2F2"/>
            <w:vAlign w:val="center"/>
          </w:tcPr>
          <w:p w14:paraId="4D23CFF8" w14:textId="77777777" w:rsidR="008A7D46" w:rsidRPr="002851F8" w:rsidRDefault="008A7D46"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28" w:type="dxa"/>
            <w:gridSpan w:val="6"/>
            <w:shd w:val="clear" w:color="auto" w:fill="F2F2F2"/>
            <w:vAlign w:val="center"/>
          </w:tcPr>
          <w:p w14:paraId="71EE49BD" w14:textId="77777777" w:rsidR="008A7D46" w:rsidRPr="002851F8" w:rsidRDefault="008A7D46" w:rsidP="00B566FF">
            <w:pPr>
              <w:jc w:val="center"/>
              <w:rPr>
                <w:color w:val="000000"/>
                <w:sz w:val="22"/>
                <w:szCs w:val="22"/>
              </w:rPr>
            </w:pPr>
            <w:r w:rsidRPr="002851F8">
              <w:rPr>
                <w:color w:val="000000"/>
                <w:sz w:val="22"/>
                <w:szCs w:val="22"/>
              </w:rPr>
              <w:t>Forma oceny (podano przykładowe)</w:t>
            </w:r>
          </w:p>
        </w:tc>
      </w:tr>
      <w:tr w:rsidR="008A7D46" w:rsidRPr="00B86DC9" w14:paraId="7A23379F" w14:textId="77777777" w:rsidTr="00B566FF">
        <w:trPr>
          <w:jc w:val="center"/>
        </w:trPr>
        <w:tc>
          <w:tcPr>
            <w:tcW w:w="1311" w:type="dxa"/>
            <w:vMerge/>
            <w:shd w:val="clear" w:color="auto" w:fill="F2F2F2"/>
            <w:vAlign w:val="center"/>
          </w:tcPr>
          <w:p w14:paraId="6EC6F428" w14:textId="77777777" w:rsidR="008A7D46" w:rsidRPr="002851F8" w:rsidRDefault="008A7D46" w:rsidP="00B566FF">
            <w:pPr>
              <w:jc w:val="center"/>
              <w:rPr>
                <w:b/>
                <w:color w:val="000000"/>
                <w:sz w:val="22"/>
                <w:szCs w:val="22"/>
              </w:rPr>
            </w:pPr>
          </w:p>
        </w:tc>
        <w:tc>
          <w:tcPr>
            <w:tcW w:w="1333" w:type="dxa"/>
            <w:shd w:val="clear" w:color="auto" w:fill="F2F2F2"/>
            <w:vAlign w:val="center"/>
          </w:tcPr>
          <w:p w14:paraId="61918908" w14:textId="77777777" w:rsidR="008A7D46" w:rsidRPr="002851F8" w:rsidRDefault="008A7D46" w:rsidP="00B566FF">
            <w:pPr>
              <w:jc w:val="center"/>
              <w:rPr>
                <w:color w:val="000000"/>
                <w:sz w:val="22"/>
                <w:szCs w:val="22"/>
              </w:rPr>
            </w:pPr>
            <w:r w:rsidRPr="002851F8">
              <w:rPr>
                <w:color w:val="000000"/>
                <w:sz w:val="22"/>
                <w:szCs w:val="22"/>
              </w:rPr>
              <w:t>Egzamin ustny</w:t>
            </w:r>
          </w:p>
        </w:tc>
        <w:tc>
          <w:tcPr>
            <w:tcW w:w="1333" w:type="dxa"/>
            <w:shd w:val="clear" w:color="auto" w:fill="F2F2F2"/>
            <w:vAlign w:val="center"/>
          </w:tcPr>
          <w:p w14:paraId="2742E454" w14:textId="77777777" w:rsidR="008A7D46" w:rsidRPr="002851F8" w:rsidRDefault="008A7D46" w:rsidP="00B566FF">
            <w:pPr>
              <w:jc w:val="center"/>
              <w:rPr>
                <w:color w:val="000000"/>
                <w:sz w:val="22"/>
                <w:szCs w:val="22"/>
              </w:rPr>
            </w:pPr>
            <w:r w:rsidRPr="002851F8">
              <w:rPr>
                <w:color w:val="000000"/>
                <w:sz w:val="22"/>
                <w:szCs w:val="22"/>
              </w:rPr>
              <w:t>Egzamin pisemny</w:t>
            </w:r>
          </w:p>
        </w:tc>
        <w:tc>
          <w:tcPr>
            <w:tcW w:w="1384" w:type="dxa"/>
            <w:shd w:val="clear" w:color="auto" w:fill="F2F2F2"/>
            <w:vAlign w:val="center"/>
          </w:tcPr>
          <w:p w14:paraId="4C3E3DFC" w14:textId="77777777" w:rsidR="008A7D46" w:rsidRPr="002851F8" w:rsidRDefault="008A7D46" w:rsidP="00B566FF">
            <w:pPr>
              <w:jc w:val="center"/>
              <w:rPr>
                <w:color w:val="000000"/>
                <w:sz w:val="22"/>
                <w:szCs w:val="22"/>
              </w:rPr>
            </w:pPr>
            <w:r w:rsidRPr="002851F8">
              <w:rPr>
                <w:color w:val="000000"/>
                <w:sz w:val="22"/>
                <w:szCs w:val="22"/>
              </w:rPr>
              <w:t>Kolokwium</w:t>
            </w:r>
          </w:p>
        </w:tc>
        <w:tc>
          <w:tcPr>
            <w:tcW w:w="1463" w:type="dxa"/>
            <w:shd w:val="clear" w:color="auto" w:fill="F2F2F2"/>
            <w:vAlign w:val="center"/>
          </w:tcPr>
          <w:p w14:paraId="0ADCD3BA" w14:textId="77777777" w:rsidR="008A7D46" w:rsidRPr="002851F8" w:rsidRDefault="008A7D46" w:rsidP="00B566FF">
            <w:pPr>
              <w:jc w:val="center"/>
              <w:rPr>
                <w:color w:val="000000"/>
                <w:sz w:val="22"/>
                <w:szCs w:val="22"/>
              </w:rPr>
            </w:pPr>
            <w:r>
              <w:rPr>
                <w:color w:val="000000"/>
                <w:sz w:val="22"/>
                <w:szCs w:val="22"/>
              </w:rPr>
              <w:t>Projekt</w:t>
            </w:r>
          </w:p>
        </w:tc>
        <w:tc>
          <w:tcPr>
            <w:tcW w:w="1463" w:type="dxa"/>
            <w:shd w:val="clear" w:color="auto" w:fill="F2F2F2"/>
            <w:vAlign w:val="center"/>
          </w:tcPr>
          <w:p w14:paraId="54B33E9E" w14:textId="77777777" w:rsidR="008A7D46" w:rsidRPr="002851F8" w:rsidRDefault="008A7D46" w:rsidP="00B566FF">
            <w:pPr>
              <w:jc w:val="center"/>
              <w:rPr>
                <w:color w:val="000000"/>
                <w:sz w:val="22"/>
                <w:szCs w:val="22"/>
              </w:rPr>
            </w:pPr>
            <w:r>
              <w:rPr>
                <w:color w:val="000000"/>
                <w:sz w:val="22"/>
                <w:szCs w:val="22"/>
              </w:rPr>
              <w:t>Sprawozdanie z realizacji ćwiczeń</w:t>
            </w:r>
          </w:p>
        </w:tc>
        <w:tc>
          <w:tcPr>
            <w:tcW w:w="1352" w:type="dxa"/>
            <w:shd w:val="clear" w:color="auto" w:fill="F2F2F2"/>
            <w:vAlign w:val="center"/>
          </w:tcPr>
          <w:p w14:paraId="7B760824" w14:textId="77777777" w:rsidR="008A7D46" w:rsidRPr="002851F8" w:rsidRDefault="008A7D46" w:rsidP="00B566FF">
            <w:pPr>
              <w:jc w:val="center"/>
              <w:rPr>
                <w:color w:val="000000"/>
                <w:sz w:val="22"/>
                <w:szCs w:val="22"/>
              </w:rPr>
            </w:pPr>
            <w:r w:rsidRPr="002851F8">
              <w:rPr>
                <w:color w:val="000000"/>
                <w:sz w:val="22"/>
                <w:szCs w:val="22"/>
              </w:rPr>
              <w:t>…………</w:t>
            </w:r>
          </w:p>
        </w:tc>
      </w:tr>
      <w:tr w:rsidR="008A7D46" w:rsidRPr="00B86DC9" w14:paraId="6C40D52E" w14:textId="77777777" w:rsidTr="00B566FF">
        <w:trPr>
          <w:trHeight w:val="283"/>
          <w:jc w:val="center"/>
        </w:trPr>
        <w:tc>
          <w:tcPr>
            <w:tcW w:w="1311" w:type="dxa"/>
          </w:tcPr>
          <w:p w14:paraId="3419DA5B" w14:textId="77777777" w:rsidR="008A7D46" w:rsidRPr="002851F8" w:rsidRDefault="008A7D46" w:rsidP="00B566FF">
            <w:pPr>
              <w:jc w:val="center"/>
              <w:rPr>
                <w:color w:val="000000"/>
                <w:sz w:val="22"/>
                <w:szCs w:val="22"/>
              </w:rPr>
            </w:pPr>
            <w:r w:rsidRPr="002851F8">
              <w:rPr>
                <w:color w:val="000000"/>
                <w:sz w:val="22"/>
                <w:szCs w:val="22"/>
              </w:rPr>
              <w:t>W1</w:t>
            </w:r>
          </w:p>
        </w:tc>
        <w:tc>
          <w:tcPr>
            <w:tcW w:w="1333" w:type="dxa"/>
          </w:tcPr>
          <w:p w14:paraId="5EDA97D1" w14:textId="77777777" w:rsidR="008A7D46" w:rsidRPr="002851F8" w:rsidRDefault="008A7D46" w:rsidP="00B566FF">
            <w:pPr>
              <w:jc w:val="center"/>
              <w:rPr>
                <w:color w:val="000000"/>
                <w:sz w:val="22"/>
                <w:szCs w:val="22"/>
              </w:rPr>
            </w:pPr>
          </w:p>
        </w:tc>
        <w:tc>
          <w:tcPr>
            <w:tcW w:w="1333" w:type="dxa"/>
          </w:tcPr>
          <w:p w14:paraId="02FF2710" w14:textId="77777777" w:rsidR="008A7D46" w:rsidRPr="002851F8" w:rsidRDefault="008A7D46" w:rsidP="00B566FF">
            <w:pPr>
              <w:jc w:val="center"/>
              <w:rPr>
                <w:color w:val="000000"/>
                <w:sz w:val="22"/>
                <w:szCs w:val="22"/>
              </w:rPr>
            </w:pPr>
          </w:p>
        </w:tc>
        <w:tc>
          <w:tcPr>
            <w:tcW w:w="1384" w:type="dxa"/>
          </w:tcPr>
          <w:p w14:paraId="118A4724" w14:textId="77777777" w:rsidR="008A7D46" w:rsidRPr="002851F8" w:rsidRDefault="008A7D46" w:rsidP="00B566FF">
            <w:pPr>
              <w:jc w:val="center"/>
              <w:rPr>
                <w:color w:val="000000"/>
                <w:sz w:val="22"/>
                <w:szCs w:val="22"/>
              </w:rPr>
            </w:pPr>
            <w:r>
              <w:rPr>
                <w:color w:val="000000"/>
                <w:sz w:val="22"/>
                <w:szCs w:val="22"/>
              </w:rPr>
              <w:t>x</w:t>
            </w:r>
          </w:p>
        </w:tc>
        <w:tc>
          <w:tcPr>
            <w:tcW w:w="1463" w:type="dxa"/>
          </w:tcPr>
          <w:p w14:paraId="00D7D7A6" w14:textId="77777777" w:rsidR="008A7D46" w:rsidRPr="002851F8" w:rsidRDefault="008A7D46" w:rsidP="00B566FF">
            <w:pPr>
              <w:jc w:val="center"/>
              <w:rPr>
                <w:color w:val="000000"/>
                <w:sz w:val="22"/>
                <w:szCs w:val="22"/>
              </w:rPr>
            </w:pPr>
            <w:r>
              <w:rPr>
                <w:color w:val="000000"/>
                <w:sz w:val="22"/>
                <w:szCs w:val="22"/>
              </w:rPr>
              <w:t>x</w:t>
            </w:r>
          </w:p>
        </w:tc>
        <w:tc>
          <w:tcPr>
            <w:tcW w:w="1463" w:type="dxa"/>
          </w:tcPr>
          <w:p w14:paraId="73789BD2" w14:textId="77777777" w:rsidR="008A7D46" w:rsidRPr="002851F8" w:rsidRDefault="008A7D46" w:rsidP="00B566FF">
            <w:pPr>
              <w:jc w:val="center"/>
              <w:rPr>
                <w:color w:val="000000"/>
                <w:sz w:val="22"/>
                <w:szCs w:val="22"/>
              </w:rPr>
            </w:pPr>
          </w:p>
        </w:tc>
        <w:tc>
          <w:tcPr>
            <w:tcW w:w="1352" w:type="dxa"/>
          </w:tcPr>
          <w:p w14:paraId="74FEC10C" w14:textId="77777777" w:rsidR="008A7D46" w:rsidRPr="002851F8" w:rsidRDefault="008A7D46" w:rsidP="00B566FF">
            <w:pPr>
              <w:jc w:val="center"/>
              <w:rPr>
                <w:color w:val="000000"/>
                <w:sz w:val="22"/>
                <w:szCs w:val="22"/>
              </w:rPr>
            </w:pPr>
          </w:p>
        </w:tc>
      </w:tr>
      <w:tr w:rsidR="008A7D46" w:rsidRPr="00B86DC9" w14:paraId="4E6F6C0E" w14:textId="77777777" w:rsidTr="00B566FF">
        <w:trPr>
          <w:trHeight w:val="283"/>
          <w:jc w:val="center"/>
        </w:trPr>
        <w:tc>
          <w:tcPr>
            <w:tcW w:w="1311" w:type="dxa"/>
          </w:tcPr>
          <w:p w14:paraId="0E3F2E3D" w14:textId="77777777" w:rsidR="008A7D46" w:rsidRPr="002851F8" w:rsidRDefault="008A7D46" w:rsidP="00B566FF">
            <w:pPr>
              <w:jc w:val="center"/>
              <w:rPr>
                <w:color w:val="000000"/>
                <w:sz w:val="22"/>
                <w:szCs w:val="22"/>
              </w:rPr>
            </w:pPr>
            <w:r>
              <w:rPr>
                <w:color w:val="000000"/>
                <w:sz w:val="22"/>
                <w:szCs w:val="22"/>
              </w:rPr>
              <w:t>W2</w:t>
            </w:r>
          </w:p>
        </w:tc>
        <w:tc>
          <w:tcPr>
            <w:tcW w:w="1333" w:type="dxa"/>
          </w:tcPr>
          <w:p w14:paraId="28DD9CA0" w14:textId="77777777" w:rsidR="008A7D46" w:rsidRPr="002851F8" w:rsidRDefault="008A7D46" w:rsidP="00B566FF">
            <w:pPr>
              <w:jc w:val="center"/>
              <w:rPr>
                <w:color w:val="000000"/>
                <w:sz w:val="22"/>
                <w:szCs w:val="22"/>
              </w:rPr>
            </w:pPr>
          </w:p>
        </w:tc>
        <w:tc>
          <w:tcPr>
            <w:tcW w:w="1333" w:type="dxa"/>
          </w:tcPr>
          <w:p w14:paraId="58CE5E05" w14:textId="77777777" w:rsidR="008A7D46" w:rsidRPr="002851F8" w:rsidRDefault="008A7D46" w:rsidP="00B566FF">
            <w:pPr>
              <w:jc w:val="center"/>
              <w:rPr>
                <w:color w:val="000000"/>
                <w:sz w:val="22"/>
                <w:szCs w:val="22"/>
              </w:rPr>
            </w:pPr>
          </w:p>
        </w:tc>
        <w:tc>
          <w:tcPr>
            <w:tcW w:w="1384" w:type="dxa"/>
          </w:tcPr>
          <w:p w14:paraId="7FF9D2FC" w14:textId="77777777" w:rsidR="008A7D46" w:rsidRPr="002851F8" w:rsidRDefault="008A7D46" w:rsidP="00B566FF">
            <w:pPr>
              <w:jc w:val="center"/>
              <w:rPr>
                <w:color w:val="000000"/>
                <w:sz w:val="22"/>
                <w:szCs w:val="22"/>
              </w:rPr>
            </w:pPr>
            <w:r>
              <w:rPr>
                <w:color w:val="000000"/>
                <w:sz w:val="22"/>
                <w:szCs w:val="22"/>
              </w:rPr>
              <w:t>x</w:t>
            </w:r>
          </w:p>
        </w:tc>
        <w:tc>
          <w:tcPr>
            <w:tcW w:w="1463" w:type="dxa"/>
          </w:tcPr>
          <w:p w14:paraId="2E200057" w14:textId="77777777" w:rsidR="008A7D46" w:rsidRPr="002851F8" w:rsidRDefault="008A7D46" w:rsidP="00B566FF">
            <w:pPr>
              <w:jc w:val="center"/>
              <w:rPr>
                <w:color w:val="000000"/>
                <w:sz w:val="22"/>
                <w:szCs w:val="22"/>
              </w:rPr>
            </w:pPr>
          </w:p>
        </w:tc>
        <w:tc>
          <w:tcPr>
            <w:tcW w:w="1463" w:type="dxa"/>
          </w:tcPr>
          <w:p w14:paraId="1CB9C793" w14:textId="77777777" w:rsidR="008A7D46" w:rsidRPr="002851F8" w:rsidRDefault="008A7D46" w:rsidP="00B566FF">
            <w:pPr>
              <w:jc w:val="center"/>
              <w:rPr>
                <w:color w:val="000000"/>
                <w:sz w:val="22"/>
                <w:szCs w:val="22"/>
              </w:rPr>
            </w:pPr>
          </w:p>
        </w:tc>
        <w:tc>
          <w:tcPr>
            <w:tcW w:w="1352" w:type="dxa"/>
          </w:tcPr>
          <w:p w14:paraId="1E2A0E33" w14:textId="77777777" w:rsidR="008A7D46" w:rsidRPr="002851F8" w:rsidRDefault="008A7D46" w:rsidP="00B566FF">
            <w:pPr>
              <w:jc w:val="center"/>
              <w:rPr>
                <w:color w:val="000000"/>
                <w:sz w:val="22"/>
                <w:szCs w:val="22"/>
              </w:rPr>
            </w:pPr>
          </w:p>
        </w:tc>
      </w:tr>
      <w:tr w:rsidR="008A7D46" w:rsidRPr="00B86DC9" w14:paraId="2ADC542F" w14:textId="77777777" w:rsidTr="00B566FF">
        <w:trPr>
          <w:trHeight w:val="283"/>
          <w:jc w:val="center"/>
        </w:trPr>
        <w:tc>
          <w:tcPr>
            <w:tcW w:w="1311" w:type="dxa"/>
          </w:tcPr>
          <w:p w14:paraId="23913166" w14:textId="77777777" w:rsidR="008A7D46" w:rsidRPr="002851F8" w:rsidRDefault="008A7D46" w:rsidP="00B566FF">
            <w:pPr>
              <w:jc w:val="center"/>
              <w:rPr>
                <w:color w:val="000000"/>
                <w:sz w:val="22"/>
                <w:szCs w:val="22"/>
              </w:rPr>
            </w:pPr>
            <w:r w:rsidRPr="002851F8">
              <w:rPr>
                <w:color w:val="000000"/>
                <w:sz w:val="22"/>
                <w:szCs w:val="22"/>
              </w:rPr>
              <w:t>U1</w:t>
            </w:r>
          </w:p>
        </w:tc>
        <w:tc>
          <w:tcPr>
            <w:tcW w:w="1333" w:type="dxa"/>
          </w:tcPr>
          <w:p w14:paraId="1420E781" w14:textId="77777777" w:rsidR="008A7D46" w:rsidRPr="002851F8" w:rsidRDefault="008A7D46" w:rsidP="00B566FF">
            <w:pPr>
              <w:jc w:val="center"/>
              <w:rPr>
                <w:color w:val="000000"/>
                <w:sz w:val="22"/>
                <w:szCs w:val="22"/>
              </w:rPr>
            </w:pPr>
          </w:p>
        </w:tc>
        <w:tc>
          <w:tcPr>
            <w:tcW w:w="1333" w:type="dxa"/>
          </w:tcPr>
          <w:p w14:paraId="4D5E0459" w14:textId="77777777" w:rsidR="008A7D46" w:rsidRPr="002851F8" w:rsidRDefault="008A7D46" w:rsidP="00B566FF">
            <w:pPr>
              <w:jc w:val="center"/>
              <w:rPr>
                <w:color w:val="000000"/>
                <w:sz w:val="22"/>
                <w:szCs w:val="22"/>
              </w:rPr>
            </w:pPr>
          </w:p>
        </w:tc>
        <w:tc>
          <w:tcPr>
            <w:tcW w:w="1384" w:type="dxa"/>
          </w:tcPr>
          <w:p w14:paraId="2AD9A4EC" w14:textId="77777777" w:rsidR="008A7D46" w:rsidRPr="002851F8" w:rsidRDefault="008A7D46" w:rsidP="00B566FF">
            <w:pPr>
              <w:jc w:val="center"/>
              <w:rPr>
                <w:color w:val="000000"/>
                <w:sz w:val="22"/>
                <w:szCs w:val="22"/>
              </w:rPr>
            </w:pPr>
            <w:r>
              <w:rPr>
                <w:color w:val="000000"/>
                <w:sz w:val="22"/>
                <w:szCs w:val="22"/>
              </w:rPr>
              <w:t>x</w:t>
            </w:r>
          </w:p>
        </w:tc>
        <w:tc>
          <w:tcPr>
            <w:tcW w:w="1463" w:type="dxa"/>
          </w:tcPr>
          <w:p w14:paraId="7A98BC5C" w14:textId="77777777" w:rsidR="008A7D46" w:rsidRPr="002851F8" w:rsidRDefault="008A7D46" w:rsidP="00B566FF">
            <w:pPr>
              <w:jc w:val="center"/>
              <w:rPr>
                <w:color w:val="000000"/>
                <w:sz w:val="22"/>
                <w:szCs w:val="22"/>
              </w:rPr>
            </w:pPr>
            <w:r>
              <w:rPr>
                <w:color w:val="000000"/>
                <w:sz w:val="22"/>
                <w:szCs w:val="22"/>
              </w:rPr>
              <w:t>x</w:t>
            </w:r>
          </w:p>
        </w:tc>
        <w:tc>
          <w:tcPr>
            <w:tcW w:w="1463" w:type="dxa"/>
          </w:tcPr>
          <w:p w14:paraId="507F1254" w14:textId="77777777" w:rsidR="008A7D46" w:rsidRPr="002851F8" w:rsidRDefault="008A7D46" w:rsidP="00B566FF">
            <w:pPr>
              <w:jc w:val="center"/>
              <w:rPr>
                <w:color w:val="000000"/>
                <w:sz w:val="22"/>
                <w:szCs w:val="22"/>
              </w:rPr>
            </w:pPr>
          </w:p>
        </w:tc>
        <w:tc>
          <w:tcPr>
            <w:tcW w:w="1352" w:type="dxa"/>
          </w:tcPr>
          <w:p w14:paraId="35EEF290" w14:textId="77777777" w:rsidR="008A7D46" w:rsidRPr="002851F8" w:rsidRDefault="008A7D46" w:rsidP="00B566FF">
            <w:pPr>
              <w:jc w:val="center"/>
              <w:rPr>
                <w:color w:val="000000"/>
                <w:sz w:val="22"/>
                <w:szCs w:val="22"/>
              </w:rPr>
            </w:pPr>
          </w:p>
        </w:tc>
      </w:tr>
      <w:tr w:rsidR="008A7D46" w:rsidRPr="00B86DC9" w14:paraId="205289AB" w14:textId="77777777" w:rsidTr="00B566FF">
        <w:trPr>
          <w:trHeight w:val="283"/>
          <w:jc w:val="center"/>
        </w:trPr>
        <w:tc>
          <w:tcPr>
            <w:tcW w:w="1311" w:type="dxa"/>
          </w:tcPr>
          <w:p w14:paraId="619648B1" w14:textId="77777777" w:rsidR="008A7D46" w:rsidRPr="002851F8" w:rsidRDefault="008A7D46" w:rsidP="00B566FF">
            <w:pPr>
              <w:jc w:val="center"/>
              <w:rPr>
                <w:color w:val="000000"/>
                <w:sz w:val="22"/>
                <w:szCs w:val="22"/>
              </w:rPr>
            </w:pPr>
            <w:r>
              <w:rPr>
                <w:color w:val="000000"/>
                <w:sz w:val="22"/>
                <w:szCs w:val="22"/>
              </w:rPr>
              <w:t>U2</w:t>
            </w:r>
          </w:p>
        </w:tc>
        <w:tc>
          <w:tcPr>
            <w:tcW w:w="1333" w:type="dxa"/>
          </w:tcPr>
          <w:p w14:paraId="5D6FA24A" w14:textId="77777777" w:rsidR="008A7D46" w:rsidRPr="002851F8" w:rsidRDefault="008A7D46" w:rsidP="00B566FF">
            <w:pPr>
              <w:jc w:val="center"/>
              <w:rPr>
                <w:color w:val="000000"/>
                <w:sz w:val="22"/>
                <w:szCs w:val="22"/>
              </w:rPr>
            </w:pPr>
          </w:p>
        </w:tc>
        <w:tc>
          <w:tcPr>
            <w:tcW w:w="1333" w:type="dxa"/>
          </w:tcPr>
          <w:p w14:paraId="1EB1D19E" w14:textId="77777777" w:rsidR="008A7D46" w:rsidRPr="002851F8" w:rsidRDefault="008A7D46" w:rsidP="00B566FF">
            <w:pPr>
              <w:jc w:val="center"/>
              <w:rPr>
                <w:color w:val="000000"/>
                <w:sz w:val="22"/>
                <w:szCs w:val="22"/>
              </w:rPr>
            </w:pPr>
          </w:p>
        </w:tc>
        <w:tc>
          <w:tcPr>
            <w:tcW w:w="1384" w:type="dxa"/>
          </w:tcPr>
          <w:p w14:paraId="26C360FC" w14:textId="77777777" w:rsidR="008A7D46" w:rsidRPr="002851F8" w:rsidRDefault="008A7D46" w:rsidP="00B566FF">
            <w:pPr>
              <w:jc w:val="center"/>
              <w:rPr>
                <w:color w:val="000000"/>
                <w:sz w:val="22"/>
                <w:szCs w:val="22"/>
              </w:rPr>
            </w:pPr>
            <w:r>
              <w:rPr>
                <w:color w:val="000000"/>
                <w:sz w:val="22"/>
                <w:szCs w:val="22"/>
              </w:rPr>
              <w:t>x</w:t>
            </w:r>
          </w:p>
        </w:tc>
        <w:tc>
          <w:tcPr>
            <w:tcW w:w="1463" w:type="dxa"/>
          </w:tcPr>
          <w:p w14:paraId="306C5B12" w14:textId="77777777" w:rsidR="008A7D46" w:rsidRPr="002851F8" w:rsidRDefault="008A7D46" w:rsidP="00B566FF">
            <w:pPr>
              <w:jc w:val="center"/>
              <w:rPr>
                <w:color w:val="000000"/>
                <w:sz w:val="22"/>
                <w:szCs w:val="22"/>
              </w:rPr>
            </w:pPr>
            <w:r>
              <w:rPr>
                <w:color w:val="000000"/>
                <w:sz w:val="22"/>
                <w:szCs w:val="22"/>
              </w:rPr>
              <w:t>x</w:t>
            </w:r>
          </w:p>
        </w:tc>
        <w:tc>
          <w:tcPr>
            <w:tcW w:w="1463" w:type="dxa"/>
          </w:tcPr>
          <w:p w14:paraId="47EE8BDE" w14:textId="77777777" w:rsidR="008A7D46" w:rsidRPr="002851F8" w:rsidRDefault="008A7D46" w:rsidP="00B566FF">
            <w:pPr>
              <w:jc w:val="center"/>
              <w:rPr>
                <w:color w:val="000000"/>
                <w:sz w:val="22"/>
                <w:szCs w:val="22"/>
              </w:rPr>
            </w:pPr>
          </w:p>
        </w:tc>
        <w:tc>
          <w:tcPr>
            <w:tcW w:w="1352" w:type="dxa"/>
          </w:tcPr>
          <w:p w14:paraId="2578A4AF" w14:textId="77777777" w:rsidR="008A7D46" w:rsidRPr="002851F8" w:rsidRDefault="008A7D46" w:rsidP="00B566FF">
            <w:pPr>
              <w:jc w:val="center"/>
              <w:rPr>
                <w:color w:val="000000"/>
                <w:sz w:val="22"/>
                <w:szCs w:val="22"/>
              </w:rPr>
            </w:pPr>
          </w:p>
        </w:tc>
      </w:tr>
      <w:tr w:rsidR="008A7D46" w:rsidRPr="00B86DC9" w14:paraId="4111205A" w14:textId="77777777" w:rsidTr="00B566FF">
        <w:trPr>
          <w:trHeight w:val="283"/>
          <w:jc w:val="center"/>
        </w:trPr>
        <w:tc>
          <w:tcPr>
            <w:tcW w:w="1311" w:type="dxa"/>
          </w:tcPr>
          <w:p w14:paraId="19783286" w14:textId="77777777" w:rsidR="008A7D46" w:rsidRPr="002851F8" w:rsidRDefault="008A7D46" w:rsidP="00B566FF">
            <w:pPr>
              <w:jc w:val="center"/>
              <w:rPr>
                <w:color w:val="000000"/>
                <w:sz w:val="22"/>
                <w:szCs w:val="22"/>
              </w:rPr>
            </w:pPr>
            <w:r w:rsidRPr="002851F8">
              <w:rPr>
                <w:color w:val="000000"/>
                <w:sz w:val="22"/>
                <w:szCs w:val="22"/>
              </w:rPr>
              <w:t>K1</w:t>
            </w:r>
          </w:p>
        </w:tc>
        <w:tc>
          <w:tcPr>
            <w:tcW w:w="1333" w:type="dxa"/>
          </w:tcPr>
          <w:p w14:paraId="33370A82" w14:textId="77777777" w:rsidR="008A7D46" w:rsidRPr="002851F8" w:rsidRDefault="008A7D46" w:rsidP="00B566FF">
            <w:pPr>
              <w:jc w:val="center"/>
              <w:rPr>
                <w:color w:val="000000"/>
                <w:sz w:val="22"/>
                <w:szCs w:val="22"/>
              </w:rPr>
            </w:pPr>
          </w:p>
        </w:tc>
        <w:tc>
          <w:tcPr>
            <w:tcW w:w="1333" w:type="dxa"/>
          </w:tcPr>
          <w:p w14:paraId="619AF02C" w14:textId="77777777" w:rsidR="008A7D46" w:rsidRPr="002851F8" w:rsidRDefault="008A7D46" w:rsidP="00B566FF">
            <w:pPr>
              <w:jc w:val="center"/>
              <w:rPr>
                <w:color w:val="000000"/>
                <w:sz w:val="22"/>
                <w:szCs w:val="22"/>
              </w:rPr>
            </w:pPr>
          </w:p>
        </w:tc>
        <w:tc>
          <w:tcPr>
            <w:tcW w:w="1384" w:type="dxa"/>
          </w:tcPr>
          <w:p w14:paraId="0FFCA4C0" w14:textId="77777777" w:rsidR="008A7D46" w:rsidRPr="002851F8" w:rsidRDefault="008A7D46" w:rsidP="00B566FF">
            <w:pPr>
              <w:jc w:val="center"/>
              <w:rPr>
                <w:color w:val="000000"/>
                <w:sz w:val="22"/>
                <w:szCs w:val="22"/>
              </w:rPr>
            </w:pPr>
          </w:p>
        </w:tc>
        <w:tc>
          <w:tcPr>
            <w:tcW w:w="1463" w:type="dxa"/>
          </w:tcPr>
          <w:p w14:paraId="6A490847" w14:textId="77777777" w:rsidR="008A7D46" w:rsidRPr="002851F8" w:rsidRDefault="008A7D46" w:rsidP="00B566FF">
            <w:pPr>
              <w:jc w:val="center"/>
              <w:rPr>
                <w:color w:val="000000"/>
                <w:sz w:val="22"/>
                <w:szCs w:val="22"/>
              </w:rPr>
            </w:pPr>
            <w:r>
              <w:rPr>
                <w:color w:val="000000"/>
                <w:sz w:val="22"/>
                <w:szCs w:val="22"/>
              </w:rPr>
              <w:t>x</w:t>
            </w:r>
          </w:p>
        </w:tc>
        <w:tc>
          <w:tcPr>
            <w:tcW w:w="1463" w:type="dxa"/>
          </w:tcPr>
          <w:p w14:paraId="0ECF8448" w14:textId="77777777" w:rsidR="008A7D46" w:rsidRPr="002851F8" w:rsidRDefault="008A7D46" w:rsidP="00B566FF">
            <w:pPr>
              <w:jc w:val="center"/>
              <w:rPr>
                <w:color w:val="000000"/>
                <w:sz w:val="22"/>
                <w:szCs w:val="22"/>
              </w:rPr>
            </w:pPr>
          </w:p>
        </w:tc>
        <w:tc>
          <w:tcPr>
            <w:tcW w:w="1352" w:type="dxa"/>
          </w:tcPr>
          <w:p w14:paraId="4A1274A1" w14:textId="77777777" w:rsidR="008A7D46" w:rsidRPr="002851F8" w:rsidRDefault="008A7D46" w:rsidP="00B566FF">
            <w:pPr>
              <w:jc w:val="center"/>
              <w:rPr>
                <w:color w:val="000000"/>
                <w:sz w:val="22"/>
                <w:szCs w:val="22"/>
              </w:rPr>
            </w:pPr>
          </w:p>
        </w:tc>
      </w:tr>
    </w:tbl>
    <w:p w14:paraId="4912EAB2" w14:textId="77777777" w:rsidR="008A7D46" w:rsidRPr="00B86DC9" w:rsidRDefault="008A7D46" w:rsidP="00992705">
      <w:pPr>
        <w:numPr>
          <w:ilvl w:val="0"/>
          <w:numId w:val="52"/>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A7D46" w:rsidRPr="00B86DC9" w14:paraId="405EA71D" w14:textId="77777777" w:rsidTr="00B566FF">
        <w:trPr>
          <w:jc w:val="center"/>
        </w:trPr>
        <w:tc>
          <w:tcPr>
            <w:tcW w:w="1789" w:type="dxa"/>
            <w:shd w:val="clear" w:color="auto" w:fill="F2F2F2"/>
          </w:tcPr>
          <w:p w14:paraId="75C28BDF" w14:textId="77777777" w:rsidR="008A7D46" w:rsidRPr="00B86DC9"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437CE8B7" w14:textId="77777777" w:rsidR="008A7D46"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07B9">
              <w:rPr>
                <w:iCs/>
                <w:color w:val="000000"/>
                <w:sz w:val="22"/>
                <w:szCs w:val="22"/>
              </w:rPr>
              <w:t>Antosz K.</w:t>
            </w:r>
            <w:r>
              <w:rPr>
                <w:iCs/>
                <w:color w:val="000000"/>
                <w:sz w:val="22"/>
                <w:szCs w:val="22"/>
              </w:rPr>
              <w:t>,</w:t>
            </w:r>
            <w:r w:rsidRPr="008B07B9">
              <w:rPr>
                <w:iCs/>
                <w:color w:val="000000"/>
                <w:sz w:val="22"/>
                <w:szCs w:val="22"/>
              </w:rPr>
              <w:t xml:space="preserve"> </w:t>
            </w:r>
            <w:r w:rsidRPr="007437FE">
              <w:rPr>
                <w:iCs/>
                <w:color w:val="000000"/>
                <w:sz w:val="22"/>
                <w:szCs w:val="22"/>
              </w:rPr>
              <w:t xml:space="preserve">Pacana A., Stadnicka D., </w:t>
            </w:r>
            <w:proofErr w:type="spellStart"/>
            <w:r w:rsidRPr="007437FE">
              <w:rPr>
                <w:iCs/>
                <w:color w:val="000000"/>
                <w:sz w:val="22"/>
                <w:szCs w:val="22"/>
              </w:rPr>
              <w:t>Zielecki</w:t>
            </w:r>
            <w:proofErr w:type="spellEnd"/>
            <w:r w:rsidRPr="007437FE">
              <w:rPr>
                <w:iCs/>
                <w:color w:val="000000"/>
                <w:sz w:val="22"/>
                <w:szCs w:val="22"/>
              </w:rPr>
              <w:t xml:space="preserve"> W</w:t>
            </w:r>
            <w:r w:rsidRPr="008B07B9">
              <w:rPr>
                <w:iCs/>
                <w:color w:val="000000"/>
                <w:sz w:val="22"/>
                <w:szCs w:val="22"/>
              </w:rPr>
              <w:t>.</w:t>
            </w:r>
            <w:r>
              <w:rPr>
                <w:iCs/>
                <w:color w:val="000000"/>
                <w:sz w:val="22"/>
                <w:szCs w:val="22"/>
              </w:rPr>
              <w:t>:</w:t>
            </w:r>
            <w:r w:rsidRPr="008B07B9">
              <w:rPr>
                <w:iCs/>
                <w:color w:val="000000"/>
                <w:sz w:val="22"/>
                <w:szCs w:val="22"/>
              </w:rPr>
              <w:t> Lean Manufacturing doskonalenie produkcji. Oficyna Wydawnicza Politechniki Rzeszowskiej, 2018.</w:t>
            </w:r>
          </w:p>
          <w:p w14:paraId="29F89451" w14:textId="77777777" w:rsidR="008A7D46" w:rsidRPr="008B07B9"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DD30E3">
              <w:rPr>
                <w:iCs/>
                <w:color w:val="000000"/>
                <w:sz w:val="22"/>
                <w:szCs w:val="22"/>
              </w:rPr>
              <w:t xml:space="preserve">Hamrol A.: Strategie i praktyki sprawnego działania: Lean, </w:t>
            </w:r>
            <w:proofErr w:type="spellStart"/>
            <w:r w:rsidRPr="00DD30E3">
              <w:rPr>
                <w:iCs/>
                <w:color w:val="000000"/>
                <w:sz w:val="22"/>
                <w:szCs w:val="22"/>
              </w:rPr>
              <w:t>Six</w:t>
            </w:r>
            <w:proofErr w:type="spellEnd"/>
            <w:r w:rsidRPr="00DD30E3">
              <w:rPr>
                <w:iCs/>
                <w:color w:val="000000"/>
                <w:sz w:val="22"/>
                <w:szCs w:val="22"/>
              </w:rPr>
              <w:t xml:space="preserve"> Sigma i inne. Wydawnictwo Naukowe PWN, 2015, s. 369</w:t>
            </w:r>
          </w:p>
        </w:tc>
      </w:tr>
      <w:tr w:rsidR="008A7D46" w:rsidRPr="00B86DC9" w14:paraId="3F25320E" w14:textId="77777777" w:rsidTr="00B566FF">
        <w:trPr>
          <w:jc w:val="center"/>
        </w:trPr>
        <w:tc>
          <w:tcPr>
            <w:tcW w:w="1789" w:type="dxa"/>
            <w:shd w:val="clear" w:color="auto" w:fill="F2F2F2"/>
          </w:tcPr>
          <w:p w14:paraId="0A3DEC83" w14:textId="77777777" w:rsidR="008A7D46" w:rsidRPr="00B86DC9"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04A7236D" w14:textId="77777777" w:rsidR="008A7D46" w:rsidRPr="00854AB0"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proofErr w:type="spellStart"/>
            <w:r w:rsidRPr="00854AB0">
              <w:rPr>
                <w:iCs/>
                <w:color w:val="000000"/>
                <w:sz w:val="22"/>
                <w:szCs w:val="22"/>
              </w:rPr>
              <w:t>Pomietlorz</w:t>
            </w:r>
            <w:proofErr w:type="spellEnd"/>
            <w:r w:rsidRPr="00854AB0">
              <w:rPr>
                <w:iCs/>
                <w:color w:val="000000"/>
                <w:sz w:val="22"/>
                <w:szCs w:val="22"/>
              </w:rPr>
              <w:t xml:space="preserve"> M.: Istota koncepcji Lean Manufacturing. Innowacje w Zarządzaniu i Inżynierii Produkcji, P</w:t>
            </w:r>
            <w:r>
              <w:rPr>
                <w:iCs/>
                <w:color w:val="000000"/>
                <w:sz w:val="22"/>
                <w:szCs w:val="22"/>
              </w:rPr>
              <w:t>TZP,</w:t>
            </w:r>
            <w:r w:rsidRPr="00854AB0">
              <w:rPr>
                <w:iCs/>
                <w:color w:val="000000"/>
                <w:sz w:val="22"/>
                <w:szCs w:val="22"/>
              </w:rPr>
              <w:t xml:space="preserve"> 2015, s 612-621.</w:t>
            </w:r>
          </w:p>
          <w:p w14:paraId="1B06CB2A" w14:textId="77777777" w:rsidR="008A7D46" w:rsidRDefault="008A7D46" w:rsidP="00B566FF">
            <w:pPr>
              <w:tabs>
                <w:tab w:val="left" w:pos="567"/>
                <w:tab w:val="num"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4A4D8E">
              <w:rPr>
                <w:iCs/>
                <w:color w:val="000000"/>
                <w:sz w:val="22"/>
                <w:szCs w:val="22"/>
              </w:rPr>
              <w:t xml:space="preserve">Marchwiński Ch., </w:t>
            </w:r>
            <w:proofErr w:type="spellStart"/>
            <w:r w:rsidRPr="004A4D8E">
              <w:rPr>
                <w:iCs/>
                <w:color w:val="000000"/>
                <w:sz w:val="22"/>
                <w:szCs w:val="22"/>
              </w:rPr>
              <w:t>Shook</w:t>
            </w:r>
            <w:proofErr w:type="spellEnd"/>
            <w:r w:rsidRPr="004A4D8E">
              <w:rPr>
                <w:iCs/>
                <w:color w:val="000000"/>
                <w:sz w:val="22"/>
                <w:szCs w:val="22"/>
              </w:rPr>
              <w:t xml:space="preserve"> J., Schroeder A. (red): Leksykon Lean: ilustrowany słownik pojęć z zakresu Lean Management. Wydawnictwo Lean Enterprise Institute Polska, 2015.</w:t>
            </w:r>
          </w:p>
          <w:p w14:paraId="6EACD76E" w14:textId="77777777" w:rsidR="008A7D46" w:rsidRPr="00D43BB6"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proofErr w:type="spellStart"/>
            <w:r w:rsidRPr="0008558D">
              <w:rPr>
                <w:iCs/>
                <w:color w:val="000000"/>
                <w:sz w:val="22"/>
                <w:szCs w:val="22"/>
              </w:rPr>
              <w:t>Womack</w:t>
            </w:r>
            <w:proofErr w:type="spellEnd"/>
            <w:r w:rsidRPr="0008558D">
              <w:rPr>
                <w:iCs/>
                <w:color w:val="000000"/>
                <w:sz w:val="22"/>
                <w:szCs w:val="22"/>
              </w:rPr>
              <w:t xml:space="preserve"> J.P., Jones D.T, </w:t>
            </w:r>
            <w:proofErr w:type="spellStart"/>
            <w:r w:rsidRPr="0008558D">
              <w:rPr>
                <w:iCs/>
                <w:color w:val="000000"/>
                <w:sz w:val="22"/>
                <w:szCs w:val="22"/>
              </w:rPr>
              <w:t>Roos</w:t>
            </w:r>
            <w:proofErr w:type="spellEnd"/>
            <w:r w:rsidRPr="0008558D">
              <w:rPr>
                <w:iCs/>
                <w:color w:val="000000"/>
                <w:sz w:val="22"/>
                <w:szCs w:val="22"/>
              </w:rPr>
              <w:t xml:space="preserve"> D.: Maszyna </w:t>
            </w:r>
            <w:proofErr w:type="spellStart"/>
            <w:r w:rsidRPr="0008558D">
              <w:rPr>
                <w:iCs/>
                <w:color w:val="000000"/>
                <w:sz w:val="22"/>
                <w:szCs w:val="22"/>
              </w:rPr>
              <w:t>która</w:t>
            </w:r>
            <w:proofErr w:type="spellEnd"/>
            <w:r w:rsidRPr="0008558D">
              <w:rPr>
                <w:iCs/>
                <w:color w:val="000000"/>
                <w:sz w:val="22"/>
                <w:szCs w:val="22"/>
              </w:rPr>
              <w:t xml:space="preserve"> zmieniła </w:t>
            </w:r>
            <w:r>
              <w:rPr>
                <w:iCs/>
                <w:color w:val="000000"/>
                <w:sz w:val="22"/>
                <w:szCs w:val="22"/>
              </w:rPr>
              <w:t>Ś</w:t>
            </w:r>
            <w:r w:rsidRPr="0008558D">
              <w:rPr>
                <w:iCs/>
                <w:color w:val="000000"/>
                <w:sz w:val="22"/>
                <w:szCs w:val="22"/>
              </w:rPr>
              <w:t>wiat. ProdPress.com, Wrocław, 2007 (Rozdział 3. Rozwój szczupłej produkcji).</w:t>
            </w:r>
          </w:p>
          <w:p w14:paraId="77D19A9B" w14:textId="77777777" w:rsidR="008A7D46" w:rsidRPr="0011180B" w:rsidRDefault="008A7D4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D43BB6">
              <w:rPr>
                <w:iCs/>
                <w:color w:val="000000"/>
                <w:sz w:val="22"/>
                <w:szCs w:val="22"/>
              </w:rPr>
              <w:t xml:space="preserve">Górnicka D., </w:t>
            </w:r>
            <w:proofErr w:type="spellStart"/>
            <w:r w:rsidRPr="00D43BB6">
              <w:rPr>
                <w:iCs/>
                <w:color w:val="000000"/>
                <w:sz w:val="22"/>
                <w:szCs w:val="22"/>
              </w:rPr>
              <w:t>Burduk</w:t>
            </w:r>
            <w:proofErr w:type="spellEnd"/>
            <w:r w:rsidRPr="00D43BB6">
              <w:rPr>
                <w:iCs/>
                <w:color w:val="000000"/>
                <w:sz w:val="22"/>
                <w:szCs w:val="22"/>
              </w:rPr>
              <w:t xml:space="preserve"> A. Doskonalenie procesu produkcji z zastosowaniem mapowania strumienia wartości. W: Innowacje w zarządzaniu i inżynierii produkcji Tom I Monografia pod redakcją naukową Ryszarda Knosali, Polskie Towarzystwo Zarządzania Produkcją, Opole 2017, str. 412-423.</w:t>
            </w:r>
          </w:p>
        </w:tc>
      </w:tr>
    </w:tbl>
    <w:p w14:paraId="10FE25C5" w14:textId="77777777" w:rsidR="008A7D46" w:rsidRPr="00B86DC9" w:rsidRDefault="008A7D46" w:rsidP="00992705">
      <w:pPr>
        <w:numPr>
          <w:ilvl w:val="0"/>
          <w:numId w:val="52"/>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A7D46" w:rsidRPr="00B86DC9" w14:paraId="17B09832" w14:textId="77777777" w:rsidTr="00B566FF">
        <w:trPr>
          <w:trHeight w:val="769"/>
          <w:jc w:val="center"/>
        </w:trPr>
        <w:tc>
          <w:tcPr>
            <w:tcW w:w="7246" w:type="dxa"/>
            <w:gridSpan w:val="2"/>
            <w:shd w:val="clear" w:color="auto" w:fill="F2F2F2"/>
            <w:vAlign w:val="center"/>
          </w:tcPr>
          <w:p w14:paraId="00FBB283" w14:textId="77777777" w:rsidR="008A7D46" w:rsidRPr="002851F8" w:rsidRDefault="008A7D46" w:rsidP="00B566FF">
            <w:pPr>
              <w:jc w:val="center"/>
              <w:rPr>
                <w:sz w:val="22"/>
                <w:szCs w:val="22"/>
              </w:rPr>
            </w:pPr>
            <w:r w:rsidRPr="002851F8">
              <w:rPr>
                <w:sz w:val="22"/>
                <w:szCs w:val="22"/>
              </w:rPr>
              <w:t>Aktywność studenta</w:t>
            </w:r>
          </w:p>
        </w:tc>
        <w:tc>
          <w:tcPr>
            <w:tcW w:w="2393" w:type="dxa"/>
            <w:shd w:val="clear" w:color="auto" w:fill="F2F2F2"/>
            <w:vAlign w:val="center"/>
          </w:tcPr>
          <w:p w14:paraId="52FC0B0E" w14:textId="77777777" w:rsidR="008A7D46" w:rsidRPr="002851F8" w:rsidRDefault="008A7D46" w:rsidP="00B566FF">
            <w:pPr>
              <w:jc w:val="center"/>
              <w:rPr>
                <w:sz w:val="22"/>
                <w:szCs w:val="22"/>
              </w:rPr>
            </w:pPr>
            <w:r w:rsidRPr="002851F8">
              <w:rPr>
                <w:sz w:val="22"/>
                <w:szCs w:val="22"/>
              </w:rPr>
              <w:t>Obciążenie studenta – Liczba godzin</w:t>
            </w:r>
          </w:p>
          <w:p w14:paraId="2A40EC29" w14:textId="77777777" w:rsidR="008A7D46" w:rsidRPr="002851F8" w:rsidRDefault="008A7D46" w:rsidP="00B566FF">
            <w:pPr>
              <w:jc w:val="center"/>
              <w:rPr>
                <w:sz w:val="22"/>
                <w:szCs w:val="22"/>
              </w:rPr>
            </w:pPr>
            <w:r w:rsidRPr="002851F8">
              <w:rPr>
                <w:sz w:val="22"/>
                <w:szCs w:val="22"/>
              </w:rPr>
              <w:t>(podano przykładowe)</w:t>
            </w:r>
          </w:p>
        </w:tc>
      </w:tr>
      <w:tr w:rsidR="008A7D46" w:rsidRPr="00B86DC9" w14:paraId="789A9112" w14:textId="77777777" w:rsidTr="00B566FF">
        <w:trPr>
          <w:trHeight w:val="340"/>
          <w:jc w:val="center"/>
        </w:trPr>
        <w:tc>
          <w:tcPr>
            <w:tcW w:w="2978" w:type="dxa"/>
            <w:vMerge w:val="restart"/>
          </w:tcPr>
          <w:p w14:paraId="6CCB6B96" w14:textId="77777777" w:rsidR="008A7D46" w:rsidRPr="002851F8" w:rsidRDefault="008A7D46"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52EB46E3" w14:textId="77777777" w:rsidR="008A7D46" w:rsidRPr="002851F8" w:rsidRDefault="008A7D46"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270B53CC" w14:textId="77777777" w:rsidR="008A7D46" w:rsidRPr="002851F8" w:rsidRDefault="008A7D46" w:rsidP="00B566FF">
            <w:pPr>
              <w:jc w:val="center"/>
              <w:rPr>
                <w:sz w:val="22"/>
                <w:szCs w:val="22"/>
              </w:rPr>
            </w:pPr>
            <w:r>
              <w:rPr>
                <w:sz w:val="22"/>
                <w:szCs w:val="22"/>
              </w:rPr>
              <w:t>20</w:t>
            </w:r>
          </w:p>
        </w:tc>
      </w:tr>
      <w:tr w:rsidR="008A7D46" w:rsidRPr="00B86DC9" w14:paraId="30176DC0" w14:textId="77777777" w:rsidTr="00B566FF">
        <w:trPr>
          <w:trHeight w:val="271"/>
          <w:jc w:val="center"/>
        </w:trPr>
        <w:tc>
          <w:tcPr>
            <w:tcW w:w="2978" w:type="dxa"/>
            <w:vMerge/>
          </w:tcPr>
          <w:p w14:paraId="5CBC692E" w14:textId="77777777" w:rsidR="008A7D46" w:rsidRPr="007E21AC" w:rsidRDefault="008A7D46" w:rsidP="00B566FF">
            <w:pPr>
              <w:rPr>
                <w:color w:val="000000"/>
                <w:sz w:val="22"/>
                <w:szCs w:val="22"/>
              </w:rPr>
            </w:pPr>
          </w:p>
        </w:tc>
        <w:tc>
          <w:tcPr>
            <w:tcW w:w="4268" w:type="dxa"/>
          </w:tcPr>
          <w:p w14:paraId="431BFD7A" w14:textId="77777777" w:rsidR="008A7D46" w:rsidRPr="007E21AC" w:rsidRDefault="008A7D46" w:rsidP="00B566FF">
            <w:pPr>
              <w:ind w:left="88"/>
              <w:rPr>
                <w:color w:val="000000"/>
                <w:sz w:val="22"/>
                <w:szCs w:val="22"/>
              </w:rPr>
            </w:pPr>
            <w:r w:rsidRPr="007E21AC">
              <w:rPr>
                <w:color w:val="000000"/>
                <w:sz w:val="22"/>
                <w:szCs w:val="22"/>
              </w:rPr>
              <w:t xml:space="preserve">Konsultacje </w:t>
            </w:r>
          </w:p>
        </w:tc>
        <w:tc>
          <w:tcPr>
            <w:tcW w:w="2393" w:type="dxa"/>
          </w:tcPr>
          <w:p w14:paraId="23D7FD26" w14:textId="77777777" w:rsidR="008A7D46" w:rsidRPr="007E21AC" w:rsidRDefault="008A7D46" w:rsidP="00B566FF">
            <w:pPr>
              <w:jc w:val="center"/>
              <w:rPr>
                <w:color w:val="000000"/>
                <w:sz w:val="22"/>
                <w:szCs w:val="22"/>
              </w:rPr>
            </w:pPr>
            <w:r>
              <w:rPr>
                <w:color w:val="000000"/>
                <w:sz w:val="22"/>
                <w:szCs w:val="22"/>
              </w:rPr>
              <w:t>5</w:t>
            </w:r>
          </w:p>
        </w:tc>
      </w:tr>
      <w:tr w:rsidR="008A7D46" w:rsidRPr="00B86DC9" w14:paraId="4522125E" w14:textId="77777777" w:rsidTr="00B566FF">
        <w:trPr>
          <w:trHeight w:val="177"/>
          <w:jc w:val="center"/>
        </w:trPr>
        <w:tc>
          <w:tcPr>
            <w:tcW w:w="2978" w:type="dxa"/>
            <w:vMerge w:val="restart"/>
          </w:tcPr>
          <w:p w14:paraId="0DDA3B84" w14:textId="77777777" w:rsidR="008A7D46" w:rsidRPr="007E21AC" w:rsidRDefault="008A7D46" w:rsidP="00B566FF">
            <w:pPr>
              <w:rPr>
                <w:color w:val="000000"/>
                <w:sz w:val="22"/>
                <w:szCs w:val="22"/>
              </w:rPr>
            </w:pPr>
          </w:p>
          <w:p w14:paraId="0829E57D" w14:textId="77777777" w:rsidR="008A7D46" w:rsidRPr="007E21AC" w:rsidRDefault="008A7D46" w:rsidP="00B566FF">
            <w:pPr>
              <w:rPr>
                <w:color w:val="000000"/>
                <w:sz w:val="22"/>
                <w:szCs w:val="22"/>
              </w:rPr>
            </w:pPr>
            <w:r w:rsidRPr="007E21AC">
              <w:rPr>
                <w:color w:val="000000"/>
                <w:sz w:val="22"/>
                <w:szCs w:val="22"/>
              </w:rPr>
              <w:t xml:space="preserve">Praca własna studenta </w:t>
            </w:r>
          </w:p>
        </w:tc>
        <w:tc>
          <w:tcPr>
            <w:tcW w:w="4268" w:type="dxa"/>
          </w:tcPr>
          <w:p w14:paraId="4A55982B" w14:textId="77777777" w:rsidR="008A7D46" w:rsidRPr="007E21AC" w:rsidRDefault="008A7D46" w:rsidP="00B566FF">
            <w:pPr>
              <w:ind w:left="88"/>
              <w:rPr>
                <w:color w:val="000000"/>
                <w:sz w:val="22"/>
                <w:szCs w:val="22"/>
              </w:rPr>
            </w:pPr>
            <w:r w:rsidRPr="007E21AC">
              <w:rPr>
                <w:color w:val="000000"/>
                <w:sz w:val="22"/>
                <w:szCs w:val="22"/>
              </w:rPr>
              <w:t>Przygotowanie do zajęć</w:t>
            </w:r>
          </w:p>
        </w:tc>
        <w:tc>
          <w:tcPr>
            <w:tcW w:w="2393" w:type="dxa"/>
          </w:tcPr>
          <w:p w14:paraId="50BB8675" w14:textId="77777777" w:rsidR="008A7D46" w:rsidRPr="007E21AC" w:rsidRDefault="008A7D46" w:rsidP="00B566FF">
            <w:pPr>
              <w:jc w:val="center"/>
              <w:rPr>
                <w:color w:val="000000"/>
                <w:sz w:val="22"/>
                <w:szCs w:val="22"/>
              </w:rPr>
            </w:pPr>
            <w:r>
              <w:rPr>
                <w:color w:val="000000"/>
                <w:sz w:val="22"/>
                <w:szCs w:val="22"/>
              </w:rPr>
              <w:t>10</w:t>
            </w:r>
          </w:p>
        </w:tc>
      </w:tr>
      <w:tr w:rsidR="008A7D46" w:rsidRPr="00B86DC9" w14:paraId="6FADC580" w14:textId="77777777" w:rsidTr="00B566FF">
        <w:trPr>
          <w:trHeight w:val="137"/>
          <w:jc w:val="center"/>
        </w:trPr>
        <w:tc>
          <w:tcPr>
            <w:tcW w:w="2978" w:type="dxa"/>
            <w:vMerge/>
          </w:tcPr>
          <w:p w14:paraId="47276E26" w14:textId="77777777" w:rsidR="008A7D46" w:rsidRPr="007E21AC" w:rsidRDefault="008A7D46" w:rsidP="00B566FF">
            <w:pPr>
              <w:rPr>
                <w:color w:val="000000"/>
                <w:sz w:val="22"/>
                <w:szCs w:val="22"/>
              </w:rPr>
            </w:pPr>
          </w:p>
        </w:tc>
        <w:tc>
          <w:tcPr>
            <w:tcW w:w="4268" w:type="dxa"/>
          </w:tcPr>
          <w:p w14:paraId="4EB98504" w14:textId="77777777" w:rsidR="008A7D46" w:rsidRPr="007E21AC" w:rsidRDefault="008A7D46" w:rsidP="00B566FF">
            <w:pPr>
              <w:ind w:left="88"/>
              <w:rPr>
                <w:color w:val="000000"/>
                <w:sz w:val="22"/>
                <w:szCs w:val="22"/>
              </w:rPr>
            </w:pPr>
            <w:r w:rsidRPr="007E21AC">
              <w:rPr>
                <w:color w:val="000000"/>
                <w:sz w:val="22"/>
                <w:szCs w:val="22"/>
              </w:rPr>
              <w:t>Studiowanie literatury</w:t>
            </w:r>
          </w:p>
        </w:tc>
        <w:tc>
          <w:tcPr>
            <w:tcW w:w="2393" w:type="dxa"/>
          </w:tcPr>
          <w:p w14:paraId="3E30C2CB" w14:textId="77777777" w:rsidR="008A7D46" w:rsidRPr="007E21AC" w:rsidRDefault="008A7D46" w:rsidP="00B566FF">
            <w:pPr>
              <w:jc w:val="center"/>
              <w:rPr>
                <w:color w:val="000000"/>
                <w:sz w:val="22"/>
                <w:szCs w:val="22"/>
              </w:rPr>
            </w:pPr>
            <w:r>
              <w:rPr>
                <w:color w:val="000000"/>
                <w:sz w:val="22"/>
                <w:szCs w:val="22"/>
              </w:rPr>
              <w:t>5</w:t>
            </w:r>
          </w:p>
        </w:tc>
      </w:tr>
      <w:tr w:rsidR="008A7D46" w:rsidRPr="00B86DC9" w14:paraId="70FDDA92" w14:textId="77777777" w:rsidTr="00B566FF">
        <w:trPr>
          <w:trHeight w:val="340"/>
          <w:jc w:val="center"/>
        </w:trPr>
        <w:tc>
          <w:tcPr>
            <w:tcW w:w="2978" w:type="dxa"/>
            <w:vMerge/>
          </w:tcPr>
          <w:p w14:paraId="787EC4F2" w14:textId="77777777" w:rsidR="008A7D46" w:rsidRPr="007E21AC" w:rsidRDefault="008A7D46" w:rsidP="00B566FF">
            <w:pPr>
              <w:rPr>
                <w:color w:val="000000"/>
                <w:sz w:val="22"/>
                <w:szCs w:val="22"/>
              </w:rPr>
            </w:pPr>
          </w:p>
        </w:tc>
        <w:tc>
          <w:tcPr>
            <w:tcW w:w="4268" w:type="dxa"/>
          </w:tcPr>
          <w:p w14:paraId="32566516" w14:textId="77777777" w:rsidR="008A7D46" w:rsidRPr="007E21AC" w:rsidRDefault="008A7D46" w:rsidP="00B566FF">
            <w:pPr>
              <w:ind w:left="88"/>
              <w:rPr>
                <w:color w:val="000000"/>
                <w:sz w:val="22"/>
                <w:szCs w:val="22"/>
              </w:rPr>
            </w:pPr>
            <w:r w:rsidRPr="007E21AC">
              <w:rPr>
                <w:color w:val="000000"/>
                <w:sz w:val="22"/>
                <w:szCs w:val="22"/>
              </w:rPr>
              <w:t xml:space="preserve">Inne (przygotowanie do egzaminu, zaliczeń, </w:t>
            </w:r>
          </w:p>
          <w:p w14:paraId="3770C97F" w14:textId="77777777" w:rsidR="008A7D46" w:rsidRPr="007E21AC" w:rsidRDefault="008A7D46" w:rsidP="00B566FF">
            <w:pPr>
              <w:ind w:left="88"/>
              <w:rPr>
                <w:color w:val="000000"/>
                <w:sz w:val="22"/>
                <w:szCs w:val="22"/>
              </w:rPr>
            </w:pPr>
            <w:r w:rsidRPr="007E21AC">
              <w:rPr>
                <w:color w:val="000000"/>
                <w:sz w:val="22"/>
                <w:szCs w:val="22"/>
              </w:rPr>
              <w:t>przygotowanie projektu itd.)</w:t>
            </w:r>
          </w:p>
        </w:tc>
        <w:tc>
          <w:tcPr>
            <w:tcW w:w="2393" w:type="dxa"/>
          </w:tcPr>
          <w:p w14:paraId="7CEED211" w14:textId="77777777" w:rsidR="008A7D46" w:rsidRPr="007E21AC" w:rsidRDefault="008A7D46" w:rsidP="00B566FF">
            <w:pPr>
              <w:jc w:val="center"/>
              <w:rPr>
                <w:color w:val="000000"/>
                <w:sz w:val="22"/>
                <w:szCs w:val="22"/>
              </w:rPr>
            </w:pPr>
            <w:r>
              <w:rPr>
                <w:color w:val="000000"/>
                <w:sz w:val="22"/>
                <w:szCs w:val="22"/>
              </w:rPr>
              <w:t>10</w:t>
            </w:r>
          </w:p>
        </w:tc>
      </w:tr>
      <w:tr w:rsidR="008A7D46" w:rsidRPr="00B86DC9" w14:paraId="3F8C089C" w14:textId="77777777" w:rsidTr="00B566FF">
        <w:trPr>
          <w:trHeight w:val="340"/>
          <w:jc w:val="center"/>
        </w:trPr>
        <w:tc>
          <w:tcPr>
            <w:tcW w:w="7246" w:type="dxa"/>
            <w:gridSpan w:val="2"/>
            <w:shd w:val="clear" w:color="auto" w:fill="F2F2F2"/>
          </w:tcPr>
          <w:p w14:paraId="55B711BE" w14:textId="77777777" w:rsidR="008A7D46" w:rsidRPr="007E21AC" w:rsidRDefault="008A7D46" w:rsidP="00B566FF">
            <w:pPr>
              <w:rPr>
                <w:color w:val="000000"/>
                <w:sz w:val="22"/>
                <w:szCs w:val="22"/>
              </w:rPr>
            </w:pPr>
            <w:r w:rsidRPr="007E21AC">
              <w:rPr>
                <w:color w:val="000000"/>
                <w:sz w:val="22"/>
                <w:szCs w:val="22"/>
              </w:rPr>
              <w:t>Łączny nakład pracy studenta</w:t>
            </w:r>
          </w:p>
        </w:tc>
        <w:tc>
          <w:tcPr>
            <w:tcW w:w="2393" w:type="dxa"/>
            <w:shd w:val="clear" w:color="auto" w:fill="F2F2F2"/>
          </w:tcPr>
          <w:p w14:paraId="6B3085DB" w14:textId="77777777" w:rsidR="008A7D46" w:rsidRPr="007E21AC" w:rsidRDefault="008A7D46" w:rsidP="00B566FF">
            <w:pPr>
              <w:jc w:val="center"/>
              <w:rPr>
                <w:color w:val="000000"/>
                <w:sz w:val="22"/>
                <w:szCs w:val="22"/>
              </w:rPr>
            </w:pPr>
            <w:r>
              <w:rPr>
                <w:color w:val="000000"/>
                <w:sz w:val="22"/>
                <w:szCs w:val="22"/>
              </w:rPr>
              <w:t>50</w:t>
            </w:r>
          </w:p>
        </w:tc>
      </w:tr>
      <w:tr w:rsidR="008A7D46" w:rsidRPr="00B86DC9" w14:paraId="374EBE93" w14:textId="77777777" w:rsidTr="00B566FF">
        <w:trPr>
          <w:trHeight w:val="397"/>
          <w:jc w:val="center"/>
        </w:trPr>
        <w:tc>
          <w:tcPr>
            <w:tcW w:w="7246" w:type="dxa"/>
            <w:gridSpan w:val="2"/>
            <w:shd w:val="clear" w:color="auto" w:fill="F2F2F2"/>
            <w:vAlign w:val="center"/>
          </w:tcPr>
          <w:p w14:paraId="7A3331CB" w14:textId="77777777" w:rsidR="008A7D46" w:rsidRPr="007E21AC" w:rsidRDefault="008A7D46"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vAlign w:val="center"/>
          </w:tcPr>
          <w:p w14:paraId="190A32E2" w14:textId="77777777" w:rsidR="008A7D46" w:rsidRPr="007E21AC" w:rsidRDefault="008A7D46" w:rsidP="00B566FF">
            <w:pPr>
              <w:jc w:val="center"/>
              <w:rPr>
                <w:color w:val="000000"/>
                <w:sz w:val="22"/>
                <w:szCs w:val="22"/>
              </w:rPr>
            </w:pPr>
            <w:r>
              <w:rPr>
                <w:color w:val="000000"/>
                <w:sz w:val="22"/>
                <w:szCs w:val="22"/>
              </w:rPr>
              <w:t>2</w:t>
            </w:r>
          </w:p>
        </w:tc>
      </w:tr>
    </w:tbl>
    <w:p w14:paraId="62F1E943" w14:textId="77777777" w:rsidR="008A7D46" w:rsidRDefault="008A7D46" w:rsidP="008A7D46">
      <w:pPr>
        <w:rPr>
          <w:b/>
          <w:sz w:val="20"/>
          <w:szCs w:val="20"/>
        </w:rPr>
      </w:pPr>
    </w:p>
    <w:p w14:paraId="758EA3B3" w14:textId="77777777" w:rsidR="008A7D46" w:rsidRPr="007E21AC" w:rsidRDefault="008A7D46" w:rsidP="008A7D46">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38916F4C" w14:textId="39176508" w:rsidR="008A7D46" w:rsidRDefault="008A7D46">
      <w:pPr>
        <w:spacing w:after="200" w:line="276" w:lineRule="auto"/>
        <w:rPr>
          <w:sz w:val="20"/>
          <w:szCs w:val="20"/>
        </w:rPr>
      </w:pPr>
      <w:r>
        <w:rPr>
          <w:sz w:val="20"/>
          <w:szCs w:val="20"/>
        </w:rPr>
        <w:br w:type="page"/>
      </w:r>
    </w:p>
    <w:p w14:paraId="518BA7DE" w14:textId="77777777" w:rsidR="008066C4" w:rsidRDefault="008066C4">
      <w:pPr>
        <w:spacing w:after="200" w:line="276" w:lineRule="auto"/>
        <w:rPr>
          <w:sz w:val="20"/>
          <w:szCs w:val="20"/>
        </w:rPr>
      </w:pPr>
    </w:p>
    <w:p w14:paraId="7E06A5BF" w14:textId="77777777" w:rsidR="007176EA" w:rsidRPr="00F05BEC" w:rsidRDefault="007176EA" w:rsidP="007176EA">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7176EA" w:rsidRPr="00F05BEC" w14:paraId="1C2CA687" w14:textId="77777777" w:rsidTr="00B566FF">
        <w:trPr>
          <w:trHeight w:val="454"/>
          <w:jc w:val="center"/>
        </w:trPr>
        <w:tc>
          <w:tcPr>
            <w:tcW w:w="2410" w:type="dxa"/>
            <w:vAlign w:val="center"/>
          </w:tcPr>
          <w:p w14:paraId="601184D3" w14:textId="77777777" w:rsidR="007176EA" w:rsidRPr="00F05BEC" w:rsidRDefault="007176EA"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1B2176FC" w14:textId="77777777" w:rsidR="007176EA" w:rsidRPr="00F05BEC" w:rsidRDefault="007176EA"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DDE5D56" w14:textId="77777777" w:rsidR="007176EA" w:rsidRPr="00F05BEC" w:rsidRDefault="007176EA"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06AFAA80" w14:textId="77777777" w:rsidR="007176EA" w:rsidRPr="00F05BEC" w:rsidRDefault="007176EA" w:rsidP="00B566FF">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B.6.B</w:t>
            </w:r>
          </w:p>
        </w:tc>
      </w:tr>
    </w:tbl>
    <w:p w14:paraId="77FD3B18" w14:textId="77777777" w:rsidR="007176EA" w:rsidRPr="00B86DC9" w:rsidRDefault="007176EA" w:rsidP="00992705">
      <w:pPr>
        <w:numPr>
          <w:ilvl w:val="0"/>
          <w:numId w:val="53"/>
        </w:numPr>
        <w:tabs>
          <w:tab w:val="left" w:pos="284"/>
        </w:tabs>
        <w:spacing w:before="120"/>
        <w:rPr>
          <w:b/>
          <w:sz w:val="22"/>
          <w:szCs w:val="22"/>
        </w:rPr>
      </w:pPr>
      <w:r w:rsidRPr="00B86DC9">
        <w:rPr>
          <w:b/>
          <w:sz w:val="22"/>
          <w:szCs w:val="22"/>
        </w:rPr>
        <w:t>INFORMACJE O PRZEDMIOCIE</w:t>
      </w:r>
    </w:p>
    <w:p w14:paraId="48D0EE72" w14:textId="77777777" w:rsidR="007176EA" w:rsidRPr="00B86DC9" w:rsidRDefault="007176EA" w:rsidP="00992705">
      <w:pPr>
        <w:pStyle w:val="Akapitzlist1"/>
        <w:numPr>
          <w:ilvl w:val="1"/>
          <w:numId w:val="53"/>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7176EA" w:rsidRPr="00B86DC9" w14:paraId="34E2A829" w14:textId="77777777" w:rsidTr="00B566FF">
        <w:trPr>
          <w:trHeight w:val="340"/>
          <w:jc w:val="center"/>
        </w:trPr>
        <w:tc>
          <w:tcPr>
            <w:tcW w:w="3775" w:type="dxa"/>
            <w:shd w:val="clear" w:color="auto" w:fill="F2F2F2" w:themeFill="background1" w:themeFillShade="F2"/>
            <w:vAlign w:val="center"/>
          </w:tcPr>
          <w:p w14:paraId="12586674" w14:textId="77777777" w:rsidR="007176EA" w:rsidRPr="00B86DC9" w:rsidRDefault="007176EA"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645F3E37" w14:textId="77777777" w:rsidR="007176EA" w:rsidRPr="00B86DC9" w:rsidRDefault="007176EA" w:rsidP="00B566FF">
            <w:pPr>
              <w:widowControl w:val="0"/>
              <w:autoSpaceDE w:val="0"/>
              <w:autoSpaceDN w:val="0"/>
              <w:adjustRightInd w:val="0"/>
              <w:rPr>
                <w:iCs/>
                <w:color w:val="000000"/>
                <w:sz w:val="22"/>
                <w:szCs w:val="22"/>
              </w:rPr>
            </w:pPr>
            <w:r w:rsidRPr="005533D3">
              <w:rPr>
                <w:b/>
              </w:rPr>
              <w:t>Zarządzanie wiedzą produkcyjną</w:t>
            </w:r>
          </w:p>
        </w:tc>
      </w:tr>
      <w:tr w:rsidR="007176EA" w:rsidRPr="00B86DC9" w14:paraId="1D1F9CC3" w14:textId="77777777" w:rsidTr="00B566FF">
        <w:trPr>
          <w:trHeight w:val="340"/>
          <w:jc w:val="center"/>
        </w:trPr>
        <w:tc>
          <w:tcPr>
            <w:tcW w:w="3775" w:type="dxa"/>
            <w:shd w:val="clear" w:color="auto" w:fill="F2F2F2" w:themeFill="background1" w:themeFillShade="F2"/>
            <w:vAlign w:val="center"/>
          </w:tcPr>
          <w:p w14:paraId="765A011C" w14:textId="77777777" w:rsidR="007176EA" w:rsidRPr="00B86DC9" w:rsidRDefault="007176EA"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5E995AA" w14:textId="77777777" w:rsidR="007176EA" w:rsidRPr="00B86DC9" w:rsidRDefault="007176EA" w:rsidP="00B566FF">
            <w:pPr>
              <w:widowControl w:val="0"/>
              <w:autoSpaceDE w:val="0"/>
              <w:autoSpaceDN w:val="0"/>
              <w:adjustRightInd w:val="0"/>
              <w:rPr>
                <w:iCs/>
                <w:color w:val="000000"/>
                <w:sz w:val="22"/>
                <w:szCs w:val="22"/>
              </w:rPr>
            </w:pPr>
            <w:r w:rsidRPr="005533D3">
              <w:rPr>
                <w:b/>
                <w:bCs/>
              </w:rPr>
              <w:t>Zarządzanie i Inżynieria Produkcji</w:t>
            </w:r>
          </w:p>
        </w:tc>
      </w:tr>
      <w:tr w:rsidR="007176EA" w:rsidRPr="00B86DC9" w14:paraId="170B612A" w14:textId="77777777" w:rsidTr="00B566FF">
        <w:trPr>
          <w:trHeight w:val="340"/>
          <w:jc w:val="center"/>
        </w:trPr>
        <w:tc>
          <w:tcPr>
            <w:tcW w:w="3775" w:type="dxa"/>
            <w:shd w:val="clear" w:color="auto" w:fill="F2F2F2" w:themeFill="background1" w:themeFillShade="F2"/>
            <w:vAlign w:val="center"/>
          </w:tcPr>
          <w:p w14:paraId="60CD9E02" w14:textId="77777777" w:rsidR="007176EA" w:rsidRPr="00B86DC9" w:rsidRDefault="007176EA"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4B33A345" w14:textId="77777777" w:rsidR="007176EA" w:rsidRPr="00B86DC9" w:rsidRDefault="007176EA" w:rsidP="00B566FF">
            <w:pPr>
              <w:widowControl w:val="0"/>
              <w:autoSpaceDE w:val="0"/>
              <w:autoSpaceDN w:val="0"/>
              <w:adjustRightInd w:val="0"/>
              <w:rPr>
                <w:iCs/>
                <w:color w:val="000000"/>
                <w:sz w:val="22"/>
                <w:szCs w:val="22"/>
              </w:rPr>
            </w:pPr>
            <w:r w:rsidRPr="005533D3">
              <w:rPr>
                <w:iCs/>
              </w:rPr>
              <w:t>Studia drugiego stopnia (magisterskie)</w:t>
            </w:r>
          </w:p>
        </w:tc>
      </w:tr>
      <w:tr w:rsidR="007176EA" w:rsidRPr="00B86DC9" w14:paraId="0DF750E3" w14:textId="77777777" w:rsidTr="00B566FF">
        <w:trPr>
          <w:trHeight w:val="340"/>
          <w:jc w:val="center"/>
        </w:trPr>
        <w:tc>
          <w:tcPr>
            <w:tcW w:w="3775" w:type="dxa"/>
            <w:shd w:val="clear" w:color="auto" w:fill="F2F2F2" w:themeFill="background1" w:themeFillShade="F2"/>
            <w:vAlign w:val="center"/>
          </w:tcPr>
          <w:p w14:paraId="2A9B4C98" w14:textId="77777777" w:rsidR="007176EA" w:rsidRPr="00B86DC9" w:rsidRDefault="007176EA"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2D62FDF" w14:textId="77777777" w:rsidR="007176EA" w:rsidRPr="00B86DC9" w:rsidRDefault="007176EA" w:rsidP="00B566FF">
            <w:pPr>
              <w:widowControl w:val="0"/>
              <w:autoSpaceDE w:val="0"/>
              <w:autoSpaceDN w:val="0"/>
              <w:adjustRightInd w:val="0"/>
              <w:rPr>
                <w:iCs/>
                <w:color w:val="000000"/>
                <w:sz w:val="22"/>
                <w:szCs w:val="22"/>
              </w:rPr>
            </w:pPr>
            <w:r w:rsidRPr="005533D3">
              <w:t>praktyczny</w:t>
            </w:r>
          </w:p>
        </w:tc>
      </w:tr>
      <w:tr w:rsidR="007176EA" w:rsidRPr="00B86DC9" w14:paraId="46992000" w14:textId="77777777" w:rsidTr="00B566FF">
        <w:trPr>
          <w:trHeight w:val="340"/>
          <w:jc w:val="center"/>
        </w:trPr>
        <w:tc>
          <w:tcPr>
            <w:tcW w:w="3775" w:type="dxa"/>
            <w:shd w:val="clear" w:color="auto" w:fill="F2F2F2" w:themeFill="background1" w:themeFillShade="F2"/>
            <w:vAlign w:val="center"/>
          </w:tcPr>
          <w:p w14:paraId="63E6C3E5" w14:textId="77777777" w:rsidR="007176EA" w:rsidRPr="00B86DC9" w:rsidRDefault="007176EA"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26F60135" w14:textId="77777777" w:rsidR="007176EA" w:rsidRPr="00B86DC9" w:rsidRDefault="007176EA" w:rsidP="00B566FF">
            <w:pPr>
              <w:widowControl w:val="0"/>
              <w:autoSpaceDE w:val="0"/>
              <w:autoSpaceDN w:val="0"/>
              <w:adjustRightInd w:val="0"/>
              <w:rPr>
                <w:iCs/>
                <w:color w:val="000000"/>
                <w:sz w:val="22"/>
                <w:szCs w:val="22"/>
              </w:rPr>
            </w:pPr>
            <w:r>
              <w:t>nie</w:t>
            </w:r>
            <w:r w:rsidRPr="005533D3">
              <w:t>stacjonarne</w:t>
            </w:r>
          </w:p>
        </w:tc>
      </w:tr>
      <w:tr w:rsidR="007176EA" w:rsidRPr="00B86DC9" w14:paraId="65A7B64F" w14:textId="77777777" w:rsidTr="00B566FF">
        <w:trPr>
          <w:trHeight w:val="340"/>
          <w:jc w:val="center"/>
        </w:trPr>
        <w:tc>
          <w:tcPr>
            <w:tcW w:w="3775" w:type="dxa"/>
            <w:shd w:val="clear" w:color="auto" w:fill="F2F2F2" w:themeFill="background1" w:themeFillShade="F2"/>
            <w:vAlign w:val="center"/>
          </w:tcPr>
          <w:p w14:paraId="7B6D805B" w14:textId="77777777" w:rsidR="007176EA" w:rsidRPr="00B86DC9" w:rsidRDefault="007176EA"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32E21387" w14:textId="77777777" w:rsidR="007176EA" w:rsidRPr="00B86DC9" w:rsidRDefault="007176EA" w:rsidP="00B566FF">
            <w:pPr>
              <w:widowControl w:val="0"/>
              <w:autoSpaceDE w:val="0"/>
              <w:autoSpaceDN w:val="0"/>
              <w:adjustRightInd w:val="0"/>
              <w:rPr>
                <w:color w:val="000000" w:themeColor="text1"/>
                <w:sz w:val="22"/>
                <w:szCs w:val="22"/>
              </w:rPr>
            </w:pPr>
            <w:r w:rsidRPr="4BC370BA">
              <w:rPr>
                <w:color w:val="000000" w:themeColor="text1"/>
                <w:sz w:val="22"/>
                <w:szCs w:val="22"/>
              </w:rPr>
              <w:t xml:space="preserve">1. Systemy informatyczne w inżynierii produkcji </w:t>
            </w:r>
          </w:p>
          <w:p w14:paraId="2613EE3F" w14:textId="77777777" w:rsidR="007176EA" w:rsidRPr="00B86DC9" w:rsidRDefault="007176EA" w:rsidP="00B566FF">
            <w:pPr>
              <w:widowControl w:val="0"/>
              <w:autoSpaceDE w:val="0"/>
              <w:autoSpaceDN w:val="0"/>
              <w:adjustRightInd w:val="0"/>
              <w:rPr>
                <w:color w:val="000000"/>
                <w:sz w:val="22"/>
                <w:szCs w:val="22"/>
              </w:rPr>
            </w:pPr>
            <w:r w:rsidRPr="4BC370BA">
              <w:rPr>
                <w:color w:val="000000" w:themeColor="text1"/>
                <w:sz w:val="22"/>
                <w:szCs w:val="22"/>
              </w:rPr>
              <w:t>2. Zarządzanie recyklingiem</w:t>
            </w:r>
          </w:p>
        </w:tc>
      </w:tr>
      <w:tr w:rsidR="007176EA" w:rsidRPr="00B86DC9" w14:paraId="27E3C333" w14:textId="77777777" w:rsidTr="00B566FF">
        <w:trPr>
          <w:trHeight w:val="340"/>
          <w:jc w:val="center"/>
        </w:trPr>
        <w:tc>
          <w:tcPr>
            <w:tcW w:w="3775" w:type="dxa"/>
            <w:shd w:val="clear" w:color="auto" w:fill="F2F2F2" w:themeFill="background1" w:themeFillShade="F2"/>
            <w:vAlign w:val="center"/>
          </w:tcPr>
          <w:p w14:paraId="6E09E337" w14:textId="77777777" w:rsidR="007176EA" w:rsidRPr="00B86DC9" w:rsidRDefault="007176EA"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0C5EB21D" w14:textId="77777777" w:rsidR="007176EA" w:rsidRPr="00B86DC9" w:rsidRDefault="007176EA" w:rsidP="00B566FF">
            <w:pPr>
              <w:widowControl w:val="0"/>
              <w:autoSpaceDE w:val="0"/>
              <w:autoSpaceDN w:val="0"/>
              <w:adjustRightInd w:val="0"/>
              <w:rPr>
                <w:iCs/>
                <w:color w:val="000000"/>
                <w:sz w:val="22"/>
                <w:szCs w:val="22"/>
              </w:rPr>
            </w:pPr>
            <w:r>
              <w:rPr>
                <w:iCs/>
                <w:color w:val="000000"/>
                <w:sz w:val="22"/>
                <w:szCs w:val="22"/>
              </w:rPr>
              <w:t>Wydział Zarządzania, Katedra Inżynierii Zarządzania</w:t>
            </w:r>
          </w:p>
        </w:tc>
      </w:tr>
      <w:tr w:rsidR="007176EA" w:rsidRPr="00B86DC9" w14:paraId="70C24558" w14:textId="77777777" w:rsidTr="00B566FF">
        <w:trPr>
          <w:trHeight w:val="340"/>
          <w:jc w:val="center"/>
        </w:trPr>
        <w:tc>
          <w:tcPr>
            <w:tcW w:w="3775" w:type="dxa"/>
            <w:shd w:val="clear" w:color="auto" w:fill="F2F2F2" w:themeFill="background1" w:themeFillShade="F2"/>
            <w:vAlign w:val="center"/>
          </w:tcPr>
          <w:p w14:paraId="67C44C00" w14:textId="77777777" w:rsidR="007176EA" w:rsidRPr="00B86DC9" w:rsidRDefault="007176EA"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70A478FC" w14:textId="77777777" w:rsidR="007176EA" w:rsidRPr="00B86DC9" w:rsidRDefault="007176EA" w:rsidP="00B566FF">
            <w:pPr>
              <w:widowControl w:val="0"/>
              <w:autoSpaceDE w:val="0"/>
              <w:autoSpaceDN w:val="0"/>
              <w:adjustRightInd w:val="0"/>
              <w:rPr>
                <w:iCs/>
                <w:color w:val="000000"/>
                <w:sz w:val="22"/>
                <w:szCs w:val="22"/>
              </w:rPr>
            </w:pPr>
            <w:r>
              <w:rPr>
                <w:iCs/>
                <w:color w:val="000000"/>
                <w:sz w:val="22"/>
                <w:szCs w:val="22"/>
              </w:rPr>
              <w:t>dr inż. Wojciech Żarski</w:t>
            </w:r>
          </w:p>
        </w:tc>
      </w:tr>
      <w:tr w:rsidR="007176EA" w:rsidRPr="00B86DC9" w14:paraId="26C83998" w14:textId="77777777" w:rsidTr="00B566FF">
        <w:trPr>
          <w:trHeight w:val="340"/>
          <w:jc w:val="center"/>
        </w:trPr>
        <w:tc>
          <w:tcPr>
            <w:tcW w:w="3775" w:type="dxa"/>
            <w:shd w:val="clear" w:color="auto" w:fill="F2F2F2" w:themeFill="background1" w:themeFillShade="F2"/>
            <w:vAlign w:val="center"/>
          </w:tcPr>
          <w:p w14:paraId="67EB2D17" w14:textId="77777777" w:rsidR="007176EA" w:rsidRPr="00B86DC9" w:rsidRDefault="007176EA"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442DA964" w14:textId="77777777" w:rsidR="007176EA" w:rsidRPr="00B86DC9" w:rsidRDefault="007176EA" w:rsidP="00B566FF">
            <w:pPr>
              <w:widowControl w:val="0"/>
              <w:autoSpaceDE w:val="0"/>
              <w:autoSpaceDN w:val="0"/>
              <w:adjustRightInd w:val="0"/>
              <w:rPr>
                <w:color w:val="000000"/>
                <w:sz w:val="22"/>
                <w:szCs w:val="22"/>
              </w:rPr>
            </w:pPr>
            <w:r w:rsidRPr="4BC370BA">
              <w:rPr>
                <w:color w:val="000000" w:themeColor="text1"/>
                <w:sz w:val="22"/>
                <w:szCs w:val="22"/>
              </w:rPr>
              <w:t>brak</w:t>
            </w:r>
          </w:p>
        </w:tc>
      </w:tr>
      <w:tr w:rsidR="007176EA" w:rsidRPr="00B86DC9" w14:paraId="097E672F" w14:textId="77777777" w:rsidTr="00B566FF">
        <w:trPr>
          <w:trHeight w:val="340"/>
          <w:jc w:val="center"/>
        </w:trPr>
        <w:tc>
          <w:tcPr>
            <w:tcW w:w="3775" w:type="dxa"/>
            <w:shd w:val="clear" w:color="auto" w:fill="F2F2F2" w:themeFill="background1" w:themeFillShade="F2"/>
            <w:vAlign w:val="center"/>
          </w:tcPr>
          <w:p w14:paraId="6A565502" w14:textId="77777777" w:rsidR="007176EA" w:rsidRPr="00B86DC9" w:rsidRDefault="007176EA"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0D0810EF" w14:textId="77777777" w:rsidR="007176EA" w:rsidRPr="00B86DC9" w:rsidRDefault="007176EA" w:rsidP="00B566FF">
            <w:pPr>
              <w:widowControl w:val="0"/>
              <w:autoSpaceDE w:val="0"/>
              <w:autoSpaceDN w:val="0"/>
              <w:adjustRightInd w:val="0"/>
              <w:rPr>
                <w:bCs/>
                <w:iCs/>
                <w:color w:val="000000"/>
                <w:sz w:val="22"/>
                <w:szCs w:val="22"/>
              </w:rPr>
            </w:pPr>
            <w:r w:rsidRPr="005533D3">
              <w:t>Znajomość koncepcji i zasad zarządzania, podstaw technologii informacyjnej, organizacji przedsiębiorstw produkcyjnych</w:t>
            </w:r>
          </w:p>
        </w:tc>
      </w:tr>
    </w:tbl>
    <w:p w14:paraId="51493F0E" w14:textId="77777777" w:rsidR="007176EA" w:rsidRPr="00B86DC9" w:rsidRDefault="007176EA" w:rsidP="00992705">
      <w:pPr>
        <w:pStyle w:val="Akapitzlist1"/>
        <w:numPr>
          <w:ilvl w:val="1"/>
          <w:numId w:val="53"/>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7176EA" w:rsidRPr="00B86DC9" w14:paraId="2D5ECF3F" w14:textId="77777777" w:rsidTr="00B566FF">
        <w:trPr>
          <w:trHeight w:val="371"/>
          <w:jc w:val="center"/>
        </w:trPr>
        <w:tc>
          <w:tcPr>
            <w:tcW w:w="888" w:type="dxa"/>
            <w:vMerge w:val="restart"/>
            <w:shd w:val="clear" w:color="auto" w:fill="F2F2F2"/>
            <w:vAlign w:val="center"/>
          </w:tcPr>
          <w:p w14:paraId="0204D2C8" w14:textId="77777777" w:rsidR="007176EA" w:rsidRPr="00B86DC9" w:rsidRDefault="007176EA"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0E16FC34" w14:textId="77777777" w:rsidR="007176EA" w:rsidRPr="00B86DC9" w:rsidRDefault="007176EA" w:rsidP="00B566FF">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22D61D8D" w14:textId="77777777" w:rsidR="007176EA" w:rsidRPr="00B86DC9" w:rsidRDefault="007176EA"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0B387FB8" w14:textId="77777777" w:rsidR="007176EA" w:rsidRPr="00B86DC9" w:rsidRDefault="007176EA"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118872FD" w14:textId="77777777" w:rsidR="007176EA" w:rsidRPr="00B86DC9" w:rsidRDefault="007176EA"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3AB00FC7" w14:textId="77777777" w:rsidR="007176EA" w:rsidRPr="00B86DC9" w:rsidRDefault="007176EA" w:rsidP="00B566FF">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0F5A2428" w14:textId="77777777" w:rsidR="007176EA" w:rsidRPr="00B86DC9" w:rsidRDefault="007176EA"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1029C45D" w14:textId="77777777" w:rsidR="007176EA" w:rsidRPr="00B86DC9" w:rsidRDefault="007176EA" w:rsidP="00B566FF">
            <w:pPr>
              <w:jc w:val="center"/>
              <w:rPr>
                <w:iCs/>
                <w:sz w:val="22"/>
                <w:szCs w:val="22"/>
              </w:rPr>
            </w:pPr>
            <w:r w:rsidRPr="00B86DC9">
              <w:rPr>
                <w:iCs/>
                <w:sz w:val="22"/>
                <w:szCs w:val="22"/>
              </w:rPr>
              <w:t xml:space="preserve">Liczba punktów </w:t>
            </w:r>
          </w:p>
        </w:tc>
      </w:tr>
      <w:tr w:rsidR="007176EA" w:rsidRPr="00B86DC9" w14:paraId="3E217049" w14:textId="77777777" w:rsidTr="00B566FF">
        <w:trPr>
          <w:jc w:val="center"/>
        </w:trPr>
        <w:tc>
          <w:tcPr>
            <w:tcW w:w="888" w:type="dxa"/>
            <w:vMerge/>
            <w:shd w:val="clear" w:color="auto" w:fill="F2F2F2"/>
            <w:vAlign w:val="center"/>
          </w:tcPr>
          <w:p w14:paraId="294164DA" w14:textId="77777777" w:rsidR="007176EA" w:rsidRPr="00B86DC9" w:rsidRDefault="007176EA" w:rsidP="00B566FF">
            <w:pPr>
              <w:jc w:val="center"/>
              <w:rPr>
                <w:iCs/>
                <w:sz w:val="22"/>
                <w:szCs w:val="22"/>
              </w:rPr>
            </w:pPr>
          </w:p>
        </w:tc>
        <w:tc>
          <w:tcPr>
            <w:tcW w:w="980" w:type="dxa"/>
            <w:tcBorders>
              <w:top w:val="nil"/>
            </w:tcBorders>
            <w:shd w:val="clear" w:color="auto" w:fill="F2F2F2"/>
            <w:vAlign w:val="center"/>
          </w:tcPr>
          <w:p w14:paraId="4CC6C52E" w14:textId="77777777" w:rsidR="007176EA" w:rsidRPr="00B86DC9" w:rsidRDefault="007176EA" w:rsidP="00B566FF">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00874238" w14:textId="77777777" w:rsidR="007176EA" w:rsidRPr="00B86DC9" w:rsidRDefault="007176EA" w:rsidP="00B566FF">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6003FCEA" w14:textId="77777777" w:rsidR="007176EA" w:rsidRPr="00B86DC9" w:rsidRDefault="007176EA" w:rsidP="00B566FF">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140A7B0C" w14:textId="77777777" w:rsidR="007176EA" w:rsidRPr="00B86DC9" w:rsidRDefault="007176EA" w:rsidP="00B566FF">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711F38B9" w14:textId="77777777" w:rsidR="007176EA" w:rsidRPr="00B86DC9" w:rsidRDefault="007176EA" w:rsidP="00B566FF">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55D00858" w14:textId="77777777" w:rsidR="007176EA" w:rsidRPr="00B86DC9" w:rsidRDefault="007176EA" w:rsidP="00B566FF">
            <w:pPr>
              <w:jc w:val="center"/>
              <w:rPr>
                <w:iCs/>
                <w:sz w:val="22"/>
                <w:szCs w:val="22"/>
              </w:rPr>
            </w:pPr>
            <w:r w:rsidRPr="00B86DC9">
              <w:rPr>
                <w:iCs/>
                <w:sz w:val="22"/>
                <w:szCs w:val="22"/>
              </w:rPr>
              <w:t>(T)</w:t>
            </w:r>
          </w:p>
        </w:tc>
        <w:tc>
          <w:tcPr>
            <w:tcW w:w="1005" w:type="dxa"/>
            <w:tcBorders>
              <w:top w:val="nil"/>
            </w:tcBorders>
            <w:shd w:val="clear" w:color="auto" w:fill="F2F2F2"/>
          </w:tcPr>
          <w:p w14:paraId="28DCEA9E" w14:textId="77777777" w:rsidR="007176EA" w:rsidRPr="00B86DC9" w:rsidRDefault="007176EA" w:rsidP="00B566FF">
            <w:pPr>
              <w:jc w:val="center"/>
              <w:rPr>
                <w:iCs/>
                <w:sz w:val="22"/>
                <w:szCs w:val="22"/>
              </w:rPr>
            </w:pPr>
            <w:r w:rsidRPr="00B86DC9">
              <w:rPr>
                <w:iCs/>
                <w:sz w:val="22"/>
                <w:szCs w:val="22"/>
              </w:rPr>
              <w:t>ECTS</w:t>
            </w:r>
            <w:r>
              <w:rPr>
                <w:iCs/>
                <w:sz w:val="22"/>
                <w:szCs w:val="22"/>
              </w:rPr>
              <w:t>*</w:t>
            </w:r>
          </w:p>
        </w:tc>
      </w:tr>
      <w:tr w:rsidR="007176EA" w:rsidRPr="00B86DC9" w14:paraId="3EB243E3" w14:textId="77777777" w:rsidTr="00B566FF">
        <w:trPr>
          <w:trHeight w:val="340"/>
          <w:jc w:val="center"/>
        </w:trPr>
        <w:tc>
          <w:tcPr>
            <w:tcW w:w="888" w:type="dxa"/>
          </w:tcPr>
          <w:p w14:paraId="23DD85E6" w14:textId="77777777" w:rsidR="007176EA" w:rsidRPr="00B86DC9" w:rsidRDefault="007176EA" w:rsidP="00B566FF">
            <w:pPr>
              <w:spacing w:line="276" w:lineRule="auto"/>
              <w:jc w:val="center"/>
              <w:rPr>
                <w:iCs/>
                <w:color w:val="000000"/>
                <w:sz w:val="22"/>
                <w:szCs w:val="22"/>
              </w:rPr>
            </w:pPr>
            <w:r>
              <w:rPr>
                <w:iCs/>
                <w:color w:val="000000"/>
                <w:sz w:val="22"/>
                <w:szCs w:val="22"/>
              </w:rPr>
              <w:t>I</w:t>
            </w:r>
          </w:p>
        </w:tc>
        <w:tc>
          <w:tcPr>
            <w:tcW w:w="980" w:type="dxa"/>
          </w:tcPr>
          <w:p w14:paraId="0466992E" w14:textId="77777777" w:rsidR="007176EA" w:rsidRPr="00B86DC9" w:rsidRDefault="007176EA" w:rsidP="00B566FF">
            <w:pPr>
              <w:spacing w:line="276" w:lineRule="auto"/>
              <w:jc w:val="center"/>
              <w:rPr>
                <w:iCs/>
                <w:color w:val="000000"/>
                <w:sz w:val="22"/>
                <w:szCs w:val="22"/>
              </w:rPr>
            </w:pPr>
            <w:r>
              <w:rPr>
                <w:iCs/>
                <w:color w:val="000000"/>
                <w:sz w:val="22"/>
                <w:szCs w:val="22"/>
              </w:rPr>
              <w:t>10</w:t>
            </w:r>
          </w:p>
        </w:tc>
        <w:tc>
          <w:tcPr>
            <w:tcW w:w="1316" w:type="dxa"/>
          </w:tcPr>
          <w:p w14:paraId="6F0F3E45" w14:textId="77777777" w:rsidR="007176EA" w:rsidRPr="00B86DC9" w:rsidRDefault="007176EA" w:rsidP="00B566FF">
            <w:pPr>
              <w:spacing w:line="276" w:lineRule="auto"/>
              <w:jc w:val="center"/>
              <w:rPr>
                <w:iCs/>
                <w:color w:val="000000"/>
                <w:sz w:val="22"/>
                <w:szCs w:val="22"/>
              </w:rPr>
            </w:pPr>
          </w:p>
        </w:tc>
        <w:tc>
          <w:tcPr>
            <w:tcW w:w="1462" w:type="dxa"/>
          </w:tcPr>
          <w:p w14:paraId="36D4BEA0" w14:textId="77777777" w:rsidR="007176EA" w:rsidRPr="00B86DC9" w:rsidRDefault="007176EA" w:rsidP="00B566FF">
            <w:pPr>
              <w:spacing w:line="276" w:lineRule="auto"/>
              <w:jc w:val="center"/>
              <w:rPr>
                <w:iCs/>
                <w:color w:val="000000"/>
                <w:sz w:val="22"/>
                <w:szCs w:val="22"/>
              </w:rPr>
            </w:pPr>
          </w:p>
        </w:tc>
        <w:tc>
          <w:tcPr>
            <w:tcW w:w="1259" w:type="dxa"/>
          </w:tcPr>
          <w:p w14:paraId="1AA1C6C9" w14:textId="77777777" w:rsidR="007176EA" w:rsidRPr="00B86DC9" w:rsidRDefault="007176EA" w:rsidP="00B566FF">
            <w:pPr>
              <w:spacing w:line="276" w:lineRule="auto"/>
              <w:jc w:val="center"/>
              <w:rPr>
                <w:iCs/>
                <w:color w:val="000000"/>
                <w:sz w:val="22"/>
                <w:szCs w:val="22"/>
              </w:rPr>
            </w:pPr>
            <w:r>
              <w:rPr>
                <w:iCs/>
                <w:color w:val="000000"/>
                <w:sz w:val="22"/>
                <w:szCs w:val="22"/>
              </w:rPr>
              <w:t>10</w:t>
            </w:r>
          </w:p>
        </w:tc>
        <w:tc>
          <w:tcPr>
            <w:tcW w:w="1111" w:type="dxa"/>
          </w:tcPr>
          <w:p w14:paraId="4B53CB82" w14:textId="77777777" w:rsidR="007176EA" w:rsidRPr="00B86DC9" w:rsidRDefault="007176EA" w:rsidP="00B566FF">
            <w:pPr>
              <w:spacing w:line="276" w:lineRule="auto"/>
              <w:jc w:val="center"/>
              <w:rPr>
                <w:iCs/>
                <w:color w:val="000000"/>
                <w:sz w:val="22"/>
                <w:szCs w:val="22"/>
              </w:rPr>
            </w:pPr>
          </w:p>
        </w:tc>
        <w:tc>
          <w:tcPr>
            <w:tcW w:w="1086" w:type="dxa"/>
          </w:tcPr>
          <w:p w14:paraId="68B326CC" w14:textId="77777777" w:rsidR="007176EA" w:rsidRPr="00B86DC9" w:rsidRDefault="007176EA" w:rsidP="00B566FF">
            <w:pPr>
              <w:spacing w:line="276" w:lineRule="auto"/>
              <w:jc w:val="center"/>
              <w:rPr>
                <w:iCs/>
                <w:color w:val="000000"/>
                <w:sz w:val="22"/>
                <w:szCs w:val="22"/>
              </w:rPr>
            </w:pPr>
          </w:p>
        </w:tc>
        <w:tc>
          <w:tcPr>
            <w:tcW w:w="1005" w:type="dxa"/>
          </w:tcPr>
          <w:p w14:paraId="3BE44184" w14:textId="77777777" w:rsidR="007176EA" w:rsidRPr="00B86DC9" w:rsidRDefault="007176EA" w:rsidP="00B566FF">
            <w:pPr>
              <w:spacing w:line="276" w:lineRule="auto"/>
              <w:jc w:val="center"/>
              <w:rPr>
                <w:iCs/>
                <w:color w:val="000000"/>
                <w:sz w:val="22"/>
                <w:szCs w:val="22"/>
              </w:rPr>
            </w:pPr>
            <w:r>
              <w:rPr>
                <w:iCs/>
                <w:color w:val="000000"/>
                <w:sz w:val="22"/>
                <w:szCs w:val="22"/>
              </w:rPr>
              <w:t>2</w:t>
            </w:r>
          </w:p>
        </w:tc>
      </w:tr>
    </w:tbl>
    <w:p w14:paraId="57E33A9F" w14:textId="77777777" w:rsidR="007176EA" w:rsidRPr="00B86DC9" w:rsidRDefault="007176EA" w:rsidP="00992705">
      <w:pPr>
        <w:numPr>
          <w:ilvl w:val="0"/>
          <w:numId w:val="53"/>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7176EA" w:rsidRPr="00B86DC9" w14:paraId="333D0472" w14:textId="77777777" w:rsidTr="00B566FF">
        <w:trPr>
          <w:jc w:val="center"/>
        </w:trPr>
        <w:tc>
          <w:tcPr>
            <w:tcW w:w="1090" w:type="dxa"/>
            <w:shd w:val="clear" w:color="auto" w:fill="F2F2F2" w:themeFill="background1" w:themeFillShade="F2"/>
            <w:vAlign w:val="center"/>
          </w:tcPr>
          <w:p w14:paraId="434CD9D3" w14:textId="77777777" w:rsidR="007176EA" w:rsidRPr="00B86DC9" w:rsidRDefault="007176EA" w:rsidP="00B566FF">
            <w:pPr>
              <w:jc w:val="center"/>
              <w:rPr>
                <w:sz w:val="22"/>
                <w:szCs w:val="22"/>
              </w:rPr>
            </w:pPr>
            <w:r w:rsidRPr="00B86DC9">
              <w:rPr>
                <w:sz w:val="22"/>
                <w:szCs w:val="22"/>
              </w:rPr>
              <w:t>Lp.</w:t>
            </w:r>
          </w:p>
        </w:tc>
        <w:tc>
          <w:tcPr>
            <w:tcW w:w="5386" w:type="dxa"/>
            <w:shd w:val="clear" w:color="auto" w:fill="F2F2F2" w:themeFill="background1" w:themeFillShade="F2"/>
            <w:vAlign w:val="center"/>
          </w:tcPr>
          <w:p w14:paraId="764D5B5A" w14:textId="77777777" w:rsidR="007176EA" w:rsidRPr="00B86DC9" w:rsidRDefault="007176EA" w:rsidP="00B566FF">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10B67486" w14:textId="77777777" w:rsidR="007176EA" w:rsidRPr="00B86DC9" w:rsidRDefault="007176EA" w:rsidP="00B566FF">
            <w:pPr>
              <w:jc w:val="center"/>
              <w:rPr>
                <w:sz w:val="22"/>
                <w:szCs w:val="22"/>
              </w:rP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14:paraId="42A0F0A7" w14:textId="77777777" w:rsidR="007176EA" w:rsidRPr="007E21AC" w:rsidRDefault="007176EA" w:rsidP="00B566FF">
            <w:pPr>
              <w:jc w:val="center"/>
              <w:rPr>
                <w:color w:val="000000"/>
                <w:sz w:val="22"/>
                <w:szCs w:val="22"/>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7176EA" w:rsidRPr="00B86DC9" w14:paraId="26ABE48D" w14:textId="77777777" w:rsidTr="00B566FF">
        <w:trPr>
          <w:jc w:val="center"/>
        </w:trPr>
        <w:tc>
          <w:tcPr>
            <w:tcW w:w="9657" w:type="dxa"/>
            <w:gridSpan w:val="4"/>
            <w:shd w:val="clear" w:color="auto" w:fill="F2F2F2" w:themeFill="background1" w:themeFillShade="F2"/>
            <w:vAlign w:val="center"/>
          </w:tcPr>
          <w:p w14:paraId="46E051B8" w14:textId="77777777" w:rsidR="007176EA" w:rsidRPr="007E21AC" w:rsidRDefault="007176EA" w:rsidP="00B566FF">
            <w:pPr>
              <w:jc w:val="center"/>
              <w:rPr>
                <w:color w:val="000000"/>
                <w:sz w:val="22"/>
                <w:szCs w:val="22"/>
              </w:rPr>
            </w:pPr>
            <w:r w:rsidRPr="007E21AC">
              <w:rPr>
                <w:color w:val="000000"/>
                <w:sz w:val="22"/>
                <w:szCs w:val="22"/>
              </w:rPr>
              <w:t>WIEDZA</w:t>
            </w:r>
          </w:p>
        </w:tc>
      </w:tr>
      <w:tr w:rsidR="007176EA" w:rsidRPr="00B86DC9" w14:paraId="7096FB9C" w14:textId="77777777" w:rsidTr="00B566FF">
        <w:trPr>
          <w:trHeight w:val="283"/>
          <w:jc w:val="center"/>
        </w:trPr>
        <w:tc>
          <w:tcPr>
            <w:tcW w:w="1090" w:type="dxa"/>
          </w:tcPr>
          <w:p w14:paraId="2B6BAD7F" w14:textId="77777777" w:rsidR="007176EA" w:rsidRPr="00B86DC9" w:rsidRDefault="007176EA" w:rsidP="00B566FF">
            <w:pPr>
              <w:spacing w:line="259" w:lineRule="auto"/>
              <w:jc w:val="both"/>
              <w:rPr>
                <w:sz w:val="22"/>
                <w:szCs w:val="22"/>
              </w:rPr>
            </w:pPr>
            <w:r w:rsidRPr="4BC370BA">
              <w:rPr>
                <w:sz w:val="22"/>
                <w:szCs w:val="22"/>
              </w:rPr>
              <w:t>W1</w:t>
            </w:r>
          </w:p>
        </w:tc>
        <w:tc>
          <w:tcPr>
            <w:tcW w:w="5386" w:type="dxa"/>
          </w:tcPr>
          <w:p w14:paraId="5CEBA46C" w14:textId="77777777" w:rsidR="007176EA" w:rsidRPr="00F75B0B" w:rsidRDefault="007176EA" w:rsidP="00B566FF">
            <w:pPr>
              <w:spacing w:line="259" w:lineRule="auto"/>
              <w:jc w:val="both"/>
              <w:rPr>
                <w:sz w:val="22"/>
                <w:szCs w:val="22"/>
              </w:rPr>
            </w:pPr>
            <w:r w:rsidRPr="4BC370BA">
              <w:rPr>
                <w:sz w:val="22"/>
                <w:szCs w:val="22"/>
              </w:rPr>
              <w:t xml:space="preserve">Student posiada wiedzę o podstawach zarządzania wiedzą w przedsiębiorstwie produkcyjnym. </w:t>
            </w:r>
          </w:p>
        </w:tc>
        <w:tc>
          <w:tcPr>
            <w:tcW w:w="1585" w:type="dxa"/>
          </w:tcPr>
          <w:p w14:paraId="570FA16B" w14:textId="77777777" w:rsidR="007176EA" w:rsidRPr="005533D3" w:rsidRDefault="007176EA" w:rsidP="00B566FF">
            <w:pPr>
              <w:spacing w:line="259" w:lineRule="auto"/>
              <w:jc w:val="both"/>
              <w:rPr>
                <w:sz w:val="22"/>
                <w:szCs w:val="22"/>
              </w:rPr>
            </w:pPr>
            <w:r w:rsidRPr="4BC370BA">
              <w:rPr>
                <w:sz w:val="22"/>
                <w:szCs w:val="22"/>
              </w:rPr>
              <w:t>K_W01</w:t>
            </w:r>
          </w:p>
          <w:p w14:paraId="0DB06C14" w14:textId="77777777" w:rsidR="007176EA" w:rsidRPr="00F75B0B" w:rsidRDefault="007176EA" w:rsidP="00B566FF">
            <w:pPr>
              <w:spacing w:line="259" w:lineRule="auto"/>
              <w:jc w:val="both"/>
              <w:rPr>
                <w:sz w:val="22"/>
                <w:szCs w:val="22"/>
              </w:rPr>
            </w:pPr>
          </w:p>
        </w:tc>
        <w:tc>
          <w:tcPr>
            <w:tcW w:w="1596" w:type="dxa"/>
          </w:tcPr>
          <w:p w14:paraId="442EE573" w14:textId="77777777" w:rsidR="007176EA" w:rsidRPr="005533D3" w:rsidRDefault="007176EA" w:rsidP="00B566FF">
            <w:pPr>
              <w:spacing w:line="259" w:lineRule="auto"/>
              <w:jc w:val="both"/>
              <w:rPr>
                <w:sz w:val="22"/>
                <w:szCs w:val="22"/>
              </w:rPr>
            </w:pPr>
            <w:r w:rsidRPr="4BC370BA">
              <w:rPr>
                <w:sz w:val="22"/>
                <w:szCs w:val="22"/>
              </w:rPr>
              <w:t>PS7_WG</w:t>
            </w:r>
          </w:p>
          <w:p w14:paraId="562550BB" w14:textId="77777777" w:rsidR="007176EA" w:rsidRPr="00F75B0B" w:rsidRDefault="007176EA" w:rsidP="00B566FF">
            <w:pPr>
              <w:spacing w:line="259" w:lineRule="auto"/>
              <w:jc w:val="both"/>
              <w:rPr>
                <w:sz w:val="22"/>
                <w:szCs w:val="22"/>
              </w:rPr>
            </w:pPr>
          </w:p>
        </w:tc>
      </w:tr>
      <w:tr w:rsidR="007176EA" w:rsidRPr="00B86DC9" w14:paraId="20E9D413" w14:textId="77777777" w:rsidTr="00B566FF">
        <w:trPr>
          <w:trHeight w:val="576"/>
          <w:jc w:val="center"/>
        </w:trPr>
        <w:tc>
          <w:tcPr>
            <w:tcW w:w="1090" w:type="dxa"/>
          </w:tcPr>
          <w:p w14:paraId="6B3F7C2A" w14:textId="77777777" w:rsidR="007176EA" w:rsidRPr="00B86DC9" w:rsidRDefault="007176EA" w:rsidP="00B566FF">
            <w:pPr>
              <w:jc w:val="both"/>
              <w:rPr>
                <w:sz w:val="22"/>
                <w:szCs w:val="22"/>
              </w:rPr>
            </w:pPr>
            <w:r w:rsidRPr="005533D3">
              <w:t>W2</w:t>
            </w:r>
          </w:p>
        </w:tc>
        <w:tc>
          <w:tcPr>
            <w:tcW w:w="5386" w:type="dxa"/>
          </w:tcPr>
          <w:p w14:paraId="7D8B580E" w14:textId="77777777" w:rsidR="007176EA" w:rsidRPr="00F75B0B" w:rsidRDefault="007176EA" w:rsidP="00B566FF">
            <w:pPr>
              <w:jc w:val="both"/>
              <w:rPr>
                <w:rFonts w:eastAsiaTheme="minorEastAsia"/>
                <w:sz w:val="22"/>
                <w:szCs w:val="22"/>
              </w:rPr>
            </w:pPr>
            <w:r w:rsidRPr="005533D3">
              <w:t>Student posiada wiedzę o systemach informatycznych wspomagających zarządzanie wiedzą i możliwościach ich zastosowania w przedsiębiorstwach.</w:t>
            </w:r>
          </w:p>
        </w:tc>
        <w:tc>
          <w:tcPr>
            <w:tcW w:w="1585" w:type="dxa"/>
          </w:tcPr>
          <w:p w14:paraId="65BE1A94" w14:textId="77777777" w:rsidR="007176EA" w:rsidRPr="005533D3" w:rsidRDefault="007176EA" w:rsidP="00B566FF">
            <w:pPr>
              <w:spacing w:line="259" w:lineRule="auto"/>
              <w:jc w:val="both"/>
              <w:rPr>
                <w:sz w:val="22"/>
                <w:szCs w:val="22"/>
              </w:rPr>
            </w:pPr>
            <w:r w:rsidRPr="4BC370BA">
              <w:rPr>
                <w:sz w:val="22"/>
                <w:szCs w:val="22"/>
              </w:rPr>
              <w:t>K_W05</w:t>
            </w:r>
          </w:p>
          <w:p w14:paraId="490E8598" w14:textId="77777777" w:rsidR="007176EA" w:rsidRPr="00F75B0B" w:rsidRDefault="007176EA" w:rsidP="00B566FF">
            <w:pPr>
              <w:spacing w:line="259" w:lineRule="auto"/>
              <w:jc w:val="both"/>
              <w:rPr>
                <w:sz w:val="22"/>
                <w:szCs w:val="22"/>
              </w:rPr>
            </w:pPr>
          </w:p>
        </w:tc>
        <w:tc>
          <w:tcPr>
            <w:tcW w:w="1596" w:type="dxa"/>
          </w:tcPr>
          <w:p w14:paraId="4D27EC4A" w14:textId="77777777" w:rsidR="007176EA" w:rsidRPr="005533D3" w:rsidRDefault="007176EA" w:rsidP="00B566FF">
            <w:pPr>
              <w:spacing w:line="259" w:lineRule="auto"/>
              <w:jc w:val="both"/>
              <w:rPr>
                <w:sz w:val="22"/>
                <w:szCs w:val="22"/>
              </w:rPr>
            </w:pPr>
            <w:r w:rsidRPr="4BC370BA">
              <w:rPr>
                <w:sz w:val="22"/>
                <w:szCs w:val="22"/>
              </w:rPr>
              <w:t>PS7_WG</w:t>
            </w:r>
          </w:p>
          <w:p w14:paraId="0FA0A515" w14:textId="77777777" w:rsidR="007176EA" w:rsidRPr="00F75B0B" w:rsidRDefault="007176EA" w:rsidP="00B566FF">
            <w:pPr>
              <w:spacing w:line="259" w:lineRule="auto"/>
              <w:jc w:val="both"/>
              <w:rPr>
                <w:sz w:val="22"/>
                <w:szCs w:val="22"/>
              </w:rPr>
            </w:pPr>
            <w:r w:rsidRPr="4BC370BA">
              <w:rPr>
                <w:sz w:val="22"/>
                <w:szCs w:val="22"/>
              </w:rPr>
              <w:t>PS7_WK</w:t>
            </w:r>
          </w:p>
        </w:tc>
      </w:tr>
      <w:tr w:rsidR="007176EA" w:rsidRPr="00B86DC9" w14:paraId="4CAC896D" w14:textId="77777777" w:rsidTr="00B566FF">
        <w:trPr>
          <w:trHeight w:val="283"/>
          <w:jc w:val="center"/>
        </w:trPr>
        <w:tc>
          <w:tcPr>
            <w:tcW w:w="1090" w:type="dxa"/>
          </w:tcPr>
          <w:p w14:paraId="45798E48" w14:textId="77777777" w:rsidR="007176EA" w:rsidRPr="005533D3" w:rsidRDefault="007176EA" w:rsidP="00B566FF">
            <w:pPr>
              <w:jc w:val="both"/>
            </w:pPr>
            <w:r w:rsidRPr="005533D3">
              <w:t>W3</w:t>
            </w:r>
          </w:p>
        </w:tc>
        <w:tc>
          <w:tcPr>
            <w:tcW w:w="5386" w:type="dxa"/>
          </w:tcPr>
          <w:p w14:paraId="63542E88" w14:textId="77777777" w:rsidR="007176EA" w:rsidRPr="005533D3" w:rsidRDefault="007176EA" w:rsidP="00B566FF">
            <w:pPr>
              <w:jc w:val="both"/>
            </w:pPr>
            <w:r w:rsidRPr="005533D3">
              <w:t>Student zna zasady interpretacji pozyskanej wiedzy produkcyjnej, stosując w analizie jej oceny kryteria opłacalności uzyskanych rozwiązań technicznych i ekonomicznych.</w:t>
            </w:r>
          </w:p>
        </w:tc>
        <w:tc>
          <w:tcPr>
            <w:tcW w:w="1585" w:type="dxa"/>
          </w:tcPr>
          <w:p w14:paraId="2F89F119" w14:textId="77777777" w:rsidR="007176EA" w:rsidRPr="005533D3" w:rsidRDefault="007176EA" w:rsidP="00B566FF">
            <w:pPr>
              <w:spacing w:line="259" w:lineRule="auto"/>
              <w:jc w:val="both"/>
              <w:rPr>
                <w:sz w:val="22"/>
                <w:szCs w:val="22"/>
              </w:rPr>
            </w:pPr>
            <w:r w:rsidRPr="4BC370BA">
              <w:rPr>
                <w:sz w:val="22"/>
                <w:szCs w:val="22"/>
              </w:rPr>
              <w:t>K_W01</w:t>
            </w:r>
          </w:p>
          <w:p w14:paraId="59F30FD1" w14:textId="77777777" w:rsidR="007176EA" w:rsidRPr="005533D3" w:rsidRDefault="007176EA" w:rsidP="00B566FF">
            <w:pPr>
              <w:spacing w:line="259" w:lineRule="auto"/>
              <w:jc w:val="both"/>
              <w:rPr>
                <w:sz w:val="22"/>
                <w:szCs w:val="22"/>
              </w:rPr>
            </w:pPr>
          </w:p>
        </w:tc>
        <w:tc>
          <w:tcPr>
            <w:tcW w:w="1596" w:type="dxa"/>
          </w:tcPr>
          <w:p w14:paraId="5CB2A68E" w14:textId="77777777" w:rsidR="007176EA" w:rsidRPr="005533D3" w:rsidRDefault="007176EA" w:rsidP="00B566FF">
            <w:pPr>
              <w:spacing w:line="259" w:lineRule="auto"/>
              <w:jc w:val="both"/>
              <w:rPr>
                <w:sz w:val="22"/>
                <w:szCs w:val="22"/>
              </w:rPr>
            </w:pPr>
            <w:r w:rsidRPr="4BC370BA">
              <w:rPr>
                <w:sz w:val="22"/>
                <w:szCs w:val="22"/>
              </w:rPr>
              <w:t>PS7_WK</w:t>
            </w:r>
          </w:p>
        </w:tc>
      </w:tr>
      <w:tr w:rsidR="007176EA" w:rsidRPr="00B86DC9" w14:paraId="14400A85" w14:textId="77777777" w:rsidTr="00B566FF">
        <w:trPr>
          <w:trHeight w:val="283"/>
          <w:jc w:val="center"/>
        </w:trPr>
        <w:tc>
          <w:tcPr>
            <w:tcW w:w="9657" w:type="dxa"/>
            <w:gridSpan w:val="4"/>
            <w:shd w:val="clear" w:color="auto" w:fill="F2F2F2" w:themeFill="background1" w:themeFillShade="F2"/>
          </w:tcPr>
          <w:p w14:paraId="1220ED66" w14:textId="77777777" w:rsidR="007176EA" w:rsidRPr="00F75B0B" w:rsidRDefault="007176EA" w:rsidP="00B566FF">
            <w:pPr>
              <w:jc w:val="center"/>
              <w:rPr>
                <w:sz w:val="22"/>
                <w:szCs w:val="22"/>
              </w:rPr>
            </w:pPr>
            <w:r w:rsidRPr="00F75B0B">
              <w:rPr>
                <w:sz w:val="22"/>
                <w:szCs w:val="22"/>
              </w:rPr>
              <w:t>UMIEJĘTNOŚCI</w:t>
            </w:r>
          </w:p>
        </w:tc>
      </w:tr>
      <w:tr w:rsidR="007176EA" w:rsidRPr="00B86DC9" w14:paraId="0ED435B8" w14:textId="77777777" w:rsidTr="00B566FF">
        <w:trPr>
          <w:trHeight w:val="283"/>
          <w:jc w:val="center"/>
        </w:trPr>
        <w:tc>
          <w:tcPr>
            <w:tcW w:w="1090" w:type="dxa"/>
          </w:tcPr>
          <w:p w14:paraId="77E04716" w14:textId="77777777" w:rsidR="007176EA" w:rsidRPr="00B86DC9" w:rsidRDefault="007176EA" w:rsidP="00B566FF">
            <w:pPr>
              <w:spacing w:line="259" w:lineRule="auto"/>
              <w:jc w:val="both"/>
              <w:rPr>
                <w:sz w:val="22"/>
                <w:szCs w:val="22"/>
              </w:rPr>
            </w:pPr>
            <w:r w:rsidRPr="4BC370BA">
              <w:rPr>
                <w:sz w:val="22"/>
                <w:szCs w:val="22"/>
              </w:rPr>
              <w:t>U1</w:t>
            </w:r>
          </w:p>
        </w:tc>
        <w:tc>
          <w:tcPr>
            <w:tcW w:w="5386" w:type="dxa"/>
          </w:tcPr>
          <w:p w14:paraId="72140EBA" w14:textId="77777777" w:rsidR="007176EA" w:rsidRPr="00F75B0B" w:rsidRDefault="007176EA" w:rsidP="00B566FF">
            <w:pPr>
              <w:spacing w:line="259" w:lineRule="auto"/>
              <w:jc w:val="both"/>
              <w:rPr>
                <w:sz w:val="22"/>
                <w:szCs w:val="22"/>
              </w:rPr>
            </w:pPr>
            <w:r w:rsidRPr="4BC370BA">
              <w:rPr>
                <w:sz w:val="22"/>
                <w:szCs w:val="22"/>
              </w:rPr>
              <w:t>Student potrafi krytycznie analizować użyteczność pozyskanych i wykorzystywanych zasobów wiedzy produkcyjnej z punktu widzenia oceny sposobu funkcjonowania przedsiębiorstwa.</w:t>
            </w:r>
          </w:p>
        </w:tc>
        <w:tc>
          <w:tcPr>
            <w:tcW w:w="1585" w:type="dxa"/>
          </w:tcPr>
          <w:p w14:paraId="0685D99A" w14:textId="77777777" w:rsidR="007176EA" w:rsidRDefault="007176EA" w:rsidP="00B566FF">
            <w:pPr>
              <w:spacing w:line="259" w:lineRule="auto"/>
              <w:jc w:val="both"/>
              <w:rPr>
                <w:sz w:val="22"/>
                <w:szCs w:val="22"/>
              </w:rPr>
            </w:pPr>
            <w:r w:rsidRPr="4BC370BA">
              <w:rPr>
                <w:sz w:val="22"/>
                <w:szCs w:val="22"/>
              </w:rPr>
              <w:t>K_U04</w:t>
            </w:r>
          </w:p>
          <w:p w14:paraId="57F9AF4D" w14:textId="77777777" w:rsidR="007176EA" w:rsidRPr="005533D3" w:rsidRDefault="007176EA" w:rsidP="00B566FF">
            <w:pPr>
              <w:spacing w:line="259" w:lineRule="auto"/>
              <w:jc w:val="both"/>
              <w:rPr>
                <w:sz w:val="22"/>
                <w:szCs w:val="22"/>
              </w:rPr>
            </w:pPr>
            <w:r w:rsidRPr="4BC370BA">
              <w:rPr>
                <w:sz w:val="22"/>
                <w:szCs w:val="22"/>
              </w:rPr>
              <w:t>K_U05</w:t>
            </w:r>
          </w:p>
          <w:p w14:paraId="20C70C51" w14:textId="77777777" w:rsidR="007176EA" w:rsidRPr="00F75B0B" w:rsidRDefault="007176EA" w:rsidP="00B566FF">
            <w:pPr>
              <w:spacing w:line="259" w:lineRule="auto"/>
              <w:jc w:val="both"/>
              <w:rPr>
                <w:sz w:val="22"/>
                <w:szCs w:val="22"/>
              </w:rPr>
            </w:pPr>
          </w:p>
        </w:tc>
        <w:tc>
          <w:tcPr>
            <w:tcW w:w="1596" w:type="dxa"/>
          </w:tcPr>
          <w:p w14:paraId="0F30561F" w14:textId="77777777" w:rsidR="007176EA" w:rsidRPr="005533D3" w:rsidRDefault="007176EA" w:rsidP="00B566FF">
            <w:pPr>
              <w:spacing w:line="259" w:lineRule="auto"/>
              <w:jc w:val="both"/>
              <w:rPr>
                <w:sz w:val="22"/>
                <w:szCs w:val="22"/>
              </w:rPr>
            </w:pPr>
            <w:r w:rsidRPr="4BC370BA">
              <w:rPr>
                <w:sz w:val="22"/>
                <w:szCs w:val="22"/>
              </w:rPr>
              <w:t>PS7_UW</w:t>
            </w:r>
          </w:p>
          <w:p w14:paraId="4C649CCE" w14:textId="77777777" w:rsidR="007176EA" w:rsidRPr="005533D3" w:rsidRDefault="007176EA" w:rsidP="00B566FF">
            <w:pPr>
              <w:spacing w:line="259" w:lineRule="auto"/>
              <w:jc w:val="both"/>
              <w:rPr>
                <w:sz w:val="22"/>
                <w:szCs w:val="22"/>
              </w:rPr>
            </w:pPr>
            <w:r w:rsidRPr="4BC370BA">
              <w:rPr>
                <w:sz w:val="22"/>
                <w:szCs w:val="22"/>
              </w:rPr>
              <w:t>PS7_UK</w:t>
            </w:r>
          </w:p>
          <w:p w14:paraId="4AE077DB" w14:textId="77777777" w:rsidR="007176EA" w:rsidRPr="005533D3" w:rsidRDefault="007176EA" w:rsidP="00B566FF">
            <w:pPr>
              <w:spacing w:line="259" w:lineRule="auto"/>
              <w:jc w:val="both"/>
              <w:rPr>
                <w:sz w:val="22"/>
                <w:szCs w:val="22"/>
              </w:rPr>
            </w:pPr>
            <w:r w:rsidRPr="4BC370BA">
              <w:rPr>
                <w:sz w:val="22"/>
                <w:szCs w:val="22"/>
              </w:rPr>
              <w:t>PS7_UO</w:t>
            </w:r>
          </w:p>
          <w:p w14:paraId="2062F16A" w14:textId="77777777" w:rsidR="007176EA" w:rsidRPr="00F75B0B" w:rsidRDefault="007176EA" w:rsidP="00B566FF">
            <w:pPr>
              <w:spacing w:line="259" w:lineRule="auto"/>
              <w:jc w:val="both"/>
              <w:rPr>
                <w:sz w:val="22"/>
                <w:szCs w:val="22"/>
              </w:rPr>
            </w:pPr>
            <w:r w:rsidRPr="4BC370BA">
              <w:rPr>
                <w:sz w:val="22"/>
                <w:szCs w:val="22"/>
              </w:rPr>
              <w:t>PS7_UU</w:t>
            </w:r>
          </w:p>
        </w:tc>
      </w:tr>
      <w:tr w:rsidR="007176EA" w:rsidRPr="00B86DC9" w14:paraId="36128639" w14:textId="77777777" w:rsidTr="00B566FF">
        <w:trPr>
          <w:trHeight w:val="283"/>
          <w:jc w:val="center"/>
        </w:trPr>
        <w:tc>
          <w:tcPr>
            <w:tcW w:w="1090" w:type="dxa"/>
          </w:tcPr>
          <w:p w14:paraId="7E1D8EE2" w14:textId="77777777" w:rsidR="007176EA" w:rsidRPr="00B86DC9" w:rsidRDefault="007176EA" w:rsidP="00B566FF">
            <w:pPr>
              <w:jc w:val="both"/>
              <w:rPr>
                <w:sz w:val="22"/>
                <w:szCs w:val="22"/>
              </w:rPr>
            </w:pPr>
            <w:r w:rsidRPr="005533D3">
              <w:t>U2</w:t>
            </w:r>
          </w:p>
        </w:tc>
        <w:tc>
          <w:tcPr>
            <w:tcW w:w="5386" w:type="dxa"/>
          </w:tcPr>
          <w:p w14:paraId="4EFF7966" w14:textId="77777777" w:rsidR="007176EA" w:rsidRPr="00F75B0B" w:rsidRDefault="007176EA" w:rsidP="00B566FF">
            <w:pPr>
              <w:jc w:val="both"/>
              <w:rPr>
                <w:sz w:val="22"/>
                <w:szCs w:val="22"/>
              </w:rPr>
            </w:pPr>
            <w:r w:rsidRPr="005533D3">
              <w:t>Student potrafi zidentyfikować źródła wiedzy w przedsiębiorstwie oraz potrafi krytycznie analizować ich rolę w umocnieniu pozycji rynkowej i tworzeniu przewagi konkurencyjnej.</w:t>
            </w:r>
          </w:p>
        </w:tc>
        <w:tc>
          <w:tcPr>
            <w:tcW w:w="1585" w:type="dxa"/>
          </w:tcPr>
          <w:p w14:paraId="39E11D4A" w14:textId="77777777" w:rsidR="007176EA" w:rsidRPr="005533D3" w:rsidRDefault="007176EA" w:rsidP="00B566FF">
            <w:pPr>
              <w:spacing w:line="259" w:lineRule="auto"/>
              <w:jc w:val="both"/>
              <w:rPr>
                <w:sz w:val="22"/>
                <w:szCs w:val="22"/>
              </w:rPr>
            </w:pPr>
            <w:r w:rsidRPr="4BC370BA">
              <w:rPr>
                <w:sz w:val="22"/>
                <w:szCs w:val="22"/>
              </w:rPr>
              <w:t>K_U06</w:t>
            </w:r>
          </w:p>
          <w:p w14:paraId="0C2D748E" w14:textId="77777777" w:rsidR="007176EA" w:rsidRPr="00F75B0B" w:rsidRDefault="007176EA" w:rsidP="00B566FF">
            <w:pPr>
              <w:spacing w:line="259" w:lineRule="auto"/>
              <w:jc w:val="both"/>
              <w:rPr>
                <w:sz w:val="22"/>
                <w:szCs w:val="22"/>
              </w:rPr>
            </w:pPr>
          </w:p>
        </w:tc>
        <w:tc>
          <w:tcPr>
            <w:tcW w:w="1596" w:type="dxa"/>
          </w:tcPr>
          <w:p w14:paraId="46DD28CD" w14:textId="77777777" w:rsidR="007176EA" w:rsidRPr="005533D3" w:rsidRDefault="007176EA" w:rsidP="00B566FF">
            <w:pPr>
              <w:spacing w:line="259" w:lineRule="auto"/>
              <w:jc w:val="both"/>
              <w:rPr>
                <w:sz w:val="22"/>
                <w:szCs w:val="22"/>
              </w:rPr>
            </w:pPr>
            <w:r w:rsidRPr="4BC370BA">
              <w:rPr>
                <w:sz w:val="22"/>
                <w:szCs w:val="22"/>
              </w:rPr>
              <w:t>PS7_UW</w:t>
            </w:r>
          </w:p>
          <w:p w14:paraId="2D7329AC" w14:textId="77777777" w:rsidR="007176EA" w:rsidRPr="00F75B0B" w:rsidRDefault="007176EA" w:rsidP="00B566FF">
            <w:pPr>
              <w:spacing w:line="259" w:lineRule="auto"/>
              <w:jc w:val="both"/>
              <w:rPr>
                <w:sz w:val="22"/>
                <w:szCs w:val="22"/>
              </w:rPr>
            </w:pPr>
            <w:r w:rsidRPr="4BC370BA">
              <w:rPr>
                <w:sz w:val="22"/>
                <w:szCs w:val="22"/>
              </w:rPr>
              <w:t>PS7_UU</w:t>
            </w:r>
          </w:p>
        </w:tc>
      </w:tr>
      <w:tr w:rsidR="007176EA" w:rsidRPr="00B86DC9" w14:paraId="3A0778BB" w14:textId="77777777" w:rsidTr="00B566FF">
        <w:trPr>
          <w:trHeight w:val="283"/>
          <w:jc w:val="center"/>
        </w:trPr>
        <w:tc>
          <w:tcPr>
            <w:tcW w:w="9657" w:type="dxa"/>
            <w:gridSpan w:val="4"/>
            <w:shd w:val="clear" w:color="auto" w:fill="F2F2F2" w:themeFill="background1" w:themeFillShade="F2"/>
          </w:tcPr>
          <w:p w14:paraId="7FB41145" w14:textId="77777777" w:rsidR="007176EA" w:rsidRPr="00B86DC9" w:rsidRDefault="007176EA" w:rsidP="00B566FF">
            <w:pPr>
              <w:jc w:val="center"/>
              <w:rPr>
                <w:sz w:val="22"/>
                <w:szCs w:val="22"/>
              </w:rPr>
            </w:pPr>
            <w:r w:rsidRPr="00B86DC9">
              <w:rPr>
                <w:sz w:val="22"/>
                <w:szCs w:val="22"/>
              </w:rPr>
              <w:t>KOMPETENCJE SPOŁECZNE</w:t>
            </w:r>
          </w:p>
        </w:tc>
      </w:tr>
      <w:tr w:rsidR="007176EA" w:rsidRPr="00B86DC9" w14:paraId="3E89A757" w14:textId="77777777" w:rsidTr="00B566FF">
        <w:trPr>
          <w:trHeight w:val="283"/>
          <w:jc w:val="center"/>
        </w:trPr>
        <w:tc>
          <w:tcPr>
            <w:tcW w:w="1090" w:type="dxa"/>
          </w:tcPr>
          <w:p w14:paraId="4BAF70BB" w14:textId="77777777" w:rsidR="007176EA" w:rsidRPr="00B86DC9" w:rsidRDefault="007176EA" w:rsidP="00B566FF">
            <w:pPr>
              <w:jc w:val="both"/>
              <w:rPr>
                <w:sz w:val="22"/>
                <w:szCs w:val="22"/>
              </w:rPr>
            </w:pPr>
            <w:r w:rsidRPr="4BC370BA">
              <w:rPr>
                <w:sz w:val="22"/>
                <w:szCs w:val="22"/>
              </w:rPr>
              <w:t>K1</w:t>
            </w:r>
          </w:p>
        </w:tc>
        <w:tc>
          <w:tcPr>
            <w:tcW w:w="5386" w:type="dxa"/>
          </w:tcPr>
          <w:p w14:paraId="248484C3" w14:textId="77777777" w:rsidR="007176EA" w:rsidRPr="00C04A28" w:rsidRDefault="007176EA" w:rsidP="00B566FF">
            <w:pPr>
              <w:jc w:val="both"/>
              <w:rPr>
                <w:color w:val="454545"/>
                <w:sz w:val="22"/>
                <w:szCs w:val="22"/>
              </w:rPr>
            </w:pPr>
            <w:r w:rsidRPr="4BC370BA">
              <w:rPr>
                <w:sz w:val="22"/>
                <w:szCs w:val="22"/>
              </w:rPr>
              <w:t>Ma świadomość użyteczności pozyskiwania i zastosowania wiedzy produkcyjnej oraz rozwiązań informatycznych do wspomagania rozwiązywania problemów decyzyjnych.</w:t>
            </w:r>
          </w:p>
        </w:tc>
        <w:tc>
          <w:tcPr>
            <w:tcW w:w="1585" w:type="dxa"/>
          </w:tcPr>
          <w:p w14:paraId="0AE5E39E" w14:textId="77777777" w:rsidR="007176EA" w:rsidRPr="005533D3" w:rsidRDefault="007176EA" w:rsidP="00B566FF">
            <w:pPr>
              <w:spacing w:line="259" w:lineRule="auto"/>
              <w:jc w:val="both"/>
              <w:rPr>
                <w:sz w:val="22"/>
                <w:szCs w:val="22"/>
              </w:rPr>
            </w:pPr>
            <w:r w:rsidRPr="4BC370BA">
              <w:rPr>
                <w:sz w:val="22"/>
                <w:szCs w:val="22"/>
              </w:rPr>
              <w:t>K_K03</w:t>
            </w:r>
          </w:p>
          <w:p w14:paraId="3059CF69" w14:textId="77777777" w:rsidR="007176EA" w:rsidRPr="00B86DC9" w:rsidRDefault="007176EA" w:rsidP="00B566FF">
            <w:pPr>
              <w:spacing w:line="259" w:lineRule="auto"/>
              <w:jc w:val="both"/>
              <w:rPr>
                <w:sz w:val="22"/>
                <w:szCs w:val="22"/>
              </w:rPr>
            </w:pPr>
          </w:p>
        </w:tc>
        <w:tc>
          <w:tcPr>
            <w:tcW w:w="1596" w:type="dxa"/>
          </w:tcPr>
          <w:p w14:paraId="0076ACAA" w14:textId="77777777" w:rsidR="007176EA" w:rsidRPr="005533D3" w:rsidRDefault="007176EA" w:rsidP="00B566FF">
            <w:pPr>
              <w:spacing w:line="259" w:lineRule="auto"/>
              <w:jc w:val="both"/>
              <w:rPr>
                <w:sz w:val="22"/>
                <w:szCs w:val="22"/>
              </w:rPr>
            </w:pPr>
            <w:r w:rsidRPr="4BC370BA">
              <w:rPr>
                <w:sz w:val="22"/>
                <w:szCs w:val="22"/>
              </w:rPr>
              <w:t>PS7_KK</w:t>
            </w:r>
          </w:p>
          <w:p w14:paraId="63CAAE1A" w14:textId="77777777" w:rsidR="007176EA" w:rsidRPr="005533D3" w:rsidRDefault="007176EA" w:rsidP="00B566FF">
            <w:pPr>
              <w:spacing w:line="259" w:lineRule="auto"/>
              <w:jc w:val="both"/>
              <w:rPr>
                <w:sz w:val="22"/>
                <w:szCs w:val="22"/>
              </w:rPr>
            </w:pPr>
            <w:r w:rsidRPr="4BC370BA">
              <w:rPr>
                <w:sz w:val="22"/>
                <w:szCs w:val="22"/>
              </w:rPr>
              <w:t>PS7_KO</w:t>
            </w:r>
          </w:p>
          <w:p w14:paraId="71860C10" w14:textId="77777777" w:rsidR="007176EA" w:rsidRPr="00B86DC9" w:rsidRDefault="007176EA" w:rsidP="00B566FF">
            <w:pPr>
              <w:spacing w:line="259" w:lineRule="auto"/>
              <w:jc w:val="both"/>
              <w:rPr>
                <w:sz w:val="22"/>
                <w:szCs w:val="22"/>
              </w:rPr>
            </w:pPr>
            <w:r w:rsidRPr="4BC370BA">
              <w:rPr>
                <w:sz w:val="22"/>
                <w:szCs w:val="22"/>
              </w:rPr>
              <w:t>PS7_KR</w:t>
            </w:r>
          </w:p>
        </w:tc>
      </w:tr>
      <w:tr w:rsidR="007176EA" w:rsidRPr="00B86DC9" w14:paraId="5089468E" w14:textId="77777777" w:rsidTr="00B566FF">
        <w:trPr>
          <w:trHeight w:val="283"/>
          <w:jc w:val="center"/>
        </w:trPr>
        <w:tc>
          <w:tcPr>
            <w:tcW w:w="1090" w:type="dxa"/>
          </w:tcPr>
          <w:p w14:paraId="41E5933D" w14:textId="77777777" w:rsidR="007176EA" w:rsidRPr="00B86DC9" w:rsidRDefault="007176EA" w:rsidP="00B566FF">
            <w:pPr>
              <w:jc w:val="both"/>
              <w:rPr>
                <w:sz w:val="22"/>
                <w:szCs w:val="22"/>
              </w:rPr>
            </w:pPr>
            <w:r w:rsidRPr="4BC370BA">
              <w:rPr>
                <w:sz w:val="22"/>
                <w:szCs w:val="22"/>
              </w:rPr>
              <w:t>K2</w:t>
            </w:r>
          </w:p>
        </w:tc>
        <w:tc>
          <w:tcPr>
            <w:tcW w:w="5386" w:type="dxa"/>
          </w:tcPr>
          <w:p w14:paraId="1F4E74D0" w14:textId="77777777" w:rsidR="007176EA" w:rsidRPr="00A72142" w:rsidRDefault="007176EA" w:rsidP="00B566FF">
            <w:pPr>
              <w:jc w:val="both"/>
              <w:rPr>
                <w:sz w:val="22"/>
                <w:szCs w:val="22"/>
              </w:rPr>
            </w:pPr>
            <w:r w:rsidRPr="4BC370BA">
              <w:rPr>
                <w:sz w:val="22"/>
                <w:szCs w:val="22"/>
              </w:rPr>
              <w:t>Student rozumie potrzebę uczenia się przez całe życie, potrafi inspirować i organizować proces uczenia się.</w:t>
            </w:r>
            <w:r w:rsidRPr="4BC370BA">
              <w:rPr>
                <w:strike/>
                <w:sz w:val="22"/>
                <w:szCs w:val="22"/>
              </w:rPr>
              <w:t xml:space="preserve"> </w:t>
            </w:r>
            <w:r w:rsidRPr="4BC370BA">
              <w:rPr>
                <w:sz w:val="22"/>
                <w:szCs w:val="22"/>
              </w:rPr>
              <w:t>Jest świadomy możliwości zwiększania zasobów wiedzy jawnej i ukrytej w organizacji.</w:t>
            </w:r>
          </w:p>
        </w:tc>
        <w:tc>
          <w:tcPr>
            <w:tcW w:w="1585" w:type="dxa"/>
          </w:tcPr>
          <w:p w14:paraId="1FE40763" w14:textId="77777777" w:rsidR="007176EA" w:rsidRPr="005533D3" w:rsidRDefault="007176EA" w:rsidP="00B566FF">
            <w:pPr>
              <w:jc w:val="center"/>
              <w:rPr>
                <w:sz w:val="22"/>
                <w:szCs w:val="22"/>
              </w:rPr>
            </w:pPr>
            <w:r w:rsidRPr="4BC370BA">
              <w:rPr>
                <w:sz w:val="22"/>
                <w:szCs w:val="22"/>
              </w:rPr>
              <w:t>K_K02</w:t>
            </w:r>
          </w:p>
          <w:p w14:paraId="09FC20CF" w14:textId="77777777" w:rsidR="007176EA" w:rsidRDefault="007176EA" w:rsidP="00B566FF">
            <w:pPr>
              <w:jc w:val="both"/>
              <w:rPr>
                <w:color w:val="000000"/>
                <w:sz w:val="22"/>
                <w:szCs w:val="22"/>
              </w:rPr>
            </w:pPr>
          </w:p>
        </w:tc>
        <w:tc>
          <w:tcPr>
            <w:tcW w:w="1596" w:type="dxa"/>
          </w:tcPr>
          <w:p w14:paraId="28834F63" w14:textId="77777777" w:rsidR="007176EA" w:rsidRPr="00F75B0B" w:rsidRDefault="007176EA" w:rsidP="00B566FF">
            <w:pPr>
              <w:rPr>
                <w:sz w:val="22"/>
                <w:szCs w:val="22"/>
              </w:rPr>
            </w:pPr>
            <w:r w:rsidRPr="4BC370BA">
              <w:rPr>
                <w:sz w:val="22"/>
                <w:szCs w:val="22"/>
              </w:rPr>
              <w:t>PS7_KR</w:t>
            </w:r>
          </w:p>
        </w:tc>
      </w:tr>
    </w:tbl>
    <w:p w14:paraId="3D649B44" w14:textId="77777777" w:rsidR="007176EA" w:rsidRPr="00B86DC9" w:rsidRDefault="007176EA" w:rsidP="00992705">
      <w:pPr>
        <w:numPr>
          <w:ilvl w:val="0"/>
          <w:numId w:val="53"/>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176EA" w:rsidRPr="00B86DC9" w14:paraId="7A74FD2D" w14:textId="77777777" w:rsidTr="00B566FF">
        <w:trPr>
          <w:jc w:val="center"/>
        </w:trPr>
        <w:tc>
          <w:tcPr>
            <w:tcW w:w="9638" w:type="dxa"/>
          </w:tcPr>
          <w:p w14:paraId="57A545D6" w14:textId="77777777" w:rsidR="007176EA" w:rsidRPr="00B86DC9" w:rsidRDefault="007176EA" w:rsidP="00B566FF">
            <w:pPr>
              <w:jc w:val="both"/>
              <w:rPr>
                <w:sz w:val="22"/>
                <w:szCs w:val="22"/>
              </w:rPr>
            </w:pPr>
            <w:r w:rsidRPr="00B86DC9">
              <w:rPr>
                <w:sz w:val="22"/>
                <w:szCs w:val="22"/>
              </w:rPr>
              <w:t xml:space="preserve">wykład multimedialny, ćwiczenia </w:t>
            </w:r>
            <w:r>
              <w:rPr>
                <w:sz w:val="22"/>
                <w:szCs w:val="22"/>
              </w:rPr>
              <w:t>projektowe</w:t>
            </w:r>
            <w:r w:rsidRPr="00B86DC9">
              <w:rPr>
                <w:sz w:val="22"/>
                <w:szCs w:val="22"/>
              </w:rPr>
              <w:t xml:space="preserve">, </w:t>
            </w:r>
          </w:p>
        </w:tc>
      </w:tr>
    </w:tbl>
    <w:p w14:paraId="7521B0C3" w14:textId="77777777" w:rsidR="007176EA" w:rsidRPr="00B86DC9" w:rsidRDefault="007176EA" w:rsidP="00992705">
      <w:pPr>
        <w:numPr>
          <w:ilvl w:val="0"/>
          <w:numId w:val="53"/>
        </w:numPr>
        <w:tabs>
          <w:tab w:val="left" w:pos="284"/>
        </w:tabs>
        <w:spacing w:before="120" w:after="120"/>
        <w:ind w:left="284" w:hanging="284"/>
        <w:rPr>
          <w:b/>
          <w:bCs/>
          <w:color w:val="000000"/>
          <w:sz w:val="22"/>
          <w:szCs w:val="22"/>
        </w:rPr>
      </w:pPr>
      <w:r w:rsidRPr="4BC370BA">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176EA" w:rsidRPr="00B86DC9" w14:paraId="6501D3F2" w14:textId="77777777" w:rsidTr="00B566FF">
        <w:trPr>
          <w:jc w:val="center"/>
        </w:trPr>
        <w:tc>
          <w:tcPr>
            <w:tcW w:w="9638" w:type="dxa"/>
          </w:tcPr>
          <w:p w14:paraId="28872E24" w14:textId="77777777" w:rsidR="007176EA" w:rsidRPr="00B86DC9" w:rsidRDefault="007176EA" w:rsidP="00B566FF">
            <w:pPr>
              <w:pStyle w:val="Akapitzlist1"/>
              <w:ind w:left="34"/>
              <w:jc w:val="both"/>
              <w:rPr>
                <w:b/>
                <w:sz w:val="22"/>
                <w:szCs w:val="22"/>
              </w:rPr>
            </w:pPr>
            <w:r w:rsidRPr="00B86DC9">
              <w:rPr>
                <w:sz w:val="22"/>
                <w:szCs w:val="22"/>
              </w:rPr>
              <w:t>kolokwium, przygotowanie projektu</w:t>
            </w:r>
          </w:p>
        </w:tc>
      </w:tr>
    </w:tbl>
    <w:p w14:paraId="122CE5F3" w14:textId="77777777" w:rsidR="007176EA" w:rsidRPr="00B86DC9" w:rsidRDefault="007176EA" w:rsidP="00992705">
      <w:pPr>
        <w:numPr>
          <w:ilvl w:val="0"/>
          <w:numId w:val="53"/>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7176EA" w:rsidRPr="001F4BA2" w14:paraId="00C04428" w14:textId="77777777" w:rsidTr="00B566FF">
        <w:trPr>
          <w:jc w:val="center"/>
        </w:trPr>
        <w:tc>
          <w:tcPr>
            <w:tcW w:w="2214" w:type="dxa"/>
            <w:shd w:val="clear" w:color="auto" w:fill="F2F2F2"/>
          </w:tcPr>
          <w:p w14:paraId="5F7E587E" w14:textId="77777777" w:rsidR="007176EA" w:rsidRPr="00B86DC9"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0D15C2FA" w14:textId="77777777" w:rsidR="007176EA" w:rsidRDefault="007176EA" w:rsidP="00B566FF">
            <w:pPr>
              <w:jc w:val="both"/>
            </w:pPr>
            <w:r>
              <w:t>Rozwój społeczeństwa informacyjnego i gospodarki cyfrowej.</w:t>
            </w:r>
          </w:p>
          <w:p w14:paraId="16E5A533" w14:textId="77777777" w:rsidR="007176EA" w:rsidRDefault="007176EA" w:rsidP="00B566FF">
            <w:pPr>
              <w:jc w:val="both"/>
            </w:pPr>
            <w:r w:rsidRPr="005533D3">
              <w:t xml:space="preserve">Rodzaje i cechy wiedzy w przedsiębiorstwie. </w:t>
            </w:r>
          </w:p>
          <w:p w14:paraId="02FF47BC" w14:textId="77777777" w:rsidR="007176EA" w:rsidRDefault="007176EA" w:rsidP="00B566FF">
            <w:pPr>
              <w:jc w:val="both"/>
            </w:pPr>
            <w:r w:rsidRPr="005533D3">
              <w:t xml:space="preserve">Cele zarządzania wiedzą. </w:t>
            </w:r>
          </w:p>
          <w:p w14:paraId="166F9F3D" w14:textId="77777777" w:rsidR="007176EA" w:rsidRDefault="007176EA" w:rsidP="00B566FF">
            <w:pPr>
              <w:jc w:val="both"/>
            </w:pPr>
            <w:r w:rsidRPr="005533D3">
              <w:t xml:space="preserve">Proces tworzenia wiedzy. </w:t>
            </w:r>
          </w:p>
          <w:p w14:paraId="533C9385" w14:textId="77777777" w:rsidR="007176EA" w:rsidRDefault="007176EA" w:rsidP="00B566FF">
            <w:pPr>
              <w:jc w:val="both"/>
            </w:pPr>
            <w:r w:rsidRPr="005533D3">
              <w:t>Modele zarządzania wiedzą w przedsiębiorstwie</w:t>
            </w:r>
            <w:r>
              <w:t>.</w:t>
            </w:r>
          </w:p>
          <w:p w14:paraId="55F4342D" w14:textId="77777777" w:rsidR="007176EA" w:rsidRDefault="007176EA" w:rsidP="00B566FF">
            <w:pPr>
              <w:jc w:val="both"/>
            </w:pPr>
            <w:r w:rsidRPr="005533D3">
              <w:t xml:space="preserve">Identyfikacja źródeł wiedzy w przedsiębiorstwie. </w:t>
            </w:r>
          </w:p>
          <w:p w14:paraId="14827A8B" w14:textId="77777777" w:rsidR="007176EA" w:rsidRDefault="007176EA" w:rsidP="00B566FF">
            <w:pPr>
              <w:jc w:val="both"/>
            </w:pPr>
            <w:r w:rsidRPr="005533D3">
              <w:t xml:space="preserve">Bazy wiedzy. </w:t>
            </w:r>
          </w:p>
          <w:p w14:paraId="6CA3D1F4" w14:textId="77777777" w:rsidR="007176EA" w:rsidRDefault="007176EA" w:rsidP="00B566FF">
            <w:pPr>
              <w:jc w:val="both"/>
            </w:pPr>
            <w:r w:rsidRPr="005533D3">
              <w:t xml:space="preserve">Zastosowanie systemów informatycznych wspomagających zarządzanie wiedzą. </w:t>
            </w:r>
          </w:p>
          <w:p w14:paraId="63BA64F7" w14:textId="77777777" w:rsidR="007176EA" w:rsidRPr="001A3C63" w:rsidRDefault="007176EA" w:rsidP="00B566FF">
            <w:pPr>
              <w:jc w:val="both"/>
            </w:pPr>
            <w:r w:rsidRPr="005533D3">
              <w:t xml:space="preserve">Przemysł w gospodarce opartej na wiedzy. </w:t>
            </w:r>
          </w:p>
        </w:tc>
      </w:tr>
      <w:tr w:rsidR="007176EA" w:rsidRPr="00DF5E1E" w14:paraId="710918F9" w14:textId="77777777" w:rsidTr="00B566FF">
        <w:trPr>
          <w:jc w:val="center"/>
        </w:trPr>
        <w:tc>
          <w:tcPr>
            <w:tcW w:w="2214" w:type="dxa"/>
            <w:shd w:val="clear" w:color="auto" w:fill="F2F2F2"/>
          </w:tcPr>
          <w:p w14:paraId="6B035FA3" w14:textId="77777777" w:rsidR="007176EA" w:rsidRPr="00B86DC9"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7B78D764" w14:textId="77777777" w:rsidR="007176EA"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 xml:space="preserve">Analiza zasobów wiedzy o produktach i procesach technologicznych wybranego przedsiębiorstwa przemysłowego. </w:t>
            </w:r>
          </w:p>
          <w:p w14:paraId="65EC015A" w14:textId="77777777" w:rsidR="007176EA"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 xml:space="preserve">Strategia kodyfikacji wiedzy. </w:t>
            </w:r>
          </w:p>
          <w:p w14:paraId="29FCB46F" w14:textId="77777777" w:rsidR="007176EA"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 xml:space="preserve">Strategia personalizacji wiedzy. </w:t>
            </w:r>
          </w:p>
          <w:p w14:paraId="5EA2DEE3" w14:textId="77777777" w:rsidR="007176EA"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 xml:space="preserve">Przegląd rozwiązań z zakresu zarządzania wiedzą w wybranych przedsiębiorstwach. </w:t>
            </w:r>
          </w:p>
          <w:p w14:paraId="294D9F21" w14:textId="77777777" w:rsidR="007176EA"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Tworzenie, zapis i weryfikacja baz wiedzy: lokalizowanie, mapowanie i pozyskiwanie wiedzy</w:t>
            </w:r>
            <w:r>
              <w:t>.</w:t>
            </w:r>
          </w:p>
          <w:p w14:paraId="21DE87B6" w14:textId="77777777" w:rsidR="007176EA" w:rsidRPr="00067A9C"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Przetwarzanie wiedzy, jej formalizacja w celu rozwiązywania problemów decyzyjnych wybranego przedsiębiorstwa przemysłowego.</w:t>
            </w:r>
          </w:p>
        </w:tc>
      </w:tr>
    </w:tbl>
    <w:p w14:paraId="050FE9B8" w14:textId="77777777" w:rsidR="007176EA" w:rsidRPr="00B86DC9" w:rsidRDefault="007176EA" w:rsidP="00992705">
      <w:pPr>
        <w:numPr>
          <w:ilvl w:val="0"/>
          <w:numId w:val="53"/>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4E85E2A1" w14:textId="77777777" w:rsidR="007176EA" w:rsidRPr="00B86DC9" w:rsidRDefault="007176EA" w:rsidP="007176EA">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333"/>
        <w:gridCol w:w="1333"/>
        <w:gridCol w:w="1384"/>
        <w:gridCol w:w="1463"/>
        <w:gridCol w:w="1463"/>
        <w:gridCol w:w="1352"/>
      </w:tblGrid>
      <w:tr w:rsidR="007176EA" w:rsidRPr="00B86DC9" w14:paraId="4CA48CAE" w14:textId="77777777" w:rsidTr="00B566FF">
        <w:trPr>
          <w:jc w:val="center"/>
        </w:trPr>
        <w:tc>
          <w:tcPr>
            <w:tcW w:w="1311" w:type="dxa"/>
            <w:vMerge w:val="restart"/>
            <w:shd w:val="clear" w:color="auto" w:fill="F2F2F2"/>
            <w:vAlign w:val="center"/>
          </w:tcPr>
          <w:p w14:paraId="01540978" w14:textId="77777777" w:rsidR="007176EA" w:rsidRPr="002851F8" w:rsidRDefault="007176EA"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28" w:type="dxa"/>
            <w:gridSpan w:val="6"/>
            <w:shd w:val="clear" w:color="auto" w:fill="F2F2F2"/>
            <w:vAlign w:val="center"/>
          </w:tcPr>
          <w:p w14:paraId="0FFBDEF1" w14:textId="77777777" w:rsidR="007176EA" w:rsidRPr="002851F8" w:rsidRDefault="007176EA" w:rsidP="00B566FF">
            <w:pPr>
              <w:jc w:val="center"/>
              <w:rPr>
                <w:color w:val="000000"/>
                <w:sz w:val="22"/>
                <w:szCs w:val="22"/>
              </w:rPr>
            </w:pPr>
            <w:r w:rsidRPr="002851F8">
              <w:rPr>
                <w:color w:val="000000"/>
                <w:sz w:val="22"/>
                <w:szCs w:val="22"/>
              </w:rPr>
              <w:t>Forma oceny (podano przykładowe)</w:t>
            </w:r>
          </w:p>
        </w:tc>
      </w:tr>
      <w:tr w:rsidR="007176EA" w:rsidRPr="00B86DC9" w14:paraId="20A6832D" w14:textId="77777777" w:rsidTr="00B566FF">
        <w:trPr>
          <w:jc w:val="center"/>
        </w:trPr>
        <w:tc>
          <w:tcPr>
            <w:tcW w:w="1311" w:type="dxa"/>
            <w:vMerge/>
            <w:shd w:val="clear" w:color="auto" w:fill="F2F2F2"/>
            <w:vAlign w:val="center"/>
          </w:tcPr>
          <w:p w14:paraId="5FB5DF57" w14:textId="77777777" w:rsidR="007176EA" w:rsidRPr="002851F8" w:rsidRDefault="007176EA" w:rsidP="00B566FF">
            <w:pPr>
              <w:jc w:val="center"/>
              <w:rPr>
                <w:b/>
                <w:color w:val="000000"/>
                <w:sz w:val="22"/>
                <w:szCs w:val="22"/>
              </w:rPr>
            </w:pPr>
          </w:p>
        </w:tc>
        <w:tc>
          <w:tcPr>
            <w:tcW w:w="1333" w:type="dxa"/>
            <w:shd w:val="clear" w:color="auto" w:fill="F2F2F2"/>
            <w:vAlign w:val="center"/>
          </w:tcPr>
          <w:p w14:paraId="5F45F2F5" w14:textId="77777777" w:rsidR="007176EA" w:rsidRPr="002851F8" w:rsidRDefault="007176EA" w:rsidP="00B566FF">
            <w:pPr>
              <w:jc w:val="center"/>
              <w:rPr>
                <w:color w:val="000000"/>
                <w:sz w:val="22"/>
                <w:szCs w:val="22"/>
              </w:rPr>
            </w:pPr>
            <w:r w:rsidRPr="002851F8">
              <w:rPr>
                <w:color w:val="000000"/>
                <w:sz w:val="22"/>
                <w:szCs w:val="22"/>
              </w:rPr>
              <w:t>Egzamin ustny</w:t>
            </w:r>
          </w:p>
        </w:tc>
        <w:tc>
          <w:tcPr>
            <w:tcW w:w="1333" w:type="dxa"/>
            <w:shd w:val="clear" w:color="auto" w:fill="F2F2F2"/>
            <w:vAlign w:val="center"/>
          </w:tcPr>
          <w:p w14:paraId="19867F7E" w14:textId="77777777" w:rsidR="007176EA" w:rsidRPr="002851F8" w:rsidRDefault="007176EA" w:rsidP="00B566FF">
            <w:pPr>
              <w:jc w:val="center"/>
              <w:rPr>
                <w:color w:val="000000"/>
                <w:sz w:val="22"/>
                <w:szCs w:val="22"/>
              </w:rPr>
            </w:pPr>
            <w:r w:rsidRPr="002851F8">
              <w:rPr>
                <w:color w:val="000000"/>
                <w:sz w:val="22"/>
                <w:szCs w:val="22"/>
              </w:rPr>
              <w:t>Egzamin pisemny</w:t>
            </w:r>
          </w:p>
        </w:tc>
        <w:tc>
          <w:tcPr>
            <w:tcW w:w="1384" w:type="dxa"/>
            <w:shd w:val="clear" w:color="auto" w:fill="F2F2F2"/>
            <w:vAlign w:val="center"/>
          </w:tcPr>
          <w:p w14:paraId="57D5BA1F" w14:textId="77777777" w:rsidR="007176EA" w:rsidRPr="002851F8" w:rsidRDefault="007176EA" w:rsidP="00B566FF">
            <w:pPr>
              <w:jc w:val="center"/>
              <w:rPr>
                <w:color w:val="000000"/>
                <w:sz w:val="22"/>
                <w:szCs w:val="22"/>
              </w:rPr>
            </w:pPr>
            <w:r w:rsidRPr="002851F8">
              <w:rPr>
                <w:color w:val="000000"/>
                <w:sz w:val="22"/>
                <w:szCs w:val="22"/>
              </w:rPr>
              <w:t>Kolokwium</w:t>
            </w:r>
          </w:p>
        </w:tc>
        <w:tc>
          <w:tcPr>
            <w:tcW w:w="1463" w:type="dxa"/>
            <w:shd w:val="clear" w:color="auto" w:fill="F2F2F2"/>
            <w:vAlign w:val="center"/>
          </w:tcPr>
          <w:p w14:paraId="3D521DB0" w14:textId="77777777" w:rsidR="007176EA" w:rsidRPr="002851F8" w:rsidRDefault="007176EA" w:rsidP="00B566FF">
            <w:pPr>
              <w:jc w:val="center"/>
              <w:rPr>
                <w:color w:val="000000"/>
                <w:sz w:val="22"/>
                <w:szCs w:val="22"/>
              </w:rPr>
            </w:pPr>
            <w:r>
              <w:rPr>
                <w:color w:val="000000"/>
                <w:sz w:val="22"/>
                <w:szCs w:val="22"/>
              </w:rPr>
              <w:t>Projekt</w:t>
            </w:r>
          </w:p>
        </w:tc>
        <w:tc>
          <w:tcPr>
            <w:tcW w:w="1463" w:type="dxa"/>
            <w:shd w:val="clear" w:color="auto" w:fill="F2F2F2"/>
            <w:vAlign w:val="center"/>
          </w:tcPr>
          <w:p w14:paraId="1249CE65" w14:textId="77777777" w:rsidR="007176EA" w:rsidRPr="002851F8" w:rsidRDefault="007176EA" w:rsidP="00B566FF">
            <w:pPr>
              <w:jc w:val="center"/>
              <w:rPr>
                <w:color w:val="000000"/>
                <w:sz w:val="22"/>
                <w:szCs w:val="22"/>
              </w:rPr>
            </w:pPr>
            <w:r>
              <w:rPr>
                <w:color w:val="000000"/>
                <w:sz w:val="22"/>
                <w:szCs w:val="22"/>
              </w:rPr>
              <w:t>Sprawozdanie z realizacji ćwiczeń</w:t>
            </w:r>
          </w:p>
        </w:tc>
        <w:tc>
          <w:tcPr>
            <w:tcW w:w="1352" w:type="dxa"/>
            <w:shd w:val="clear" w:color="auto" w:fill="F2F2F2"/>
            <w:vAlign w:val="center"/>
          </w:tcPr>
          <w:p w14:paraId="347FA9EC" w14:textId="77777777" w:rsidR="007176EA" w:rsidRPr="002851F8" w:rsidRDefault="007176EA" w:rsidP="00B566FF">
            <w:pPr>
              <w:jc w:val="center"/>
              <w:rPr>
                <w:color w:val="000000"/>
                <w:sz w:val="22"/>
                <w:szCs w:val="22"/>
              </w:rPr>
            </w:pPr>
            <w:r w:rsidRPr="002851F8">
              <w:rPr>
                <w:color w:val="000000"/>
                <w:sz w:val="22"/>
                <w:szCs w:val="22"/>
              </w:rPr>
              <w:t>…………</w:t>
            </w:r>
          </w:p>
        </w:tc>
      </w:tr>
      <w:tr w:rsidR="007176EA" w:rsidRPr="00B86DC9" w14:paraId="0405F76A" w14:textId="77777777" w:rsidTr="00B566FF">
        <w:trPr>
          <w:trHeight w:val="283"/>
          <w:jc w:val="center"/>
        </w:trPr>
        <w:tc>
          <w:tcPr>
            <w:tcW w:w="1311" w:type="dxa"/>
          </w:tcPr>
          <w:p w14:paraId="2F0310EB" w14:textId="77777777" w:rsidR="007176EA" w:rsidRPr="002851F8" w:rsidRDefault="007176EA" w:rsidP="00B566FF">
            <w:pPr>
              <w:jc w:val="center"/>
              <w:rPr>
                <w:color w:val="000000"/>
                <w:sz w:val="22"/>
                <w:szCs w:val="22"/>
              </w:rPr>
            </w:pPr>
            <w:r w:rsidRPr="002851F8">
              <w:rPr>
                <w:color w:val="000000"/>
                <w:sz w:val="22"/>
                <w:szCs w:val="22"/>
              </w:rPr>
              <w:t>W1</w:t>
            </w:r>
          </w:p>
        </w:tc>
        <w:tc>
          <w:tcPr>
            <w:tcW w:w="1333" w:type="dxa"/>
          </w:tcPr>
          <w:p w14:paraId="23ACCA5C" w14:textId="77777777" w:rsidR="007176EA" w:rsidRPr="002851F8" w:rsidRDefault="007176EA" w:rsidP="00B566FF">
            <w:pPr>
              <w:jc w:val="center"/>
              <w:rPr>
                <w:color w:val="000000"/>
                <w:sz w:val="22"/>
                <w:szCs w:val="22"/>
              </w:rPr>
            </w:pPr>
          </w:p>
        </w:tc>
        <w:tc>
          <w:tcPr>
            <w:tcW w:w="1333" w:type="dxa"/>
          </w:tcPr>
          <w:p w14:paraId="36DBEDBC" w14:textId="77777777" w:rsidR="007176EA" w:rsidRPr="002851F8" w:rsidRDefault="007176EA" w:rsidP="00B566FF">
            <w:pPr>
              <w:jc w:val="center"/>
              <w:rPr>
                <w:color w:val="000000"/>
                <w:sz w:val="22"/>
                <w:szCs w:val="22"/>
              </w:rPr>
            </w:pPr>
          </w:p>
        </w:tc>
        <w:tc>
          <w:tcPr>
            <w:tcW w:w="1384" w:type="dxa"/>
          </w:tcPr>
          <w:p w14:paraId="2E3C159F" w14:textId="77777777" w:rsidR="007176EA" w:rsidRPr="002851F8" w:rsidRDefault="007176EA" w:rsidP="00B566FF">
            <w:pPr>
              <w:jc w:val="center"/>
              <w:rPr>
                <w:color w:val="000000"/>
                <w:sz w:val="22"/>
                <w:szCs w:val="22"/>
              </w:rPr>
            </w:pPr>
            <w:r>
              <w:rPr>
                <w:color w:val="000000"/>
                <w:sz w:val="22"/>
                <w:szCs w:val="22"/>
              </w:rPr>
              <w:t>x</w:t>
            </w:r>
          </w:p>
        </w:tc>
        <w:tc>
          <w:tcPr>
            <w:tcW w:w="1463" w:type="dxa"/>
          </w:tcPr>
          <w:p w14:paraId="521643CF" w14:textId="77777777" w:rsidR="007176EA" w:rsidRPr="002851F8" w:rsidRDefault="007176EA" w:rsidP="00B566FF">
            <w:pPr>
              <w:jc w:val="center"/>
              <w:rPr>
                <w:color w:val="000000"/>
                <w:sz w:val="22"/>
                <w:szCs w:val="22"/>
              </w:rPr>
            </w:pPr>
            <w:r>
              <w:rPr>
                <w:color w:val="000000"/>
                <w:sz w:val="22"/>
                <w:szCs w:val="22"/>
              </w:rPr>
              <w:t>x</w:t>
            </w:r>
          </w:p>
        </w:tc>
        <w:tc>
          <w:tcPr>
            <w:tcW w:w="1463" w:type="dxa"/>
          </w:tcPr>
          <w:p w14:paraId="3B344E3E" w14:textId="77777777" w:rsidR="007176EA" w:rsidRPr="002851F8" w:rsidRDefault="007176EA" w:rsidP="00B566FF">
            <w:pPr>
              <w:jc w:val="center"/>
              <w:rPr>
                <w:color w:val="000000"/>
                <w:sz w:val="22"/>
                <w:szCs w:val="22"/>
              </w:rPr>
            </w:pPr>
          </w:p>
        </w:tc>
        <w:tc>
          <w:tcPr>
            <w:tcW w:w="1352" w:type="dxa"/>
          </w:tcPr>
          <w:p w14:paraId="60AA6588" w14:textId="77777777" w:rsidR="007176EA" w:rsidRPr="002851F8" w:rsidRDefault="007176EA" w:rsidP="00B566FF">
            <w:pPr>
              <w:jc w:val="center"/>
              <w:rPr>
                <w:color w:val="000000"/>
                <w:sz w:val="22"/>
                <w:szCs w:val="22"/>
              </w:rPr>
            </w:pPr>
          </w:p>
        </w:tc>
      </w:tr>
      <w:tr w:rsidR="007176EA" w:rsidRPr="00B86DC9" w14:paraId="76DEDCBC" w14:textId="77777777" w:rsidTr="00B566FF">
        <w:trPr>
          <w:trHeight w:val="283"/>
          <w:jc w:val="center"/>
        </w:trPr>
        <w:tc>
          <w:tcPr>
            <w:tcW w:w="1311" w:type="dxa"/>
          </w:tcPr>
          <w:p w14:paraId="73F14B49" w14:textId="77777777" w:rsidR="007176EA" w:rsidRPr="002851F8" w:rsidRDefault="007176EA" w:rsidP="00B566FF">
            <w:pPr>
              <w:jc w:val="center"/>
              <w:rPr>
                <w:color w:val="000000"/>
                <w:sz w:val="22"/>
                <w:szCs w:val="22"/>
              </w:rPr>
            </w:pPr>
            <w:r>
              <w:rPr>
                <w:color w:val="000000"/>
                <w:sz w:val="22"/>
                <w:szCs w:val="22"/>
              </w:rPr>
              <w:t>W2</w:t>
            </w:r>
          </w:p>
        </w:tc>
        <w:tc>
          <w:tcPr>
            <w:tcW w:w="1333" w:type="dxa"/>
          </w:tcPr>
          <w:p w14:paraId="0AE22F0D" w14:textId="77777777" w:rsidR="007176EA" w:rsidRPr="002851F8" w:rsidRDefault="007176EA" w:rsidP="00B566FF">
            <w:pPr>
              <w:jc w:val="center"/>
              <w:rPr>
                <w:color w:val="000000"/>
                <w:sz w:val="22"/>
                <w:szCs w:val="22"/>
              </w:rPr>
            </w:pPr>
          </w:p>
        </w:tc>
        <w:tc>
          <w:tcPr>
            <w:tcW w:w="1333" w:type="dxa"/>
          </w:tcPr>
          <w:p w14:paraId="2233BF32" w14:textId="77777777" w:rsidR="007176EA" w:rsidRPr="002851F8" w:rsidRDefault="007176EA" w:rsidP="00B566FF">
            <w:pPr>
              <w:jc w:val="center"/>
              <w:rPr>
                <w:color w:val="000000"/>
                <w:sz w:val="22"/>
                <w:szCs w:val="22"/>
              </w:rPr>
            </w:pPr>
          </w:p>
        </w:tc>
        <w:tc>
          <w:tcPr>
            <w:tcW w:w="1384" w:type="dxa"/>
          </w:tcPr>
          <w:p w14:paraId="363AA0DB" w14:textId="77777777" w:rsidR="007176EA" w:rsidRPr="002851F8" w:rsidRDefault="007176EA" w:rsidP="00B566FF">
            <w:pPr>
              <w:jc w:val="center"/>
              <w:rPr>
                <w:color w:val="000000"/>
                <w:sz w:val="22"/>
                <w:szCs w:val="22"/>
              </w:rPr>
            </w:pPr>
            <w:r>
              <w:rPr>
                <w:color w:val="000000"/>
                <w:sz w:val="22"/>
                <w:szCs w:val="22"/>
              </w:rPr>
              <w:t>x</w:t>
            </w:r>
          </w:p>
        </w:tc>
        <w:tc>
          <w:tcPr>
            <w:tcW w:w="1463" w:type="dxa"/>
          </w:tcPr>
          <w:p w14:paraId="0239B42D" w14:textId="77777777" w:rsidR="007176EA" w:rsidRPr="002851F8" w:rsidRDefault="007176EA" w:rsidP="00B566FF">
            <w:pPr>
              <w:jc w:val="center"/>
              <w:rPr>
                <w:color w:val="000000"/>
                <w:sz w:val="22"/>
                <w:szCs w:val="22"/>
              </w:rPr>
            </w:pPr>
          </w:p>
        </w:tc>
        <w:tc>
          <w:tcPr>
            <w:tcW w:w="1463" w:type="dxa"/>
          </w:tcPr>
          <w:p w14:paraId="7AC1C1D0" w14:textId="77777777" w:rsidR="007176EA" w:rsidRPr="002851F8" w:rsidRDefault="007176EA" w:rsidP="00B566FF">
            <w:pPr>
              <w:jc w:val="center"/>
              <w:rPr>
                <w:color w:val="000000"/>
                <w:sz w:val="22"/>
                <w:szCs w:val="22"/>
              </w:rPr>
            </w:pPr>
          </w:p>
        </w:tc>
        <w:tc>
          <w:tcPr>
            <w:tcW w:w="1352" w:type="dxa"/>
          </w:tcPr>
          <w:p w14:paraId="763553DB" w14:textId="77777777" w:rsidR="007176EA" w:rsidRPr="002851F8" w:rsidRDefault="007176EA" w:rsidP="00B566FF">
            <w:pPr>
              <w:jc w:val="center"/>
              <w:rPr>
                <w:color w:val="000000"/>
                <w:sz w:val="22"/>
                <w:szCs w:val="22"/>
              </w:rPr>
            </w:pPr>
          </w:p>
        </w:tc>
      </w:tr>
      <w:tr w:rsidR="007176EA" w:rsidRPr="00B86DC9" w14:paraId="196173C1" w14:textId="77777777" w:rsidTr="00B566FF">
        <w:trPr>
          <w:trHeight w:val="283"/>
          <w:jc w:val="center"/>
        </w:trPr>
        <w:tc>
          <w:tcPr>
            <w:tcW w:w="1311" w:type="dxa"/>
          </w:tcPr>
          <w:p w14:paraId="5EC712F4" w14:textId="77777777" w:rsidR="007176EA" w:rsidRDefault="007176EA" w:rsidP="00B566FF">
            <w:pPr>
              <w:jc w:val="center"/>
              <w:rPr>
                <w:color w:val="000000"/>
                <w:sz w:val="22"/>
                <w:szCs w:val="22"/>
              </w:rPr>
            </w:pPr>
            <w:r>
              <w:rPr>
                <w:color w:val="000000"/>
                <w:sz w:val="22"/>
                <w:szCs w:val="22"/>
              </w:rPr>
              <w:t>W3</w:t>
            </w:r>
          </w:p>
        </w:tc>
        <w:tc>
          <w:tcPr>
            <w:tcW w:w="1333" w:type="dxa"/>
          </w:tcPr>
          <w:p w14:paraId="162F01D2" w14:textId="77777777" w:rsidR="007176EA" w:rsidRPr="002851F8" w:rsidRDefault="007176EA" w:rsidP="00B566FF">
            <w:pPr>
              <w:jc w:val="center"/>
              <w:rPr>
                <w:color w:val="000000"/>
                <w:sz w:val="22"/>
                <w:szCs w:val="22"/>
              </w:rPr>
            </w:pPr>
          </w:p>
        </w:tc>
        <w:tc>
          <w:tcPr>
            <w:tcW w:w="1333" w:type="dxa"/>
          </w:tcPr>
          <w:p w14:paraId="24658D56" w14:textId="77777777" w:rsidR="007176EA" w:rsidRPr="002851F8" w:rsidRDefault="007176EA" w:rsidP="00B566FF">
            <w:pPr>
              <w:jc w:val="center"/>
              <w:rPr>
                <w:color w:val="000000"/>
                <w:sz w:val="22"/>
                <w:szCs w:val="22"/>
              </w:rPr>
            </w:pPr>
          </w:p>
        </w:tc>
        <w:tc>
          <w:tcPr>
            <w:tcW w:w="1384" w:type="dxa"/>
          </w:tcPr>
          <w:p w14:paraId="66EBF0FC" w14:textId="77777777" w:rsidR="007176EA" w:rsidRDefault="007176EA" w:rsidP="00B566FF">
            <w:pPr>
              <w:jc w:val="center"/>
              <w:rPr>
                <w:color w:val="000000"/>
                <w:sz w:val="22"/>
                <w:szCs w:val="22"/>
              </w:rPr>
            </w:pPr>
            <w:r>
              <w:rPr>
                <w:color w:val="000000"/>
                <w:sz w:val="22"/>
                <w:szCs w:val="22"/>
              </w:rPr>
              <w:t>x</w:t>
            </w:r>
          </w:p>
        </w:tc>
        <w:tc>
          <w:tcPr>
            <w:tcW w:w="1463" w:type="dxa"/>
          </w:tcPr>
          <w:p w14:paraId="0488DE19" w14:textId="77777777" w:rsidR="007176EA" w:rsidRPr="002851F8" w:rsidRDefault="007176EA" w:rsidP="00B566FF">
            <w:pPr>
              <w:jc w:val="center"/>
              <w:rPr>
                <w:color w:val="000000"/>
                <w:sz w:val="22"/>
                <w:szCs w:val="22"/>
              </w:rPr>
            </w:pPr>
          </w:p>
        </w:tc>
        <w:tc>
          <w:tcPr>
            <w:tcW w:w="1463" w:type="dxa"/>
          </w:tcPr>
          <w:p w14:paraId="11BD23CD" w14:textId="77777777" w:rsidR="007176EA" w:rsidRPr="002851F8" w:rsidRDefault="007176EA" w:rsidP="00B566FF">
            <w:pPr>
              <w:jc w:val="center"/>
              <w:rPr>
                <w:color w:val="000000"/>
                <w:sz w:val="22"/>
                <w:szCs w:val="22"/>
              </w:rPr>
            </w:pPr>
          </w:p>
        </w:tc>
        <w:tc>
          <w:tcPr>
            <w:tcW w:w="1352" w:type="dxa"/>
          </w:tcPr>
          <w:p w14:paraId="20132439" w14:textId="77777777" w:rsidR="007176EA" w:rsidRPr="002851F8" w:rsidRDefault="007176EA" w:rsidP="00B566FF">
            <w:pPr>
              <w:jc w:val="center"/>
              <w:rPr>
                <w:color w:val="000000"/>
                <w:sz w:val="22"/>
                <w:szCs w:val="22"/>
              </w:rPr>
            </w:pPr>
          </w:p>
        </w:tc>
      </w:tr>
      <w:tr w:rsidR="007176EA" w:rsidRPr="00B86DC9" w14:paraId="67804168" w14:textId="77777777" w:rsidTr="00B566FF">
        <w:trPr>
          <w:trHeight w:val="283"/>
          <w:jc w:val="center"/>
        </w:trPr>
        <w:tc>
          <w:tcPr>
            <w:tcW w:w="1311" w:type="dxa"/>
          </w:tcPr>
          <w:p w14:paraId="4AA26CCF" w14:textId="77777777" w:rsidR="007176EA" w:rsidRPr="002851F8" w:rsidRDefault="007176EA" w:rsidP="00B566FF">
            <w:pPr>
              <w:jc w:val="center"/>
              <w:rPr>
                <w:color w:val="000000"/>
                <w:sz w:val="22"/>
                <w:szCs w:val="22"/>
              </w:rPr>
            </w:pPr>
            <w:r w:rsidRPr="002851F8">
              <w:rPr>
                <w:color w:val="000000"/>
                <w:sz w:val="22"/>
                <w:szCs w:val="22"/>
              </w:rPr>
              <w:t>U1</w:t>
            </w:r>
          </w:p>
        </w:tc>
        <w:tc>
          <w:tcPr>
            <w:tcW w:w="1333" w:type="dxa"/>
          </w:tcPr>
          <w:p w14:paraId="543515CB" w14:textId="77777777" w:rsidR="007176EA" w:rsidRPr="002851F8" w:rsidRDefault="007176EA" w:rsidP="00B566FF">
            <w:pPr>
              <w:jc w:val="center"/>
              <w:rPr>
                <w:color w:val="000000"/>
                <w:sz w:val="22"/>
                <w:szCs w:val="22"/>
              </w:rPr>
            </w:pPr>
          </w:p>
        </w:tc>
        <w:tc>
          <w:tcPr>
            <w:tcW w:w="1333" w:type="dxa"/>
          </w:tcPr>
          <w:p w14:paraId="1391E95C" w14:textId="77777777" w:rsidR="007176EA" w:rsidRPr="002851F8" w:rsidRDefault="007176EA" w:rsidP="00B566FF">
            <w:pPr>
              <w:jc w:val="center"/>
              <w:rPr>
                <w:color w:val="000000"/>
                <w:sz w:val="22"/>
                <w:szCs w:val="22"/>
              </w:rPr>
            </w:pPr>
          </w:p>
        </w:tc>
        <w:tc>
          <w:tcPr>
            <w:tcW w:w="1384" w:type="dxa"/>
          </w:tcPr>
          <w:p w14:paraId="5FB23561" w14:textId="77777777" w:rsidR="007176EA" w:rsidRPr="002851F8" w:rsidRDefault="007176EA" w:rsidP="00B566FF">
            <w:pPr>
              <w:jc w:val="center"/>
              <w:rPr>
                <w:color w:val="000000"/>
                <w:sz w:val="22"/>
                <w:szCs w:val="22"/>
              </w:rPr>
            </w:pPr>
            <w:r>
              <w:rPr>
                <w:color w:val="000000"/>
                <w:sz w:val="22"/>
                <w:szCs w:val="22"/>
              </w:rPr>
              <w:t>x</w:t>
            </w:r>
          </w:p>
        </w:tc>
        <w:tc>
          <w:tcPr>
            <w:tcW w:w="1463" w:type="dxa"/>
          </w:tcPr>
          <w:p w14:paraId="52B6A49A" w14:textId="77777777" w:rsidR="007176EA" w:rsidRPr="002851F8" w:rsidRDefault="007176EA" w:rsidP="00B566FF">
            <w:pPr>
              <w:jc w:val="center"/>
              <w:rPr>
                <w:color w:val="000000"/>
                <w:sz w:val="22"/>
                <w:szCs w:val="22"/>
              </w:rPr>
            </w:pPr>
            <w:r>
              <w:rPr>
                <w:color w:val="000000"/>
                <w:sz w:val="22"/>
                <w:szCs w:val="22"/>
              </w:rPr>
              <w:t>x</w:t>
            </w:r>
          </w:p>
        </w:tc>
        <w:tc>
          <w:tcPr>
            <w:tcW w:w="1463" w:type="dxa"/>
          </w:tcPr>
          <w:p w14:paraId="43D58408" w14:textId="77777777" w:rsidR="007176EA" w:rsidRPr="002851F8" w:rsidRDefault="007176EA" w:rsidP="00B566FF">
            <w:pPr>
              <w:jc w:val="center"/>
              <w:rPr>
                <w:color w:val="000000"/>
                <w:sz w:val="22"/>
                <w:szCs w:val="22"/>
              </w:rPr>
            </w:pPr>
          </w:p>
        </w:tc>
        <w:tc>
          <w:tcPr>
            <w:tcW w:w="1352" w:type="dxa"/>
          </w:tcPr>
          <w:p w14:paraId="713709CF" w14:textId="77777777" w:rsidR="007176EA" w:rsidRPr="002851F8" w:rsidRDefault="007176EA" w:rsidP="00B566FF">
            <w:pPr>
              <w:jc w:val="center"/>
              <w:rPr>
                <w:color w:val="000000"/>
                <w:sz w:val="22"/>
                <w:szCs w:val="22"/>
              </w:rPr>
            </w:pPr>
          </w:p>
        </w:tc>
      </w:tr>
      <w:tr w:rsidR="007176EA" w:rsidRPr="00B86DC9" w14:paraId="7AD36C62" w14:textId="77777777" w:rsidTr="00B566FF">
        <w:trPr>
          <w:trHeight w:val="283"/>
          <w:jc w:val="center"/>
        </w:trPr>
        <w:tc>
          <w:tcPr>
            <w:tcW w:w="1311" w:type="dxa"/>
          </w:tcPr>
          <w:p w14:paraId="3E5A32AF" w14:textId="77777777" w:rsidR="007176EA" w:rsidRPr="002851F8" w:rsidRDefault="007176EA" w:rsidP="00B566FF">
            <w:pPr>
              <w:jc w:val="center"/>
              <w:rPr>
                <w:color w:val="000000"/>
                <w:sz w:val="22"/>
                <w:szCs w:val="22"/>
              </w:rPr>
            </w:pPr>
            <w:r>
              <w:rPr>
                <w:color w:val="000000"/>
                <w:sz w:val="22"/>
                <w:szCs w:val="22"/>
              </w:rPr>
              <w:t>U2</w:t>
            </w:r>
          </w:p>
        </w:tc>
        <w:tc>
          <w:tcPr>
            <w:tcW w:w="1333" w:type="dxa"/>
          </w:tcPr>
          <w:p w14:paraId="25573FBD" w14:textId="77777777" w:rsidR="007176EA" w:rsidRPr="002851F8" w:rsidRDefault="007176EA" w:rsidP="00B566FF">
            <w:pPr>
              <w:jc w:val="center"/>
              <w:rPr>
                <w:color w:val="000000"/>
                <w:sz w:val="22"/>
                <w:szCs w:val="22"/>
              </w:rPr>
            </w:pPr>
          </w:p>
        </w:tc>
        <w:tc>
          <w:tcPr>
            <w:tcW w:w="1333" w:type="dxa"/>
          </w:tcPr>
          <w:p w14:paraId="1F34F92C" w14:textId="77777777" w:rsidR="007176EA" w:rsidRPr="002851F8" w:rsidRDefault="007176EA" w:rsidP="00B566FF">
            <w:pPr>
              <w:jc w:val="center"/>
              <w:rPr>
                <w:color w:val="000000"/>
                <w:sz w:val="22"/>
                <w:szCs w:val="22"/>
              </w:rPr>
            </w:pPr>
          </w:p>
        </w:tc>
        <w:tc>
          <w:tcPr>
            <w:tcW w:w="1384" w:type="dxa"/>
          </w:tcPr>
          <w:p w14:paraId="4E47D9B6" w14:textId="77777777" w:rsidR="007176EA" w:rsidRPr="002851F8" w:rsidRDefault="007176EA" w:rsidP="00B566FF">
            <w:pPr>
              <w:jc w:val="center"/>
              <w:rPr>
                <w:color w:val="000000"/>
                <w:sz w:val="22"/>
                <w:szCs w:val="22"/>
              </w:rPr>
            </w:pPr>
            <w:r>
              <w:rPr>
                <w:color w:val="000000"/>
                <w:sz w:val="22"/>
                <w:szCs w:val="22"/>
              </w:rPr>
              <w:t>x</w:t>
            </w:r>
          </w:p>
        </w:tc>
        <w:tc>
          <w:tcPr>
            <w:tcW w:w="1463" w:type="dxa"/>
          </w:tcPr>
          <w:p w14:paraId="3577F4F5" w14:textId="77777777" w:rsidR="007176EA" w:rsidRPr="002851F8" w:rsidRDefault="007176EA" w:rsidP="00B566FF">
            <w:pPr>
              <w:jc w:val="center"/>
              <w:rPr>
                <w:color w:val="000000"/>
                <w:sz w:val="22"/>
                <w:szCs w:val="22"/>
              </w:rPr>
            </w:pPr>
            <w:r>
              <w:rPr>
                <w:color w:val="000000"/>
                <w:sz w:val="22"/>
                <w:szCs w:val="22"/>
              </w:rPr>
              <w:t>x</w:t>
            </w:r>
          </w:p>
        </w:tc>
        <w:tc>
          <w:tcPr>
            <w:tcW w:w="1463" w:type="dxa"/>
          </w:tcPr>
          <w:p w14:paraId="55FD2CAD" w14:textId="77777777" w:rsidR="007176EA" w:rsidRPr="002851F8" w:rsidRDefault="007176EA" w:rsidP="00B566FF">
            <w:pPr>
              <w:jc w:val="center"/>
              <w:rPr>
                <w:color w:val="000000"/>
                <w:sz w:val="22"/>
                <w:szCs w:val="22"/>
              </w:rPr>
            </w:pPr>
          </w:p>
        </w:tc>
        <w:tc>
          <w:tcPr>
            <w:tcW w:w="1352" w:type="dxa"/>
          </w:tcPr>
          <w:p w14:paraId="6CA7C23C" w14:textId="77777777" w:rsidR="007176EA" w:rsidRPr="002851F8" w:rsidRDefault="007176EA" w:rsidP="00B566FF">
            <w:pPr>
              <w:jc w:val="center"/>
              <w:rPr>
                <w:color w:val="000000"/>
                <w:sz w:val="22"/>
                <w:szCs w:val="22"/>
              </w:rPr>
            </w:pPr>
          </w:p>
        </w:tc>
      </w:tr>
      <w:tr w:rsidR="007176EA" w:rsidRPr="00B86DC9" w14:paraId="0D1ED9EB" w14:textId="77777777" w:rsidTr="00B566FF">
        <w:trPr>
          <w:trHeight w:val="283"/>
          <w:jc w:val="center"/>
        </w:trPr>
        <w:tc>
          <w:tcPr>
            <w:tcW w:w="1311" w:type="dxa"/>
          </w:tcPr>
          <w:p w14:paraId="1BF1DDB8" w14:textId="77777777" w:rsidR="007176EA" w:rsidRPr="002851F8" w:rsidRDefault="007176EA" w:rsidP="00B566FF">
            <w:pPr>
              <w:jc w:val="center"/>
              <w:rPr>
                <w:color w:val="000000"/>
                <w:sz w:val="22"/>
                <w:szCs w:val="22"/>
              </w:rPr>
            </w:pPr>
            <w:r w:rsidRPr="002851F8">
              <w:rPr>
                <w:color w:val="000000"/>
                <w:sz w:val="22"/>
                <w:szCs w:val="22"/>
              </w:rPr>
              <w:t>K1</w:t>
            </w:r>
          </w:p>
        </w:tc>
        <w:tc>
          <w:tcPr>
            <w:tcW w:w="1333" w:type="dxa"/>
          </w:tcPr>
          <w:p w14:paraId="28D3A7E6" w14:textId="77777777" w:rsidR="007176EA" w:rsidRPr="002851F8" w:rsidRDefault="007176EA" w:rsidP="00B566FF">
            <w:pPr>
              <w:jc w:val="center"/>
              <w:rPr>
                <w:color w:val="000000"/>
                <w:sz w:val="22"/>
                <w:szCs w:val="22"/>
              </w:rPr>
            </w:pPr>
          </w:p>
        </w:tc>
        <w:tc>
          <w:tcPr>
            <w:tcW w:w="1333" w:type="dxa"/>
          </w:tcPr>
          <w:p w14:paraId="5ADCE40A" w14:textId="77777777" w:rsidR="007176EA" w:rsidRPr="002851F8" w:rsidRDefault="007176EA" w:rsidP="00B566FF">
            <w:pPr>
              <w:jc w:val="center"/>
              <w:rPr>
                <w:color w:val="000000"/>
                <w:sz w:val="22"/>
                <w:szCs w:val="22"/>
              </w:rPr>
            </w:pPr>
          </w:p>
        </w:tc>
        <w:tc>
          <w:tcPr>
            <w:tcW w:w="1384" w:type="dxa"/>
          </w:tcPr>
          <w:p w14:paraId="67254A64" w14:textId="77777777" w:rsidR="007176EA" w:rsidRPr="002851F8" w:rsidRDefault="007176EA" w:rsidP="00B566FF">
            <w:pPr>
              <w:jc w:val="center"/>
              <w:rPr>
                <w:color w:val="000000"/>
                <w:sz w:val="22"/>
                <w:szCs w:val="22"/>
              </w:rPr>
            </w:pPr>
          </w:p>
        </w:tc>
        <w:tc>
          <w:tcPr>
            <w:tcW w:w="1463" w:type="dxa"/>
          </w:tcPr>
          <w:p w14:paraId="1CA3DAB6" w14:textId="77777777" w:rsidR="007176EA" w:rsidRPr="002851F8" w:rsidRDefault="007176EA" w:rsidP="00B566FF">
            <w:pPr>
              <w:jc w:val="center"/>
              <w:rPr>
                <w:color w:val="000000"/>
                <w:sz w:val="22"/>
                <w:szCs w:val="22"/>
              </w:rPr>
            </w:pPr>
            <w:r>
              <w:rPr>
                <w:color w:val="000000"/>
                <w:sz w:val="22"/>
                <w:szCs w:val="22"/>
              </w:rPr>
              <w:t>x</w:t>
            </w:r>
          </w:p>
        </w:tc>
        <w:tc>
          <w:tcPr>
            <w:tcW w:w="1463" w:type="dxa"/>
          </w:tcPr>
          <w:p w14:paraId="550A3FAC" w14:textId="77777777" w:rsidR="007176EA" w:rsidRPr="002851F8" w:rsidRDefault="007176EA" w:rsidP="00B566FF">
            <w:pPr>
              <w:jc w:val="center"/>
              <w:rPr>
                <w:color w:val="000000"/>
                <w:sz w:val="22"/>
                <w:szCs w:val="22"/>
              </w:rPr>
            </w:pPr>
          </w:p>
        </w:tc>
        <w:tc>
          <w:tcPr>
            <w:tcW w:w="1352" w:type="dxa"/>
          </w:tcPr>
          <w:p w14:paraId="0539953C" w14:textId="77777777" w:rsidR="007176EA" w:rsidRPr="002851F8" w:rsidRDefault="007176EA" w:rsidP="00B566FF">
            <w:pPr>
              <w:jc w:val="center"/>
              <w:rPr>
                <w:color w:val="000000"/>
                <w:sz w:val="22"/>
                <w:szCs w:val="22"/>
              </w:rPr>
            </w:pPr>
          </w:p>
        </w:tc>
      </w:tr>
    </w:tbl>
    <w:p w14:paraId="739ACBE8" w14:textId="77777777" w:rsidR="007176EA" w:rsidRPr="00B86DC9" w:rsidRDefault="007176EA" w:rsidP="00992705">
      <w:pPr>
        <w:numPr>
          <w:ilvl w:val="0"/>
          <w:numId w:val="53"/>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7176EA" w:rsidRPr="00B86DC9" w14:paraId="5CF0D35A" w14:textId="77777777" w:rsidTr="00B566FF">
        <w:trPr>
          <w:jc w:val="center"/>
        </w:trPr>
        <w:tc>
          <w:tcPr>
            <w:tcW w:w="1789" w:type="dxa"/>
            <w:shd w:val="clear" w:color="auto" w:fill="F2F2F2"/>
          </w:tcPr>
          <w:p w14:paraId="148D84AF" w14:textId="77777777" w:rsidR="007176EA" w:rsidRPr="00B86DC9"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1427FBBA" w14:textId="77777777" w:rsidR="007176EA" w:rsidRPr="008B07B9"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proofErr w:type="spellStart"/>
            <w:r>
              <w:t>Trajer</w:t>
            </w:r>
            <w:proofErr w:type="spellEnd"/>
            <w:r>
              <w:t xml:space="preserve"> J., Paszek A., Iwan S., 2013. Zarządzanie wiedzą. PWE, Warszawa. </w:t>
            </w:r>
            <w:proofErr w:type="spellStart"/>
            <w:r>
              <w:t>Probst</w:t>
            </w:r>
            <w:proofErr w:type="spellEnd"/>
            <w:r>
              <w:t xml:space="preserve"> B., </w:t>
            </w:r>
            <w:proofErr w:type="spellStart"/>
            <w:r>
              <w:t>Raub</w:t>
            </w:r>
            <w:proofErr w:type="spellEnd"/>
            <w:r>
              <w:t xml:space="preserve"> S., </w:t>
            </w:r>
            <w:proofErr w:type="spellStart"/>
            <w:r>
              <w:t>Romhardt</w:t>
            </w:r>
            <w:proofErr w:type="spellEnd"/>
            <w:r>
              <w:t xml:space="preserve"> K., 2002. Zarządzanie wiedzą w organizacji. Oficyna Ekonomiczna, Kraków.</w:t>
            </w:r>
          </w:p>
        </w:tc>
      </w:tr>
      <w:tr w:rsidR="007176EA" w:rsidRPr="00B86DC9" w14:paraId="383AC4AD" w14:textId="77777777" w:rsidTr="00B566FF">
        <w:trPr>
          <w:jc w:val="center"/>
        </w:trPr>
        <w:tc>
          <w:tcPr>
            <w:tcW w:w="1789" w:type="dxa"/>
            <w:shd w:val="clear" w:color="auto" w:fill="F2F2F2"/>
          </w:tcPr>
          <w:p w14:paraId="1DE91A29" w14:textId="77777777" w:rsidR="007176EA" w:rsidRPr="00B86DC9"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129D510B" w14:textId="77777777" w:rsidR="007176EA" w:rsidRPr="0011180B" w:rsidRDefault="007176E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proofErr w:type="spellStart"/>
            <w:r>
              <w:t>Brdulak</w:t>
            </w:r>
            <w:proofErr w:type="spellEnd"/>
            <w:r>
              <w:t xml:space="preserve"> J. 2005. Zarządzanie wiedzą a proces innowacji produktu: budowanie przewagi konkurencyjnej firmy. Szkoła Główna </w:t>
            </w:r>
            <w:proofErr w:type="spellStart"/>
            <w:r>
              <w:t>Handlowa-Oficyna</w:t>
            </w:r>
            <w:proofErr w:type="spellEnd"/>
            <w:r>
              <w:t xml:space="preserve"> Wydawnicza, Warszawa. Błaszczuk A., </w:t>
            </w:r>
            <w:proofErr w:type="spellStart"/>
            <w:r>
              <w:t>Brdulak</w:t>
            </w:r>
            <w:proofErr w:type="spellEnd"/>
            <w:r>
              <w:t xml:space="preserve"> J., Guzik M., Pawluczuk A., 2004. Zarządzanie wiedzą w polskich przedsiębiorstwach. SGH., Warszawa Bojar W., Rostek. K., Knopik L., 2014. Systemy wspomagania decyzji. PWE, Warszawa. Gawlik J., Plichta J., </w:t>
            </w:r>
            <w:proofErr w:type="spellStart"/>
            <w:r>
              <w:t>Świć</w:t>
            </w:r>
            <w:proofErr w:type="spellEnd"/>
            <w:r>
              <w:t xml:space="preserve"> A. 2013. Procesy produkcyjne. PWE, Warszawa</w:t>
            </w:r>
          </w:p>
        </w:tc>
      </w:tr>
    </w:tbl>
    <w:p w14:paraId="4197E4BC" w14:textId="77777777" w:rsidR="007176EA" w:rsidRPr="00B86DC9" w:rsidRDefault="007176EA" w:rsidP="00992705">
      <w:pPr>
        <w:numPr>
          <w:ilvl w:val="0"/>
          <w:numId w:val="53"/>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7176EA" w:rsidRPr="00B86DC9" w14:paraId="72B6D5A0" w14:textId="77777777" w:rsidTr="00B566FF">
        <w:trPr>
          <w:trHeight w:val="769"/>
          <w:jc w:val="center"/>
        </w:trPr>
        <w:tc>
          <w:tcPr>
            <w:tcW w:w="7246" w:type="dxa"/>
            <w:gridSpan w:val="2"/>
            <w:shd w:val="clear" w:color="auto" w:fill="F2F2F2"/>
            <w:vAlign w:val="center"/>
          </w:tcPr>
          <w:p w14:paraId="7B2EC980" w14:textId="77777777" w:rsidR="007176EA" w:rsidRPr="002851F8" w:rsidRDefault="007176EA" w:rsidP="00B566FF">
            <w:pPr>
              <w:jc w:val="center"/>
              <w:rPr>
                <w:sz w:val="22"/>
                <w:szCs w:val="22"/>
              </w:rPr>
            </w:pPr>
            <w:r w:rsidRPr="002851F8">
              <w:rPr>
                <w:sz w:val="22"/>
                <w:szCs w:val="22"/>
              </w:rPr>
              <w:t>Aktywność studenta</w:t>
            </w:r>
          </w:p>
        </w:tc>
        <w:tc>
          <w:tcPr>
            <w:tcW w:w="2393" w:type="dxa"/>
            <w:shd w:val="clear" w:color="auto" w:fill="F2F2F2"/>
            <w:vAlign w:val="center"/>
          </w:tcPr>
          <w:p w14:paraId="4CF51F19" w14:textId="77777777" w:rsidR="007176EA" w:rsidRPr="002851F8" w:rsidRDefault="007176EA" w:rsidP="00B566FF">
            <w:pPr>
              <w:jc w:val="center"/>
              <w:rPr>
                <w:sz w:val="22"/>
                <w:szCs w:val="22"/>
              </w:rPr>
            </w:pPr>
            <w:r w:rsidRPr="002851F8">
              <w:rPr>
                <w:sz w:val="22"/>
                <w:szCs w:val="22"/>
              </w:rPr>
              <w:t>Obciążenie studenta – Liczba godzin</w:t>
            </w:r>
          </w:p>
        </w:tc>
      </w:tr>
      <w:tr w:rsidR="007176EA" w:rsidRPr="00B86DC9" w14:paraId="1D62D707" w14:textId="77777777" w:rsidTr="00B566FF">
        <w:trPr>
          <w:trHeight w:val="340"/>
          <w:jc w:val="center"/>
        </w:trPr>
        <w:tc>
          <w:tcPr>
            <w:tcW w:w="2978" w:type="dxa"/>
            <w:vMerge w:val="restart"/>
          </w:tcPr>
          <w:p w14:paraId="6B2E4944" w14:textId="77777777" w:rsidR="007176EA" w:rsidRPr="002851F8" w:rsidRDefault="007176EA"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69BDB681" w14:textId="77777777" w:rsidR="007176EA" w:rsidRPr="002851F8" w:rsidRDefault="007176EA"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2E0F55FF" w14:textId="77777777" w:rsidR="007176EA" w:rsidRPr="002851F8" w:rsidRDefault="007176EA" w:rsidP="00B566FF">
            <w:pPr>
              <w:jc w:val="center"/>
              <w:rPr>
                <w:sz w:val="22"/>
                <w:szCs w:val="22"/>
              </w:rPr>
            </w:pPr>
            <w:r>
              <w:rPr>
                <w:sz w:val="22"/>
                <w:szCs w:val="22"/>
              </w:rPr>
              <w:t>20</w:t>
            </w:r>
          </w:p>
        </w:tc>
      </w:tr>
      <w:tr w:rsidR="007176EA" w:rsidRPr="00B86DC9" w14:paraId="25BA901F" w14:textId="77777777" w:rsidTr="00B566FF">
        <w:trPr>
          <w:trHeight w:val="271"/>
          <w:jc w:val="center"/>
        </w:trPr>
        <w:tc>
          <w:tcPr>
            <w:tcW w:w="2978" w:type="dxa"/>
            <w:vMerge/>
          </w:tcPr>
          <w:p w14:paraId="73DFF4A4" w14:textId="77777777" w:rsidR="007176EA" w:rsidRPr="007E21AC" w:rsidRDefault="007176EA" w:rsidP="00B566FF">
            <w:pPr>
              <w:rPr>
                <w:color w:val="000000"/>
                <w:sz w:val="22"/>
                <w:szCs w:val="22"/>
              </w:rPr>
            </w:pPr>
          </w:p>
        </w:tc>
        <w:tc>
          <w:tcPr>
            <w:tcW w:w="4268" w:type="dxa"/>
          </w:tcPr>
          <w:p w14:paraId="71B93442" w14:textId="77777777" w:rsidR="007176EA" w:rsidRPr="007E21AC" w:rsidRDefault="007176EA" w:rsidP="00B566FF">
            <w:pPr>
              <w:ind w:left="88"/>
              <w:rPr>
                <w:color w:val="000000"/>
                <w:sz w:val="22"/>
                <w:szCs w:val="22"/>
              </w:rPr>
            </w:pPr>
            <w:r w:rsidRPr="007E21AC">
              <w:rPr>
                <w:color w:val="000000"/>
                <w:sz w:val="22"/>
                <w:szCs w:val="22"/>
              </w:rPr>
              <w:t xml:space="preserve">Konsultacje </w:t>
            </w:r>
          </w:p>
        </w:tc>
        <w:tc>
          <w:tcPr>
            <w:tcW w:w="2393" w:type="dxa"/>
          </w:tcPr>
          <w:p w14:paraId="6916AB67" w14:textId="77777777" w:rsidR="007176EA" w:rsidRPr="007E21AC" w:rsidRDefault="007176EA" w:rsidP="00B566FF">
            <w:pPr>
              <w:jc w:val="center"/>
              <w:rPr>
                <w:color w:val="000000"/>
                <w:sz w:val="22"/>
                <w:szCs w:val="22"/>
              </w:rPr>
            </w:pPr>
            <w:r>
              <w:rPr>
                <w:color w:val="000000"/>
                <w:sz w:val="22"/>
                <w:szCs w:val="22"/>
              </w:rPr>
              <w:t>5</w:t>
            </w:r>
          </w:p>
        </w:tc>
      </w:tr>
      <w:tr w:rsidR="007176EA" w:rsidRPr="00B86DC9" w14:paraId="4495C88C" w14:textId="77777777" w:rsidTr="00B566FF">
        <w:trPr>
          <w:trHeight w:val="177"/>
          <w:jc w:val="center"/>
        </w:trPr>
        <w:tc>
          <w:tcPr>
            <w:tcW w:w="2978" w:type="dxa"/>
            <w:vMerge w:val="restart"/>
          </w:tcPr>
          <w:p w14:paraId="0137B8DA" w14:textId="77777777" w:rsidR="007176EA" w:rsidRPr="007E21AC" w:rsidRDefault="007176EA" w:rsidP="00B566FF">
            <w:pPr>
              <w:rPr>
                <w:color w:val="000000"/>
                <w:sz w:val="22"/>
                <w:szCs w:val="22"/>
              </w:rPr>
            </w:pPr>
          </w:p>
          <w:p w14:paraId="51BB3087" w14:textId="77777777" w:rsidR="007176EA" w:rsidRPr="007E21AC" w:rsidRDefault="007176EA" w:rsidP="00B566FF">
            <w:pPr>
              <w:rPr>
                <w:color w:val="000000"/>
                <w:sz w:val="22"/>
                <w:szCs w:val="22"/>
              </w:rPr>
            </w:pPr>
            <w:r w:rsidRPr="007E21AC">
              <w:rPr>
                <w:color w:val="000000"/>
                <w:sz w:val="22"/>
                <w:szCs w:val="22"/>
              </w:rPr>
              <w:t xml:space="preserve">Praca własna studenta </w:t>
            </w:r>
          </w:p>
        </w:tc>
        <w:tc>
          <w:tcPr>
            <w:tcW w:w="4268" w:type="dxa"/>
          </w:tcPr>
          <w:p w14:paraId="154180C4" w14:textId="77777777" w:rsidR="007176EA" w:rsidRPr="007E21AC" w:rsidRDefault="007176EA" w:rsidP="00B566FF">
            <w:pPr>
              <w:ind w:left="88"/>
              <w:rPr>
                <w:color w:val="000000"/>
                <w:sz w:val="22"/>
                <w:szCs w:val="22"/>
              </w:rPr>
            </w:pPr>
            <w:r w:rsidRPr="007E21AC">
              <w:rPr>
                <w:color w:val="000000"/>
                <w:sz w:val="22"/>
                <w:szCs w:val="22"/>
              </w:rPr>
              <w:t>Przygotowanie do zajęć</w:t>
            </w:r>
          </w:p>
        </w:tc>
        <w:tc>
          <w:tcPr>
            <w:tcW w:w="2393" w:type="dxa"/>
          </w:tcPr>
          <w:p w14:paraId="0CF5965B" w14:textId="77777777" w:rsidR="007176EA" w:rsidRPr="007E21AC" w:rsidRDefault="007176EA" w:rsidP="00B566FF">
            <w:pPr>
              <w:jc w:val="center"/>
              <w:rPr>
                <w:color w:val="000000"/>
                <w:sz w:val="22"/>
                <w:szCs w:val="22"/>
              </w:rPr>
            </w:pPr>
            <w:r>
              <w:rPr>
                <w:color w:val="000000"/>
                <w:sz w:val="22"/>
                <w:szCs w:val="22"/>
              </w:rPr>
              <w:t>10</w:t>
            </w:r>
          </w:p>
        </w:tc>
      </w:tr>
      <w:tr w:rsidR="007176EA" w:rsidRPr="00B86DC9" w14:paraId="70435681" w14:textId="77777777" w:rsidTr="00B566FF">
        <w:trPr>
          <w:trHeight w:val="137"/>
          <w:jc w:val="center"/>
        </w:trPr>
        <w:tc>
          <w:tcPr>
            <w:tcW w:w="2978" w:type="dxa"/>
            <w:vMerge/>
          </w:tcPr>
          <w:p w14:paraId="413B7222" w14:textId="77777777" w:rsidR="007176EA" w:rsidRPr="007E21AC" w:rsidRDefault="007176EA" w:rsidP="00B566FF">
            <w:pPr>
              <w:rPr>
                <w:color w:val="000000"/>
                <w:sz w:val="22"/>
                <w:szCs w:val="22"/>
              </w:rPr>
            </w:pPr>
          </w:p>
        </w:tc>
        <w:tc>
          <w:tcPr>
            <w:tcW w:w="4268" w:type="dxa"/>
          </w:tcPr>
          <w:p w14:paraId="209662F0" w14:textId="77777777" w:rsidR="007176EA" w:rsidRPr="007E21AC" w:rsidRDefault="007176EA" w:rsidP="00B566FF">
            <w:pPr>
              <w:ind w:left="88"/>
              <w:rPr>
                <w:color w:val="000000"/>
                <w:sz w:val="22"/>
                <w:szCs w:val="22"/>
              </w:rPr>
            </w:pPr>
            <w:r w:rsidRPr="007E21AC">
              <w:rPr>
                <w:color w:val="000000"/>
                <w:sz w:val="22"/>
                <w:szCs w:val="22"/>
              </w:rPr>
              <w:t>Studiowanie literatury</w:t>
            </w:r>
          </w:p>
        </w:tc>
        <w:tc>
          <w:tcPr>
            <w:tcW w:w="2393" w:type="dxa"/>
          </w:tcPr>
          <w:p w14:paraId="445E49D5" w14:textId="77777777" w:rsidR="007176EA" w:rsidRPr="007E21AC" w:rsidRDefault="007176EA" w:rsidP="00B566FF">
            <w:pPr>
              <w:jc w:val="center"/>
              <w:rPr>
                <w:color w:val="000000"/>
                <w:sz w:val="22"/>
                <w:szCs w:val="22"/>
              </w:rPr>
            </w:pPr>
            <w:r>
              <w:rPr>
                <w:color w:val="000000"/>
                <w:sz w:val="22"/>
                <w:szCs w:val="22"/>
              </w:rPr>
              <w:t>5</w:t>
            </w:r>
          </w:p>
        </w:tc>
      </w:tr>
      <w:tr w:rsidR="007176EA" w:rsidRPr="00B86DC9" w14:paraId="485447EA" w14:textId="77777777" w:rsidTr="00B566FF">
        <w:trPr>
          <w:trHeight w:val="340"/>
          <w:jc w:val="center"/>
        </w:trPr>
        <w:tc>
          <w:tcPr>
            <w:tcW w:w="2978" w:type="dxa"/>
            <w:vMerge/>
          </w:tcPr>
          <w:p w14:paraId="625A82CE" w14:textId="77777777" w:rsidR="007176EA" w:rsidRPr="007E21AC" w:rsidRDefault="007176EA" w:rsidP="00B566FF">
            <w:pPr>
              <w:rPr>
                <w:color w:val="000000"/>
                <w:sz w:val="22"/>
                <w:szCs w:val="22"/>
              </w:rPr>
            </w:pPr>
          </w:p>
        </w:tc>
        <w:tc>
          <w:tcPr>
            <w:tcW w:w="4268" w:type="dxa"/>
          </w:tcPr>
          <w:p w14:paraId="45590110" w14:textId="77777777" w:rsidR="007176EA" w:rsidRPr="007E21AC" w:rsidRDefault="007176EA" w:rsidP="00B566FF">
            <w:pPr>
              <w:ind w:left="88"/>
              <w:rPr>
                <w:color w:val="000000"/>
                <w:sz w:val="22"/>
                <w:szCs w:val="22"/>
              </w:rPr>
            </w:pPr>
            <w:r w:rsidRPr="007E21AC">
              <w:rPr>
                <w:color w:val="000000"/>
                <w:sz w:val="22"/>
                <w:szCs w:val="22"/>
              </w:rPr>
              <w:t xml:space="preserve">Inne (przygotowanie do egzaminu, zaliczeń, </w:t>
            </w:r>
          </w:p>
          <w:p w14:paraId="028A8FB1" w14:textId="77777777" w:rsidR="007176EA" w:rsidRPr="007E21AC" w:rsidRDefault="007176EA" w:rsidP="00B566FF">
            <w:pPr>
              <w:ind w:left="88"/>
              <w:rPr>
                <w:color w:val="000000"/>
                <w:sz w:val="22"/>
                <w:szCs w:val="22"/>
              </w:rPr>
            </w:pPr>
            <w:r w:rsidRPr="007E21AC">
              <w:rPr>
                <w:color w:val="000000"/>
                <w:sz w:val="22"/>
                <w:szCs w:val="22"/>
              </w:rPr>
              <w:t>przygotowanie projektu itd.)</w:t>
            </w:r>
          </w:p>
        </w:tc>
        <w:tc>
          <w:tcPr>
            <w:tcW w:w="2393" w:type="dxa"/>
          </w:tcPr>
          <w:p w14:paraId="18B73AB7" w14:textId="77777777" w:rsidR="007176EA" w:rsidRPr="007E21AC" w:rsidRDefault="007176EA" w:rsidP="00B566FF">
            <w:pPr>
              <w:jc w:val="center"/>
              <w:rPr>
                <w:color w:val="000000"/>
                <w:sz w:val="22"/>
                <w:szCs w:val="22"/>
              </w:rPr>
            </w:pPr>
            <w:r>
              <w:rPr>
                <w:color w:val="000000"/>
                <w:sz w:val="22"/>
                <w:szCs w:val="22"/>
              </w:rPr>
              <w:t>10</w:t>
            </w:r>
          </w:p>
        </w:tc>
      </w:tr>
      <w:tr w:rsidR="007176EA" w:rsidRPr="00B86DC9" w14:paraId="3491653B" w14:textId="77777777" w:rsidTr="00B566FF">
        <w:trPr>
          <w:trHeight w:val="340"/>
          <w:jc w:val="center"/>
        </w:trPr>
        <w:tc>
          <w:tcPr>
            <w:tcW w:w="7246" w:type="dxa"/>
            <w:gridSpan w:val="2"/>
            <w:shd w:val="clear" w:color="auto" w:fill="F2F2F2"/>
          </w:tcPr>
          <w:p w14:paraId="6457A6C9" w14:textId="77777777" w:rsidR="007176EA" w:rsidRPr="007E21AC" w:rsidRDefault="007176EA" w:rsidP="00B566FF">
            <w:pPr>
              <w:rPr>
                <w:color w:val="000000"/>
                <w:sz w:val="22"/>
                <w:szCs w:val="22"/>
              </w:rPr>
            </w:pPr>
            <w:r w:rsidRPr="007E21AC">
              <w:rPr>
                <w:color w:val="000000"/>
                <w:sz w:val="22"/>
                <w:szCs w:val="22"/>
              </w:rPr>
              <w:t>Łączny nakład pracy studenta</w:t>
            </w:r>
          </w:p>
        </w:tc>
        <w:tc>
          <w:tcPr>
            <w:tcW w:w="2393" w:type="dxa"/>
            <w:shd w:val="clear" w:color="auto" w:fill="F2F2F2"/>
          </w:tcPr>
          <w:p w14:paraId="11A65180" w14:textId="77777777" w:rsidR="007176EA" w:rsidRPr="007E21AC" w:rsidRDefault="007176EA" w:rsidP="00B566FF">
            <w:pPr>
              <w:jc w:val="center"/>
              <w:rPr>
                <w:color w:val="000000"/>
                <w:sz w:val="22"/>
                <w:szCs w:val="22"/>
              </w:rPr>
            </w:pPr>
            <w:r>
              <w:rPr>
                <w:color w:val="000000"/>
                <w:sz w:val="22"/>
                <w:szCs w:val="22"/>
              </w:rPr>
              <w:t>50</w:t>
            </w:r>
          </w:p>
        </w:tc>
      </w:tr>
      <w:tr w:rsidR="007176EA" w:rsidRPr="00B86DC9" w14:paraId="064E22B5" w14:textId="77777777" w:rsidTr="00B566FF">
        <w:trPr>
          <w:trHeight w:val="397"/>
          <w:jc w:val="center"/>
        </w:trPr>
        <w:tc>
          <w:tcPr>
            <w:tcW w:w="7246" w:type="dxa"/>
            <w:gridSpan w:val="2"/>
            <w:shd w:val="clear" w:color="auto" w:fill="F2F2F2"/>
            <w:vAlign w:val="center"/>
          </w:tcPr>
          <w:p w14:paraId="48E55815" w14:textId="77777777" w:rsidR="007176EA" w:rsidRPr="007E21AC" w:rsidRDefault="007176EA"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vAlign w:val="center"/>
          </w:tcPr>
          <w:p w14:paraId="2170FAB1" w14:textId="77777777" w:rsidR="007176EA" w:rsidRPr="007E21AC" w:rsidRDefault="007176EA" w:rsidP="00B566FF">
            <w:pPr>
              <w:jc w:val="center"/>
              <w:rPr>
                <w:color w:val="000000"/>
                <w:sz w:val="22"/>
                <w:szCs w:val="22"/>
              </w:rPr>
            </w:pPr>
            <w:r>
              <w:rPr>
                <w:color w:val="000000"/>
                <w:sz w:val="22"/>
                <w:szCs w:val="22"/>
              </w:rPr>
              <w:t>2</w:t>
            </w:r>
          </w:p>
        </w:tc>
      </w:tr>
    </w:tbl>
    <w:p w14:paraId="7E963B63" w14:textId="77777777" w:rsidR="007176EA" w:rsidRDefault="007176EA" w:rsidP="007176EA">
      <w:pPr>
        <w:rPr>
          <w:b/>
          <w:sz w:val="20"/>
          <w:szCs w:val="20"/>
        </w:rPr>
      </w:pPr>
    </w:p>
    <w:p w14:paraId="647149A9" w14:textId="77777777" w:rsidR="007176EA" w:rsidRPr="007E21AC" w:rsidRDefault="007176EA" w:rsidP="007176EA">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5E8306AD" w14:textId="09041E2F" w:rsidR="009C4A0B" w:rsidRDefault="009C4A0B" w:rsidP="009C4A0B">
      <w:pPr>
        <w:rPr>
          <w:color w:val="000000" w:themeColor="text1"/>
          <w:sz w:val="20"/>
          <w:szCs w:val="20"/>
        </w:rPr>
      </w:pPr>
    </w:p>
    <w:p w14:paraId="63A3FD74" w14:textId="77777777" w:rsidR="009C4A0B" w:rsidRPr="001F6B31" w:rsidRDefault="009C4A0B" w:rsidP="009C4A0B">
      <w:pPr>
        <w:rPr>
          <w:color w:val="000000" w:themeColor="text1"/>
          <w:sz w:val="20"/>
          <w:szCs w:val="20"/>
        </w:rPr>
      </w:pPr>
    </w:p>
    <w:p w14:paraId="4CFC443B" w14:textId="552D9AC9" w:rsidR="008066C4" w:rsidRDefault="008066C4">
      <w:pPr>
        <w:spacing w:after="200" w:line="276" w:lineRule="auto"/>
        <w:rPr>
          <w:b/>
          <w:bCs/>
          <w:sz w:val="22"/>
          <w:szCs w:val="22"/>
        </w:rPr>
      </w:pPr>
      <w:r>
        <w:rPr>
          <w:b/>
          <w:bCs/>
          <w:sz w:val="22"/>
          <w:szCs w:val="22"/>
        </w:rPr>
        <w:br w:type="page"/>
      </w:r>
    </w:p>
    <w:p w14:paraId="5C106998" w14:textId="77777777" w:rsidR="008066C4" w:rsidRPr="00F05BEC" w:rsidRDefault="008066C4" w:rsidP="008066C4">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066C4" w:rsidRPr="00F05BEC" w14:paraId="09709856" w14:textId="77777777" w:rsidTr="008066C4">
        <w:trPr>
          <w:trHeight w:val="454"/>
          <w:jc w:val="center"/>
        </w:trPr>
        <w:tc>
          <w:tcPr>
            <w:tcW w:w="2410" w:type="dxa"/>
            <w:vAlign w:val="center"/>
          </w:tcPr>
          <w:p w14:paraId="7CAFE393" w14:textId="77777777" w:rsidR="008066C4" w:rsidRPr="00F05BEC" w:rsidRDefault="008066C4" w:rsidP="008066C4">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02BA8C2C" w14:textId="77777777" w:rsidR="008066C4" w:rsidRPr="00F05BEC" w:rsidRDefault="008066C4" w:rsidP="008066C4">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49A01A92" w14:textId="77777777" w:rsidR="008066C4" w:rsidRPr="00F05BEC" w:rsidRDefault="008066C4" w:rsidP="008066C4">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1E2841CA" w14:textId="77777777" w:rsidR="008066C4" w:rsidRPr="00F05BEC" w:rsidRDefault="008066C4" w:rsidP="008066C4">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B.7.</w:t>
            </w:r>
          </w:p>
        </w:tc>
      </w:tr>
    </w:tbl>
    <w:p w14:paraId="3F90C654" w14:textId="697B8CF2" w:rsidR="008066C4" w:rsidRPr="001603AD" w:rsidRDefault="008066C4" w:rsidP="0081348C">
      <w:pPr>
        <w:pStyle w:val="Akapitzlist"/>
        <w:numPr>
          <w:ilvl w:val="0"/>
          <w:numId w:val="11"/>
        </w:numPr>
        <w:tabs>
          <w:tab w:val="left" w:pos="284"/>
        </w:tabs>
        <w:spacing w:before="120"/>
        <w:rPr>
          <w:b/>
          <w:sz w:val="22"/>
          <w:szCs w:val="22"/>
        </w:rPr>
      </w:pPr>
      <w:r w:rsidRPr="001603AD">
        <w:rPr>
          <w:b/>
          <w:sz w:val="22"/>
          <w:szCs w:val="22"/>
        </w:rPr>
        <w:t>INFORMACJE O PRZEDMIOCIE</w:t>
      </w:r>
    </w:p>
    <w:p w14:paraId="30154900" w14:textId="7A1A2355" w:rsidR="008066C4" w:rsidRPr="00B86DC9" w:rsidRDefault="001603AD" w:rsidP="001603AD">
      <w:pPr>
        <w:pStyle w:val="Akapitzlist1"/>
        <w:spacing w:before="120" w:after="120"/>
        <w:ind w:left="567"/>
        <w:rPr>
          <w:b/>
          <w:sz w:val="22"/>
          <w:szCs w:val="22"/>
        </w:rPr>
      </w:pPr>
      <w:r>
        <w:rPr>
          <w:b/>
          <w:sz w:val="22"/>
          <w:szCs w:val="22"/>
        </w:rPr>
        <w:t xml:space="preserve">A. </w:t>
      </w:r>
      <w:r w:rsidR="008066C4"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066C4" w:rsidRPr="00B86DC9" w14:paraId="555AE197" w14:textId="77777777" w:rsidTr="008066C4">
        <w:trPr>
          <w:trHeight w:val="340"/>
          <w:jc w:val="center"/>
        </w:trPr>
        <w:tc>
          <w:tcPr>
            <w:tcW w:w="3775" w:type="dxa"/>
            <w:shd w:val="clear" w:color="auto" w:fill="F2F2F2" w:themeFill="background1" w:themeFillShade="F2"/>
            <w:vAlign w:val="center"/>
          </w:tcPr>
          <w:p w14:paraId="3B9E5F97" w14:textId="77777777" w:rsidR="008066C4" w:rsidRPr="00B86DC9" w:rsidRDefault="008066C4" w:rsidP="008066C4">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45C5EE7C" w14:textId="017D1C68" w:rsidR="008066C4" w:rsidRPr="00B86DC9" w:rsidRDefault="00AE5531" w:rsidP="008066C4">
            <w:pPr>
              <w:widowControl w:val="0"/>
              <w:autoSpaceDE w:val="0"/>
              <w:autoSpaceDN w:val="0"/>
              <w:adjustRightInd w:val="0"/>
              <w:rPr>
                <w:iCs/>
                <w:color w:val="000000"/>
                <w:sz w:val="22"/>
                <w:szCs w:val="22"/>
              </w:rPr>
            </w:pPr>
            <w:r w:rsidRPr="00572418">
              <w:rPr>
                <w:b/>
                <w:bCs/>
                <w:iCs/>
                <w:sz w:val="22"/>
                <w:szCs w:val="22"/>
              </w:rPr>
              <w:t>SYSTEMY INFORMACJI GEOGRAFICZNEJ W PROCESACH WYTWARZANIA</w:t>
            </w:r>
          </w:p>
        </w:tc>
      </w:tr>
      <w:tr w:rsidR="008066C4" w:rsidRPr="00B86DC9" w14:paraId="3DC0431D" w14:textId="77777777" w:rsidTr="008066C4">
        <w:trPr>
          <w:trHeight w:val="340"/>
          <w:jc w:val="center"/>
        </w:trPr>
        <w:tc>
          <w:tcPr>
            <w:tcW w:w="3775" w:type="dxa"/>
            <w:shd w:val="clear" w:color="auto" w:fill="F2F2F2" w:themeFill="background1" w:themeFillShade="F2"/>
            <w:vAlign w:val="center"/>
          </w:tcPr>
          <w:p w14:paraId="1A8D2FD4" w14:textId="77777777" w:rsidR="008066C4" w:rsidRPr="00B86DC9" w:rsidRDefault="008066C4" w:rsidP="008066C4">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3570A6EB" w14:textId="77777777" w:rsidR="008066C4" w:rsidRPr="00B86DC9" w:rsidRDefault="008066C4" w:rsidP="008066C4">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0209CB9F" w14:textId="77777777" w:rsidTr="008066C4">
        <w:trPr>
          <w:trHeight w:val="340"/>
          <w:jc w:val="center"/>
        </w:trPr>
        <w:tc>
          <w:tcPr>
            <w:tcW w:w="3775" w:type="dxa"/>
            <w:shd w:val="clear" w:color="auto" w:fill="F2F2F2" w:themeFill="background1" w:themeFillShade="F2"/>
            <w:vAlign w:val="center"/>
          </w:tcPr>
          <w:p w14:paraId="13DB7CC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664F0F46" w14:textId="7B2C14AD"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34A0D19A" w14:textId="77777777" w:rsidTr="008066C4">
        <w:trPr>
          <w:trHeight w:val="340"/>
          <w:jc w:val="center"/>
        </w:trPr>
        <w:tc>
          <w:tcPr>
            <w:tcW w:w="3775" w:type="dxa"/>
            <w:shd w:val="clear" w:color="auto" w:fill="F2F2F2" w:themeFill="background1" w:themeFillShade="F2"/>
            <w:vAlign w:val="center"/>
          </w:tcPr>
          <w:p w14:paraId="4CD54869"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D47C016"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00F28A04" w14:textId="77777777" w:rsidTr="008066C4">
        <w:trPr>
          <w:trHeight w:val="340"/>
          <w:jc w:val="center"/>
        </w:trPr>
        <w:tc>
          <w:tcPr>
            <w:tcW w:w="3775" w:type="dxa"/>
            <w:shd w:val="clear" w:color="auto" w:fill="F2F2F2" w:themeFill="background1" w:themeFillShade="F2"/>
            <w:vAlign w:val="center"/>
          </w:tcPr>
          <w:p w14:paraId="1895D0F9"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467E93A2" w14:textId="1FB001FF"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30C20DBA" w14:textId="77777777" w:rsidTr="008066C4">
        <w:trPr>
          <w:trHeight w:val="340"/>
          <w:jc w:val="center"/>
        </w:trPr>
        <w:tc>
          <w:tcPr>
            <w:tcW w:w="3775" w:type="dxa"/>
            <w:shd w:val="clear" w:color="auto" w:fill="F2F2F2" w:themeFill="background1" w:themeFillShade="F2"/>
            <w:vAlign w:val="center"/>
          </w:tcPr>
          <w:p w14:paraId="73A57EF6"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2F049676" w14:textId="25DF547C" w:rsidR="009450FF" w:rsidRPr="00F455DF" w:rsidRDefault="009450FF" w:rsidP="009450FF">
            <w:pPr>
              <w:ind w:right="-192"/>
              <w:rPr>
                <w:sz w:val="22"/>
                <w:szCs w:val="22"/>
              </w:rPr>
            </w:pPr>
            <w:r w:rsidRPr="00F455DF">
              <w:rPr>
                <w:sz w:val="22"/>
                <w:szCs w:val="22"/>
              </w:rPr>
              <w:t xml:space="preserve">1. </w:t>
            </w:r>
            <w:r w:rsidR="009C79FC">
              <w:rPr>
                <w:sz w:val="22"/>
                <w:szCs w:val="22"/>
              </w:rPr>
              <w:t>Systemy informatyczne w inżynierii produkcji</w:t>
            </w:r>
          </w:p>
          <w:p w14:paraId="5E0CEBE1"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0ADC6D5F" w14:textId="77777777" w:rsidTr="008066C4">
        <w:trPr>
          <w:trHeight w:val="340"/>
          <w:jc w:val="center"/>
        </w:trPr>
        <w:tc>
          <w:tcPr>
            <w:tcW w:w="3775" w:type="dxa"/>
            <w:shd w:val="clear" w:color="auto" w:fill="F2F2F2" w:themeFill="background1" w:themeFillShade="F2"/>
            <w:vAlign w:val="center"/>
          </w:tcPr>
          <w:p w14:paraId="1F955D22"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40229C8C"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75A7C2C8" w14:textId="77777777" w:rsidTr="008066C4">
        <w:trPr>
          <w:trHeight w:val="340"/>
          <w:jc w:val="center"/>
        </w:trPr>
        <w:tc>
          <w:tcPr>
            <w:tcW w:w="3775" w:type="dxa"/>
            <w:shd w:val="clear" w:color="auto" w:fill="F2F2F2" w:themeFill="background1" w:themeFillShade="F2"/>
            <w:vAlign w:val="center"/>
          </w:tcPr>
          <w:p w14:paraId="455C861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099008A1"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inż. Wojciech Żarski</w:t>
            </w:r>
          </w:p>
        </w:tc>
      </w:tr>
      <w:tr w:rsidR="009450FF" w:rsidRPr="00B86DC9" w14:paraId="5A0541BF" w14:textId="77777777" w:rsidTr="008066C4">
        <w:trPr>
          <w:trHeight w:val="340"/>
          <w:jc w:val="center"/>
        </w:trPr>
        <w:tc>
          <w:tcPr>
            <w:tcW w:w="3775" w:type="dxa"/>
            <w:shd w:val="clear" w:color="auto" w:fill="F2F2F2" w:themeFill="background1" w:themeFillShade="F2"/>
            <w:vAlign w:val="center"/>
          </w:tcPr>
          <w:p w14:paraId="3FE858A2"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4F9D20EF" w14:textId="77777777" w:rsidR="009450FF" w:rsidRPr="00B86DC9" w:rsidRDefault="009450FF" w:rsidP="009450FF">
            <w:pPr>
              <w:widowControl w:val="0"/>
              <w:autoSpaceDE w:val="0"/>
              <w:autoSpaceDN w:val="0"/>
              <w:adjustRightInd w:val="0"/>
              <w:rPr>
                <w:iCs/>
                <w:color w:val="000000"/>
                <w:sz w:val="22"/>
                <w:szCs w:val="22"/>
              </w:rPr>
            </w:pPr>
            <w:r w:rsidRPr="00572418">
              <w:rPr>
                <w:sz w:val="22"/>
                <w:szCs w:val="22"/>
              </w:rPr>
              <w:t>Technologie informacyjne</w:t>
            </w:r>
          </w:p>
        </w:tc>
      </w:tr>
      <w:tr w:rsidR="009450FF" w:rsidRPr="00B86DC9" w14:paraId="344138CB" w14:textId="77777777" w:rsidTr="008066C4">
        <w:trPr>
          <w:trHeight w:val="340"/>
          <w:jc w:val="center"/>
        </w:trPr>
        <w:tc>
          <w:tcPr>
            <w:tcW w:w="3775" w:type="dxa"/>
            <w:shd w:val="clear" w:color="auto" w:fill="F2F2F2" w:themeFill="background1" w:themeFillShade="F2"/>
            <w:vAlign w:val="center"/>
          </w:tcPr>
          <w:p w14:paraId="16B81CD3"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3036755D" w14:textId="77777777" w:rsidR="009450FF" w:rsidRPr="00B86DC9" w:rsidRDefault="009450FF" w:rsidP="009450FF">
            <w:pPr>
              <w:widowControl w:val="0"/>
              <w:autoSpaceDE w:val="0"/>
              <w:autoSpaceDN w:val="0"/>
              <w:adjustRightInd w:val="0"/>
              <w:rPr>
                <w:bCs/>
                <w:iCs/>
                <w:color w:val="000000"/>
                <w:sz w:val="22"/>
                <w:szCs w:val="22"/>
              </w:rPr>
            </w:pPr>
            <w:r w:rsidRPr="00572418">
              <w:rPr>
                <w:sz w:val="22"/>
                <w:szCs w:val="22"/>
              </w:rPr>
              <w:t>Znajomość podstaw technologii informacyjnej</w:t>
            </w:r>
            <w:r>
              <w:rPr>
                <w:sz w:val="22"/>
                <w:szCs w:val="22"/>
              </w:rPr>
              <w:t>.</w:t>
            </w:r>
          </w:p>
        </w:tc>
      </w:tr>
    </w:tbl>
    <w:p w14:paraId="04E65AC3" w14:textId="51150D79" w:rsidR="008066C4" w:rsidRPr="00B86DC9" w:rsidRDefault="001603AD" w:rsidP="001603AD">
      <w:pPr>
        <w:pStyle w:val="Akapitzlist1"/>
        <w:spacing w:before="120" w:after="120"/>
        <w:ind w:left="0"/>
        <w:rPr>
          <w:b/>
          <w:bCs/>
          <w:iCs/>
          <w:sz w:val="22"/>
          <w:szCs w:val="22"/>
        </w:rPr>
      </w:pPr>
      <w:r>
        <w:rPr>
          <w:b/>
          <w:bCs/>
          <w:iCs/>
          <w:sz w:val="22"/>
          <w:szCs w:val="22"/>
        </w:rPr>
        <w:t xml:space="preserve">B. </w:t>
      </w:r>
      <w:r w:rsidR="008066C4"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066C4" w:rsidRPr="00B86DC9" w14:paraId="0AC854E5" w14:textId="77777777" w:rsidTr="008066C4">
        <w:trPr>
          <w:trHeight w:val="371"/>
          <w:jc w:val="center"/>
        </w:trPr>
        <w:tc>
          <w:tcPr>
            <w:tcW w:w="888" w:type="dxa"/>
            <w:vMerge w:val="restart"/>
            <w:shd w:val="clear" w:color="auto" w:fill="F2F2F2"/>
            <w:vAlign w:val="center"/>
          </w:tcPr>
          <w:p w14:paraId="14348C56" w14:textId="77777777" w:rsidR="008066C4" w:rsidRPr="00B86DC9" w:rsidRDefault="008066C4" w:rsidP="008066C4">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3EF87A23" w14:textId="77777777" w:rsidR="008066C4" w:rsidRPr="00B86DC9" w:rsidRDefault="008066C4" w:rsidP="008066C4">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5D7261B6" w14:textId="77777777" w:rsidR="008066C4" w:rsidRPr="00B86DC9" w:rsidRDefault="008066C4" w:rsidP="008066C4">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081B6A86" w14:textId="77777777" w:rsidR="008066C4" w:rsidRPr="00B86DC9" w:rsidRDefault="008066C4" w:rsidP="008066C4">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1ED23D45" w14:textId="77777777" w:rsidR="008066C4" w:rsidRPr="00B86DC9" w:rsidRDefault="008066C4" w:rsidP="008066C4">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02854874" w14:textId="77777777" w:rsidR="008066C4" w:rsidRPr="00B86DC9" w:rsidRDefault="008066C4" w:rsidP="008066C4">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4E392916" w14:textId="77777777" w:rsidR="008066C4" w:rsidRPr="00B86DC9" w:rsidRDefault="008066C4" w:rsidP="008066C4">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01EA0B83" w14:textId="77777777" w:rsidR="008066C4" w:rsidRPr="00B86DC9" w:rsidRDefault="008066C4" w:rsidP="008066C4">
            <w:pPr>
              <w:jc w:val="center"/>
              <w:rPr>
                <w:iCs/>
                <w:sz w:val="22"/>
                <w:szCs w:val="22"/>
              </w:rPr>
            </w:pPr>
            <w:r w:rsidRPr="00B86DC9">
              <w:rPr>
                <w:iCs/>
                <w:sz w:val="22"/>
                <w:szCs w:val="22"/>
              </w:rPr>
              <w:t xml:space="preserve">Liczba punktów </w:t>
            </w:r>
          </w:p>
        </w:tc>
      </w:tr>
      <w:tr w:rsidR="008066C4" w:rsidRPr="00B86DC9" w14:paraId="114AC1E9" w14:textId="77777777" w:rsidTr="008066C4">
        <w:trPr>
          <w:jc w:val="center"/>
        </w:trPr>
        <w:tc>
          <w:tcPr>
            <w:tcW w:w="888" w:type="dxa"/>
            <w:vMerge/>
            <w:shd w:val="clear" w:color="auto" w:fill="F2F2F2"/>
            <w:vAlign w:val="center"/>
          </w:tcPr>
          <w:p w14:paraId="426D806D" w14:textId="77777777" w:rsidR="008066C4" w:rsidRPr="00B86DC9" w:rsidRDefault="008066C4" w:rsidP="008066C4">
            <w:pPr>
              <w:jc w:val="center"/>
              <w:rPr>
                <w:iCs/>
                <w:sz w:val="22"/>
                <w:szCs w:val="22"/>
              </w:rPr>
            </w:pPr>
          </w:p>
        </w:tc>
        <w:tc>
          <w:tcPr>
            <w:tcW w:w="980" w:type="dxa"/>
            <w:tcBorders>
              <w:top w:val="nil"/>
            </w:tcBorders>
            <w:shd w:val="clear" w:color="auto" w:fill="F2F2F2"/>
            <w:vAlign w:val="center"/>
          </w:tcPr>
          <w:p w14:paraId="7DE4BF02" w14:textId="77777777" w:rsidR="008066C4" w:rsidRPr="00B86DC9" w:rsidRDefault="008066C4" w:rsidP="008066C4">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4B80B672" w14:textId="77777777" w:rsidR="008066C4" w:rsidRPr="00B86DC9" w:rsidRDefault="008066C4" w:rsidP="008066C4">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23E42409" w14:textId="77777777" w:rsidR="008066C4" w:rsidRPr="00B86DC9" w:rsidRDefault="008066C4" w:rsidP="008066C4">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024720F9" w14:textId="77777777" w:rsidR="008066C4" w:rsidRPr="00B86DC9" w:rsidRDefault="008066C4" w:rsidP="008066C4">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7DC8B0AB" w14:textId="77777777" w:rsidR="008066C4" w:rsidRPr="00B86DC9" w:rsidRDefault="008066C4" w:rsidP="008066C4">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172E8384" w14:textId="77777777" w:rsidR="008066C4" w:rsidRPr="00B86DC9" w:rsidRDefault="008066C4" w:rsidP="008066C4">
            <w:pPr>
              <w:jc w:val="center"/>
              <w:rPr>
                <w:iCs/>
                <w:sz w:val="22"/>
                <w:szCs w:val="22"/>
              </w:rPr>
            </w:pPr>
            <w:r w:rsidRPr="00B86DC9">
              <w:rPr>
                <w:iCs/>
                <w:sz w:val="22"/>
                <w:szCs w:val="22"/>
              </w:rPr>
              <w:t>(T)</w:t>
            </w:r>
          </w:p>
        </w:tc>
        <w:tc>
          <w:tcPr>
            <w:tcW w:w="1005" w:type="dxa"/>
            <w:tcBorders>
              <w:top w:val="nil"/>
            </w:tcBorders>
            <w:shd w:val="clear" w:color="auto" w:fill="F2F2F2"/>
          </w:tcPr>
          <w:p w14:paraId="6E781F04" w14:textId="77777777" w:rsidR="008066C4" w:rsidRPr="00B86DC9" w:rsidRDefault="008066C4" w:rsidP="008066C4">
            <w:pPr>
              <w:jc w:val="center"/>
              <w:rPr>
                <w:iCs/>
                <w:sz w:val="22"/>
                <w:szCs w:val="22"/>
              </w:rPr>
            </w:pPr>
            <w:r w:rsidRPr="00B86DC9">
              <w:rPr>
                <w:iCs/>
                <w:sz w:val="22"/>
                <w:szCs w:val="22"/>
              </w:rPr>
              <w:t>ECTS</w:t>
            </w:r>
            <w:r>
              <w:rPr>
                <w:iCs/>
                <w:sz w:val="22"/>
                <w:szCs w:val="22"/>
              </w:rPr>
              <w:t>*</w:t>
            </w:r>
          </w:p>
        </w:tc>
      </w:tr>
      <w:tr w:rsidR="008066C4" w:rsidRPr="00B86DC9" w14:paraId="1946F90B" w14:textId="77777777" w:rsidTr="008066C4">
        <w:trPr>
          <w:trHeight w:val="340"/>
          <w:jc w:val="center"/>
        </w:trPr>
        <w:tc>
          <w:tcPr>
            <w:tcW w:w="888" w:type="dxa"/>
          </w:tcPr>
          <w:p w14:paraId="7BFDB905" w14:textId="0CAA7F1C" w:rsidR="008066C4" w:rsidRPr="00B86DC9" w:rsidRDefault="00E124FB" w:rsidP="008066C4">
            <w:pPr>
              <w:spacing w:line="276" w:lineRule="auto"/>
              <w:jc w:val="center"/>
              <w:rPr>
                <w:iCs/>
                <w:color w:val="000000"/>
                <w:sz w:val="22"/>
                <w:szCs w:val="22"/>
              </w:rPr>
            </w:pPr>
            <w:r>
              <w:rPr>
                <w:iCs/>
                <w:color w:val="000000"/>
                <w:sz w:val="22"/>
                <w:szCs w:val="22"/>
              </w:rPr>
              <w:t>II</w:t>
            </w:r>
          </w:p>
        </w:tc>
        <w:tc>
          <w:tcPr>
            <w:tcW w:w="980" w:type="dxa"/>
          </w:tcPr>
          <w:p w14:paraId="4FAFE98E" w14:textId="77777777" w:rsidR="008066C4" w:rsidRPr="00B86DC9" w:rsidRDefault="008066C4" w:rsidP="008066C4">
            <w:pPr>
              <w:spacing w:line="276" w:lineRule="auto"/>
              <w:jc w:val="center"/>
              <w:rPr>
                <w:iCs/>
                <w:color w:val="000000"/>
                <w:sz w:val="22"/>
                <w:szCs w:val="22"/>
              </w:rPr>
            </w:pPr>
            <w:r>
              <w:rPr>
                <w:iCs/>
                <w:color w:val="000000"/>
                <w:sz w:val="22"/>
                <w:szCs w:val="22"/>
              </w:rPr>
              <w:t>10</w:t>
            </w:r>
          </w:p>
        </w:tc>
        <w:tc>
          <w:tcPr>
            <w:tcW w:w="1316" w:type="dxa"/>
          </w:tcPr>
          <w:p w14:paraId="2A9FC66D" w14:textId="77777777" w:rsidR="008066C4" w:rsidRPr="00B86DC9" w:rsidRDefault="008066C4" w:rsidP="008066C4">
            <w:pPr>
              <w:spacing w:line="276" w:lineRule="auto"/>
              <w:jc w:val="center"/>
              <w:rPr>
                <w:iCs/>
                <w:color w:val="000000"/>
                <w:sz w:val="22"/>
                <w:szCs w:val="22"/>
              </w:rPr>
            </w:pPr>
          </w:p>
        </w:tc>
        <w:tc>
          <w:tcPr>
            <w:tcW w:w="1462" w:type="dxa"/>
          </w:tcPr>
          <w:p w14:paraId="4E8C1545" w14:textId="77777777" w:rsidR="008066C4" w:rsidRPr="00B86DC9" w:rsidRDefault="008066C4" w:rsidP="008066C4">
            <w:pPr>
              <w:spacing w:line="276" w:lineRule="auto"/>
              <w:jc w:val="center"/>
              <w:rPr>
                <w:iCs/>
                <w:color w:val="000000"/>
                <w:sz w:val="22"/>
                <w:szCs w:val="22"/>
              </w:rPr>
            </w:pPr>
            <w:r>
              <w:rPr>
                <w:iCs/>
                <w:color w:val="000000"/>
                <w:sz w:val="22"/>
                <w:szCs w:val="22"/>
              </w:rPr>
              <w:t>10</w:t>
            </w:r>
          </w:p>
        </w:tc>
        <w:tc>
          <w:tcPr>
            <w:tcW w:w="1259" w:type="dxa"/>
          </w:tcPr>
          <w:p w14:paraId="6F18D174" w14:textId="77777777" w:rsidR="008066C4" w:rsidRPr="00B86DC9" w:rsidRDefault="008066C4" w:rsidP="008066C4">
            <w:pPr>
              <w:spacing w:line="276" w:lineRule="auto"/>
              <w:jc w:val="center"/>
              <w:rPr>
                <w:iCs/>
                <w:color w:val="000000"/>
                <w:sz w:val="22"/>
                <w:szCs w:val="22"/>
              </w:rPr>
            </w:pPr>
          </w:p>
        </w:tc>
        <w:tc>
          <w:tcPr>
            <w:tcW w:w="1111" w:type="dxa"/>
          </w:tcPr>
          <w:p w14:paraId="262843BB" w14:textId="77777777" w:rsidR="008066C4" w:rsidRPr="00B86DC9" w:rsidRDefault="008066C4" w:rsidP="008066C4">
            <w:pPr>
              <w:spacing w:line="276" w:lineRule="auto"/>
              <w:jc w:val="center"/>
              <w:rPr>
                <w:iCs/>
                <w:color w:val="000000"/>
                <w:sz w:val="22"/>
                <w:szCs w:val="22"/>
              </w:rPr>
            </w:pPr>
          </w:p>
        </w:tc>
        <w:tc>
          <w:tcPr>
            <w:tcW w:w="1086" w:type="dxa"/>
          </w:tcPr>
          <w:p w14:paraId="71BB28AF" w14:textId="77777777" w:rsidR="008066C4" w:rsidRPr="00B86DC9" w:rsidRDefault="008066C4" w:rsidP="008066C4">
            <w:pPr>
              <w:spacing w:line="276" w:lineRule="auto"/>
              <w:jc w:val="center"/>
              <w:rPr>
                <w:iCs/>
                <w:color w:val="000000"/>
                <w:sz w:val="22"/>
                <w:szCs w:val="22"/>
              </w:rPr>
            </w:pPr>
          </w:p>
        </w:tc>
        <w:tc>
          <w:tcPr>
            <w:tcW w:w="1005" w:type="dxa"/>
          </w:tcPr>
          <w:p w14:paraId="3414B3EA" w14:textId="77777777" w:rsidR="008066C4" w:rsidRPr="00B86DC9" w:rsidRDefault="008066C4" w:rsidP="008066C4">
            <w:pPr>
              <w:spacing w:line="276" w:lineRule="auto"/>
              <w:jc w:val="center"/>
              <w:rPr>
                <w:iCs/>
                <w:color w:val="000000"/>
                <w:sz w:val="22"/>
                <w:szCs w:val="22"/>
              </w:rPr>
            </w:pPr>
            <w:r>
              <w:rPr>
                <w:iCs/>
                <w:color w:val="000000"/>
                <w:sz w:val="22"/>
                <w:szCs w:val="22"/>
              </w:rPr>
              <w:t>2</w:t>
            </w:r>
          </w:p>
        </w:tc>
      </w:tr>
    </w:tbl>
    <w:p w14:paraId="17645AC2" w14:textId="7A03CAF2" w:rsidR="008066C4" w:rsidRPr="001603AD" w:rsidRDefault="008066C4" w:rsidP="0081348C">
      <w:pPr>
        <w:pStyle w:val="Akapitzlist"/>
        <w:numPr>
          <w:ilvl w:val="0"/>
          <w:numId w:val="11"/>
        </w:numPr>
        <w:tabs>
          <w:tab w:val="left" w:pos="284"/>
        </w:tabs>
        <w:spacing w:before="120" w:after="120"/>
        <w:rPr>
          <w:b/>
          <w:sz w:val="22"/>
          <w:szCs w:val="22"/>
        </w:rPr>
      </w:pPr>
      <w:r w:rsidRPr="001603AD">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066C4" w:rsidRPr="00B86DC9" w14:paraId="130B3DDE" w14:textId="77777777" w:rsidTr="008066C4">
        <w:trPr>
          <w:jc w:val="center"/>
        </w:trPr>
        <w:tc>
          <w:tcPr>
            <w:tcW w:w="1090" w:type="dxa"/>
            <w:shd w:val="clear" w:color="auto" w:fill="F2F2F2" w:themeFill="background1" w:themeFillShade="F2"/>
            <w:vAlign w:val="center"/>
          </w:tcPr>
          <w:p w14:paraId="7FFA904D" w14:textId="77777777" w:rsidR="008066C4" w:rsidRPr="00B86DC9" w:rsidRDefault="008066C4" w:rsidP="008066C4">
            <w:pPr>
              <w:jc w:val="center"/>
              <w:rPr>
                <w:sz w:val="22"/>
                <w:szCs w:val="22"/>
              </w:rPr>
            </w:pPr>
            <w:r w:rsidRPr="00B86DC9">
              <w:rPr>
                <w:sz w:val="22"/>
                <w:szCs w:val="22"/>
              </w:rPr>
              <w:t>Lp.</w:t>
            </w:r>
          </w:p>
        </w:tc>
        <w:tc>
          <w:tcPr>
            <w:tcW w:w="5386" w:type="dxa"/>
            <w:shd w:val="clear" w:color="auto" w:fill="F2F2F2" w:themeFill="background1" w:themeFillShade="F2"/>
            <w:vAlign w:val="center"/>
          </w:tcPr>
          <w:p w14:paraId="4A7ED348" w14:textId="77777777" w:rsidR="008066C4" w:rsidRPr="00B86DC9" w:rsidRDefault="008066C4" w:rsidP="008066C4">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E7C4DFD" w14:textId="77777777" w:rsidR="008066C4" w:rsidRPr="005A7876" w:rsidRDefault="008066C4" w:rsidP="008066C4">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01C8E524" w14:textId="77777777" w:rsidR="008066C4" w:rsidRPr="008454B4" w:rsidRDefault="008066C4" w:rsidP="008066C4">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066C4" w:rsidRPr="00B86DC9" w14:paraId="1308B36E" w14:textId="77777777" w:rsidTr="008066C4">
        <w:trPr>
          <w:jc w:val="center"/>
        </w:trPr>
        <w:tc>
          <w:tcPr>
            <w:tcW w:w="9657" w:type="dxa"/>
            <w:gridSpan w:val="4"/>
            <w:shd w:val="clear" w:color="auto" w:fill="F2F2F2" w:themeFill="background1" w:themeFillShade="F2"/>
            <w:vAlign w:val="center"/>
          </w:tcPr>
          <w:p w14:paraId="31513270" w14:textId="77777777" w:rsidR="008066C4" w:rsidRPr="005A7876" w:rsidRDefault="008066C4" w:rsidP="008066C4">
            <w:pPr>
              <w:jc w:val="center"/>
              <w:rPr>
                <w:color w:val="000000" w:themeColor="text1"/>
                <w:sz w:val="22"/>
                <w:szCs w:val="22"/>
              </w:rPr>
            </w:pPr>
            <w:r w:rsidRPr="005A7876">
              <w:rPr>
                <w:color w:val="000000" w:themeColor="text1"/>
                <w:sz w:val="22"/>
                <w:szCs w:val="22"/>
              </w:rPr>
              <w:t>WIEDZA</w:t>
            </w:r>
          </w:p>
        </w:tc>
      </w:tr>
      <w:tr w:rsidR="008066C4" w:rsidRPr="00B86DC9" w14:paraId="49C35464" w14:textId="77777777" w:rsidTr="008066C4">
        <w:trPr>
          <w:trHeight w:val="283"/>
          <w:jc w:val="center"/>
        </w:trPr>
        <w:tc>
          <w:tcPr>
            <w:tcW w:w="1090" w:type="dxa"/>
          </w:tcPr>
          <w:p w14:paraId="4FD8340A" w14:textId="77777777" w:rsidR="008066C4" w:rsidRPr="00572418" w:rsidRDefault="008066C4" w:rsidP="008066C4">
            <w:pPr>
              <w:jc w:val="both"/>
              <w:rPr>
                <w:sz w:val="22"/>
                <w:szCs w:val="22"/>
              </w:rPr>
            </w:pPr>
            <w:r w:rsidRPr="00572418">
              <w:rPr>
                <w:sz w:val="22"/>
                <w:szCs w:val="22"/>
              </w:rPr>
              <w:t>W1</w:t>
            </w:r>
          </w:p>
        </w:tc>
        <w:tc>
          <w:tcPr>
            <w:tcW w:w="5386" w:type="dxa"/>
          </w:tcPr>
          <w:p w14:paraId="34513C80" w14:textId="77777777" w:rsidR="008066C4" w:rsidRPr="00572418" w:rsidRDefault="008066C4" w:rsidP="008066C4">
            <w:pPr>
              <w:jc w:val="both"/>
              <w:rPr>
                <w:sz w:val="22"/>
                <w:szCs w:val="22"/>
              </w:rPr>
            </w:pPr>
            <w:r w:rsidRPr="00572418">
              <w:rPr>
                <w:sz w:val="22"/>
                <w:szCs w:val="22"/>
              </w:rPr>
              <w:t xml:space="preserve">Student zna podstawowe pojęcia, założenia i zastosowania </w:t>
            </w:r>
          </w:p>
          <w:p w14:paraId="2B8ABE50" w14:textId="77777777" w:rsidR="008066C4" w:rsidRPr="00572418" w:rsidRDefault="008066C4" w:rsidP="008066C4">
            <w:pPr>
              <w:jc w:val="both"/>
              <w:rPr>
                <w:sz w:val="22"/>
                <w:szCs w:val="22"/>
              </w:rPr>
            </w:pPr>
            <w:r w:rsidRPr="00572418">
              <w:rPr>
                <w:sz w:val="22"/>
                <w:szCs w:val="22"/>
              </w:rPr>
              <w:t>systemów informacji geograficznej (GIS).</w:t>
            </w:r>
          </w:p>
        </w:tc>
        <w:tc>
          <w:tcPr>
            <w:tcW w:w="1585" w:type="dxa"/>
          </w:tcPr>
          <w:p w14:paraId="04B3C54E" w14:textId="77777777" w:rsidR="008066C4" w:rsidRPr="00572418" w:rsidRDefault="008066C4" w:rsidP="008066C4">
            <w:pPr>
              <w:jc w:val="both"/>
              <w:rPr>
                <w:sz w:val="22"/>
                <w:szCs w:val="22"/>
              </w:rPr>
            </w:pPr>
            <w:r w:rsidRPr="00572418">
              <w:rPr>
                <w:bCs/>
                <w:sz w:val="22"/>
                <w:szCs w:val="22"/>
                <w:lang w:eastAsia="en-US"/>
              </w:rPr>
              <w:t>K_W04</w:t>
            </w:r>
          </w:p>
        </w:tc>
        <w:tc>
          <w:tcPr>
            <w:tcW w:w="1596" w:type="dxa"/>
          </w:tcPr>
          <w:p w14:paraId="7FA4E453" w14:textId="77777777" w:rsidR="008066C4" w:rsidRPr="00572418" w:rsidRDefault="008066C4" w:rsidP="008066C4">
            <w:pPr>
              <w:jc w:val="both"/>
              <w:rPr>
                <w:sz w:val="22"/>
                <w:szCs w:val="22"/>
                <w:lang w:eastAsia="en-US"/>
              </w:rPr>
            </w:pPr>
            <w:r w:rsidRPr="00572418">
              <w:rPr>
                <w:sz w:val="22"/>
                <w:szCs w:val="22"/>
                <w:lang w:eastAsia="en-US"/>
              </w:rPr>
              <w:t>P7S_WG</w:t>
            </w:r>
          </w:p>
          <w:p w14:paraId="73D83DAF" w14:textId="77777777" w:rsidR="008066C4" w:rsidRPr="00572418" w:rsidRDefault="008066C4" w:rsidP="008066C4">
            <w:pPr>
              <w:jc w:val="both"/>
              <w:rPr>
                <w:sz w:val="22"/>
                <w:szCs w:val="22"/>
              </w:rPr>
            </w:pPr>
            <w:r w:rsidRPr="00572418">
              <w:rPr>
                <w:sz w:val="22"/>
                <w:szCs w:val="22"/>
                <w:lang w:eastAsia="en-US"/>
              </w:rPr>
              <w:t>P7S_WK</w:t>
            </w:r>
          </w:p>
        </w:tc>
      </w:tr>
      <w:tr w:rsidR="008066C4" w:rsidRPr="00B86DC9" w14:paraId="7E6282ED" w14:textId="77777777" w:rsidTr="008066C4">
        <w:trPr>
          <w:trHeight w:val="283"/>
          <w:jc w:val="center"/>
        </w:trPr>
        <w:tc>
          <w:tcPr>
            <w:tcW w:w="1090" w:type="dxa"/>
          </w:tcPr>
          <w:p w14:paraId="658956DE" w14:textId="77777777" w:rsidR="008066C4" w:rsidRPr="00572418" w:rsidRDefault="008066C4" w:rsidP="008066C4">
            <w:pPr>
              <w:jc w:val="both"/>
              <w:rPr>
                <w:sz w:val="22"/>
                <w:szCs w:val="22"/>
              </w:rPr>
            </w:pPr>
            <w:r w:rsidRPr="00572418">
              <w:rPr>
                <w:sz w:val="22"/>
                <w:szCs w:val="22"/>
              </w:rPr>
              <w:t>W2</w:t>
            </w:r>
          </w:p>
        </w:tc>
        <w:tc>
          <w:tcPr>
            <w:tcW w:w="5386" w:type="dxa"/>
          </w:tcPr>
          <w:p w14:paraId="60D67AFB" w14:textId="77777777" w:rsidR="008066C4" w:rsidRPr="00572418" w:rsidRDefault="008066C4" w:rsidP="008066C4">
            <w:pPr>
              <w:jc w:val="both"/>
              <w:rPr>
                <w:sz w:val="22"/>
                <w:szCs w:val="22"/>
              </w:rPr>
            </w:pPr>
            <w:r w:rsidRPr="00572418">
              <w:rPr>
                <w:sz w:val="22"/>
                <w:szCs w:val="22"/>
              </w:rPr>
              <w:t xml:space="preserve">Student ma podstawową wiedzę dotyczącą analiz danych przestrzennych oraz możliwości ich wykorzystania w procesie decyzyjnym m.in. z zakresu produkcji rolniczej </w:t>
            </w:r>
            <w:r>
              <w:rPr>
                <w:sz w:val="22"/>
                <w:szCs w:val="22"/>
              </w:rPr>
              <w:t xml:space="preserve">lub </w:t>
            </w:r>
            <w:r w:rsidRPr="00572418">
              <w:rPr>
                <w:sz w:val="22"/>
                <w:szCs w:val="22"/>
              </w:rPr>
              <w:t>gospodarki odpadami.</w:t>
            </w:r>
          </w:p>
        </w:tc>
        <w:tc>
          <w:tcPr>
            <w:tcW w:w="1585" w:type="dxa"/>
          </w:tcPr>
          <w:p w14:paraId="1F38E473" w14:textId="77777777" w:rsidR="008066C4" w:rsidRPr="00572418" w:rsidRDefault="008066C4" w:rsidP="008066C4">
            <w:pPr>
              <w:jc w:val="both"/>
              <w:rPr>
                <w:sz w:val="22"/>
                <w:szCs w:val="22"/>
              </w:rPr>
            </w:pPr>
            <w:r w:rsidRPr="00572418">
              <w:rPr>
                <w:bCs/>
                <w:sz w:val="22"/>
                <w:szCs w:val="22"/>
                <w:lang w:eastAsia="en-US"/>
              </w:rPr>
              <w:t>K_W04</w:t>
            </w:r>
          </w:p>
        </w:tc>
        <w:tc>
          <w:tcPr>
            <w:tcW w:w="1596" w:type="dxa"/>
          </w:tcPr>
          <w:p w14:paraId="64A0CD84" w14:textId="77777777" w:rsidR="008066C4" w:rsidRPr="00572418" w:rsidRDefault="008066C4" w:rsidP="008066C4">
            <w:pPr>
              <w:jc w:val="both"/>
              <w:rPr>
                <w:sz w:val="22"/>
                <w:szCs w:val="22"/>
                <w:lang w:eastAsia="en-US"/>
              </w:rPr>
            </w:pPr>
            <w:r w:rsidRPr="00572418">
              <w:rPr>
                <w:sz w:val="22"/>
                <w:szCs w:val="22"/>
                <w:lang w:eastAsia="en-US"/>
              </w:rPr>
              <w:t>P7S_WG</w:t>
            </w:r>
          </w:p>
          <w:p w14:paraId="07F93492" w14:textId="77777777" w:rsidR="008066C4" w:rsidRPr="00572418" w:rsidRDefault="008066C4" w:rsidP="008066C4">
            <w:pPr>
              <w:jc w:val="both"/>
              <w:rPr>
                <w:sz w:val="22"/>
                <w:szCs w:val="22"/>
              </w:rPr>
            </w:pPr>
            <w:r w:rsidRPr="00572418">
              <w:rPr>
                <w:sz w:val="22"/>
                <w:szCs w:val="22"/>
                <w:lang w:eastAsia="en-US"/>
              </w:rPr>
              <w:t>P7S_WK</w:t>
            </w:r>
          </w:p>
        </w:tc>
      </w:tr>
      <w:tr w:rsidR="008066C4" w:rsidRPr="00B86DC9" w14:paraId="22D61F65" w14:textId="77777777" w:rsidTr="008066C4">
        <w:trPr>
          <w:trHeight w:val="283"/>
          <w:jc w:val="center"/>
        </w:trPr>
        <w:tc>
          <w:tcPr>
            <w:tcW w:w="9657" w:type="dxa"/>
            <w:gridSpan w:val="4"/>
            <w:shd w:val="clear" w:color="auto" w:fill="F2F2F2" w:themeFill="background1" w:themeFillShade="F2"/>
          </w:tcPr>
          <w:p w14:paraId="2445BFA7" w14:textId="77777777" w:rsidR="008066C4" w:rsidRPr="00B86DC9" w:rsidRDefault="008066C4" w:rsidP="008066C4">
            <w:pPr>
              <w:jc w:val="center"/>
              <w:rPr>
                <w:sz w:val="22"/>
                <w:szCs w:val="22"/>
              </w:rPr>
            </w:pPr>
            <w:r w:rsidRPr="00B86DC9">
              <w:rPr>
                <w:sz w:val="22"/>
                <w:szCs w:val="22"/>
              </w:rPr>
              <w:t>UMIEJĘTNOŚCI</w:t>
            </w:r>
          </w:p>
        </w:tc>
      </w:tr>
      <w:tr w:rsidR="008066C4" w:rsidRPr="00B86DC9" w14:paraId="021BAA07" w14:textId="77777777" w:rsidTr="008066C4">
        <w:trPr>
          <w:trHeight w:val="283"/>
          <w:jc w:val="center"/>
        </w:trPr>
        <w:tc>
          <w:tcPr>
            <w:tcW w:w="1090" w:type="dxa"/>
          </w:tcPr>
          <w:p w14:paraId="0B7F223D" w14:textId="77777777" w:rsidR="008066C4" w:rsidRPr="00572418" w:rsidRDefault="008066C4" w:rsidP="008066C4">
            <w:pPr>
              <w:jc w:val="both"/>
              <w:rPr>
                <w:sz w:val="22"/>
                <w:szCs w:val="22"/>
              </w:rPr>
            </w:pPr>
            <w:r w:rsidRPr="00572418">
              <w:rPr>
                <w:sz w:val="22"/>
                <w:szCs w:val="22"/>
              </w:rPr>
              <w:t>U1</w:t>
            </w:r>
          </w:p>
        </w:tc>
        <w:tc>
          <w:tcPr>
            <w:tcW w:w="5386" w:type="dxa"/>
          </w:tcPr>
          <w:p w14:paraId="275128A5" w14:textId="77777777" w:rsidR="008066C4" w:rsidRPr="00572418" w:rsidRDefault="008066C4" w:rsidP="008066C4">
            <w:pPr>
              <w:jc w:val="both"/>
              <w:rPr>
                <w:sz w:val="22"/>
                <w:szCs w:val="22"/>
              </w:rPr>
            </w:pPr>
            <w:r w:rsidRPr="00572418">
              <w:rPr>
                <w:sz w:val="22"/>
                <w:szCs w:val="22"/>
              </w:rPr>
              <w:t xml:space="preserve">Student potrafi korzystać z ogólnodostępnych baz danych przestrzennych. </w:t>
            </w:r>
          </w:p>
        </w:tc>
        <w:tc>
          <w:tcPr>
            <w:tcW w:w="1585" w:type="dxa"/>
          </w:tcPr>
          <w:p w14:paraId="6F911B67" w14:textId="77777777" w:rsidR="008066C4" w:rsidRPr="00572418" w:rsidRDefault="008066C4" w:rsidP="008066C4">
            <w:pPr>
              <w:jc w:val="both"/>
              <w:rPr>
                <w:sz w:val="22"/>
                <w:szCs w:val="22"/>
              </w:rPr>
            </w:pPr>
            <w:r w:rsidRPr="00572418">
              <w:rPr>
                <w:sz w:val="22"/>
                <w:szCs w:val="22"/>
                <w:lang w:eastAsia="en-US"/>
              </w:rPr>
              <w:t>K_U03</w:t>
            </w:r>
          </w:p>
        </w:tc>
        <w:tc>
          <w:tcPr>
            <w:tcW w:w="1596" w:type="dxa"/>
          </w:tcPr>
          <w:p w14:paraId="2CD539FA" w14:textId="77777777" w:rsidR="008066C4" w:rsidRPr="00572418" w:rsidRDefault="008066C4" w:rsidP="008066C4">
            <w:pPr>
              <w:rPr>
                <w:sz w:val="22"/>
                <w:szCs w:val="22"/>
                <w:lang w:eastAsia="en-US"/>
              </w:rPr>
            </w:pPr>
            <w:r w:rsidRPr="00572418">
              <w:rPr>
                <w:sz w:val="22"/>
                <w:szCs w:val="22"/>
                <w:lang w:eastAsia="en-US"/>
              </w:rPr>
              <w:t>P7S_UW</w:t>
            </w:r>
          </w:p>
          <w:p w14:paraId="0B1DF388" w14:textId="77777777" w:rsidR="008066C4" w:rsidRPr="00572418" w:rsidRDefault="008066C4" w:rsidP="008066C4">
            <w:pPr>
              <w:rPr>
                <w:sz w:val="22"/>
                <w:szCs w:val="22"/>
                <w:lang w:eastAsia="en-US"/>
              </w:rPr>
            </w:pPr>
            <w:r w:rsidRPr="00572418">
              <w:rPr>
                <w:sz w:val="22"/>
                <w:szCs w:val="22"/>
                <w:lang w:eastAsia="en-US"/>
              </w:rPr>
              <w:t>P7S_UK</w:t>
            </w:r>
          </w:p>
          <w:p w14:paraId="1714555E" w14:textId="77777777" w:rsidR="008066C4" w:rsidRPr="00572418" w:rsidRDefault="008066C4" w:rsidP="008066C4">
            <w:pPr>
              <w:rPr>
                <w:sz w:val="22"/>
                <w:szCs w:val="22"/>
              </w:rPr>
            </w:pPr>
            <w:r w:rsidRPr="00572418">
              <w:rPr>
                <w:sz w:val="22"/>
                <w:szCs w:val="22"/>
                <w:lang w:eastAsia="en-US"/>
              </w:rPr>
              <w:t>P7S_UU</w:t>
            </w:r>
          </w:p>
        </w:tc>
      </w:tr>
      <w:tr w:rsidR="008066C4" w:rsidRPr="00B86DC9" w14:paraId="1A444B4D" w14:textId="77777777" w:rsidTr="008066C4">
        <w:trPr>
          <w:trHeight w:val="283"/>
          <w:jc w:val="center"/>
        </w:trPr>
        <w:tc>
          <w:tcPr>
            <w:tcW w:w="1090" w:type="dxa"/>
          </w:tcPr>
          <w:p w14:paraId="7A568ED4" w14:textId="77777777" w:rsidR="008066C4" w:rsidRPr="00572418" w:rsidRDefault="008066C4" w:rsidP="008066C4">
            <w:pPr>
              <w:jc w:val="both"/>
              <w:rPr>
                <w:sz w:val="22"/>
                <w:szCs w:val="22"/>
              </w:rPr>
            </w:pPr>
            <w:r w:rsidRPr="00572418">
              <w:rPr>
                <w:sz w:val="22"/>
                <w:szCs w:val="22"/>
              </w:rPr>
              <w:t>U2</w:t>
            </w:r>
          </w:p>
        </w:tc>
        <w:tc>
          <w:tcPr>
            <w:tcW w:w="5386" w:type="dxa"/>
            <w:vAlign w:val="center"/>
          </w:tcPr>
          <w:p w14:paraId="65B25560" w14:textId="77777777" w:rsidR="008066C4" w:rsidRPr="00572418" w:rsidRDefault="008066C4" w:rsidP="008066C4">
            <w:pPr>
              <w:jc w:val="both"/>
              <w:rPr>
                <w:sz w:val="22"/>
                <w:szCs w:val="22"/>
              </w:rPr>
            </w:pPr>
            <w:r w:rsidRPr="00572418">
              <w:rPr>
                <w:sz w:val="22"/>
                <w:szCs w:val="22"/>
              </w:rPr>
              <w:t>Student potrafi wykonać proste analizy przestrzenne w systemie GIS z wykorzystaniem oprogramowania typu Open Source.</w:t>
            </w:r>
          </w:p>
        </w:tc>
        <w:tc>
          <w:tcPr>
            <w:tcW w:w="1585" w:type="dxa"/>
          </w:tcPr>
          <w:p w14:paraId="0582261C" w14:textId="77777777" w:rsidR="008066C4" w:rsidRPr="00572418" w:rsidRDefault="008066C4" w:rsidP="008066C4">
            <w:pPr>
              <w:jc w:val="both"/>
              <w:rPr>
                <w:sz w:val="22"/>
                <w:szCs w:val="22"/>
              </w:rPr>
            </w:pPr>
            <w:r w:rsidRPr="00572418">
              <w:rPr>
                <w:sz w:val="22"/>
                <w:szCs w:val="22"/>
                <w:lang w:eastAsia="en-US"/>
              </w:rPr>
              <w:t>K_U06</w:t>
            </w:r>
          </w:p>
        </w:tc>
        <w:tc>
          <w:tcPr>
            <w:tcW w:w="1596" w:type="dxa"/>
          </w:tcPr>
          <w:p w14:paraId="6CFCB8AA" w14:textId="77777777" w:rsidR="008066C4" w:rsidRPr="00572418" w:rsidRDefault="008066C4" w:rsidP="008066C4">
            <w:pPr>
              <w:rPr>
                <w:sz w:val="22"/>
                <w:szCs w:val="22"/>
                <w:lang w:eastAsia="en-US"/>
              </w:rPr>
            </w:pPr>
            <w:r w:rsidRPr="00572418">
              <w:rPr>
                <w:sz w:val="22"/>
                <w:szCs w:val="22"/>
                <w:lang w:eastAsia="en-US"/>
              </w:rPr>
              <w:t>P7S_UW</w:t>
            </w:r>
          </w:p>
          <w:p w14:paraId="36455050" w14:textId="77777777" w:rsidR="008066C4" w:rsidRPr="00572418" w:rsidRDefault="008066C4" w:rsidP="008066C4">
            <w:pPr>
              <w:rPr>
                <w:sz w:val="22"/>
                <w:szCs w:val="22"/>
                <w:lang w:eastAsia="en-US"/>
              </w:rPr>
            </w:pPr>
            <w:r w:rsidRPr="00572418">
              <w:rPr>
                <w:sz w:val="22"/>
                <w:szCs w:val="22"/>
                <w:lang w:eastAsia="en-US"/>
              </w:rPr>
              <w:t>P7S_UK</w:t>
            </w:r>
          </w:p>
          <w:p w14:paraId="1C26DEF6" w14:textId="77777777" w:rsidR="008066C4" w:rsidRPr="00572418" w:rsidRDefault="008066C4" w:rsidP="008066C4">
            <w:pPr>
              <w:rPr>
                <w:sz w:val="22"/>
                <w:szCs w:val="22"/>
              </w:rPr>
            </w:pPr>
            <w:r w:rsidRPr="00572418">
              <w:rPr>
                <w:sz w:val="22"/>
                <w:szCs w:val="22"/>
                <w:lang w:eastAsia="en-US"/>
              </w:rPr>
              <w:t>P7S_UU</w:t>
            </w:r>
          </w:p>
        </w:tc>
      </w:tr>
      <w:tr w:rsidR="008066C4" w:rsidRPr="00B86DC9" w14:paraId="0E20009F" w14:textId="77777777" w:rsidTr="008066C4">
        <w:trPr>
          <w:trHeight w:val="283"/>
          <w:jc w:val="center"/>
        </w:trPr>
        <w:tc>
          <w:tcPr>
            <w:tcW w:w="9657" w:type="dxa"/>
            <w:gridSpan w:val="4"/>
            <w:shd w:val="clear" w:color="auto" w:fill="F2F2F2" w:themeFill="background1" w:themeFillShade="F2"/>
          </w:tcPr>
          <w:p w14:paraId="49098AD6" w14:textId="77777777" w:rsidR="008066C4" w:rsidRPr="00B86DC9" w:rsidRDefault="008066C4" w:rsidP="008066C4">
            <w:pPr>
              <w:jc w:val="center"/>
              <w:rPr>
                <w:sz w:val="22"/>
                <w:szCs w:val="22"/>
              </w:rPr>
            </w:pPr>
            <w:r w:rsidRPr="00B86DC9">
              <w:rPr>
                <w:sz w:val="22"/>
                <w:szCs w:val="22"/>
              </w:rPr>
              <w:t>KOMPETENCJE SPOŁECZNE</w:t>
            </w:r>
          </w:p>
        </w:tc>
      </w:tr>
      <w:tr w:rsidR="008066C4" w:rsidRPr="00B86DC9" w14:paraId="35609114" w14:textId="77777777" w:rsidTr="008066C4">
        <w:trPr>
          <w:trHeight w:val="283"/>
          <w:jc w:val="center"/>
        </w:trPr>
        <w:tc>
          <w:tcPr>
            <w:tcW w:w="1090" w:type="dxa"/>
          </w:tcPr>
          <w:p w14:paraId="7CC4952C" w14:textId="77777777" w:rsidR="008066C4" w:rsidRPr="00572418" w:rsidRDefault="008066C4" w:rsidP="008066C4">
            <w:pPr>
              <w:jc w:val="both"/>
              <w:rPr>
                <w:sz w:val="22"/>
                <w:szCs w:val="22"/>
              </w:rPr>
            </w:pPr>
            <w:r w:rsidRPr="00572418">
              <w:rPr>
                <w:sz w:val="22"/>
                <w:szCs w:val="22"/>
              </w:rPr>
              <w:t>K1</w:t>
            </w:r>
          </w:p>
        </w:tc>
        <w:tc>
          <w:tcPr>
            <w:tcW w:w="5386" w:type="dxa"/>
            <w:vAlign w:val="center"/>
          </w:tcPr>
          <w:p w14:paraId="1C9BA8C8" w14:textId="77777777" w:rsidR="008066C4" w:rsidRPr="00572418" w:rsidRDefault="008066C4" w:rsidP="008066C4">
            <w:pPr>
              <w:jc w:val="both"/>
              <w:rPr>
                <w:sz w:val="22"/>
                <w:szCs w:val="22"/>
              </w:rPr>
            </w:pPr>
            <w:r w:rsidRPr="00572418">
              <w:rPr>
                <w:sz w:val="22"/>
                <w:szCs w:val="22"/>
              </w:rPr>
              <w:t xml:space="preserve">Student rozumie potrzebę doskonalenia zdobytej wiedzy i umiejętności. Ma świadomość odpowiedzialności za pracę własną i zadania realizowane zespołowo, a także potrafi podporządkować się zasadom pracy w zespole.  </w:t>
            </w:r>
          </w:p>
        </w:tc>
        <w:tc>
          <w:tcPr>
            <w:tcW w:w="1585" w:type="dxa"/>
          </w:tcPr>
          <w:p w14:paraId="1AA6B46F" w14:textId="77777777" w:rsidR="008066C4" w:rsidRPr="00572418" w:rsidRDefault="008066C4" w:rsidP="008066C4">
            <w:pPr>
              <w:jc w:val="both"/>
              <w:rPr>
                <w:sz w:val="22"/>
                <w:szCs w:val="22"/>
              </w:rPr>
            </w:pPr>
            <w:r w:rsidRPr="00572418">
              <w:rPr>
                <w:sz w:val="22"/>
                <w:szCs w:val="22"/>
              </w:rPr>
              <w:t>K_K02</w:t>
            </w:r>
          </w:p>
        </w:tc>
        <w:tc>
          <w:tcPr>
            <w:tcW w:w="1596" w:type="dxa"/>
          </w:tcPr>
          <w:p w14:paraId="0864CD83" w14:textId="77777777" w:rsidR="008066C4" w:rsidRPr="00572418" w:rsidRDefault="008066C4" w:rsidP="008066C4">
            <w:pPr>
              <w:jc w:val="both"/>
              <w:rPr>
                <w:sz w:val="22"/>
                <w:szCs w:val="22"/>
              </w:rPr>
            </w:pPr>
            <w:r w:rsidRPr="00572418">
              <w:rPr>
                <w:sz w:val="22"/>
                <w:szCs w:val="22"/>
              </w:rPr>
              <w:t>P7S_KK</w:t>
            </w:r>
          </w:p>
          <w:p w14:paraId="1E2CBD22" w14:textId="77777777" w:rsidR="008066C4" w:rsidRPr="00572418" w:rsidRDefault="008066C4" w:rsidP="008066C4">
            <w:pPr>
              <w:jc w:val="both"/>
              <w:rPr>
                <w:sz w:val="22"/>
                <w:szCs w:val="22"/>
              </w:rPr>
            </w:pPr>
            <w:r w:rsidRPr="00572418">
              <w:rPr>
                <w:sz w:val="22"/>
                <w:szCs w:val="22"/>
              </w:rPr>
              <w:t>P7S_KR</w:t>
            </w:r>
          </w:p>
        </w:tc>
      </w:tr>
    </w:tbl>
    <w:p w14:paraId="54AA69EE" w14:textId="77777777" w:rsidR="008066C4" w:rsidRPr="00B86DC9" w:rsidRDefault="008066C4" w:rsidP="0081348C">
      <w:pPr>
        <w:numPr>
          <w:ilvl w:val="0"/>
          <w:numId w:val="11"/>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5273402F" w14:textId="77777777" w:rsidTr="008066C4">
        <w:trPr>
          <w:jc w:val="center"/>
        </w:trPr>
        <w:tc>
          <w:tcPr>
            <w:tcW w:w="9638" w:type="dxa"/>
          </w:tcPr>
          <w:p w14:paraId="28AEBC1C" w14:textId="77777777" w:rsidR="008066C4" w:rsidRPr="00B86DC9" w:rsidRDefault="008066C4" w:rsidP="008066C4">
            <w:pPr>
              <w:jc w:val="both"/>
              <w:rPr>
                <w:sz w:val="22"/>
                <w:szCs w:val="22"/>
              </w:rPr>
            </w:pPr>
            <w:r>
              <w:rPr>
                <w:sz w:val="22"/>
                <w:szCs w:val="22"/>
              </w:rPr>
              <w:t>W</w:t>
            </w:r>
            <w:r w:rsidRPr="00572418">
              <w:rPr>
                <w:sz w:val="22"/>
                <w:szCs w:val="22"/>
              </w:rPr>
              <w:t>ykład multimedialny, ćwiczenia laboratoryjne</w:t>
            </w:r>
          </w:p>
        </w:tc>
      </w:tr>
    </w:tbl>
    <w:p w14:paraId="2A7225E4" w14:textId="77777777" w:rsidR="008066C4" w:rsidRPr="00B86DC9" w:rsidRDefault="008066C4" w:rsidP="0081348C">
      <w:pPr>
        <w:numPr>
          <w:ilvl w:val="0"/>
          <w:numId w:val="11"/>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24DDAB2E" w14:textId="77777777" w:rsidTr="008066C4">
        <w:trPr>
          <w:jc w:val="center"/>
        </w:trPr>
        <w:tc>
          <w:tcPr>
            <w:tcW w:w="9638" w:type="dxa"/>
          </w:tcPr>
          <w:p w14:paraId="782454FF" w14:textId="77777777" w:rsidR="008066C4" w:rsidRPr="00B86DC9" w:rsidRDefault="008066C4" w:rsidP="008066C4">
            <w:pPr>
              <w:pStyle w:val="Akapitzlist1"/>
              <w:ind w:left="34"/>
              <w:jc w:val="both"/>
              <w:rPr>
                <w:b/>
                <w:sz w:val="22"/>
                <w:szCs w:val="22"/>
              </w:rPr>
            </w:pPr>
            <w:r>
              <w:rPr>
                <w:sz w:val="22"/>
                <w:szCs w:val="22"/>
              </w:rPr>
              <w:t>K</w:t>
            </w:r>
            <w:r w:rsidRPr="00572418">
              <w:rPr>
                <w:sz w:val="22"/>
                <w:szCs w:val="22"/>
              </w:rPr>
              <w:t xml:space="preserve">olokwium, </w:t>
            </w:r>
            <w:r>
              <w:rPr>
                <w:sz w:val="22"/>
                <w:szCs w:val="22"/>
              </w:rPr>
              <w:t xml:space="preserve">zadania na komputerach, </w:t>
            </w:r>
            <w:r w:rsidRPr="00572418">
              <w:rPr>
                <w:sz w:val="22"/>
                <w:szCs w:val="22"/>
              </w:rPr>
              <w:t>projekt</w:t>
            </w:r>
          </w:p>
        </w:tc>
      </w:tr>
    </w:tbl>
    <w:p w14:paraId="66FCD6F4" w14:textId="77777777" w:rsidR="008066C4" w:rsidRPr="00B86DC9" w:rsidRDefault="008066C4" w:rsidP="0081348C">
      <w:pPr>
        <w:numPr>
          <w:ilvl w:val="0"/>
          <w:numId w:val="11"/>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066C4" w:rsidRPr="00B86DC9" w14:paraId="21944BF7" w14:textId="77777777" w:rsidTr="008066C4">
        <w:trPr>
          <w:jc w:val="center"/>
        </w:trPr>
        <w:tc>
          <w:tcPr>
            <w:tcW w:w="2214" w:type="dxa"/>
            <w:shd w:val="clear" w:color="auto" w:fill="F2F2F2" w:themeFill="background1" w:themeFillShade="F2"/>
          </w:tcPr>
          <w:p w14:paraId="0CCF4747"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B86DC9">
              <w:rPr>
                <w:color w:val="000000"/>
                <w:sz w:val="22"/>
                <w:szCs w:val="22"/>
              </w:rPr>
              <w:t>Wpisać treści osobno dla każdej z form zajęć wskazanych w punkcie 1.B</w:t>
            </w:r>
          </w:p>
        </w:tc>
        <w:tc>
          <w:tcPr>
            <w:tcW w:w="7424" w:type="dxa"/>
          </w:tcPr>
          <w:p w14:paraId="06EE3335" w14:textId="77777777" w:rsidR="008066C4" w:rsidRPr="003B297B"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sz w:val="22"/>
                <w:szCs w:val="22"/>
              </w:rPr>
            </w:pPr>
            <w:r w:rsidRPr="003B297B">
              <w:rPr>
                <w:b/>
                <w:sz w:val="22"/>
                <w:szCs w:val="22"/>
              </w:rPr>
              <w:t>Wykład</w:t>
            </w:r>
          </w:p>
          <w:p w14:paraId="7B2F2582"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Wprowadzenie do geograficznych systemów informacyjnych (GIS).</w:t>
            </w:r>
          </w:p>
          <w:p w14:paraId="5ABEE157"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Modele danych w GIS.</w:t>
            </w:r>
          </w:p>
          <w:p w14:paraId="67D79CD9"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Przetwarzanie i analiza danych w systemach GIS.</w:t>
            </w:r>
          </w:p>
          <w:p w14:paraId="55A90D4B"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 xml:space="preserve">Podstawowe funkcje analizy wektorowej i </w:t>
            </w:r>
            <w:proofErr w:type="spellStart"/>
            <w:r w:rsidRPr="00572418">
              <w:rPr>
                <w:sz w:val="22"/>
                <w:szCs w:val="22"/>
              </w:rPr>
              <w:t>rastowej</w:t>
            </w:r>
            <w:proofErr w:type="spellEnd"/>
            <w:r w:rsidRPr="00572418">
              <w:rPr>
                <w:sz w:val="22"/>
                <w:szCs w:val="22"/>
              </w:rPr>
              <w:t xml:space="preserve">. </w:t>
            </w:r>
          </w:p>
          <w:p w14:paraId="516FD5A1"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Istniejące bazy danych przestrzennych oraz metody ich pozyskiwania</w:t>
            </w:r>
          </w:p>
          <w:p w14:paraId="4A636418" w14:textId="77777777" w:rsidR="008066C4"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 xml:space="preserve">Zastosowania GIS w różnych branżach, w tym w rolnictwie </w:t>
            </w:r>
            <w:r>
              <w:rPr>
                <w:sz w:val="22"/>
                <w:szCs w:val="22"/>
              </w:rPr>
              <w:t>lub</w:t>
            </w:r>
            <w:r w:rsidRPr="00572418">
              <w:rPr>
                <w:sz w:val="22"/>
                <w:szCs w:val="22"/>
              </w:rPr>
              <w:t xml:space="preserve"> gospodarce odpadami.</w:t>
            </w:r>
          </w:p>
          <w:p w14:paraId="6203C80E" w14:textId="77777777" w:rsidR="008066C4" w:rsidRPr="003B297B"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sz w:val="22"/>
                <w:szCs w:val="22"/>
              </w:rPr>
            </w:pPr>
            <w:r w:rsidRPr="003B297B">
              <w:rPr>
                <w:b/>
                <w:sz w:val="22"/>
                <w:szCs w:val="22"/>
              </w:rPr>
              <w:t>Ćwiczenia laboratoryjne</w:t>
            </w:r>
          </w:p>
          <w:p w14:paraId="461EAB09"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572418">
              <w:rPr>
                <w:sz w:val="22"/>
                <w:szCs w:val="22"/>
              </w:rPr>
              <w:t xml:space="preserve">Wprowadzenie do systemu QGIS. Wizualizacja danych </w:t>
            </w:r>
            <w:r>
              <w:rPr>
                <w:sz w:val="22"/>
                <w:szCs w:val="22"/>
              </w:rPr>
              <w:t>przestrzennych</w:t>
            </w:r>
            <w:r w:rsidRPr="00572418">
              <w:rPr>
                <w:sz w:val="22"/>
                <w:szCs w:val="22"/>
              </w:rPr>
              <w:t xml:space="preserve">. Praca z tabelami. Tworzenie warstw i obiektów. Podstawowe funkcje analizy wektorowej. </w:t>
            </w:r>
            <w:r>
              <w:rPr>
                <w:sz w:val="22"/>
                <w:szCs w:val="22"/>
              </w:rPr>
              <w:t>P</w:t>
            </w:r>
            <w:r w:rsidRPr="00572418">
              <w:rPr>
                <w:sz w:val="22"/>
                <w:szCs w:val="22"/>
              </w:rPr>
              <w:t xml:space="preserve">roste analizy danych rastrowych. Zastosowanie wybranych narzędzi programu QGIS: badawczych, </w:t>
            </w:r>
            <w:proofErr w:type="spellStart"/>
            <w:r w:rsidRPr="00572418">
              <w:rPr>
                <w:sz w:val="22"/>
                <w:szCs w:val="22"/>
              </w:rPr>
              <w:t>geoprocesingu</w:t>
            </w:r>
            <w:proofErr w:type="spellEnd"/>
            <w:r w:rsidRPr="00572418">
              <w:rPr>
                <w:sz w:val="22"/>
                <w:szCs w:val="22"/>
              </w:rPr>
              <w:t xml:space="preserve"> oraz geometrii. Analiza przestrzenna z wykorzystaniem wektorowych i rastrowych modeli danych. Prezentacje graficzne wyników analiz.</w:t>
            </w:r>
            <w:r>
              <w:rPr>
                <w:sz w:val="22"/>
                <w:szCs w:val="22"/>
              </w:rPr>
              <w:t xml:space="preserve"> Wykorzystanie dodatku 3D Map w programie MS Excel.</w:t>
            </w:r>
          </w:p>
        </w:tc>
      </w:tr>
    </w:tbl>
    <w:p w14:paraId="51331873" w14:textId="77777777" w:rsidR="008066C4" w:rsidRPr="00B86DC9" w:rsidRDefault="008066C4" w:rsidP="0081348C">
      <w:pPr>
        <w:numPr>
          <w:ilvl w:val="0"/>
          <w:numId w:val="11"/>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303DC5D3" w14:textId="11B057FE" w:rsidR="008066C4" w:rsidRPr="00B86DC9" w:rsidRDefault="008066C4" w:rsidP="008066C4">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8066C4" w:rsidRPr="00B86DC9" w14:paraId="1A3F1A9A" w14:textId="77777777" w:rsidTr="008066C4">
        <w:trPr>
          <w:jc w:val="center"/>
        </w:trPr>
        <w:tc>
          <w:tcPr>
            <w:tcW w:w="1347" w:type="dxa"/>
            <w:vMerge w:val="restart"/>
            <w:shd w:val="clear" w:color="auto" w:fill="F2F2F2" w:themeFill="background1" w:themeFillShade="F2"/>
            <w:vAlign w:val="center"/>
          </w:tcPr>
          <w:p w14:paraId="4CDB0585" w14:textId="77777777" w:rsidR="008066C4" w:rsidRPr="002851F8" w:rsidRDefault="008066C4" w:rsidP="008066C4">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096F9F4E" w14:textId="77777777" w:rsidR="008066C4" w:rsidRPr="002851F8" w:rsidRDefault="008066C4" w:rsidP="008066C4">
            <w:pPr>
              <w:jc w:val="center"/>
              <w:rPr>
                <w:color w:val="000000"/>
                <w:sz w:val="22"/>
                <w:szCs w:val="22"/>
              </w:rPr>
            </w:pPr>
            <w:r w:rsidRPr="002851F8">
              <w:rPr>
                <w:color w:val="000000"/>
                <w:sz w:val="22"/>
                <w:szCs w:val="22"/>
              </w:rPr>
              <w:t>Forma oceny</w:t>
            </w:r>
          </w:p>
        </w:tc>
      </w:tr>
      <w:tr w:rsidR="008066C4" w:rsidRPr="00B86DC9" w14:paraId="5898CAEF" w14:textId="77777777" w:rsidTr="008066C4">
        <w:trPr>
          <w:jc w:val="center"/>
        </w:trPr>
        <w:tc>
          <w:tcPr>
            <w:tcW w:w="1347" w:type="dxa"/>
            <w:vMerge/>
            <w:shd w:val="clear" w:color="auto" w:fill="F2F2F2" w:themeFill="background1" w:themeFillShade="F2"/>
            <w:vAlign w:val="center"/>
          </w:tcPr>
          <w:p w14:paraId="01EC4052" w14:textId="77777777" w:rsidR="008066C4" w:rsidRPr="002851F8" w:rsidRDefault="008066C4" w:rsidP="008066C4">
            <w:pPr>
              <w:jc w:val="center"/>
              <w:rPr>
                <w:b/>
                <w:color w:val="000000"/>
                <w:sz w:val="22"/>
                <w:szCs w:val="22"/>
              </w:rPr>
            </w:pPr>
          </w:p>
        </w:tc>
        <w:tc>
          <w:tcPr>
            <w:tcW w:w="1360" w:type="dxa"/>
            <w:shd w:val="clear" w:color="auto" w:fill="F2F2F2" w:themeFill="background1" w:themeFillShade="F2"/>
            <w:vAlign w:val="center"/>
          </w:tcPr>
          <w:p w14:paraId="5F6C2A02" w14:textId="77777777" w:rsidR="008066C4" w:rsidRPr="002851F8" w:rsidRDefault="008066C4" w:rsidP="008066C4">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53946C9D" w14:textId="77777777" w:rsidR="008066C4" w:rsidRPr="002851F8" w:rsidRDefault="008066C4" w:rsidP="008066C4">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0017A45F" w14:textId="77777777" w:rsidR="008066C4" w:rsidRPr="002851F8" w:rsidRDefault="008066C4" w:rsidP="008066C4">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2609821E" w14:textId="77777777" w:rsidR="008066C4" w:rsidRPr="002851F8" w:rsidRDefault="008066C4" w:rsidP="008066C4">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55D175D1" w14:textId="77777777" w:rsidR="008066C4" w:rsidRPr="002851F8" w:rsidRDefault="008066C4" w:rsidP="008066C4">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5FA1ADE3" w14:textId="77777777" w:rsidR="008066C4" w:rsidRPr="002851F8" w:rsidRDefault="008066C4" w:rsidP="008066C4">
            <w:pPr>
              <w:jc w:val="center"/>
              <w:rPr>
                <w:color w:val="000000"/>
                <w:sz w:val="22"/>
                <w:szCs w:val="22"/>
              </w:rPr>
            </w:pPr>
            <w:r>
              <w:rPr>
                <w:color w:val="000000"/>
                <w:sz w:val="22"/>
                <w:szCs w:val="22"/>
              </w:rPr>
              <w:t>Zadania na komputerze</w:t>
            </w:r>
          </w:p>
        </w:tc>
      </w:tr>
      <w:tr w:rsidR="008066C4" w:rsidRPr="00B86DC9" w14:paraId="6AF5AE90" w14:textId="77777777" w:rsidTr="008066C4">
        <w:trPr>
          <w:trHeight w:val="283"/>
          <w:jc w:val="center"/>
        </w:trPr>
        <w:tc>
          <w:tcPr>
            <w:tcW w:w="1347" w:type="dxa"/>
          </w:tcPr>
          <w:p w14:paraId="78AE1B1F" w14:textId="77777777" w:rsidR="008066C4" w:rsidRPr="00572418" w:rsidRDefault="008066C4" w:rsidP="008066C4">
            <w:pPr>
              <w:jc w:val="center"/>
              <w:rPr>
                <w:sz w:val="22"/>
                <w:szCs w:val="22"/>
              </w:rPr>
            </w:pPr>
            <w:r w:rsidRPr="00572418">
              <w:rPr>
                <w:sz w:val="22"/>
                <w:szCs w:val="22"/>
              </w:rPr>
              <w:t>W1</w:t>
            </w:r>
          </w:p>
        </w:tc>
        <w:tc>
          <w:tcPr>
            <w:tcW w:w="1360" w:type="dxa"/>
          </w:tcPr>
          <w:p w14:paraId="4A536E78" w14:textId="77777777" w:rsidR="008066C4" w:rsidRPr="00572418" w:rsidRDefault="008066C4" w:rsidP="008066C4">
            <w:pPr>
              <w:jc w:val="center"/>
              <w:rPr>
                <w:sz w:val="22"/>
                <w:szCs w:val="22"/>
              </w:rPr>
            </w:pPr>
          </w:p>
        </w:tc>
        <w:tc>
          <w:tcPr>
            <w:tcW w:w="1360" w:type="dxa"/>
          </w:tcPr>
          <w:p w14:paraId="7DC1D552" w14:textId="77777777" w:rsidR="008066C4" w:rsidRPr="00572418" w:rsidRDefault="008066C4" w:rsidP="008066C4">
            <w:pPr>
              <w:jc w:val="center"/>
              <w:rPr>
                <w:sz w:val="22"/>
                <w:szCs w:val="22"/>
              </w:rPr>
            </w:pPr>
          </w:p>
        </w:tc>
        <w:tc>
          <w:tcPr>
            <w:tcW w:w="1394" w:type="dxa"/>
          </w:tcPr>
          <w:p w14:paraId="1021A1EE" w14:textId="77777777" w:rsidR="008066C4" w:rsidRPr="00572418" w:rsidRDefault="008066C4" w:rsidP="008066C4">
            <w:pPr>
              <w:jc w:val="center"/>
              <w:rPr>
                <w:sz w:val="22"/>
                <w:szCs w:val="22"/>
              </w:rPr>
            </w:pPr>
            <w:r w:rsidRPr="00572418">
              <w:rPr>
                <w:sz w:val="22"/>
                <w:szCs w:val="22"/>
              </w:rPr>
              <w:t>x</w:t>
            </w:r>
          </w:p>
        </w:tc>
        <w:tc>
          <w:tcPr>
            <w:tcW w:w="1342" w:type="dxa"/>
          </w:tcPr>
          <w:p w14:paraId="754DD3BE" w14:textId="77777777" w:rsidR="008066C4" w:rsidRPr="00572418" w:rsidRDefault="008066C4" w:rsidP="008066C4">
            <w:pPr>
              <w:jc w:val="center"/>
              <w:rPr>
                <w:sz w:val="22"/>
                <w:szCs w:val="22"/>
              </w:rPr>
            </w:pPr>
          </w:p>
        </w:tc>
        <w:tc>
          <w:tcPr>
            <w:tcW w:w="1463" w:type="dxa"/>
          </w:tcPr>
          <w:p w14:paraId="45C10746" w14:textId="77777777" w:rsidR="008066C4" w:rsidRPr="00572418" w:rsidRDefault="008066C4" w:rsidP="008066C4">
            <w:pPr>
              <w:jc w:val="center"/>
              <w:rPr>
                <w:sz w:val="22"/>
                <w:szCs w:val="22"/>
              </w:rPr>
            </w:pPr>
          </w:p>
        </w:tc>
        <w:tc>
          <w:tcPr>
            <w:tcW w:w="1373" w:type="dxa"/>
          </w:tcPr>
          <w:p w14:paraId="1940EDF6" w14:textId="77777777" w:rsidR="008066C4" w:rsidRPr="00572418" w:rsidRDefault="008066C4" w:rsidP="008066C4">
            <w:pPr>
              <w:jc w:val="center"/>
              <w:rPr>
                <w:sz w:val="22"/>
                <w:szCs w:val="22"/>
              </w:rPr>
            </w:pPr>
          </w:p>
        </w:tc>
      </w:tr>
      <w:tr w:rsidR="008066C4" w:rsidRPr="00B86DC9" w14:paraId="70486597" w14:textId="77777777" w:rsidTr="008066C4">
        <w:trPr>
          <w:trHeight w:val="283"/>
          <w:jc w:val="center"/>
        </w:trPr>
        <w:tc>
          <w:tcPr>
            <w:tcW w:w="1347" w:type="dxa"/>
          </w:tcPr>
          <w:p w14:paraId="6E36ACFE" w14:textId="77777777" w:rsidR="008066C4" w:rsidRPr="00572418" w:rsidRDefault="008066C4" w:rsidP="008066C4">
            <w:pPr>
              <w:jc w:val="center"/>
              <w:rPr>
                <w:sz w:val="22"/>
                <w:szCs w:val="22"/>
              </w:rPr>
            </w:pPr>
            <w:r w:rsidRPr="00572418">
              <w:rPr>
                <w:sz w:val="22"/>
                <w:szCs w:val="22"/>
              </w:rPr>
              <w:t>W2</w:t>
            </w:r>
          </w:p>
        </w:tc>
        <w:tc>
          <w:tcPr>
            <w:tcW w:w="1360" w:type="dxa"/>
          </w:tcPr>
          <w:p w14:paraId="42976EA8" w14:textId="77777777" w:rsidR="008066C4" w:rsidRPr="00572418" w:rsidRDefault="008066C4" w:rsidP="008066C4">
            <w:pPr>
              <w:jc w:val="center"/>
              <w:rPr>
                <w:sz w:val="22"/>
                <w:szCs w:val="22"/>
              </w:rPr>
            </w:pPr>
          </w:p>
        </w:tc>
        <w:tc>
          <w:tcPr>
            <w:tcW w:w="1360" w:type="dxa"/>
          </w:tcPr>
          <w:p w14:paraId="467CE98A" w14:textId="77777777" w:rsidR="008066C4" w:rsidRPr="00572418" w:rsidRDefault="008066C4" w:rsidP="008066C4">
            <w:pPr>
              <w:jc w:val="center"/>
              <w:rPr>
                <w:sz w:val="22"/>
                <w:szCs w:val="22"/>
              </w:rPr>
            </w:pPr>
          </w:p>
        </w:tc>
        <w:tc>
          <w:tcPr>
            <w:tcW w:w="1394" w:type="dxa"/>
          </w:tcPr>
          <w:p w14:paraId="41182A0D" w14:textId="77777777" w:rsidR="008066C4" w:rsidRPr="00572418" w:rsidRDefault="008066C4" w:rsidP="008066C4">
            <w:pPr>
              <w:jc w:val="center"/>
              <w:rPr>
                <w:sz w:val="22"/>
                <w:szCs w:val="22"/>
              </w:rPr>
            </w:pPr>
            <w:r w:rsidRPr="00572418">
              <w:rPr>
                <w:sz w:val="22"/>
                <w:szCs w:val="22"/>
              </w:rPr>
              <w:t>x</w:t>
            </w:r>
          </w:p>
        </w:tc>
        <w:tc>
          <w:tcPr>
            <w:tcW w:w="1342" w:type="dxa"/>
          </w:tcPr>
          <w:p w14:paraId="5712032C" w14:textId="77777777" w:rsidR="008066C4" w:rsidRPr="00572418" w:rsidRDefault="008066C4" w:rsidP="008066C4">
            <w:pPr>
              <w:jc w:val="center"/>
              <w:rPr>
                <w:sz w:val="22"/>
                <w:szCs w:val="22"/>
              </w:rPr>
            </w:pPr>
          </w:p>
        </w:tc>
        <w:tc>
          <w:tcPr>
            <w:tcW w:w="1463" w:type="dxa"/>
          </w:tcPr>
          <w:p w14:paraId="69108FA4" w14:textId="77777777" w:rsidR="008066C4" w:rsidRPr="00572418" w:rsidRDefault="008066C4" w:rsidP="008066C4">
            <w:pPr>
              <w:jc w:val="center"/>
              <w:rPr>
                <w:sz w:val="22"/>
                <w:szCs w:val="22"/>
              </w:rPr>
            </w:pPr>
          </w:p>
        </w:tc>
        <w:tc>
          <w:tcPr>
            <w:tcW w:w="1373" w:type="dxa"/>
          </w:tcPr>
          <w:p w14:paraId="3B636C8E" w14:textId="77777777" w:rsidR="008066C4" w:rsidRPr="00572418" w:rsidRDefault="008066C4" w:rsidP="008066C4">
            <w:pPr>
              <w:jc w:val="center"/>
              <w:rPr>
                <w:sz w:val="22"/>
                <w:szCs w:val="22"/>
              </w:rPr>
            </w:pPr>
          </w:p>
        </w:tc>
      </w:tr>
      <w:tr w:rsidR="008066C4" w:rsidRPr="00B86DC9" w14:paraId="22EBF5F7" w14:textId="77777777" w:rsidTr="008066C4">
        <w:trPr>
          <w:trHeight w:val="283"/>
          <w:jc w:val="center"/>
        </w:trPr>
        <w:tc>
          <w:tcPr>
            <w:tcW w:w="1347" w:type="dxa"/>
          </w:tcPr>
          <w:p w14:paraId="246E422D" w14:textId="77777777" w:rsidR="008066C4" w:rsidRPr="00572418" w:rsidRDefault="008066C4" w:rsidP="008066C4">
            <w:pPr>
              <w:jc w:val="center"/>
              <w:rPr>
                <w:sz w:val="22"/>
                <w:szCs w:val="22"/>
              </w:rPr>
            </w:pPr>
            <w:r w:rsidRPr="00572418">
              <w:rPr>
                <w:sz w:val="22"/>
                <w:szCs w:val="22"/>
              </w:rPr>
              <w:t>U1</w:t>
            </w:r>
          </w:p>
        </w:tc>
        <w:tc>
          <w:tcPr>
            <w:tcW w:w="1360" w:type="dxa"/>
          </w:tcPr>
          <w:p w14:paraId="34ED769D" w14:textId="77777777" w:rsidR="008066C4" w:rsidRPr="00572418" w:rsidRDefault="008066C4" w:rsidP="008066C4">
            <w:pPr>
              <w:jc w:val="center"/>
              <w:rPr>
                <w:sz w:val="22"/>
                <w:szCs w:val="22"/>
              </w:rPr>
            </w:pPr>
          </w:p>
        </w:tc>
        <w:tc>
          <w:tcPr>
            <w:tcW w:w="1360" w:type="dxa"/>
          </w:tcPr>
          <w:p w14:paraId="14EC3CB4" w14:textId="77777777" w:rsidR="008066C4" w:rsidRPr="00572418" w:rsidRDefault="008066C4" w:rsidP="008066C4">
            <w:pPr>
              <w:jc w:val="center"/>
              <w:rPr>
                <w:sz w:val="22"/>
                <w:szCs w:val="22"/>
              </w:rPr>
            </w:pPr>
          </w:p>
        </w:tc>
        <w:tc>
          <w:tcPr>
            <w:tcW w:w="1394" w:type="dxa"/>
          </w:tcPr>
          <w:p w14:paraId="45E18CCC" w14:textId="77777777" w:rsidR="008066C4" w:rsidRPr="00572418" w:rsidRDefault="008066C4" w:rsidP="008066C4">
            <w:pPr>
              <w:jc w:val="center"/>
              <w:rPr>
                <w:sz w:val="22"/>
                <w:szCs w:val="22"/>
              </w:rPr>
            </w:pPr>
          </w:p>
        </w:tc>
        <w:tc>
          <w:tcPr>
            <w:tcW w:w="1342" w:type="dxa"/>
          </w:tcPr>
          <w:p w14:paraId="78E34BEB" w14:textId="77777777" w:rsidR="008066C4" w:rsidRPr="00572418" w:rsidRDefault="008066C4" w:rsidP="008066C4">
            <w:pPr>
              <w:jc w:val="center"/>
              <w:rPr>
                <w:sz w:val="22"/>
                <w:szCs w:val="22"/>
              </w:rPr>
            </w:pPr>
            <w:r w:rsidRPr="00572418">
              <w:rPr>
                <w:sz w:val="22"/>
                <w:szCs w:val="22"/>
              </w:rPr>
              <w:t>x</w:t>
            </w:r>
          </w:p>
        </w:tc>
        <w:tc>
          <w:tcPr>
            <w:tcW w:w="1463" w:type="dxa"/>
          </w:tcPr>
          <w:p w14:paraId="42E46018" w14:textId="77777777" w:rsidR="008066C4" w:rsidRPr="00572418" w:rsidRDefault="008066C4" w:rsidP="008066C4">
            <w:pPr>
              <w:jc w:val="center"/>
              <w:rPr>
                <w:sz w:val="22"/>
                <w:szCs w:val="22"/>
              </w:rPr>
            </w:pPr>
          </w:p>
        </w:tc>
        <w:tc>
          <w:tcPr>
            <w:tcW w:w="1373" w:type="dxa"/>
          </w:tcPr>
          <w:p w14:paraId="4E475DF2" w14:textId="77777777" w:rsidR="008066C4" w:rsidRPr="00572418" w:rsidRDefault="008066C4" w:rsidP="008066C4">
            <w:pPr>
              <w:jc w:val="center"/>
              <w:rPr>
                <w:sz w:val="22"/>
                <w:szCs w:val="22"/>
              </w:rPr>
            </w:pPr>
            <w:r w:rsidRPr="00572418">
              <w:rPr>
                <w:sz w:val="22"/>
                <w:szCs w:val="22"/>
              </w:rPr>
              <w:t>x</w:t>
            </w:r>
          </w:p>
        </w:tc>
      </w:tr>
      <w:tr w:rsidR="008066C4" w:rsidRPr="00B86DC9" w14:paraId="58DCF4C3" w14:textId="77777777" w:rsidTr="008066C4">
        <w:trPr>
          <w:trHeight w:val="283"/>
          <w:jc w:val="center"/>
        </w:trPr>
        <w:tc>
          <w:tcPr>
            <w:tcW w:w="1347" w:type="dxa"/>
          </w:tcPr>
          <w:p w14:paraId="5147D188" w14:textId="77777777" w:rsidR="008066C4" w:rsidRPr="00572418" w:rsidRDefault="008066C4" w:rsidP="008066C4">
            <w:pPr>
              <w:jc w:val="center"/>
              <w:rPr>
                <w:sz w:val="22"/>
                <w:szCs w:val="22"/>
              </w:rPr>
            </w:pPr>
            <w:r w:rsidRPr="00572418">
              <w:rPr>
                <w:sz w:val="22"/>
                <w:szCs w:val="22"/>
              </w:rPr>
              <w:t>U2</w:t>
            </w:r>
          </w:p>
        </w:tc>
        <w:tc>
          <w:tcPr>
            <w:tcW w:w="1360" w:type="dxa"/>
          </w:tcPr>
          <w:p w14:paraId="4B3E2F37" w14:textId="77777777" w:rsidR="008066C4" w:rsidRPr="00572418" w:rsidRDefault="008066C4" w:rsidP="008066C4">
            <w:pPr>
              <w:jc w:val="center"/>
              <w:rPr>
                <w:sz w:val="22"/>
                <w:szCs w:val="22"/>
              </w:rPr>
            </w:pPr>
          </w:p>
        </w:tc>
        <w:tc>
          <w:tcPr>
            <w:tcW w:w="1360" w:type="dxa"/>
          </w:tcPr>
          <w:p w14:paraId="2BA61E88" w14:textId="77777777" w:rsidR="008066C4" w:rsidRPr="00572418" w:rsidRDefault="008066C4" w:rsidP="008066C4">
            <w:pPr>
              <w:jc w:val="center"/>
              <w:rPr>
                <w:sz w:val="22"/>
                <w:szCs w:val="22"/>
              </w:rPr>
            </w:pPr>
          </w:p>
        </w:tc>
        <w:tc>
          <w:tcPr>
            <w:tcW w:w="1394" w:type="dxa"/>
          </w:tcPr>
          <w:p w14:paraId="1EEE212C" w14:textId="77777777" w:rsidR="008066C4" w:rsidRPr="00572418" w:rsidRDefault="008066C4" w:rsidP="008066C4">
            <w:pPr>
              <w:jc w:val="center"/>
              <w:rPr>
                <w:sz w:val="22"/>
                <w:szCs w:val="22"/>
              </w:rPr>
            </w:pPr>
          </w:p>
        </w:tc>
        <w:tc>
          <w:tcPr>
            <w:tcW w:w="1342" w:type="dxa"/>
          </w:tcPr>
          <w:p w14:paraId="307B5FB0" w14:textId="77777777" w:rsidR="008066C4" w:rsidRPr="00572418" w:rsidRDefault="008066C4" w:rsidP="008066C4">
            <w:pPr>
              <w:jc w:val="center"/>
              <w:rPr>
                <w:sz w:val="22"/>
                <w:szCs w:val="22"/>
              </w:rPr>
            </w:pPr>
            <w:r w:rsidRPr="00572418">
              <w:rPr>
                <w:sz w:val="22"/>
                <w:szCs w:val="22"/>
              </w:rPr>
              <w:t>x</w:t>
            </w:r>
          </w:p>
        </w:tc>
        <w:tc>
          <w:tcPr>
            <w:tcW w:w="1463" w:type="dxa"/>
          </w:tcPr>
          <w:p w14:paraId="0812C074" w14:textId="77777777" w:rsidR="008066C4" w:rsidRPr="00572418" w:rsidRDefault="008066C4" w:rsidP="008066C4">
            <w:pPr>
              <w:jc w:val="center"/>
              <w:rPr>
                <w:sz w:val="22"/>
                <w:szCs w:val="22"/>
              </w:rPr>
            </w:pPr>
          </w:p>
        </w:tc>
        <w:tc>
          <w:tcPr>
            <w:tcW w:w="1373" w:type="dxa"/>
          </w:tcPr>
          <w:p w14:paraId="526DC9A1" w14:textId="77777777" w:rsidR="008066C4" w:rsidRPr="00572418" w:rsidRDefault="008066C4" w:rsidP="008066C4">
            <w:pPr>
              <w:jc w:val="center"/>
              <w:rPr>
                <w:sz w:val="22"/>
                <w:szCs w:val="22"/>
              </w:rPr>
            </w:pPr>
            <w:r w:rsidRPr="00572418">
              <w:rPr>
                <w:sz w:val="22"/>
                <w:szCs w:val="22"/>
              </w:rPr>
              <w:t>x</w:t>
            </w:r>
          </w:p>
        </w:tc>
      </w:tr>
      <w:tr w:rsidR="008066C4" w:rsidRPr="00B86DC9" w14:paraId="4D7FA6C2" w14:textId="77777777" w:rsidTr="008066C4">
        <w:trPr>
          <w:trHeight w:val="283"/>
          <w:jc w:val="center"/>
        </w:trPr>
        <w:tc>
          <w:tcPr>
            <w:tcW w:w="1347" w:type="dxa"/>
          </w:tcPr>
          <w:p w14:paraId="2FA6BD6C" w14:textId="77777777" w:rsidR="008066C4" w:rsidRPr="00572418" w:rsidRDefault="008066C4" w:rsidP="008066C4">
            <w:pPr>
              <w:jc w:val="center"/>
              <w:rPr>
                <w:sz w:val="22"/>
                <w:szCs w:val="22"/>
              </w:rPr>
            </w:pPr>
            <w:r w:rsidRPr="00572418">
              <w:rPr>
                <w:sz w:val="22"/>
                <w:szCs w:val="22"/>
              </w:rPr>
              <w:t>K1</w:t>
            </w:r>
          </w:p>
        </w:tc>
        <w:tc>
          <w:tcPr>
            <w:tcW w:w="1360" w:type="dxa"/>
          </w:tcPr>
          <w:p w14:paraId="2ABDB73F" w14:textId="77777777" w:rsidR="008066C4" w:rsidRPr="00572418" w:rsidRDefault="008066C4" w:rsidP="008066C4">
            <w:pPr>
              <w:jc w:val="center"/>
              <w:rPr>
                <w:sz w:val="22"/>
                <w:szCs w:val="22"/>
              </w:rPr>
            </w:pPr>
          </w:p>
        </w:tc>
        <w:tc>
          <w:tcPr>
            <w:tcW w:w="1360" w:type="dxa"/>
          </w:tcPr>
          <w:p w14:paraId="4B2BABA6" w14:textId="77777777" w:rsidR="008066C4" w:rsidRPr="00572418" w:rsidRDefault="008066C4" w:rsidP="008066C4">
            <w:pPr>
              <w:jc w:val="center"/>
              <w:rPr>
                <w:sz w:val="22"/>
                <w:szCs w:val="22"/>
              </w:rPr>
            </w:pPr>
          </w:p>
        </w:tc>
        <w:tc>
          <w:tcPr>
            <w:tcW w:w="1394" w:type="dxa"/>
          </w:tcPr>
          <w:p w14:paraId="6564EF3F" w14:textId="77777777" w:rsidR="008066C4" w:rsidRPr="00572418" w:rsidRDefault="008066C4" w:rsidP="008066C4">
            <w:pPr>
              <w:jc w:val="center"/>
              <w:rPr>
                <w:sz w:val="22"/>
                <w:szCs w:val="22"/>
              </w:rPr>
            </w:pPr>
          </w:p>
        </w:tc>
        <w:tc>
          <w:tcPr>
            <w:tcW w:w="1342" w:type="dxa"/>
          </w:tcPr>
          <w:p w14:paraId="6C3B2BF6" w14:textId="77777777" w:rsidR="008066C4" w:rsidRPr="00572418" w:rsidRDefault="008066C4" w:rsidP="008066C4">
            <w:pPr>
              <w:jc w:val="center"/>
              <w:rPr>
                <w:sz w:val="22"/>
                <w:szCs w:val="22"/>
              </w:rPr>
            </w:pPr>
            <w:r w:rsidRPr="00572418">
              <w:rPr>
                <w:sz w:val="22"/>
                <w:szCs w:val="22"/>
              </w:rPr>
              <w:t>x</w:t>
            </w:r>
          </w:p>
        </w:tc>
        <w:tc>
          <w:tcPr>
            <w:tcW w:w="1463" w:type="dxa"/>
          </w:tcPr>
          <w:p w14:paraId="351261AC" w14:textId="77777777" w:rsidR="008066C4" w:rsidRPr="00572418" w:rsidRDefault="008066C4" w:rsidP="008066C4">
            <w:pPr>
              <w:jc w:val="center"/>
              <w:rPr>
                <w:sz w:val="22"/>
                <w:szCs w:val="22"/>
              </w:rPr>
            </w:pPr>
          </w:p>
        </w:tc>
        <w:tc>
          <w:tcPr>
            <w:tcW w:w="1373" w:type="dxa"/>
          </w:tcPr>
          <w:p w14:paraId="1D39CD24" w14:textId="77777777" w:rsidR="008066C4" w:rsidRPr="00572418" w:rsidRDefault="008066C4" w:rsidP="008066C4">
            <w:pPr>
              <w:jc w:val="center"/>
              <w:rPr>
                <w:sz w:val="22"/>
                <w:szCs w:val="22"/>
              </w:rPr>
            </w:pPr>
          </w:p>
        </w:tc>
      </w:tr>
    </w:tbl>
    <w:p w14:paraId="352D41A9" w14:textId="5B42D037" w:rsidR="008066C4" w:rsidRPr="001603AD" w:rsidRDefault="008066C4" w:rsidP="0081348C">
      <w:pPr>
        <w:pStyle w:val="Akapitzlist"/>
        <w:numPr>
          <w:ilvl w:val="0"/>
          <w:numId w:val="11"/>
        </w:numPr>
        <w:tabs>
          <w:tab w:val="left" w:pos="284"/>
        </w:tabs>
        <w:spacing w:before="120" w:after="120"/>
        <w:rPr>
          <w:b/>
          <w:iCs/>
          <w:color w:val="000000"/>
          <w:sz w:val="22"/>
          <w:szCs w:val="22"/>
        </w:rPr>
      </w:pPr>
      <w:r w:rsidRPr="001603AD">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066C4" w:rsidRPr="00B86DC9" w14:paraId="3A420AD3" w14:textId="77777777" w:rsidTr="008066C4">
        <w:trPr>
          <w:jc w:val="center"/>
        </w:trPr>
        <w:tc>
          <w:tcPr>
            <w:tcW w:w="1789" w:type="dxa"/>
            <w:shd w:val="clear" w:color="auto" w:fill="F2F2F2" w:themeFill="background1" w:themeFillShade="F2"/>
          </w:tcPr>
          <w:p w14:paraId="243CBA6D"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48C8ACC2"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proofErr w:type="spellStart"/>
            <w:r w:rsidRPr="00572418">
              <w:rPr>
                <w:sz w:val="22"/>
                <w:szCs w:val="22"/>
              </w:rPr>
              <w:t>Gotlib</w:t>
            </w:r>
            <w:proofErr w:type="spellEnd"/>
            <w:r w:rsidRPr="00572418">
              <w:rPr>
                <w:sz w:val="22"/>
                <w:szCs w:val="22"/>
              </w:rPr>
              <w:t xml:space="preserve"> D., Iwaniak A., Olszewski R 2008. GIS. Obszary zastosowań, Wydawnictwo Naukowe PWN, Warszawa. </w:t>
            </w:r>
          </w:p>
          <w:p w14:paraId="55985B0D"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6D7E8E">
              <w:rPr>
                <w:sz w:val="22"/>
                <w:szCs w:val="22"/>
                <w:lang w:val="en-US"/>
              </w:rPr>
              <w:t xml:space="preserve">Longley P. A., Goodchild M. F., Maguire D. J., </w:t>
            </w:r>
            <w:proofErr w:type="spellStart"/>
            <w:proofErr w:type="gramStart"/>
            <w:r w:rsidRPr="006D7E8E">
              <w:rPr>
                <w:sz w:val="22"/>
                <w:szCs w:val="22"/>
                <w:lang w:val="en-US"/>
              </w:rPr>
              <w:t>Rhind</w:t>
            </w:r>
            <w:proofErr w:type="spellEnd"/>
            <w:r w:rsidRPr="006D7E8E">
              <w:rPr>
                <w:sz w:val="22"/>
                <w:szCs w:val="22"/>
                <w:lang w:val="en-US"/>
              </w:rPr>
              <w:t xml:space="preserve">  D.</w:t>
            </w:r>
            <w:proofErr w:type="gramEnd"/>
            <w:r w:rsidRPr="006D7E8E">
              <w:rPr>
                <w:sz w:val="22"/>
                <w:szCs w:val="22"/>
                <w:lang w:val="en-US"/>
              </w:rPr>
              <w:t xml:space="preserve"> W. 2006. </w:t>
            </w:r>
            <w:r w:rsidRPr="00572418">
              <w:rPr>
                <w:sz w:val="22"/>
                <w:szCs w:val="22"/>
              </w:rPr>
              <w:t>GIS Teoria i praktyka, Wydawnictwo PWN.</w:t>
            </w:r>
          </w:p>
          <w:p w14:paraId="50E9F3FD" w14:textId="77777777" w:rsidR="008066C4" w:rsidRPr="00AA7A8F"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proofErr w:type="spellStart"/>
            <w:r w:rsidRPr="00572418">
              <w:rPr>
                <w:sz w:val="22"/>
                <w:szCs w:val="22"/>
              </w:rPr>
              <w:t>Iwańczak</w:t>
            </w:r>
            <w:proofErr w:type="spellEnd"/>
            <w:r w:rsidRPr="00572418">
              <w:rPr>
                <w:sz w:val="22"/>
                <w:szCs w:val="22"/>
              </w:rPr>
              <w:t xml:space="preserve"> B. 2013. Quantum GIS. Tworzenie i analiza map. Wyd. Helion, Gliwice</w:t>
            </w:r>
          </w:p>
        </w:tc>
      </w:tr>
      <w:tr w:rsidR="008066C4" w:rsidRPr="00B86DC9" w14:paraId="234B2BAA" w14:textId="77777777" w:rsidTr="008066C4">
        <w:trPr>
          <w:jc w:val="center"/>
        </w:trPr>
        <w:tc>
          <w:tcPr>
            <w:tcW w:w="1789" w:type="dxa"/>
            <w:shd w:val="clear" w:color="auto" w:fill="F2F2F2" w:themeFill="background1" w:themeFillShade="F2"/>
          </w:tcPr>
          <w:p w14:paraId="12A6194C"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09252785" w14:textId="77777777" w:rsidR="008066C4" w:rsidRPr="00FC68C7"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FC68C7">
              <w:rPr>
                <w:sz w:val="22"/>
                <w:szCs w:val="22"/>
              </w:rPr>
              <w:t>Nowotarska M. 2009. Wprowadzenie do Quantum GIS. dostęp http://qgis-polska.org/_media/czytelnia/wprowadzenie_do_quantum_gis.pdf</w:t>
            </w:r>
          </w:p>
          <w:p w14:paraId="7169C18D" w14:textId="77777777" w:rsidR="008066C4" w:rsidRPr="00FC68C7" w:rsidRDefault="008066C4" w:rsidP="008066C4">
            <w:r w:rsidRPr="00FC68C7">
              <w:rPr>
                <w:color w:val="222222"/>
                <w:shd w:val="clear" w:color="auto" w:fill="FFFFFF"/>
              </w:rPr>
              <w:t xml:space="preserve">Szczepanek R. 2013. Systemy informacji przestrzennej z Quantum GIS. Wydawnictwo </w:t>
            </w:r>
            <w:r w:rsidRPr="00FC68C7">
              <w:rPr>
                <w:iCs/>
                <w:color w:val="222222"/>
                <w:shd w:val="clear" w:color="auto" w:fill="FFFFFF"/>
              </w:rPr>
              <w:t>Politechniki Krakowskiej</w:t>
            </w:r>
            <w:r w:rsidRPr="00FC68C7">
              <w:rPr>
                <w:color w:val="222222"/>
                <w:shd w:val="clear" w:color="auto" w:fill="FFFFFF"/>
              </w:rPr>
              <w:t>.</w:t>
            </w:r>
          </w:p>
          <w:p w14:paraId="01332CD2" w14:textId="77777777" w:rsidR="008066C4" w:rsidRPr="00FC68C7"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FC68C7">
              <w:rPr>
                <w:sz w:val="22"/>
                <w:szCs w:val="22"/>
              </w:rPr>
              <w:t xml:space="preserve">Gaska K., </w:t>
            </w:r>
            <w:proofErr w:type="spellStart"/>
            <w:r w:rsidRPr="00FC68C7">
              <w:rPr>
                <w:sz w:val="22"/>
                <w:szCs w:val="22"/>
              </w:rPr>
              <w:t>Generowicz</w:t>
            </w:r>
            <w:proofErr w:type="spellEnd"/>
            <w:r w:rsidRPr="00FC68C7">
              <w:rPr>
                <w:sz w:val="22"/>
                <w:szCs w:val="22"/>
              </w:rPr>
              <w:t xml:space="preserve"> A. 2014. Wykorzystanie systemów GIS oraz aplikacji sieciowych i dedykowanych w zarządzaniu gospodarką odpadami. Archiwum Gospodarki Odpadami i Ochrony Środowiska, 16(3).</w:t>
            </w:r>
          </w:p>
        </w:tc>
      </w:tr>
    </w:tbl>
    <w:p w14:paraId="666952AF" w14:textId="7C0D62C5" w:rsidR="008066C4" w:rsidRPr="00F27E7F" w:rsidRDefault="008066C4" w:rsidP="0081348C">
      <w:pPr>
        <w:numPr>
          <w:ilvl w:val="0"/>
          <w:numId w:val="11"/>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066C4" w:rsidRPr="005A7876" w14:paraId="76CD55A1" w14:textId="77777777" w:rsidTr="008066C4">
        <w:trPr>
          <w:trHeight w:val="769"/>
          <w:jc w:val="center"/>
        </w:trPr>
        <w:tc>
          <w:tcPr>
            <w:tcW w:w="7246" w:type="dxa"/>
            <w:gridSpan w:val="2"/>
            <w:shd w:val="clear" w:color="auto" w:fill="F2F2F2" w:themeFill="background1" w:themeFillShade="F2"/>
            <w:vAlign w:val="center"/>
          </w:tcPr>
          <w:p w14:paraId="7195E128" w14:textId="77777777" w:rsidR="008066C4" w:rsidRPr="00A16C39" w:rsidRDefault="008066C4" w:rsidP="008066C4">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1DEBB6B7" w14:textId="77777777" w:rsidR="008066C4" w:rsidRPr="00A16C39" w:rsidRDefault="008066C4" w:rsidP="008066C4">
            <w:pPr>
              <w:jc w:val="center"/>
              <w:rPr>
                <w:color w:val="000000" w:themeColor="text1"/>
                <w:sz w:val="22"/>
                <w:szCs w:val="22"/>
              </w:rPr>
            </w:pPr>
            <w:r w:rsidRPr="00A16C39">
              <w:rPr>
                <w:color w:val="000000" w:themeColor="text1"/>
                <w:sz w:val="22"/>
                <w:szCs w:val="22"/>
              </w:rPr>
              <w:t>Obciążenie studenta – Liczba godzin</w:t>
            </w:r>
          </w:p>
        </w:tc>
      </w:tr>
      <w:tr w:rsidR="008066C4" w:rsidRPr="005A7876" w14:paraId="6E082319" w14:textId="77777777" w:rsidTr="008066C4">
        <w:trPr>
          <w:trHeight w:val="340"/>
          <w:jc w:val="center"/>
        </w:trPr>
        <w:tc>
          <w:tcPr>
            <w:tcW w:w="2978" w:type="dxa"/>
            <w:vMerge w:val="restart"/>
          </w:tcPr>
          <w:p w14:paraId="3E5B08CF" w14:textId="77777777" w:rsidR="008066C4" w:rsidRPr="00A16C39" w:rsidRDefault="008066C4" w:rsidP="008066C4">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456DC8D6" w14:textId="77777777" w:rsidR="008066C4" w:rsidRPr="00A16C39" w:rsidRDefault="008066C4" w:rsidP="008066C4">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1FBE9934" w14:textId="77777777" w:rsidR="008066C4" w:rsidRPr="00E124FB" w:rsidRDefault="008066C4" w:rsidP="008066C4">
            <w:pPr>
              <w:jc w:val="center"/>
              <w:rPr>
                <w:sz w:val="22"/>
                <w:szCs w:val="22"/>
              </w:rPr>
            </w:pPr>
            <w:r w:rsidRPr="00E124FB">
              <w:rPr>
                <w:sz w:val="22"/>
                <w:szCs w:val="22"/>
              </w:rPr>
              <w:t>20</w:t>
            </w:r>
          </w:p>
        </w:tc>
      </w:tr>
      <w:tr w:rsidR="008066C4" w:rsidRPr="005A7876" w14:paraId="0F679C15" w14:textId="77777777" w:rsidTr="008066C4">
        <w:trPr>
          <w:trHeight w:val="271"/>
          <w:jc w:val="center"/>
        </w:trPr>
        <w:tc>
          <w:tcPr>
            <w:tcW w:w="2978" w:type="dxa"/>
            <w:vMerge/>
          </w:tcPr>
          <w:p w14:paraId="493773A9" w14:textId="77777777" w:rsidR="008066C4" w:rsidRPr="00A16C39" w:rsidRDefault="008066C4" w:rsidP="008066C4">
            <w:pPr>
              <w:rPr>
                <w:color w:val="000000" w:themeColor="text1"/>
                <w:sz w:val="22"/>
                <w:szCs w:val="22"/>
              </w:rPr>
            </w:pPr>
          </w:p>
        </w:tc>
        <w:tc>
          <w:tcPr>
            <w:tcW w:w="4268" w:type="dxa"/>
          </w:tcPr>
          <w:p w14:paraId="6F5D04B7"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Konsultacje </w:t>
            </w:r>
          </w:p>
        </w:tc>
        <w:tc>
          <w:tcPr>
            <w:tcW w:w="2393" w:type="dxa"/>
          </w:tcPr>
          <w:p w14:paraId="5E8AD704" w14:textId="77777777" w:rsidR="008066C4" w:rsidRPr="00E124FB" w:rsidRDefault="008066C4" w:rsidP="008066C4">
            <w:pPr>
              <w:jc w:val="center"/>
              <w:rPr>
                <w:sz w:val="22"/>
                <w:szCs w:val="22"/>
              </w:rPr>
            </w:pPr>
            <w:r w:rsidRPr="00E124FB">
              <w:rPr>
                <w:sz w:val="22"/>
                <w:szCs w:val="22"/>
              </w:rPr>
              <w:t>0</w:t>
            </w:r>
          </w:p>
        </w:tc>
      </w:tr>
      <w:tr w:rsidR="008066C4" w:rsidRPr="005A7876" w14:paraId="7833DB38" w14:textId="77777777" w:rsidTr="008066C4">
        <w:trPr>
          <w:trHeight w:val="177"/>
          <w:jc w:val="center"/>
        </w:trPr>
        <w:tc>
          <w:tcPr>
            <w:tcW w:w="2978" w:type="dxa"/>
            <w:vMerge w:val="restart"/>
          </w:tcPr>
          <w:p w14:paraId="14DB8D20" w14:textId="77777777" w:rsidR="008066C4" w:rsidRPr="00A16C39" w:rsidRDefault="008066C4" w:rsidP="008066C4">
            <w:pPr>
              <w:rPr>
                <w:color w:val="000000" w:themeColor="text1"/>
                <w:sz w:val="22"/>
                <w:szCs w:val="22"/>
              </w:rPr>
            </w:pPr>
          </w:p>
          <w:p w14:paraId="45C1C0A4" w14:textId="77777777" w:rsidR="008066C4" w:rsidRPr="00A16C39" w:rsidRDefault="008066C4" w:rsidP="008066C4">
            <w:pPr>
              <w:rPr>
                <w:color w:val="000000" w:themeColor="text1"/>
                <w:sz w:val="22"/>
                <w:szCs w:val="22"/>
              </w:rPr>
            </w:pPr>
            <w:r w:rsidRPr="00A16C39">
              <w:rPr>
                <w:color w:val="000000" w:themeColor="text1"/>
                <w:sz w:val="22"/>
                <w:szCs w:val="22"/>
              </w:rPr>
              <w:t xml:space="preserve">Praca własna studenta </w:t>
            </w:r>
          </w:p>
        </w:tc>
        <w:tc>
          <w:tcPr>
            <w:tcW w:w="4268" w:type="dxa"/>
          </w:tcPr>
          <w:p w14:paraId="35084060"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do zajęć</w:t>
            </w:r>
          </w:p>
        </w:tc>
        <w:tc>
          <w:tcPr>
            <w:tcW w:w="2393" w:type="dxa"/>
          </w:tcPr>
          <w:p w14:paraId="189A72D4" w14:textId="77777777" w:rsidR="008066C4" w:rsidRPr="00E124FB" w:rsidRDefault="008066C4" w:rsidP="008066C4">
            <w:pPr>
              <w:jc w:val="center"/>
              <w:rPr>
                <w:sz w:val="22"/>
                <w:szCs w:val="22"/>
              </w:rPr>
            </w:pPr>
            <w:r w:rsidRPr="00E124FB">
              <w:rPr>
                <w:sz w:val="22"/>
                <w:szCs w:val="22"/>
              </w:rPr>
              <w:t>10</w:t>
            </w:r>
          </w:p>
        </w:tc>
      </w:tr>
      <w:tr w:rsidR="008066C4" w:rsidRPr="005A7876" w14:paraId="6CE89888" w14:textId="77777777" w:rsidTr="008066C4">
        <w:trPr>
          <w:trHeight w:val="137"/>
          <w:jc w:val="center"/>
        </w:trPr>
        <w:tc>
          <w:tcPr>
            <w:tcW w:w="2978" w:type="dxa"/>
            <w:vMerge/>
          </w:tcPr>
          <w:p w14:paraId="786DF9FD" w14:textId="77777777" w:rsidR="008066C4" w:rsidRPr="00A16C39" w:rsidRDefault="008066C4" w:rsidP="008066C4">
            <w:pPr>
              <w:rPr>
                <w:color w:val="000000" w:themeColor="text1"/>
                <w:sz w:val="22"/>
                <w:szCs w:val="22"/>
              </w:rPr>
            </w:pPr>
          </w:p>
        </w:tc>
        <w:tc>
          <w:tcPr>
            <w:tcW w:w="4268" w:type="dxa"/>
          </w:tcPr>
          <w:p w14:paraId="2E1C487C" w14:textId="77777777" w:rsidR="008066C4" w:rsidRPr="00A16C39" w:rsidRDefault="008066C4" w:rsidP="008066C4">
            <w:pPr>
              <w:ind w:left="88"/>
              <w:rPr>
                <w:color w:val="000000" w:themeColor="text1"/>
                <w:sz w:val="22"/>
                <w:szCs w:val="22"/>
              </w:rPr>
            </w:pPr>
            <w:r w:rsidRPr="00A16C39">
              <w:rPr>
                <w:color w:val="000000" w:themeColor="text1"/>
                <w:sz w:val="22"/>
                <w:szCs w:val="22"/>
              </w:rPr>
              <w:t>Studiowanie literatury</w:t>
            </w:r>
          </w:p>
        </w:tc>
        <w:tc>
          <w:tcPr>
            <w:tcW w:w="2393" w:type="dxa"/>
          </w:tcPr>
          <w:p w14:paraId="0E159457" w14:textId="77777777" w:rsidR="008066C4" w:rsidRPr="00E124FB" w:rsidRDefault="008066C4" w:rsidP="008066C4">
            <w:pPr>
              <w:jc w:val="center"/>
              <w:rPr>
                <w:sz w:val="22"/>
                <w:szCs w:val="22"/>
              </w:rPr>
            </w:pPr>
            <w:r w:rsidRPr="00E124FB">
              <w:rPr>
                <w:sz w:val="22"/>
                <w:szCs w:val="22"/>
              </w:rPr>
              <w:t>10</w:t>
            </w:r>
          </w:p>
        </w:tc>
      </w:tr>
      <w:tr w:rsidR="008066C4" w:rsidRPr="005A7876" w14:paraId="0900FF5E" w14:textId="77777777" w:rsidTr="008066C4">
        <w:trPr>
          <w:trHeight w:val="340"/>
          <w:jc w:val="center"/>
        </w:trPr>
        <w:tc>
          <w:tcPr>
            <w:tcW w:w="2978" w:type="dxa"/>
            <w:vMerge/>
          </w:tcPr>
          <w:p w14:paraId="32308BD3" w14:textId="77777777" w:rsidR="008066C4" w:rsidRPr="00A16C39" w:rsidRDefault="008066C4" w:rsidP="008066C4">
            <w:pPr>
              <w:rPr>
                <w:color w:val="000000" w:themeColor="text1"/>
                <w:sz w:val="22"/>
                <w:szCs w:val="22"/>
              </w:rPr>
            </w:pPr>
          </w:p>
        </w:tc>
        <w:tc>
          <w:tcPr>
            <w:tcW w:w="4268" w:type="dxa"/>
          </w:tcPr>
          <w:p w14:paraId="0B70DF38"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Inne (przygotowanie do egzaminu, zaliczeń, </w:t>
            </w:r>
          </w:p>
          <w:p w14:paraId="0430185A"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projektu itd.)</w:t>
            </w:r>
          </w:p>
        </w:tc>
        <w:tc>
          <w:tcPr>
            <w:tcW w:w="2393" w:type="dxa"/>
          </w:tcPr>
          <w:p w14:paraId="4422E03B" w14:textId="77777777" w:rsidR="008066C4" w:rsidRPr="00E124FB" w:rsidRDefault="008066C4" w:rsidP="008066C4">
            <w:pPr>
              <w:jc w:val="center"/>
              <w:rPr>
                <w:sz w:val="22"/>
                <w:szCs w:val="22"/>
              </w:rPr>
            </w:pPr>
            <w:r w:rsidRPr="00E124FB">
              <w:rPr>
                <w:sz w:val="22"/>
                <w:szCs w:val="22"/>
              </w:rPr>
              <w:t>10</w:t>
            </w:r>
          </w:p>
        </w:tc>
      </w:tr>
      <w:tr w:rsidR="008066C4" w:rsidRPr="005A7876" w14:paraId="49246182" w14:textId="77777777" w:rsidTr="008066C4">
        <w:trPr>
          <w:trHeight w:val="340"/>
          <w:jc w:val="center"/>
        </w:trPr>
        <w:tc>
          <w:tcPr>
            <w:tcW w:w="7246" w:type="dxa"/>
            <w:gridSpan w:val="2"/>
            <w:shd w:val="clear" w:color="auto" w:fill="F2F2F2" w:themeFill="background1" w:themeFillShade="F2"/>
          </w:tcPr>
          <w:p w14:paraId="06517B04" w14:textId="77777777" w:rsidR="008066C4" w:rsidRPr="005A7876" w:rsidRDefault="008066C4" w:rsidP="008066C4">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7EE8EEF6" w14:textId="77777777" w:rsidR="008066C4" w:rsidRPr="00E124FB" w:rsidRDefault="008066C4" w:rsidP="008066C4">
            <w:pPr>
              <w:jc w:val="center"/>
              <w:rPr>
                <w:sz w:val="22"/>
                <w:szCs w:val="22"/>
              </w:rPr>
            </w:pPr>
            <w:r w:rsidRPr="00E124FB">
              <w:rPr>
                <w:sz w:val="22"/>
                <w:szCs w:val="22"/>
              </w:rPr>
              <w:t>50</w:t>
            </w:r>
          </w:p>
        </w:tc>
      </w:tr>
      <w:tr w:rsidR="008066C4" w:rsidRPr="005A7876" w14:paraId="323B9D0F" w14:textId="77777777" w:rsidTr="008066C4">
        <w:trPr>
          <w:trHeight w:val="397"/>
          <w:jc w:val="center"/>
        </w:trPr>
        <w:tc>
          <w:tcPr>
            <w:tcW w:w="7246" w:type="dxa"/>
            <w:gridSpan w:val="2"/>
            <w:shd w:val="clear" w:color="auto" w:fill="F2F2F2" w:themeFill="background1" w:themeFillShade="F2"/>
            <w:vAlign w:val="center"/>
          </w:tcPr>
          <w:p w14:paraId="13BD81BC" w14:textId="77777777" w:rsidR="008066C4" w:rsidRPr="005A7876" w:rsidRDefault="008066C4" w:rsidP="008066C4">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6826C40A" w14:textId="77777777" w:rsidR="008066C4" w:rsidRPr="00605687" w:rsidRDefault="008066C4" w:rsidP="008066C4">
            <w:pPr>
              <w:jc w:val="center"/>
              <w:rPr>
                <w:sz w:val="22"/>
                <w:szCs w:val="22"/>
              </w:rPr>
            </w:pPr>
            <w:r w:rsidRPr="00605687">
              <w:rPr>
                <w:sz w:val="22"/>
                <w:szCs w:val="22"/>
              </w:rPr>
              <w:t>2</w:t>
            </w:r>
          </w:p>
        </w:tc>
      </w:tr>
    </w:tbl>
    <w:p w14:paraId="340511BB" w14:textId="77777777" w:rsidR="008066C4" w:rsidRDefault="008066C4" w:rsidP="008066C4">
      <w:pPr>
        <w:rPr>
          <w:b/>
          <w:sz w:val="20"/>
          <w:szCs w:val="20"/>
        </w:rPr>
      </w:pPr>
    </w:p>
    <w:p w14:paraId="4185FF23" w14:textId="77777777" w:rsidR="008066C4" w:rsidRDefault="008066C4" w:rsidP="008066C4">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4C99B123" w14:textId="77777777" w:rsidR="008066C4" w:rsidRPr="001F6B31" w:rsidRDefault="008066C4" w:rsidP="008066C4">
      <w:pPr>
        <w:rPr>
          <w:color w:val="000000" w:themeColor="text1"/>
          <w:sz w:val="20"/>
          <w:szCs w:val="20"/>
        </w:rPr>
      </w:pPr>
    </w:p>
    <w:p w14:paraId="5197EA42" w14:textId="3F2D7A3C" w:rsidR="008066C4" w:rsidRDefault="008066C4">
      <w:pPr>
        <w:spacing w:after="200" w:line="276" w:lineRule="auto"/>
        <w:rPr>
          <w:b/>
          <w:bCs/>
          <w:sz w:val="22"/>
          <w:szCs w:val="22"/>
        </w:rPr>
      </w:pPr>
      <w:r>
        <w:rPr>
          <w:b/>
          <w:bCs/>
          <w:sz w:val="22"/>
          <w:szCs w:val="22"/>
        </w:rPr>
        <w:br w:type="page"/>
      </w:r>
    </w:p>
    <w:tbl>
      <w:tblPr>
        <w:tblW w:w="9639" w:type="dxa"/>
        <w:jc w:val="center"/>
        <w:tblLook w:val="00A0" w:firstRow="1" w:lastRow="0" w:firstColumn="1" w:lastColumn="0" w:noHBand="0" w:noVBand="0"/>
      </w:tblPr>
      <w:tblGrid>
        <w:gridCol w:w="2410"/>
        <w:gridCol w:w="1958"/>
        <w:gridCol w:w="3287"/>
        <w:gridCol w:w="1984"/>
      </w:tblGrid>
      <w:tr w:rsidR="00512C5F" w:rsidRPr="006B71D6" w14:paraId="765820F0" w14:textId="77777777" w:rsidTr="00B566FF">
        <w:trPr>
          <w:trHeight w:val="454"/>
          <w:jc w:val="center"/>
        </w:trPr>
        <w:tc>
          <w:tcPr>
            <w:tcW w:w="2410" w:type="dxa"/>
            <w:vAlign w:val="center"/>
          </w:tcPr>
          <w:p w14:paraId="196CE16D" w14:textId="77777777" w:rsidR="00512C5F" w:rsidRPr="009A024C" w:rsidRDefault="00512C5F" w:rsidP="00B566FF">
            <w:pPr>
              <w:pStyle w:val="Nagwek1"/>
              <w:spacing w:before="0" w:line="276" w:lineRule="auto"/>
              <w:rPr>
                <w:rFonts w:ascii="Times New Roman" w:hAnsi="Times New Roman"/>
                <w:sz w:val="20"/>
                <w:szCs w:val="22"/>
              </w:rPr>
            </w:pPr>
            <w:r>
              <w:br w:type="page"/>
            </w:r>
            <w:r>
              <w:br w:type="page"/>
            </w:r>
            <w:proofErr w:type="spellStart"/>
            <w:r w:rsidRPr="009A024C">
              <w:rPr>
                <w:rStyle w:val="tlid-translation"/>
                <w:rFonts w:ascii="Times New Roman" w:hAnsi="Times New Roman"/>
                <w:sz w:val="20"/>
                <w:szCs w:val="22"/>
              </w:rPr>
              <w:t>Subject</w:t>
            </w:r>
            <w:proofErr w:type="spellEnd"/>
            <w:r w:rsidRPr="009A024C">
              <w:rPr>
                <w:rStyle w:val="tlid-translation"/>
                <w:rFonts w:ascii="Times New Roman" w:hAnsi="Times New Roman"/>
                <w:sz w:val="20"/>
                <w:szCs w:val="22"/>
              </w:rPr>
              <w:t xml:space="preserve"> </w:t>
            </w:r>
            <w:proofErr w:type="spellStart"/>
            <w:r w:rsidRPr="009A024C">
              <w:rPr>
                <w:rStyle w:val="tlid-translation"/>
                <w:rFonts w:ascii="Times New Roman" w:hAnsi="Times New Roman"/>
                <w:sz w:val="20"/>
                <w:szCs w:val="22"/>
              </w:rPr>
              <w:t>code</w:t>
            </w:r>
            <w:proofErr w:type="spellEnd"/>
            <w:r w:rsidRPr="009A024C">
              <w:rPr>
                <w:rFonts w:ascii="Times New Roman" w:hAnsi="Times New Roman"/>
                <w:sz w:val="20"/>
                <w:szCs w:val="22"/>
              </w:rPr>
              <w:t>:</w:t>
            </w:r>
          </w:p>
        </w:tc>
        <w:tc>
          <w:tcPr>
            <w:tcW w:w="1958" w:type="dxa"/>
            <w:vAlign w:val="center"/>
          </w:tcPr>
          <w:p w14:paraId="0110CF25" w14:textId="77777777" w:rsidR="00512C5F" w:rsidRPr="009A024C" w:rsidRDefault="00512C5F" w:rsidP="00B566FF">
            <w:pPr>
              <w:pStyle w:val="Nagwek1"/>
              <w:spacing w:before="0" w:line="276" w:lineRule="auto"/>
              <w:jc w:val="center"/>
              <w:rPr>
                <w:rFonts w:ascii="Times New Roman" w:hAnsi="Times New Roman"/>
                <w:b w:val="0"/>
                <w:sz w:val="20"/>
                <w:szCs w:val="22"/>
              </w:rPr>
            </w:pPr>
            <w:r w:rsidRPr="009A024C">
              <w:rPr>
                <w:rFonts w:ascii="Times New Roman" w:hAnsi="Times New Roman"/>
                <w:b w:val="0"/>
                <w:sz w:val="20"/>
                <w:szCs w:val="22"/>
              </w:rPr>
              <w:t>……………….</w:t>
            </w:r>
          </w:p>
        </w:tc>
        <w:tc>
          <w:tcPr>
            <w:tcW w:w="3287" w:type="dxa"/>
            <w:vAlign w:val="center"/>
          </w:tcPr>
          <w:p w14:paraId="7CE768EC" w14:textId="77777777" w:rsidR="00512C5F" w:rsidRPr="009A024C" w:rsidRDefault="00512C5F" w:rsidP="00B566FF">
            <w:pPr>
              <w:pStyle w:val="Nagwek1"/>
              <w:spacing w:before="0" w:line="276" w:lineRule="auto"/>
              <w:jc w:val="right"/>
              <w:rPr>
                <w:rFonts w:ascii="Times New Roman" w:hAnsi="Times New Roman"/>
                <w:sz w:val="20"/>
                <w:szCs w:val="22"/>
              </w:rPr>
            </w:pPr>
            <w:r w:rsidRPr="009A024C">
              <w:rPr>
                <w:rFonts w:ascii="Times New Roman" w:hAnsi="Times New Roman"/>
                <w:sz w:val="20"/>
                <w:szCs w:val="22"/>
              </w:rPr>
              <w:t xml:space="preserve">Plan </w:t>
            </w:r>
            <w:proofErr w:type="spellStart"/>
            <w:r w:rsidRPr="009A024C">
              <w:rPr>
                <w:rFonts w:ascii="Times New Roman" w:hAnsi="Times New Roman"/>
                <w:sz w:val="20"/>
                <w:szCs w:val="22"/>
              </w:rPr>
              <w:t>position</w:t>
            </w:r>
            <w:proofErr w:type="spellEnd"/>
            <w:r w:rsidRPr="009A024C">
              <w:rPr>
                <w:rFonts w:ascii="Times New Roman" w:hAnsi="Times New Roman"/>
                <w:sz w:val="20"/>
                <w:szCs w:val="22"/>
              </w:rPr>
              <w:t>:</w:t>
            </w:r>
          </w:p>
        </w:tc>
        <w:tc>
          <w:tcPr>
            <w:tcW w:w="1984" w:type="dxa"/>
            <w:vAlign w:val="center"/>
          </w:tcPr>
          <w:p w14:paraId="54B12590" w14:textId="77777777" w:rsidR="00512C5F" w:rsidRPr="009A024C" w:rsidRDefault="00512C5F" w:rsidP="00B566FF">
            <w:pPr>
              <w:rPr>
                <w:b/>
                <w:sz w:val="20"/>
                <w:lang w:val="en-GB"/>
              </w:rPr>
            </w:pPr>
            <w:r w:rsidRPr="009A024C">
              <w:rPr>
                <w:b/>
                <w:sz w:val="20"/>
                <w:lang w:val="en-GB"/>
              </w:rPr>
              <w:t xml:space="preserve">                                                               </w:t>
            </w:r>
            <w:r>
              <w:rPr>
                <w:b/>
                <w:sz w:val="20"/>
                <w:lang w:val="en-GB"/>
              </w:rPr>
              <w:t>B.7.</w:t>
            </w:r>
          </w:p>
          <w:p w14:paraId="2AFAE60C" w14:textId="77777777" w:rsidR="00512C5F" w:rsidRPr="006B71D6" w:rsidRDefault="00512C5F" w:rsidP="00B566FF">
            <w:pPr>
              <w:pStyle w:val="Nagwek1"/>
              <w:spacing w:before="0" w:line="276" w:lineRule="auto"/>
              <w:jc w:val="center"/>
              <w:rPr>
                <w:rFonts w:ascii="Times New Roman" w:hAnsi="Times New Roman"/>
                <w:b w:val="0"/>
                <w:sz w:val="22"/>
                <w:szCs w:val="22"/>
                <w:lang w:val="en-US"/>
              </w:rPr>
            </w:pPr>
          </w:p>
        </w:tc>
      </w:tr>
    </w:tbl>
    <w:p w14:paraId="2DF49B70" w14:textId="77777777" w:rsidR="00512C5F" w:rsidRPr="006B71D6" w:rsidRDefault="00512C5F" w:rsidP="0081348C">
      <w:pPr>
        <w:pStyle w:val="Akapitzlist"/>
        <w:numPr>
          <w:ilvl w:val="0"/>
          <w:numId w:val="42"/>
        </w:numPr>
        <w:rPr>
          <w:b/>
          <w:lang w:val="en-GB"/>
        </w:rPr>
      </w:pPr>
      <w:r w:rsidRPr="006B71D6">
        <w:rPr>
          <w:b/>
          <w:lang w:val="en-GB"/>
        </w:rPr>
        <w:t xml:space="preserve">INFORMATION ABOUT THE COURSE  </w:t>
      </w:r>
    </w:p>
    <w:p w14:paraId="1BFBE218" w14:textId="77777777" w:rsidR="00512C5F" w:rsidRPr="006B71D6" w:rsidRDefault="00512C5F" w:rsidP="0081348C">
      <w:pPr>
        <w:pStyle w:val="Akapitzlist"/>
        <w:numPr>
          <w:ilvl w:val="0"/>
          <w:numId w:val="43"/>
        </w:numPr>
        <w:rPr>
          <w:b/>
          <w:lang w:val="en-GB"/>
        </w:rPr>
      </w:pPr>
      <w:r w:rsidRPr="006B71D6">
        <w:rPr>
          <w:b/>
          <w:lang w:val="en-GB"/>
        </w:rPr>
        <w:t>Basic information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25"/>
      </w:tblGrid>
      <w:tr w:rsidR="00512C5F" w:rsidRPr="00E231C3" w14:paraId="75A6E177"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1D745C" w14:textId="77777777" w:rsidR="00512C5F" w:rsidRPr="006B71D6" w:rsidRDefault="00512C5F" w:rsidP="00B566FF">
            <w:pPr>
              <w:rPr>
                <w:iCs/>
                <w:lang w:val="en-GB"/>
              </w:rPr>
            </w:pPr>
            <w:r w:rsidRPr="006B71D6">
              <w:rPr>
                <w:iCs/>
                <w:lang w:val="en-GB"/>
              </w:rPr>
              <w:t>Course name</w:t>
            </w:r>
          </w:p>
        </w:tc>
        <w:tc>
          <w:tcPr>
            <w:tcW w:w="6525" w:type="dxa"/>
            <w:tcBorders>
              <w:top w:val="single" w:sz="4" w:space="0" w:color="auto"/>
              <w:left w:val="single" w:sz="4" w:space="0" w:color="auto"/>
              <w:bottom w:val="single" w:sz="4" w:space="0" w:color="auto"/>
              <w:right w:val="single" w:sz="4" w:space="0" w:color="auto"/>
            </w:tcBorders>
            <w:vAlign w:val="center"/>
            <w:hideMark/>
          </w:tcPr>
          <w:p w14:paraId="6A05A564" w14:textId="77777777" w:rsidR="00512C5F" w:rsidRPr="006B71D6" w:rsidRDefault="00512C5F" w:rsidP="00B566FF">
            <w:pPr>
              <w:widowControl w:val="0"/>
              <w:autoSpaceDE w:val="0"/>
              <w:autoSpaceDN w:val="0"/>
              <w:adjustRightInd w:val="0"/>
              <w:rPr>
                <w:b/>
                <w:iCs/>
                <w:color w:val="000000"/>
                <w:lang w:val="en-GB"/>
              </w:rPr>
            </w:pPr>
            <w:r>
              <w:rPr>
                <w:color w:val="202122"/>
                <w:shd w:val="clear" w:color="auto" w:fill="FFFFFF"/>
                <w:lang w:val="en-GB"/>
              </w:rPr>
              <w:t>G</w:t>
            </w:r>
            <w:r w:rsidRPr="00DF7987">
              <w:rPr>
                <w:b/>
                <w:iCs/>
                <w:color w:val="000000"/>
                <w:lang w:val="en-GB"/>
              </w:rPr>
              <w:t xml:space="preserve">eographic </w:t>
            </w:r>
            <w:r>
              <w:rPr>
                <w:b/>
                <w:iCs/>
                <w:color w:val="000000"/>
                <w:lang w:val="en-GB"/>
              </w:rPr>
              <w:t>I</w:t>
            </w:r>
            <w:r w:rsidRPr="00DF7987">
              <w:rPr>
                <w:b/>
                <w:iCs/>
                <w:color w:val="000000"/>
                <w:lang w:val="en-GB"/>
              </w:rPr>
              <w:t xml:space="preserve">nformation </w:t>
            </w:r>
            <w:r>
              <w:rPr>
                <w:b/>
                <w:iCs/>
                <w:color w:val="000000"/>
                <w:lang w:val="en-GB"/>
              </w:rPr>
              <w:t>S</w:t>
            </w:r>
            <w:r w:rsidRPr="00DF7987">
              <w:rPr>
                <w:b/>
                <w:iCs/>
                <w:color w:val="000000"/>
                <w:lang w:val="en-GB"/>
              </w:rPr>
              <w:t>ystem</w:t>
            </w:r>
            <w:r>
              <w:rPr>
                <w:b/>
                <w:iCs/>
                <w:color w:val="000000"/>
                <w:lang w:val="en-GB"/>
              </w:rPr>
              <w:t>s</w:t>
            </w:r>
            <w:r w:rsidRPr="00DF7987">
              <w:rPr>
                <w:b/>
                <w:iCs/>
                <w:color w:val="000000"/>
                <w:lang w:val="en-GB"/>
              </w:rPr>
              <w:t xml:space="preserve"> in Business Processes</w:t>
            </w:r>
          </w:p>
        </w:tc>
      </w:tr>
      <w:tr w:rsidR="00512C5F" w:rsidRPr="006B71D6" w14:paraId="201E8E7C"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480E7" w14:textId="77777777" w:rsidR="00512C5F" w:rsidRPr="006B71D6" w:rsidRDefault="00512C5F" w:rsidP="00B566FF">
            <w:pPr>
              <w:rPr>
                <w:iCs/>
                <w:lang w:val="en-GB"/>
              </w:rPr>
            </w:pPr>
            <w:r w:rsidRPr="006B71D6">
              <w:rPr>
                <w:iCs/>
                <w:lang w:val="en-GB"/>
              </w:rPr>
              <w:t xml:space="preserve">Field of study </w:t>
            </w:r>
          </w:p>
        </w:tc>
        <w:tc>
          <w:tcPr>
            <w:tcW w:w="6525" w:type="dxa"/>
            <w:tcBorders>
              <w:top w:val="single" w:sz="4" w:space="0" w:color="auto"/>
              <w:left w:val="single" w:sz="4" w:space="0" w:color="auto"/>
              <w:bottom w:val="single" w:sz="4" w:space="0" w:color="auto"/>
              <w:right w:val="single" w:sz="4" w:space="0" w:color="auto"/>
            </w:tcBorders>
            <w:vAlign w:val="center"/>
            <w:hideMark/>
          </w:tcPr>
          <w:p w14:paraId="7971DC54" w14:textId="77777777" w:rsidR="00512C5F" w:rsidRPr="006B71D6" w:rsidRDefault="00512C5F" w:rsidP="00B566FF">
            <w:pPr>
              <w:rPr>
                <w:iCs/>
                <w:lang w:val="en-GB"/>
              </w:rPr>
            </w:pPr>
            <w:r w:rsidRPr="00DF7987">
              <w:rPr>
                <w:iCs/>
                <w:lang w:val="en-GB"/>
              </w:rPr>
              <w:t>Management and Production Engineering</w:t>
            </w:r>
          </w:p>
        </w:tc>
      </w:tr>
      <w:tr w:rsidR="00512C5F" w:rsidRPr="006B71D6" w14:paraId="305AB908"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4CEA36" w14:textId="77777777" w:rsidR="00512C5F" w:rsidRPr="006B71D6" w:rsidRDefault="00512C5F" w:rsidP="00B566FF">
            <w:pPr>
              <w:rPr>
                <w:iCs/>
                <w:lang w:val="en-GB"/>
              </w:rPr>
            </w:pPr>
            <w:r w:rsidRPr="006B71D6">
              <w:rPr>
                <w:iCs/>
                <w:lang w:val="en-GB"/>
              </w:rPr>
              <w:t>Study level</w:t>
            </w:r>
          </w:p>
        </w:tc>
        <w:tc>
          <w:tcPr>
            <w:tcW w:w="6525" w:type="dxa"/>
            <w:tcBorders>
              <w:top w:val="single" w:sz="4" w:space="0" w:color="auto"/>
              <w:left w:val="single" w:sz="4" w:space="0" w:color="auto"/>
              <w:bottom w:val="single" w:sz="4" w:space="0" w:color="auto"/>
              <w:right w:val="single" w:sz="4" w:space="0" w:color="auto"/>
            </w:tcBorders>
            <w:vAlign w:val="center"/>
            <w:hideMark/>
          </w:tcPr>
          <w:p w14:paraId="54C1F82D" w14:textId="77777777" w:rsidR="00512C5F" w:rsidRPr="006B71D6" w:rsidRDefault="00512C5F" w:rsidP="00B566FF">
            <w:pPr>
              <w:rPr>
                <w:iCs/>
                <w:lang w:val="en-GB"/>
              </w:rPr>
            </w:pPr>
            <w:r w:rsidRPr="006B71D6">
              <w:rPr>
                <w:iCs/>
                <w:lang w:val="en-GB"/>
              </w:rPr>
              <w:t>Second cycle</w:t>
            </w:r>
          </w:p>
        </w:tc>
      </w:tr>
      <w:tr w:rsidR="00512C5F" w:rsidRPr="006B71D6" w14:paraId="4364BB94"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7923DA" w14:textId="77777777" w:rsidR="00512C5F" w:rsidRPr="006B71D6" w:rsidRDefault="00512C5F" w:rsidP="00B566FF">
            <w:pPr>
              <w:rPr>
                <w:iCs/>
                <w:lang w:val="en-GB"/>
              </w:rPr>
            </w:pPr>
            <w:r w:rsidRPr="006B71D6">
              <w:rPr>
                <w:iCs/>
                <w:lang w:val="en-GB"/>
              </w:rPr>
              <w:t>Study profile</w:t>
            </w:r>
          </w:p>
        </w:tc>
        <w:tc>
          <w:tcPr>
            <w:tcW w:w="6525" w:type="dxa"/>
            <w:tcBorders>
              <w:top w:val="single" w:sz="4" w:space="0" w:color="auto"/>
              <w:left w:val="single" w:sz="4" w:space="0" w:color="auto"/>
              <w:bottom w:val="single" w:sz="4" w:space="0" w:color="auto"/>
              <w:right w:val="single" w:sz="4" w:space="0" w:color="auto"/>
            </w:tcBorders>
            <w:vAlign w:val="center"/>
            <w:hideMark/>
          </w:tcPr>
          <w:p w14:paraId="796121A8" w14:textId="77777777" w:rsidR="00512C5F" w:rsidRPr="00DF7987" w:rsidRDefault="00512C5F" w:rsidP="00B566FF">
            <w:pPr>
              <w:rPr>
                <w:iCs/>
                <w:lang w:val="en-GB"/>
              </w:rPr>
            </w:pPr>
            <w:r>
              <w:rPr>
                <w:iCs/>
                <w:lang w:val="en-GB"/>
              </w:rPr>
              <w:t>P</w:t>
            </w:r>
            <w:r w:rsidRPr="00DF7987">
              <w:rPr>
                <w:iCs/>
                <w:lang w:val="en-GB"/>
              </w:rPr>
              <w:t xml:space="preserve">ractical </w:t>
            </w:r>
          </w:p>
          <w:p w14:paraId="1E552477" w14:textId="77777777" w:rsidR="00512C5F" w:rsidRPr="006B71D6" w:rsidRDefault="00512C5F" w:rsidP="00B566FF">
            <w:pPr>
              <w:rPr>
                <w:iCs/>
                <w:lang w:val="en-GB"/>
              </w:rPr>
            </w:pPr>
          </w:p>
        </w:tc>
      </w:tr>
      <w:tr w:rsidR="00512C5F" w:rsidRPr="006B71D6" w14:paraId="3591C6AD"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7CE826" w14:textId="77777777" w:rsidR="00512C5F" w:rsidRPr="006B71D6" w:rsidRDefault="00512C5F" w:rsidP="00B566FF">
            <w:pPr>
              <w:rPr>
                <w:iCs/>
                <w:lang w:val="en-GB"/>
              </w:rPr>
            </w:pPr>
            <w:r w:rsidRPr="006B71D6">
              <w:rPr>
                <w:iCs/>
                <w:lang w:val="en-GB"/>
              </w:rPr>
              <w:t>Study form</w:t>
            </w:r>
          </w:p>
        </w:tc>
        <w:tc>
          <w:tcPr>
            <w:tcW w:w="6525" w:type="dxa"/>
            <w:tcBorders>
              <w:top w:val="single" w:sz="4" w:space="0" w:color="auto"/>
              <w:left w:val="single" w:sz="4" w:space="0" w:color="auto"/>
              <w:bottom w:val="single" w:sz="4" w:space="0" w:color="auto"/>
              <w:right w:val="single" w:sz="4" w:space="0" w:color="auto"/>
            </w:tcBorders>
            <w:vAlign w:val="center"/>
            <w:hideMark/>
          </w:tcPr>
          <w:p w14:paraId="74E2A2F0" w14:textId="77777777" w:rsidR="00512C5F" w:rsidRPr="006B71D6" w:rsidRDefault="00512C5F" w:rsidP="00B566FF">
            <w:pPr>
              <w:rPr>
                <w:iCs/>
                <w:lang w:val="en-GB"/>
              </w:rPr>
            </w:pPr>
            <w:r>
              <w:rPr>
                <w:iCs/>
                <w:lang w:val="en-GB"/>
              </w:rPr>
              <w:t>Part</w:t>
            </w:r>
            <w:r w:rsidRPr="006B71D6">
              <w:rPr>
                <w:iCs/>
                <w:lang w:val="en-GB"/>
              </w:rPr>
              <w:t xml:space="preserve"> time</w:t>
            </w:r>
          </w:p>
        </w:tc>
      </w:tr>
      <w:tr w:rsidR="00512C5F" w:rsidRPr="00E231C3" w14:paraId="12472F93"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FAD7F" w14:textId="77777777" w:rsidR="00512C5F" w:rsidRPr="006B71D6" w:rsidRDefault="00512C5F" w:rsidP="00B566FF">
            <w:pPr>
              <w:rPr>
                <w:iCs/>
                <w:lang w:val="en-GB"/>
              </w:rPr>
            </w:pPr>
            <w:r w:rsidRPr="006B71D6">
              <w:rPr>
                <w:iCs/>
                <w:lang w:val="en-GB"/>
              </w:rPr>
              <w:t>Speciality</w:t>
            </w:r>
          </w:p>
        </w:tc>
        <w:tc>
          <w:tcPr>
            <w:tcW w:w="6525" w:type="dxa"/>
            <w:tcBorders>
              <w:top w:val="single" w:sz="4" w:space="0" w:color="auto"/>
              <w:left w:val="single" w:sz="4" w:space="0" w:color="auto"/>
              <w:bottom w:val="single" w:sz="4" w:space="0" w:color="auto"/>
              <w:right w:val="single" w:sz="4" w:space="0" w:color="auto"/>
            </w:tcBorders>
            <w:vAlign w:val="center"/>
          </w:tcPr>
          <w:p w14:paraId="212FA207" w14:textId="77777777" w:rsidR="00512C5F" w:rsidRPr="00DF7987" w:rsidRDefault="00512C5F" w:rsidP="00B566FF">
            <w:pPr>
              <w:rPr>
                <w:iCs/>
                <w:lang w:val="en-GB"/>
              </w:rPr>
            </w:pPr>
            <w:r w:rsidRPr="00DF7987">
              <w:rPr>
                <w:iCs/>
                <w:lang w:val="en-GB"/>
              </w:rPr>
              <w:t>Manufacturing engineering in agribusiness</w:t>
            </w:r>
          </w:p>
          <w:p w14:paraId="3B67A58F" w14:textId="77777777" w:rsidR="00512C5F" w:rsidRPr="0088252A" w:rsidRDefault="00512C5F" w:rsidP="00B566FF">
            <w:pPr>
              <w:rPr>
                <w:iCs/>
                <w:lang w:val="en-GB"/>
              </w:rPr>
            </w:pPr>
            <w:r w:rsidRPr="00DF7987">
              <w:rPr>
                <w:iCs/>
                <w:lang w:val="en-GB"/>
              </w:rPr>
              <w:t>Recycle Management</w:t>
            </w:r>
          </w:p>
        </w:tc>
      </w:tr>
      <w:tr w:rsidR="00512C5F" w:rsidRPr="00E231C3" w14:paraId="06C29E9C"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F8DEF6" w14:textId="77777777" w:rsidR="00512C5F" w:rsidRPr="006B71D6" w:rsidRDefault="00512C5F" w:rsidP="00B566FF">
            <w:pPr>
              <w:rPr>
                <w:iCs/>
                <w:lang w:val="en-GB"/>
              </w:rPr>
            </w:pPr>
            <w:r w:rsidRPr="006B71D6">
              <w:rPr>
                <w:iCs/>
                <w:lang w:val="en-GB"/>
              </w:rPr>
              <w:t>Unit running the course</w:t>
            </w:r>
          </w:p>
        </w:tc>
        <w:tc>
          <w:tcPr>
            <w:tcW w:w="6525" w:type="dxa"/>
            <w:tcBorders>
              <w:top w:val="single" w:sz="4" w:space="0" w:color="auto"/>
              <w:left w:val="single" w:sz="4" w:space="0" w:color="auto"/>
              <w:bottom w:val="single" w:sz="4" w:space="0" w:color="auto"/>
              <w:right w:val="single" w:sz="4" w:space="0" w:color="auto"/>
            </w:tcBorders>
            <w:vAlign w:val="center"/>
          </w:tcPr>
          <w:p w14:paraId="198E64ED" w14:textId="77777777" w:rsidR="00512C5F" w:rsidRPr="00D17B94" w:rsidRDefault="00512C5F" w:rsidP="00B566FF">
            <w:pPr>
              <w:rPr>
                <w:iCs/>
                <w:lang w:val="en-GB"/>
              </w:rPr>
            </w:pPr>
            <w:r w:rsidRPr="006B71D6">
              <w:rPr>
                <w:lang w:val="en-US"/>
              </w:rPr>
              <w:t xml:space="preserve">Faculty of </w:t>
            </w:r>
            <w:r>
              <w:rPr>
                <w:lang w:val="en-US"/>
              </w:rPr>
              <w:t>Management</w:t>
            </w:r>
            <w:r w:rsidRPr="006B71D6">
              <w:rPr>
                <w:lang w:val="en-US"/>
              </w:rPr>
              <w:t xml:space="preserve">, </w:t>
            </w:r>
            <w:r w:rsidRPr="00D17B94">
              <w:rPr>
                <w:lang w:val="en-US"/>
              </w:rPr>
              <w:t>Management Engineering Department</w:t>
            </w:r>
            <w:r w:rsidRPr="00D17B94">
              <w:rPr>
                <w:rFonts w:ascii="Helvetica" w:hAnsi="Helvetica" w:cs="Helvetica"/>
                <w:color w:val="3C4858"/>
                <w:sz w:val="21"/>
                <w:szCs w:val="21"/>
                <w:shd w:val="clear" w:color="auto" w:fill="FFFFFF"/>
                <w:lang w:val="en-GB"/>
              </w:rPr>
              <w:t> </w:t>
            </w:r>
          </w:p>
        </w:tc>
      </w:tr>
      <w:tr w:rsidR="00512C5F" w:rsidRPr="00673273" w14:paraId="28E5610D"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4B7739" w14:textId="77777777" w:rsidR="00512C5F" w:rsidRPr="006B71D6" w:rsidRDefault="00512C5F" w:rsidP="00B566FF">
            <w:pPr>
              <w:rPr>
                <w:iCs/>
                <w:lang w:val="en-GB"/>
              </w:rPr>
            </w:pPr>
            <w:r w:rsidRPr="006B71D6">
              <w:rPr>
                <w:iCs/>
                <w:lang w:val="en-GB"/>
              </w:rPr>
              <w:t xml:space="preserve">Name(s) and scientific degree(title) of teacher(s) </w:t>
            </w:r>
          </w:p>
        </w:tc>
        <w:tc>
          <w:tcPr>
            <w:tcW w:w="6525" w:type="dxa"/>
            <w:tcBorders>
              <w:top w:val="single" w:sz="4" w:space="0" w:color="auto"/>
              <w:left w:val="single" w:sz="4" w:space="0" w:color="auto"/>
              <w:bottom w:val="single" w:sz="4" w:space="0" w:color="auto"/>
              <w:right w:val="single" w:sz="4" w:space="0" w:color="auto"/>
            </w:tcBorders>
            <w:vAlign w:val="center"/>
          </w:tcPr>
          <w:p w14:paraId="3129BA85" w14:textId="77777777" w:rsidR="00512C5F" w:rsidRPr="00673273" w:rsidRDefault="00512C5F" w:rsidP="00B566FF">
            <w:pPr>
              <w:rPr>
                <w:iCs/>
              </w:rPr>
            </w:pPr>
            <w:r>
              <w:rPr>
                <w:color w:val="000000"/>
              </w:rPr>
              <w:t xml:space="preserve">Wojciech Żarski </w:t>
            </w:r>
            <w:proofErr w:type="spellStart"/>
            <w:r w:rsidRPr="00673273">
              <w:rPr>
                <w:color w:val="000000"/>
              </w:rPr>
              <w:t>PhD</w:t>
            </w:r>
            <w:proofErr w:type="spellEnd"/>
            <w:r>
              <w:rPr>
                <w:color w:val="000000"/>
              </w:rPr>
              <w:t>,</w:t>
            </w:r>
          </w:p>
        </w:tc>
      </w:tr>
      <w:tr w:rsidR="00512C5F" w:rsidRPr="006B71D6" w14:paraId="2F7C110A"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C8F64F" w14:textId="77777777" w:rsidR="00512C5F" w:rsidRPr="006B71D6" w:rsidRDefault="00512C5F" w:rsidP="00B566FF">
            <w:pPr>
              <w:rPr>
                <w:iCs/>
                <w:lang w:val="en-GB"/>
              </w:rPr>
            </w:pPr>
            <w:r w:rsidRPr="006B71D6">
              <w:rPr>
                <w:iCs/>
                <w:lang w:val="en-GB"/>
              </w:rPr>
              <w:t>Introductory courses</w:t>
            </w:r>
          </w:p>
        </w:tc>
        <w:tc>
          <w:tcPr>
            <w:tcW w:w="6525" w:type="dxa"/>
            <w:tcBorders>
              <w:top w:val="single" w:sz="4" w:space="0" w:color="auto"/>
              <w:left w:val="single" w:sz="4" w:space="0" w:color="auto"/>
              <w:bottom w:val="single" w:sz="4" w:space="0" w:color="auto"/>
              <w:right w:val="single" w:sz="4" w:space="0" w:color="auto"/>
            </w:tcBorders>
            <w:vAlign w:val="center"/>
          </w:tcPr>
          <w:p w14:paraId="729DEC38" w14:textId="77777777" w:rsidR="00512C5F" w:rsidRPr="006B71D6" w:rsidRDefault="00512C5F" w:rsidP="00B566FF">
            <w:pPr>
              <w:rPr>
                <w:bCs/>
                <w:iCs/>
                <w:lang w:val="en-GB"/>
              </w:rPr>
            </w:pPr>
            <w:r>
              <w:rPr>
                <w:bCs/>
                <w:iCs/>
                <w:lang w:val="en-GB"/>
              </w:rPr>
              <w:t>None</w:t>
            </w:r>
          </w:p>
        </w:tc>
      </w:tr>
      <w:tr w:rsidR="00512C5F" w:rsidRPr="00DF7987" w14:paraId="226DCAB0"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67E61" w14:textId="77777777" w:rsidR="00512C5F" w:rsidRPr="006B71D6" w:rsidRDefault="00512C5F" w:rsidP="00B566FF">
            <w:pPr>
              <w:rPr>
                <w:iCs/>
                <w:lang w:val="en-GB"/>
              </w:rPr>
            </w:pPr>
            <w:r w:rsidRPr="006B71D6">
              <w:rPr>
                <w:iCs/>
                <w:lang w:val="en-GB"/>
              </w:rPr>
              <w:t>Prerequisites</w:t>
            </w:r>
          </w:p>
        </w:tc>
        <w:tc>
          <w:tcPr>
            <w:tcW w:w="6525" w:type="dxa"/>
            <w:tcBorders>
              <w:top w:val="single" w:sz="4" w:space="0" w:color="auto"/>
              <w:left w:val="single" w:sz="4" w:space="0" w:color="auto"/>
              <w:bottom w:val="single" w:sz="4" w:space="0" w:color="auto"/>
              <w:right w:val="single" w:sz="4" w:space="0" w:color="auto"/>
            </w:tcBorders>
            <w:vAlign w:val="center"/>
          </w:tcPr>
          <w:p w14:paraId="1F4B2F99" w14:textId="77777777" w:rsidR="00512C5F" w:rsidRPr="006B71D6" w:rsidRDefault="00512C5F" w:rsidP="00B566FF">
            <w:pPr>
              <w:rPr>
                <w:bCs/>
                <w:iCs/>
                <w:lang w:val="en-GB"/>
              </w:rPr>
            </w:pPr>
            <w:r>
              <w:rPr>
                <w:iCs/>
                <w:lang w:val="en-GB"/>
              </w:rPr>
              <w:t>None</w:t>
            </w:r>
            <w:r w:rsidRPr="006B71D6">
              <w:rPr>
                <w:iCs/>
                <w:lang w:val="en-GB"/>
              </w:rPr>
              <w:t xml:space="preserve"> </w:t>
            </w:r>
          </w:p>
        </w:tc>
      </w:tr>
    </w:tbl>
    <w:p w14:paraId="69058E10" w14:textId="77777777" w:rsidR="00512C5F" w:rsidRPr="006B71D6" w:rsidRDefault="00512C5F" w:rsidP="0081348C">
      <w:pPr>
        <w:pStyle w:val="Akapitzlist"/>
        <w:numPr>
          <w:ilvl w:val="0"/>
          <w:numId w:val="43"/>
        </w:numPr>
        <w:rPr>
          <w:b/>
          <w:bCs/>
          <w:iCs/>
          <w:lang w:val="en-GB"/>
        </w:rPr>
      </w:pPr>
      <w:r w:rsidRPr="006B71D6">
        <w:rPr>
          <w:b/>
          <w:bCs/>
          <w:iCs/>
          <w:lang w:val="en-GB"/>
        </w:rPr>
        <w:t>Semester schedule of classes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1040"/>
        <w:gridCol w:w="1272"/>
        <w:gridCol w:w="1400"/>
        <w:gridCol w:w="1122"/>
        <w:gridCol w:w="1185"/>
        <w:gridCol w:w="1045"/>
        <w:gridCol w:w="1014"/>
      </w:tblGrid>
      <w:tr w:rsidR="00512C5F" w:rsidRPr="006B71D6" w14:paraId="7E0778D8" w14:textId="77777777" w:rsidTr="00B566FF">
        <w:trPr>
          <w:cantSplit/>
          <w:trHeight w:val="578"/>
          <w:jc w:val="center"/>
        </w:trPr>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27EAA2" w14:textId="77777777" w:rsidR="00512C5F" w:rsidRPr="006B71D6" w:rsidRDefault="00512C5F" w:rsidP="00B566FF">
            <w:pPr>
              <w:rPr>
                <w:iCs/>
                <w:lang w:val="en-GB"/>
              </w:rPr>
            </w:pPr>
            <w:r w:rsidRPr="006B71D6">
              <w:rPr>
                <w:iCs/>
                <w:lang w:val="en-GB"/>
              </w:rPr>
              <w:t>Semester</w:t>
            </w:r>
          </w:p>
        </w:tc>
        <w:tc>
          <w:tcPr>
            <w:tcW w:w="104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7611521" w14:textId="77777777" w:rsidR="00512C5F" w:rsidRPr="006B71D6" w:rsidRDefault="00512C5F" w:rsidP="00B566FF">
            <w:pPr>
              <w:rPr>
                <w:iCs/>
                <w:lang w:val="en-GB"/>
              </w:rPr>
            </w:pPr>
            <w:r w:rsidRPr="006B71D6">
              <w:rPr>
                <w:iCs/>
                <w:lang w:val="en-GB"/>
              </w:rPr>
              <w:t>Lectures</w:t>
            </w:r>
          </w:p>
        </w:tc>
        <w:tc>
          <w:tcPr>
            <w:tcW w:w="1272"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2746962" w14:textId="77777777" w:rsidR="00512C5F" w:rsidRPr="006B71D6" w:rsidRDefault="00512C5F" w:rsidP="00B566FF">
            <w:pPr>
              <w:rPr>
                <w:iCs/>
                <w:lang w:val="en-GB"/>
              </w:rPr>
            </w:pPr>
            <w:r w:rsidRPr="006B71D6">
              <w:rPr>
                <w:iCs/>
                <w:lang w:val="en-GB"/>
              </w:rPr>
              <w:t>Classes</w:t>
            </w:r>
          </w:p>
        </w:tc>
        <w:tc>
          <w:tcPr>
            <w:tcW w:w="140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6FB98A2" w14:textId="77777777" w:rsidR="00512C5F" w:rsidRPr="006B71D6" w:rsidRDefault="00512C5F" w:rsidP="00B566FF">
            <w:pPr>
              <w:rPr>
                <w:iCs/>
                <w:lang w:val="en-GB"/>
              </w:rPr>
            </w:pPr>
            <w:r w:rsidRPr="006B71D6">
              <w:rPr>
                <w:iCs/>
                <w:lang w:val="en-GB"/>
              </w:rPr>
              <w:t>Laboratories</w:t>
            </w:r>
          </w:p>
        </w:tc>
        <w:tc>
          <w:tcPr>
            <w:tcW w:w="1122"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D1B7C5B" w14:textId="77777777" w:rsidR="00512C5F" w:rsidRPr="006B71D6" w:rsidRDefault="00512C5F" w:rsidP="00B566FF">
            <w:pPr>
              <w:rPr>
                <w:iCs/>
                <w:lang w:val="en-GB"/>
              </w:rPr>
            </w:pPr>
            <w:r w:rsidRPr="006B71D6">
              <w:rPr>
                <w:iCs/>
                <w:lang w:val="en-GB"/>
              </w:rPr>
              <w:t>Project classes</w:t>
            </w:r>
          </w:p>
        </w:tc>
        <w:tc>
          <w:tcPr>
            <w:tcW w:w="118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27E926B" w14:textId="77777777" w:rsidR="00512C5F" w:rsidRPr="006B71D6" w:rsidRDefault="00512C5F" w:rsidP="00B566FF">
            <w:pPr>
              <w:rPr>
                <w:iCs/>
                <w:lang w:val="en-GB"/>
              </w:rPr>
            </w:pPr>
            <w:r w:rsidRPr="006B71D6">
              <w:rPr>
                <w:iCs/>
                <w:lang w:val="en-GB"/>
              </w:rPr>
              <w:t>Seminars</w:t>
            </w:r>
          </w:p>
        </w:tc>
        <w:tc>
          <w:tcPr>
            <w:tcW w:w="10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CC3C0CD" w14:textId="77777777" w:rsidR="00512C5F" w:rsidRPr="006B71D6" w:rsidRDefault="00512C5F" w:rsidP="00B566FF">
            <w:pPr>
              <w:rPr>
                <w:iCs/>
                <w:lang w:val="en-GB"/>
              </w:rPr>
            </w:pPr>
            <w:r w:rsidRPr="006B71D6">
              <w:rPr>
                <w:iCs/>
                <w:lang w:val="en-GB"/>
              </w:rPr>
              <w:t xml:space="preserve">Field practice </w:t>
            </w:r>
          </w:p>
        </w:tc>
        <w:tc>
          <w:tcPr>
            <w:tcW w:w="1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CC85F94" w14:textId="77777777" w:rsidR="00512C5F" w:rsidRPr="006B71D6" w:rsidRDefault="00512C5F" w:rsidP="00B566FF">
            <w:pPr>
              <w:rPr>
                <w:iCs/>
                <w:lang w:val="en-GB"/>
              </w:rPr>
            </w:pPr>
            <w:r w:rsidRPr="006B71D6">
              <w:rPr>
                <w:iCs/>
                <w:lang w:val="en-GB"/>
              </w:rPr>
              <w:t>ECTS</w:t>
            </w:r>
          </w:p>
        </w:tc>
      </w:tr>
      <w:tr w:rsidR="00512C5F" w:rsidRPr="006B71D6" w14:paraId="50E418EB" w14:textId="77777777" w:rsidTr="00B566FF">
        <w:trPr>
          <w:trHeight w:val="340"/>
          <w:jc w:val="center"/>
        </w:trPr>
        <w:tc>
          <w:tcPr>
            <w:tcW w:w="1556" w:type="dxa"/>
            <w:tcBorders>
              <w:top w:val="single" w:sz="4" w:space="0" w:color="auto"/>
              <w:left w:val="single" w:sz="4" w:space="0" w:color="auto"/>
              <w:bottom w:val="single" w:sz="4" w:space="0" w:color="auto"/>
              <w:right w:val="single" w:sz="4" w:space="0" w:color="auto"/>
            </w:tcBorders>
          </w:tcPr>
          <w:p w14:paraId="7FB3ECA1" w14:textId="77777777" w:rsidR="00512C5F" w:rsidRPr="006B71D6" w:rsidRDefault="00512C5F" w:rsidP="00B566FF">
            <w:pPr>
              <w:jc w:val="center"/>
              <w:rPr>
                <w:iCs/>
                <w:lang w:val="en-GB"/>
              </w:rPr>
            </w:pPr>
            <w:r w:rsidRPr="006B71D6">
              <w:rPr>
                <w:iCs/>
                <w:lang w:val="en-GB"/>
              </w:rPr>
              <w:t>I</w:t>
            </w:r>
            <w:r>
              <w:rPr>
                <w:iCs/>
                <w:lang w:val="en-GB"/>
              </w:rPr>
              <w:t>I</w:t>
            </w:r>
          </w:p>
        </w:tc>
        <w:tc>
          <w:tcPr>
            <w:tcW w:w="1040" w:type="dxa"/>
            <w:tcBorders>
              <w:top w:val="single" w:sz="4" w:space="0" w:color="auto"/>
              <w:left w:val="single" w:sz="4" w:space="0" w:color="auto"/>
              <w:bottom w:val="single" w:sz="4" w:space="0" w:color="auto"/>
              <w:right w:val="single" w:sz="4" w:space="0" w:color="auto"/>
            </w:tcBorders>
          </w:tcPr>
          <w:p w14:paraId="3489C790" w14:textId="77777777" w:rsidR="00512C5F" w:rsidRPr="006B71D6" w:rsidRDefault="00512C5F" w:rsidP="00B566FF">
            <w:pPr>
              <w:jc w:val="center"/>
              <w:rPr>
                <w:iCs/>
                <w:lang w:val="en-GB"/>
              </w:rPr>
            </w:pPr>
            <w:r w:rsidRPr="006B71D6">
              <w:rPr>
                <w:iCs/>
                <w:lang w:val="en-GB"/>
              </w:rPr>
              <w:t>1</w:t>
            </w:r>
            <w:r>
              <w:rPr>
                <w:iCs/>
                <w:lang w:val="en-GB"/>
              </w:rPr>
              <w:t>0</w:t>
            </w:r>
          </w:p>
        </w:tc>
        <w:tc>
          <w:tcPr>
            <w:tcW w:w="1272" w:type="dxa"/>
            <w:tcBorders>
              <w:top w:val="single" w:sz="4" w:space="0" w:color="auto"/>
              <w:left w:val="single" w:sz="4" w:space="0" w:color="auto"/>
              <w:bottom w:val="single" w:sz="4" w:space="0" w:color="auto"/>
              <w:right w:val="single" w:sz="4" w:space="0" w:color="auto"/>
            </w:tcBorders>
          </w:tcPr>
          <w:p w14:paraId="24B9A885" w14:textId="77777777" w:rsidR="00512C5F" w:rsidRPr="006B71D6" w:rsidRDefault="00512C5F" w:rsidP="00B566FF">
            <w:pPr>
              <w:jc w:val="center"/>
              <w:rPr>
                <w:iCs/>
                <w:lang w:val="en-GB"/>
              </w:rPr>
            </w:pPr>
          </w:p>
        </w:tc>
        <w:tc>
          <w:tcPr>
            <w:tcW w:w="1400" w:type="dxa"/>
            <w:tcBorders>
              <w:top w:val="single" w:sz="4" w:space="0" w:color="auto"/>
              <w:left w:val="single" w:sz="4" w:space="0" w:color="auto"/>
              <w:bottom w:val="single" w:sz="4" w:space="0" w:color="auto"/>
              <w:right w:val="single" w:sz="4" w:space="0" w:color="auto"/>
            </w:tcBorders>
          </w:tcPr>
          <w:p w14:paraId="0182BB8E" w14:textId="77777777" w:rsidR="00512C5F" w:rsidRPr="006B71D6" w:rsidRDefault="00512C5F" w:rsidP="00B566FF">
            <w:pPr>
              <w:jc w:val="center"/>
              <w:rPr>
                <w:iCs/>
                <w:lang w:val="en-GB"/>
              </w:rPr>
            </w:pPr>
            <w:r>
              <w:rPr>
                <w:iCs/>
                <w:lang w:val="en-GB"/>
              </w:rPr>
              <w:t>10</w:t>
            </w:r>
          </w:p>
        </w:tc>
        <w:tc>
          <w:tcPr>
            <w:tcW w:w="1122" w:type="dxa"/>
            <w:tcBorders>
              <w:top w:val="single" w:sz="4" w:space="0" w:color="auto"/>
              <w:left w:val="single" w:sz="4" w:space="0" w:color="auto"/>
              <w:bottom w:val="single" w:sz="4" w:space="0" w:color="auto"/>
              <w:right w:val="single" w:sz="4" w:space="0" w:color="auto"/>
            </w:tcBorders>
          </w:tcPr>
          <w:p w14:paraId="0F61E3C5" w14:textId="77777777" w:rsidR="00512C5F" w:rsidRPr="006B71D6" w:rsidRDefault="00512C5F" w:rsidP="00B566FF">
            <w:pPr>
              <w:jc w:val="center"/>
              <w:rPr>
                <w:iCs/>
                <w:lang w:val="en-GB"/>
              </w:rPr>
            </w:pPr>
          </w:p>
        </w:tc>
        <w:tc>
          <w:tcPr>
            <w:tcW w:w="1185" w:type="dxa"/>
            <w:tcBorders>
              <w:top w:val="single" w:sz="4" w:space="0" w:color="auto"/>
              <w:left w:val="single" w:sz="4" w:space="0" w:color="auto"/>
              <w:bottom w:val="single" w:sz="4" w:space="0" w:color="auto"/>
              <w:right w:val="single" w:sz="4" w:space="0" w:color="auto"/>
            </w:tcBorders>
          </w:tcPr>
          <w:p w14:paraId="396BC45A" w14:textId="77777777" w:rsidR="00512C5F" w:rsidRPr="006B71D6" w:rsidRDefault="00512C5F" w:rsidP="00B566FF">
            <w:pPr>
              <w:jc w:val="center"/>
              <w:rPr>
                <w:iCs/>
                <w:lang w:val="en-GB"/>
              </w:rPr>
            </w:pPr>
          </w:p>
        </w:tc>
        <w:tc>
          <w:tcPr>
            <w:tcW w:w="1045" w:type="dxa"/>
            <w:tcBorders>
              <w:top w:val="single" w:sz="4" w:space="0" w:color="auto"/>
              <w:left w:val="single" w:sz="4" w:space="0" w:color="auto"/>
              <w:bottom w:val="single" w:sz="4" w:space="0" w:color="auto"/>
              <w:right w:val="single" w:sz="4" w:space="0" w:color="auto"/>
            </w:tcBorders>
          </w:tcPr>
          <w:p w14:paraId="7658701E" w14:textId="77777777" w:rsidR="00512C5F" w:rsidRPr="006B71D6" w:rsidRDefault="00512C5F" w:rsidP="00B566FF">
            <w:pPr>
              <w:jc w:val="center"/>
              <w:rPr>
                <w:iCs/>
                <w:lang w:val="en-GB"/>
              </w:rPr>
            </w:pPr>
          </w:p>
        </w:tc>
        <w:tc>
          <w:tcPr>
            <w:tcW w:w="1014" w:type="dxa"/>
            <w:tcBorders>
              <w:top w:val="single" w:sz="4" w:space="0" w:color="auto"/>
              <w:left w:val="single" w:sz="4" w:space="0" w:color="auto"/>
              <w:bottom w:val="single" w:sz="4" w:space="0" w:color="auto"/>
              <w:right w:val="single" w:sz="4" w:space="0" w:color="auto"/>
            </w:tcBorders>
          </w:tcPr>
          <w:p w14:paraId="39D23911" w14:textId="77777777" w:rsidR="00512C5F" w:rsidRPr="006B71D6" w:rsidRDefault="00512C5F" w:rsidP="00B566FF">
            <w:pPr>
              <w:jc w:val="center"/>
              <w:rPr>
                <w:iCs/>
                <w:lang w:val="en-GB"/>
              </w:rPr>
            </w:pPr>
            <w:r>
              <w:rPr>
                <w:iCs/>
                <w:lang w:val="en-GB"/>
              </w:rPr>
              <w:t>2</w:t>
            </w:r>
          </w:p>
        </w:tc>
      </w:tr>
    </w:tbl>
    <w:p w14:paraId="599CBDBF" w14:textId="77777777" w:rsidR="00512C5F" w:rsidRPr="006B71D6" w:rsidRDefault="00512C5F" w:rsidP="0081348C">
      <w:pPr>
        <w:pStyle w:val="Akapitzlist"/>
        <w:numPr>
          <w:ilvl w:val="0"/>
          <w:numId w:val="42"/>
        </w:numPr>
        <w:rPr>
          <w:lang w:val="en-GB"/>
        </w:rPr>
      </w:pPr>
      <w:r w:rsidRPr="006B71D6">
        <w:rPr>
          <w:b/>
          <w:lang w:val="en-GB"/>
        </w:rPr>
        <w:t>Learning outcomes of the subject</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14"/>
        <w:gridCol w:w="1970"/>
        <w:gridCol w:w="1596"/>
      </w:tblGrid>
      <w:tr w:rsidR="00512C5F" w:rsidRPr="00E231C3" w14:paraId="2ADBE776" w14:textId="77777777" w:rsidTr="00B566FF">
        <w:trPr>
          <w:jc w:val="center"/>
        </w:trPr>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282213" w14:textId="77777777" w:rsidR="00512C5F" w:rsidRPr="006B71D6" w:rsidRDefault="00512C5F" w:rsidP="00B566FF">
            <w:r w:rsidRPr="006B71D6">
              <w:t>No.</w:t>
            </w:r>
          </w:p>
        </w:tc>
        <w:tc>
          <w:tcPr>
            <w:tcW w:w="5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01D00" w14:textId="77777777" w:rsidR="00512C5F" w:rsidRPr="006B71D6" w:rsidRDefault="00512C5F" w:rsidP="00B566FF">
            <w:pPr>
              <w:jc w:val="center"/>
            </w:pPr>
            <w:proofErr w:type="spellStart"/>
            <w:r w:rsidRPr="006B71D6">
              <w:t>Description</w:t>
            </w:r>
            <w:proofErr w:type="spellEnd"/>
            <w:r w:rsidRPr="006B71D6">
              <w:t xml:space="preserve"> of the </w:t>
            </w:r>
            <w:proofErr w:type="spellStart"/>
            <w:r w:rsidRPr="006B71D6">
              <w:t>outcomes</w:t>
            </w:r>
            <w:proofErr w:type="spellEnd"/>
          </w:p>
        </w:tc>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56AA1" w14:textId="77777777" w:rsidR="00512C5F" w:rsidRPr="006B71D6" w:rsidRDefault="00512C5F" w:rsidP="00B566FF">
            <w:pPr>
              <w:rPr>
                <w:lang w:val="en-GB"/>
              </w:rPr>
            </w:pPr>
            <w:r w:rsidRPr="006B71D6">
              <w:rPr>
                <w:lang w:val="en-GB"/>
              </w:rPr>
              <w:t xml:space="preserve">Reference to the major specific </w:t>
            </w:r>
            <w:proofErr w:type="gramStart"/>
            <w:r w:rsidRPr="006B71D6">
              <w:rPr>
                <w:lang w:val="en-GB"/>
              </w:rPr>
              <w:t>outcomes  of</w:t>
            </w:r>
            <w:proofErr w:type="gramEnd"/>
            <w:r w:rsidRPr="006B71D6">
              <w:rPr>
                <w:lang w:val="en-GB"/>
              </w:rPr>
              <w:t xml:space="preserve"> education</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E89654" w14:textId="77777777" w:rsidR="00512C5F" w:rsidRPr="006B71D6" w:rsidRDefault="00512C5F" w:rsidP="00B566FF">
            <w:pPr>
              <w:rPr>
                <w:lang w:val="en-GB"/>
              </w:rPr>
            </w:pPr>
            <w:r w:rsidRPr="006B71D6">
              <w:rPr>
                <w:lang w:val="en-GB"/>
              </w:rPr>
              <w:t xml:space="preserve">Reference </w:t>
            </w:r>
            <w:proofErr w:type="gramStart"/>
            <w:r w:rsidRPr="006B71D6">
              <w:rPr>
                <w:lang w:val="en-GB"/>
              </w:rPr>
              <w:t>to  the</w:t>
            </w:r>
            <w:proofErr w:type="gramEnd"/>
            <w:r w:rsidRPr="006B71D6">
              <w:rPr>
                <w:lang w:val="en-GB"/>
              </w:rPr>
              <w:t xml:space="preserve"> area specific outcomes of education</w:t>
            </w:r>
          </w:p>
        </w:tc>
      </w:tr>
      <w:tr w:rsidR="00512C5F" w:rsidRPr="006B71D6" w14:paraId="5712D362" w14:textId="77777777" w:rsidTr="00B566FF">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4B76A1" w14:textId="77777777" w:rsidR="00512C5F" w:rsidRPr="006B71D6" w:rsidRDefault="00512C5F" w:rsidP="00B566FF">
            <w:pPr>
              <w:jc w:val="center"/>
            </w:pPr>
            <w:r w:rsidRPr="006B71D6">
              <w:t>KNOWLEDGE</w:t>
            </w:r>
          </w:p>
        </w:tc>
      </w:tr>
      <w:tr w:rsidR="00512C5F" w:rsidRPr="006B71D6" w14:paraId="13334360"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hideMark/>
          </w:tcPr>
          <w:p w14:paraId="084428BA" w14:textId="77777777" w:rsidR="00512C5F" w:rsidRPr="006B71D6" w:rsidRDefault="00512C5F" w:rsidP="00B566FF">
            <w:r w:rsidRPr="006B71D6">
              <w:t>W1</w:t>
            </w:r>
          </w:p>
        </w:tc>
        <w:tc>
          <w:tcPr>
            <w:tcW w:w="5514" w:type="dxa"/>
            <w:tcBorders>
              <w:top w:val="single" w:sz="4" w:space="0" w:color="auto"/>
              <w:left w:val="single" w:sz="4" w:space="0" w:color="auto"/>
              <w:bottom w:val="single" w:sz="4" w:space="0" w:color="auto"/>
              <w:right w:val="single" w:sz="4" w:space="0" w:color="auto"/>
            </w:tcBorders>
          </w:tcPr>
          <w:p w14:paraId="39DB1E0B" w14:textId="77777777" w:rsidR="00512C5F" w:rsidRPr="00D17B94" w:rsidRDefault="00512C5F" w:rsidP="00B566FF">
            <w:pPr>
              <w:autoSpaceDE w:val="0"/>
              <w:autoSpaceDN w:val="0"/>
              <w:adjustRightInd w:val="0"/>
              <w:rPr>
                <w:rStyle w:val="tlid-translation"/>
                <w:lang w:val="en-GB"/>
              </w:rPr>
            </w:pPr>
            <w:r w:rsidRPr="00D17B94">
              <w:rPr>
                <w:rStyle w:val="tlid-translation"/>
                <w:lang w:val="en-GB"/>
              </w:rPr>
              <w:t xml:space="preserve">The student knows the basic concepts, </w:t>
            </w:r>
            <w:proofErr w:type="gramStart"/>
            <w:r w:rsidRPr="00D17B94">
              <w:rPr>
                <w:rStyle w:val="tlid-translation"/>
                <w:lang w:val="en-GB"/>
              </w:rPr>
              <w:t>assumptions</w:t>
            </w:r>
            <w:proofErr w:type="gramEnd"/>
            <w:r w:rsidRPr="00D17B94">
              <w:rPr>
                <w:rStyle w:val="tlid-translation"/>
                <w:lang w:val="en-GB"/>
              </w:rPr>
              <w:t xml:space="preserve"> and application</w:t>
            </w:r>
            <w:r>
              <w:rPr>
                <w:rStyle w:val="tlid-translation"/>
                <w:lang w:val="en-GB"/>
              </w:rPr>
              <w:t xml:space="preserve"> </w:t>
            </w:r>
            <w:r w:rsidRPr="00D17B94">
              <w:rPr>
                <w:rStyle w:val="tlid-translation"/>
                <w:lang w:val="en-GB"/>
              </w:rPr>
              <w:t xml:space="preserve">of Geographical </w:t>
            </w:r>
            <w:r>
              <w:rPr>
                <w:rStyle w:val="tlid-translation"/>
                <w:lang w:val="en-GB"/>
              </w:rPr>
              <w:t>I</w:t>
            </w:r>
            <w:r w:rsidRPr="00D17B94">
              <w:rPr>
                <w:rStyle w:val="tlid-translation"/>
                <w:lang w:val="en-GB"/>
              </w:rPr>
              <w:t xml:space="preserve">nformation </w:t>
            </w:r>
            <w:r>
              <w:rPr>
                <w:rStyle w:val="tlid-translation"/>
                <w:lang w:val="en-GB"/>
              </w:rPr>
              <w:t>S</w:t>
            </w:r>
            <w:r w:rsidRPr="00D17B94">
              <w:rPr>
                <w:rStyle w:val="tlid-translation"/>
                <w:lang w:val="en-GB"/>
              </w:rPr>
              <w:t>ystems (GIS).</w:t>
            </w:r>
          </w:p>
          <w:p w14:paraId="261C67DC" w14:textId="77777777" w:rsidR="00512C5F" w:rsidRPr="00E40AC7" w:rsidRDefault="00512C5F" w:rsidP="00B566FF">
            <w:pPr>
              <w:ind w:left="-122"/>
              <w:jc w:val="both"/>
              <w:rPr>
                <w:lang w:val="en-US"/>
              </w:rPr>
            </w:pPr>
          </w:p>
        </w:tc>
        <w:tc>
          <w:tcPr>
            <w:tcW w:w="1970" w:type="dxa"/>
            <w:tcBorders>
              <w:top w:val="single" w:sz="4" w:space="0" w:color="auto"/>
              <w:left w:val="single" w:sz="4" w:space="0" w:color="auto"/>
              <w:bottom w:val="single" w:sz="4" w:space="0" w:color="auto"/>
              <w:right w:val="single" w:sz="4" w:space="0" w:color="auto"/>
            </w:tcBorders>
          </w:tcPr>
          <w:p w14:paraId="2AC930ED" w14:textId="77777777" w:rsidR="00512C5F" w:rsidRPr="006663C5" w:rsidRDefault="00512C5F" w:rsidP="00B566FF">
            <w:pPr>
              <w:jc w:val="both"/>
            </w:pPr>
            <w:r w:rsidRPr="006663C5">
              <w:rPr>
                <w:bCs/>
              </w:rPr>
              <w:t>K_W04</w:t>
            </w:r>
          </w:p>
        </w:tc>
        <w:tc>
          <w:tcPr>
            <w:tcW w:w="1596" w:type="dxa"/>
            <w:tcBorders>
              <w:top w:val="single" w:sz="4" w:space="0" w:color="auto"/>
              <w:left w:val="single" w:sz="4" w:space="0" w:color="auto"/>
              <w:bottom w:val="single" w:sz="4" w:space="0" w:color="auto"/>
              <w:right w:val="single" w:sz="4" w:space="0" w:color="auto"/>
            </w:tcBorders>
          </w:tcPr>
          <w:p w14:paraId="0366AAF3" w14:textId="77777777" w:rsidR="00512C5F" w:rsidRPr="006663C5" w:rsidRDefault="00512C5F" w:rsidP="00B566FF">
            <w:pPr>
              <w:jc w:val="both"/>
            </w:pPr>
            <w:r w:rsidRPr="006663C5">
              <w:t>P7S_WG</w:t>
            </w:r>
          </w:p>
          <w:p w14:paraId="14B8DE42" w14:textId="77777777" w:rsidR="00512C5F" w:rsidRPr="006663C5" w:rsidRDefault="00512C5F" w:rsidP="00B566FF">
            <w:pPr>
              <w:jc w:val="both"/>
            </w:pPr>
            <w:r w:rsidRPr="006663C5">
              <w:t>P7S_WK</w:t>
            </w:r>
          </w:p>
        </w:tc>
      </w:tr>
      <w:tr w:rsidR="00512C5F" w:rsidRPr="006B71D6" w14:paraId="34F160D9"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hideMark/>
          </w:tcPr>
          <w:p w14:paraId="30AC7299" w14:textId="77777777" w:rsidR="00512C5F" w:rsidRPr="006B71D6" w:rsidRDefault="00512C5F" w:rsidP="00B566FF">
            <w:pPr>
              <w:rPr>
                <w:lang w:val="en-US"/>
              </w:rPr>
            </w:pPr>
            <w:r w:rsidRPr="006B71D6">
              <w:rPr>
                <w:lang w:val="en-US"/>
              </w:rPr>
              <w:t>W2</w:t>
            </w:r>
          </w:p>
        </w:tc>
        <w:tc>
          <w:tcPr>
            <w:tcW w:w="5514" w:type="dxa"/>
            <w:tcBorders>
              <w:top w:val="single" w:sz="4" w:space="0" w:color="auto"/>
              <w:left w:val="single" w:sz="4" w:space="0" w:color="auto"/>
              <w:bottom w:val="single" w:sz="4" w:space="0" w:color="auto"/>
              <w:right w:val="single" w:sz="4" w:space="0" w:color="auto"/>
            </w:tcBorders>
          </w:tcPr>
          <w:p w14:paraId="62B51E50" w14:textId="77777777" w:rsidR="00512C5F" w:rsidRPr="00D17B94" w:rsidRDefault="00512C5F" w:rsidP="00B566FF">
            <w:pPr>
              <w:autoSpaceDE w:val="0"/>
              <w:autoSpaceDN w:val="0"/>
              <w:adjustRightInd w:val="0"/>
              <w:rPr>
                <w:rStyle w:val="tlid-translation"/>
                <w:lang w:val="en-GB"/>
              </w:rPr>
            </w:pPr>
            <w:r w:rsidRPr="00D17B94">
              <w:rPr>
                <w:rStyle w:val="tlid-translation"/>
                <w:lang w:val="en-GB"/>
              </w:rPr>
              <w:t>The student has basic knowledge in the field of spatial data analysis and the possibility of their use in the decision-making process (</w:t>
            </w:r>
            <w:r>
              <w:rPr>
                <w:rStyle w:val="tlid-translation"/>
                <w:lang w:val="en-GB"/>
              </w:rPr>
              <w:t xml:space="preserve">including </w:t>
            </w:r>
            <w:proofErr w:type="gramStart"/>
            <w:r>
              <w:rPr>
                <w:rStyle w:val="tlid-translation"/>
                <w:lang w:val="en-GB"/>
              </w:rPr>
              <w:t>e.g.</w:t>
            </w:r>
            <w:proofErr w:type="gramEnd"/>
            <w:r>
              <w:rPr>
                <w:rStyle w:val="tlid-translation"/>
                <w:lang w:val="en-GB"/>
              </w:rPr>
              <w:t xml:space="preserve"> </w:t>
            </w:r>
            <w:r w:rsidRPr="00FB381C">
              <w:rPr>
                <w:rStyle w:val="tlid-translation"/>
                <w:lang w:val="en-GB"/>
              </w:rPr>
              <w:t>goods and services distribution processes</w:t>
            </w:r>
            <w:r>
              <w:rPr>
                <w:rStyle w:val="tlid-translation"/>
                <w:lang w:val="en-GB"/>
              </w:rPr>
              <w:t xml:space="preserve"> </w:t>
            </w:r>
            <w:r w:rsidRPr="00D17B94">
              <w:rPr>
                <w:rStyle w:val="tlid-translation"/>
                <w:lang w:val="en-GB"/>
              </w:rPr>
              <w:t>and waste management).</w:t>
            </w:r>
          </w:p>
        </w:tc>
        <w:tc>
          <w:tcPr>
            <w:tcW w:w="1970" w:type="dxa"/>
            <w:tcBorders>
              <w:top w:val="single" w:sz="4" w:space="0" w:color="auto"/>
              <w:left w:val="single" w:sz="4" w:space="0" w:color="auto"/>
              <w:bottom w:val="single" w:sz="4" w:space="0" w:color="auto"/>
              <w:right w:val="single" w:sz="4" w:space="0" w:color="auto"/>
            </w:tcBorders>
          </w:tcPr>
          <w:p w14:paraId="5958CEE2" w14:textId="77777777" w:rsidR="00512C5F" w:rsidRDefault="00512C5F" w:rsidP="00B566FF">
            <w:pPr>
              <w:jc w:val="both"/>
              <w:rPr>
                <w:bCs/>
              </w:rPr>
            </w:pPr>
            <w:r w:rsidRPr="006663C5">
              <w:rPr>
                <w:bCs/>
              </w:rPr>
              <w:t>K_W04</w:t>
            </w:r>
          </w:p>
          <w:p w14:paraId="3F059C8D" w14:textId="77777777" w:rsidR="00512C5F" w:rsidRPr="006663C5" w:rsidRDefault="00512C5F" w:rsidP="00B566FF">
            <w:pPr>
              <w:jc w:val="both"/>
            </w:pPr>
            <w:r>
              <w:rPr>
                <w:bCs/>
              </w:rPr>
              <w:t>K_W07</w:t>
            </w:r>
          </w:p>
        </w:tc>
        <w:tc>
          <w:tcPr>
            <w:tcW w:w="1596" w:type="dxa"/>
            <w:tcBorders>
              <w:top w:val="single" w:sz="4" w:space="0" w:color="auto"/>
              <w:left w:val="single" w:sz="4" w:space="0" w:color="auto"/>
              <w:bottom w:val="single" w:sz="4" w:space="0" w:color="auto"/>
              <w:right w:val="single" w:sz="4" w:space="0" w:color="auto"/>
            </w:tcBorders>
          </w:tcPr>
          <w:p w14:paraId="5553AF01" w14:textId="77777777" w:rsidR="00512C5F" w:rsidRPr="006663C5" w:rsidRDefault="00512C5F" w:rsidP="00B566FF">
            <w:pPr>
              <w:jc w:val="both"/>
            </w:pPr>
            <w:r w:rsidRPr="006663C5">
              <w:t>P7S_WG</w:t>
            </w:r>
          </w:p>
          <w:p w14:paraId="066D94C8" w14:textId="77777777" w:rsidR="00512C5F" w:rsidRPr="006663C5" w:rsidRDefault="00512C5F" w:rsidP="00B566FF">
            <w:pPr>
              <w:jc w:val="both"/>
            </w:pPr>
            <w:r w:rsidRPr="006663C5">
              <w:t>P7S_WK</w:t>
            </w:r>
          </w:p>
        </w:tc>
      </w:tr>
      <w:tr w:rsidR="00512C5F" w:rsidRPr="006B71D6" w14:paraId="1A704FE0" w14:textId="77777777" w:rsidTr="00B566FF">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1D3468" w14:textId="77777777" w:rsidR="00512C5F" w:rsidRPr="006B71D6" w:rsidRDefault="00512C5F" w:rsidP="00B566FF">
            <w:pPr>
              <w:jc w:val="center"/>
            </w:pPr>
            <w:r w:rsidRPr="006B71D6">
              <w:t>SKILLS</w:t>
            </w:r>
          </w:p>
        </w:tc>
      </w:tr>
      <w:tr w:rsidR="00512C5F" w:rsidRPr="006B71D6" w14:paraId="73A15044"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tcPr>
          <w:p w14:paraId="61B512E6" w14:textId="77777777" w:rsidR="00512C5F" w:rsidRPr="006B71D6" w:rsidRDefault="00512C5F" w:rsidP="00B566FF">
            <w:pPr>
              <w:rPr>
                <w:lang w:val="en-US"/>
              </w:rPr>
            </w:pPr>
            <w:r w:rsidRPr="006B71D6">
              <w:rPr>
                <w:lang w:val="en-US"/>
              </w:rPr>
              <w:t>U1</w:t>
            </w:r>
          </w:p>
        </w:tc>
        <w:tc>
          <w:tcPr>
            <w:tcW w:w="5514" w:type="dxa"/>
            <w:tcBorders>
              <w:top w:val="single" w:sz="4" w:space="0" w:color="auto"/>
              <w:left w:val="single" w:sz="4" w:space="0" w:color="auto"/>
              <w:bottom w:val="single" w:sz="4" w:space="0" w:color="auto"/>
              <w:right w:val="single" w:sz="4" w:space="0" w:color="auto"/>
            </w:tcBorders>
          </w:tcPr>
          <w:p w14:paraId="7AA2E92D" w14:textId="77777777" w:rsidR="00512C5F" w:rsidRPr="00D17B94" w:rsidRDefault="00512C5F" w:rsidP="00B566FF">
            <w:pPr>
              <w:autoSpaceDE w:val="0"/>
              <w:autoSpaceDN w:val="0"/>
              <w:adjustRightInd w:val="0"/>
              <w:rPr>
                <w:lang w:val="en-GB"/>
              </w:rPr>
            </w:pPr>
            <w:r w:rsidRPr="00D17B94">
              <w:rPr>
                <w:rStyle w:val="tlid-translation"/>
                <w:lang w:val="en-GB"/>
              </w:rPr>
              <w:t xml:space="preserve">The student </w:t>
            </w:r>
            <w:proofErr w:type="gramStart"/>
            <w:r w:rsidRPr="00D17B94">
              <w:rPr>
                <w:rStyle w:val="tlid-translation"/>
                <w:lang w:val="en-GB"/>
              </w:rPr>
              <w:t>is able to</w:t>
            </w:r>
            <w:proofErr w:type="gramEnd"/>
            <w:r w:rsidRPr="00D17B94">
              <w:rPr>
                <w:rStyle w:val="tlid-translation"/>
                <w:lang w:val="en-GB"/>
              </w:rPr>
              <w:t xml:space="preserve"> use publicly available spatial databases.</w:t>
            </w:r>
          </w:p>
        </w:tc>
        <w:tc>
          <w:tcPr>
            <w:tcW w:w="1970" w:type="dxa"/>
            <w:tcBorders>
              <w:top w:val="single" w:sz="4" w:space="0" w:color="auto"/>
              <w:left w:val="single" w:sz="4" w:space="0" w:color="auto"/>
              <w:bottom w:val="single" w:sz="4" w:space="0" w:color="auto"/>
              <w:right w:val="single" w:sz="4" w:space="0" w:color="auto"/>
            </w:tcBorders>
          </w:tcPr>
          <w:p w14:paraId="56D86B91" w14:textId="77777777" w:rsidR="00512C5F" w:rsidRDefault="00512C5F" w:rsidP="00B566FF">
            <w:pPr>
              <w:jc w:val="both"/>
            </w:pPr>
            <w:r w:rsidRPr="006663C5">
              <w:t>K_U0</w:t>
            </w:r>
            <w:r>
              <w:t>5</w:t>
            </w:r>
          </w:p>
          <w:p w14:paraId="47A37C35" w14:textId="77777777" w:rsidR="00512C5F" w:rsidRPr="006663C5" w:rsidRDefault="00512C5F" w:rsidP="00B566FF">
            <w:pPr>
              <w:jc w:val="both"/>
            </w:pPr>
            <w:r w:rsidRPr="006663C5">
              <w:t>K_U0</w:t>
            </w:r>
            <w:r>
              <w:t>6</w:t>
            </w:r>
          </w:p>
        </w:tc>
        <w:tc>
          <w:tcPr>
            <w:tcW w:w="1596" w:type="dxa"/>
            <w:tcBorders>
              <w:top w:val="single" w:sz="4" w:space="0" w:color="auto"/>
              <w:left w:val="single" w:sz="4" w:space="0" w:color="auto"/>
              <w:bottom w:val="single" w:sz="4" w:space="0" w:color="auto"/>
              <w:right w:val="single" w:sz="4" w:space="0" w:color="auto"/>
            </w:tcBorders>
          </w:tcPr>
          <w:p w14:paraId="65E0D19F" w14:textId="77777777" w:rsidR="00512C5F" w:rsidRPr="006663C5" w:rsidRDefault="00512C5F" w:rsidP="00B566FF">
            <w:r w:rsidRPr="006663C5">
              <w:t>P7S_UW</w:t>
            </w:r>
          </w:p>
          <w:p w14:paraId="7CD6AED4" w14:textId="77777777" w:rsidR="00512C5F" w:rsidRPr="006663C5" w:rsidRDefault="00512C5F" w:rsidP="00B566FF">
            <w:r w:rsidRPr="006663C5">
              <w:t>P7S_UK</w:t>
            </w:r>
          </w:p>
          <w:p w14:paraId="52FDF4B3" w14:textId="77777777" w:rsidR="00512C5F" w:rsidRPr="006663C5" w:rsidRDefault="00512C5F" w:rsidP="00B566FF">
            <w:r w:rsidRPr="006663C5">
              <w:t>P7S_UU</w:t>
            </w:r>
          </w:p>
        </w:tc>
      </w:tr>
      <w:tr w:rsidR="00512C5F" w:rsidRPr="006B71D6" w14:paraId="5EFBA45B"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tcPr>
          <w:p w14:paraId="0E91275C" w14:textId="77777777" w:rsidR="00512C5F" w:rsidRPr="00D17B94" w:rsidRDefault="00512C5F" w:rsidP="00B566FF">
            <w:r>
              <w:t>U2</w:t>
            </w:r>
          </w:p>
        </w:tc>
        <w:tc>
          <w:tcPr>
            <w:tcW w:w="5514" w:type="dxa"/>
            <w:tcBorders>
              <w:top w:val="single" w:sz="4" w:space="0" w:color="auto"/>
              <w:left w:val="single" w:sz="4" w:space="0" w:color="auto"/>
              <w:bottom w:val="single" w:sz="4" w:space="0" w:color="auto"/>
              <w:right w:val="single" w:sz="4" w:space="0" w:color="auto"/>
            </w:tcBorders>
          </w:tcPr>
          <w:p w14:paraId="719FA233" w14:textId="77777777" w:rsidR="00512C5F" w:rsidRPr="0061713B" w:rsidRDefault="00512C5F" w:rsidP="00B566FF">
            <w:pPr>
              <w:autoSpaceDE w:val="0"/>
              <w:autoSpaceDN w:val="0"/>
              <w:adjustRightInd w:val="0"/>
              <w:rPr>
                <w:rStyle w:val="tlid-translation"/>
                <w:lang w:val="en-GB"/>
              </w:rPr>
            </w:pPr>
            <w:r w:rsidRPr="0061713B">
              <w:rPr>
                <w:rStyle w:val="tlid-translation"/>
                <w:lang w:val="en-GB"/>
              </w:rPr>
              <w:t xml:space="preserve">Student is able to perform simple spatial </w:t>
            </w:r>
            <w:proofErr w:type="spellStart"/>
            <w:r w:rsidRPr="0061713B">
              <w:rPr>
                <w:rStyle w:val="tlid-translation"/>
                <w:lang w:val="en-GB"/>
              </w:rPr>
              <w:t>analyzes</w:t>
            </w:r>
            <w:proofErr w:type="spellEnd"/>
            <w:r w:rsidRPr="0061713B">
              <w:rPr>
                <w:rStyle w:val="tlid-translation"/>
                <w:lang w:val="en-GB"/>
              </w:rPr>
              <w:t xml:space="preserve"> using </w:t>
            </w:r>
            <w:proofErr w:type="gramStart"/>
            <w:r w:rsidRPr="0061713B">
              <w:rPr>
                <w:rStyle w:val="tlid-translation"/>
                <w:lang w:val="en-GB"/>
              </w:rPr>
              <w:t>open source</w:t>
            </w:r>
            <w:proofErr w:type="gramEnd"/>
            <w:r w:rsidRPr="0061713B">
              <w:rPr>
                <w:rStyle w:val="tlid-translation"/>
                <w:lang w:val="en-GB"/>
              </w:rPr>
              <w:t xml:space="preserve"> GIS software</w:t>
            </w:r>
            <w:r>
              <w:rPr>
                <w:rStyle w:val="tlid-translation"/>
                <w:lang w:val="en-GB"/>
              </w:rPr>
              <w:t>.</w:t>
            </w:r>
          </w:p>
        </w:tc>
        <w:tc>
          <w:tcPr>
            <w:tcW w:w="1970" w:type="dxa"/>
            <w:tcBorders>
              <w:top w:val="single" w:sz="4" w:space="0" w:color="auto"/>
              <w:left w:val="single" w:sz="4" w:space="0" w:color="auto"/>
              <w:bottom w:val="single" w:sz="4" w:space="0" w:color="auto"/>
              <w:right w:val="single" w:sz="4" w:space="0" w:color="auto"/>
            </w:tcBorders>
          </w:tcPr>
          <w:p w14:paraId="141E7E0F" w14:textId="77777777" w:rsidR="00512C5F" w:rsidRDefault="00512C5F" w:rsidP="00B566FF">
            <w:pPr>
              <w:jc w:val="both"/>
            </w:pPr>
            <w:r w:rsidRPr="006663C5">
              <w:t>K_U0</w:t>
            </w:r>
            <w:r>
              <w:t>5</w:t>
            </w:r>
          </w:p>
          <w:p w14:paraId="70D6BEEB" w14:textId="77777777" w:rsidR="00512C5F" w:rsidRPr="006663C5" w:rsidRDefault="00512C5F" w:rsidP="00B566FF">
            <w:pPr>
              <w:jc w:val="both"/>
            </w:pPr>
            <w:r w:rsidRPr="006663C5">
              <w:t>K_U0</w:t>
            </w:r>
            <w:r>
              <w:t>6</w:t>
            </w:r>
          </w:p>
        </w:tc>
        <w:tc>
          <w:tcPr>
            <w:tcW w:w="1596" w:type="dxa"/>
            <w:tcBorders>
              <w:top w:val="single" w:sz="4" w:space="0" w:color="auto"/>
              <w:left w:val="single" w:sz="4" w:space="0" w:color="auto"/>
              <w:bottom w:val="single" w:sz="4" w:space="0" w:color="auto"/>
              <w:right w:val="single" w:sz="4" w:space="0" w:color="auto"/>
            </w:tcBorders>
          </w:tcPr>
          <w:p w14:paraId="7967236C" w14:textId="77777777" w:rsidR="00512C5F" w:rsidRPr="006663C5" w:rsidRDefault="00512C5F" w:rsidP="00B566FF">
            <w:r w:rsidRPr="006663C5">
              <w:t>P7S_UW</w:t>
            </w:r>
          </w:p>
          <w:p w14:paraId="04C6CF5D" w14:textId="77777777" w:rsidR="00512C5F" w:rsidRPr="006663C5" w:rsidRDefault="00512C5F" w:rsidP="00B566FF">
            <w:r w:rsidRPr="006663C5">
              <w:t>P7S_UK</w:t>
            </w:r>
          </w:p>
          <w:p w14:paraId="5A0DD044" w14:textId="77777777" w:rsidR="00512C5F" w:rsidRPr="006663C5" w:rsidRDefault="00512C5F" w:rsidP="00B566FF">
            <w:r w:rsidRPr="006663C5">
              <w:t>P7S_UU</w:t>
            </w:r>
          </w:p>
        </w:tc>
      </w:tr>
      <w:tr w:rsidR="00512C5F" w:rsidRPr="006B71D6" w14:paraId="1D36B2B1" w14:textId="77777777" w:rsidTr="00B566FF">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DD2739" w14:textId="77777777" w:rsidR="00512C5F" w:rsidRPr="006B71D6" w:rsidRDefault="00512C5F" w:rsidP="00B566FF">
            <w:pPr>
              <w:jc w:val="center"/>
            </w:pPr>
            <w:r w:rsidRPr="006B71D6">
              <w:t>SOCIAL COMPETENCES</w:t>
            </w:r>
          </w:p>
        </w:tc>
      </w:tr>
      <w:tr w:rsidR="00512C5F" w:rsidRPr="006B71D6" w14:paraId="7B88D55B"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hideMark/>
          </w:tcPr>
          <w:p w14:paraId="5671E2E0" w14:textId="77777777" w:rsidR="00512C5F" w:rsidRPr="006B71D6" w:rsidRDefault="00512C5F" w:rsidP="00B566FF">
            <w:r w:rsidRPr="006B71D6">
              <w:t>K1</w:t>
            </w:r>
          </w:p>
        </w:tc>
        <w:tc>
          <w:tcPr>
            <w:tcW w:w="5514" w:type="dxa"/>
            <w:tcBorders>
              <w:top w:val="single" w:sz="4" w:space="0" w:color="auto"/>
              <w:left w:val="single" w:sz="4" w:space="0" w:color="auto"/>
              <w:bottom w:val="single" w:sz="4" w:space="0" w:color="auto"/>
              <w:right w:val="single" w:sz="4" w:space="0" w:color="auto"/>
            </w:tcBorders>
          </w:tcPr>
          <w:p w14:paraId="6A199C84" w14:textId="77777777" w:rsidR="00512C5F" w:rsidRPr="0061713B" w:rsidRDefault="00512C5F" w:rsidP="00B566FF">
            <w:pPr>
              <w:autoSpaceDE w:val="0"/>
              <w:autoSpaceDN w:val="0"/>
              <w:adjustRightInd w:val="0"/>
              <w:rPr>
                <w:rStyle w:val="tlid-translation"/>
                <w:lang w:val="en-GB"/>
              </w:rPr>
            </w:pPr>
            <w:r w:rsidRPr="0061713B">
              <w:rPr>
                <w:rStyle w:val="tlid-translation"/>
                <w:lang w:val="en-GB"/>
              </w:rPr>
              <w:t xml:space="preserve">The student understands the need to improve the acquired knowledge and skills. Is aware of the responsibility for own work and tasks carried out as a </w:t>
            </w:r>
            <w:proofErr w:type="gramStart"/>
            <w:r w:rsidRPr="0061713B">
              <w:rPr>
                <w:rStyle w:val="tlid-translation"/>
                <w:lang w:val="en-GB"/>
              </w:rPr>
              <w:t>team, and</w:t>
            </w:r>
            <w:proofErr w:type="gramEnd"/>
            <w:r w:rsidRPr="0061713B">
              <w:rPr>
                <w:rStyle w:val="tlid-translation"/>
                <w:lang w:val="en-GB"/>
              </w:rPr>
              <w:t xml:space="preserve"> is able to comply with the principles of teamwork.</w:t>
            </w:r>
          </w:p>
        </w:tc>
        <w:tc>
          <w:tcPr>
            <w:tcW w:w="1970" w:type="dxa"/>
            <w:tcBorders>
              <w:top w:val="single" w:sz="4" w:space="0" w:color="auto"/>
              <w:left w:val="single" w:sz="4" w:space="0" w:color="auto"/>
              <w:bottom w:val="single" w:sz="4" w:space="0" w:color="auto"/>
              <w:right w:val="single" w:sz="4" w:space="0" w:color="auto"/>
            </w:tcBorders>
          </w:tcPr>
          <w:p w14:paraId="7396586E" w14:textId="77777777" w:rsidR="00512C5F" w:rsidRPr="006663C5" w:rsidRDefault="00512C5F" w:rsidP="00B566FF">
            <w:pPr>
              <w:jc w:val="both"/>
            </w:pPr>
            <w:r w:rsidRPr="006663C5">
              <w:t>K_K02</w:t>
            </w:r>
          </w:p>
        </w:tc>
        <w:tc>
          <w:tcPr>
            <w:tcW w:w="1596" w:type="dxa"/>
            <w:tcBorders>
              <w:top w:val="single" w:sz="4" w:space="0" w:color="auto"/>
              <w:left w:val="single" w:sz="4" w:space="0" w:color="auto"/>
              <w:bottom w:val="single" w:sz="4" w:space="0" w:color="auto"/>
              <w:right w:val="single" w:sz="4" w:space="0" w:color="auto"/>
            </w:tcBorders>
          </w:tcPr>
          <w:p w14:paraId="69CB640D" w14:textId="77777777" w:rsidR="00512C5F" w:rsidRPr="006663C5" w:rsidRDefault="00512C5F" w:rsidP="00B566FF">
            <w:pPr>
              <w:jc w:val="both"/>
            </w:pPr>
            <w:r w:rsidRPr="006663C5">
              <w:t>P7S_KK</w:t>
            </w:r>
          </w:p>
          <w:p w14:paraId="3ACA3CBC" w14:textId="77777777" w:rsidR="00512C5F" w:rsidRPr="006663C5" w:rsidRDefault="00512C5F" w:rsidP="00B566FF">
            <w:pPr>
              <w:jc w:val="both"/>
            </w:pPr>
            <w:r w:rsidRPr="006663C5">
              <w:t>P7S_KR</w:t>
            </w:r>
          </w:p>
        </w:tc>
      </w:tr>
    </w:tbl>
    <w:p w14:paraId="4B6DF4D3" w14:textId="77777777" w:rsidR="00512C5F" w:rsidRPr="006B71D6" w:rsidRDefault="00512C5F" w:rsidP="0081348C">
      <w:pPr>
        <w:pStyle w:val="Akapitzlist"/>
        <w:numPr>
          <w:ilvl w:val="0"/>
          <w:numId w:val="42"/>
        </w:numPr>
        <w:rPr>
          <w:b/>
          <w:lang w:val="en-GB"/>
        </w:rPr>
      </w:pPr>
      <w:r w:rsidRPr="006B71D6">
        <w:rPr>
          <w:b/>
          <w:lang w:val="en-GB"/>
        </w:rPr>
        <w:t>EACHING METHODS</w:t>
      </w:r>
    </w:p>
    <w:tbl>
      <w:tblPr>
        <w:tblStyle w:val="Tabela-Siatka"/>
        <w:tblW w:w="9782" w:type="dxa"/>
        <w:tblInd w:w="-318" w:type="dxa"/>
        <w:tblLook w:val="04A0" w:firstRow="1" w:lastRow="0" w:firstColumn="1" w:lastColumn="0" w:noHBand="0" w:noVBand="1"/>
      </w:tblPr>
      <w:tblGrid>
        <w:gridCol w:w="9782"/>
      </w:tblGrid>
      <w:tr w:rsidR="00512C5F" w:rsidRPr="006B71D6" w14:paraId="08B206E1" w14:textId="77777777" w:rsidTr="00B566FF">
        <w:tc>
          <w:tcPr>
            <w:tcW w:w="9782" w:type="dxa"/>
          </w:tcPr>
          <w:p w14:paraId="54562ABA" w14:textId="77777777" w:rsidR="00512C5F" w:rsidRPr="006B71D6" w:rsidRDefault="00512C5F" w:rsidP="00B566FF">
            <w:pPr>
              <w:rPr>
                <w:lang w:val="en-GB"/>
              </w:rPr>
            </w:pPr>
            <w:r w:rsidRPr="006B71D6">
              <w:rPr>
                <w:lang w:val="en-GB"/>
              </w:rPr>
              <w:t>Multimedia lectures</w:t>
            </w:r>
            <w:r>
              <w:rPr>
                <w:lang w:val="en-GB"/>
              </w:rPr>
              <w:t>,</w:t>
            </w:r>
            <w:r>
              <w:t xml:space="preserve"> </w:t>
            </w:r>
            <w:r w:rsidRPr="0061713B">
              <w:rPr>
                <w:lang w:val="en-GB"/>
              </w:rPr>
              <w:t>computer laboratory</w:t>
            </w:r>
          </w:p>
        </w:tc>
      </w:tr>
    </w:tbl>
    <w:p w14:paraId="30BE8908" w14:textId="77777777" w:rsidR="00512C5F" w:rsidRPr="006B71D6" w:rsidRDefault="00512C5F" w:rsidP="0081348C">
      <w:pPr>
        <w:pStyle w:val="Akapitzlist"/>
        <w:numPr>
          <w:ilvl w:val="0"/>
          <w:numId w:val="42"/>
        </w:numPr>
        <w:rPr>
          <w:b/>
          <w:lang w:val="en-GB"/>
        </w:rPr>
      </w:pPr>
      <w:r w:rsidRPr="006B71D6">
        <w:rPr>
          <w:b/>
          <w:lang w:val="en-GB"/>
        </w:rPr>
        <w:t>METHODS OF EXAMINATION</w:t>
      </w:r>
    </w:p>
    <w:tbl>
      <w:tblPr>
        <w:tblW w:w="9782" w:type="dxa"/>
        <w:tblInd w:w="-318" w:type="dxa"/>
        <w:tblBorders>
          <w:top w:val="single" w:sz="4" w:space="0" w:color="auto"/>
          <w:left w:val="single" w:sz="4" w:space="0" w:color="auto"/>
          <w:right w:val="single" w:sz="4" w:space="0" w:color="auto"/>
        </w:tblBorders>
        <w:tblLook w:val="00A0" w:firstRow="1" w:lastRow="0" w:firstColumn="1" w:lastColumn="0" w:noHBand="0" w:noVBand="0"/>
      </w:tblPr>
      <w:tblGrid>
        <w:gridCol w:w="8223"/>
        <w:gridCol w:w="1559"/>
      </w:tblGrid>
      <w:tr w:rsidR="00512C5F" w:rsidRPr="006B71D6" w14:paraId="458A85E0" w14:textId="77777777" w:rsidTr="00B566FF">
        <w:tc>
          <w:tcPr>
            <w:tcW w:w="8223" w:type="dxa"/>
            <w:tcBorders>
              <w:top w:val="single" w:sz="4" w:space="0" w:color="auto"/>
              <w:bottom w:val="single" w:sz="4" w:space="0" w:color="auto"/>
            </w:tcBorders>
            <w:hideMark/>
          </w:tcPr>
          <w:p w14:paraId="189BC097" w14:textId="77777777" w:rsidR="00512C5F" w:rsidRPr="006B71D6" w:rsidRDefault="00512C5F" w:rsidP="00B566FF">
            <w:pPr>
              <w:rPr>
                <w:b/>
                <w:sz w:val="22"/>
                <w:szCs w:val="22"/>
                <w:lang w:val="en-GB"/>
              </w:rPr>
            </w:pPr>
            <w:r>
              <w:rPr>
                <w:lang w:val="en-GB"/>
              </w:rPr>
              <w:t>Test</w:t>
            </w:r>
            <w:r w:rsidRPr="0061713B">
              <w:rPr>
                <w:lang w:val="en-GB"/>
              </w:rPr>
              <w:t>, computer tasks, project</w:t>
            </w:r>
          </w:p>
        </w:tc>
        <w:tc>
          <w:tcPr>
            <w:tcW w:w="1559" w:type="dxa"/>
            <w:tcBorders>
              <w:top w:val="single" w:sz="4" w:space="0" w:color="auto"/>
              <w:bottom w:val="single" w:sz="4" w:space="0" w:color="auto"/>
            </w:tcBorders>
          </w:tcPr>
          <w:p w14:paraId="2A381BAD" w14:textId="77777777" w:rsidR="00512C5F" w:rsidRPr="006B71D6" w:rsidRDefault="00512C5F" w:rsidP="00B566FF">
            <w:pPr>
              <w:rPr>
                <w:b/>
                <w:lang w:val="en-GB"/>
              </w:rPr>
            </w:pPr>
          </w:p>
        </w:tc>
      </w:tr>
    </w:tbl>
    <w:p w14:paraId="6E3ECDE5" w14:textId="77777777" w:rsidR="00512C5F" w:rsidRPr="006B71D6" w:rsidRDefault="00512C5F" w:rsidP="0081348C">
      <w:pPr>
        <w:pStyle w:val="Akapitzlist"/>
        <w:numPr>
          <w:ilvl w:val="0"/>
          <w:numId w:val="42"/>
        </w:numPr>
        <w:rPr>
          <w:b/>
          <w:lang w:val="en-GB"/>
        </w:rPr>
      </w:pPr>
      <w:r w:rsidRPr="006B71D6">
        <w:rPr>
          <w:b/>
          <w:iCs/>
          <w:lang w:val="en-GB"/>
        </w:rPr>
        <w:t xml:space="preserve">TEACHING CONTENTS  </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8710"/>
      </w:tblGrid>
      <w:tr w:rsidR="00512C5F" w:rsidRPr="00E231C3" w14:paraId="7EA02683" w14:textId="77777777" w:rsidTr="00B566FF">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6DBD21" w14:textId="77777777" w:rsidR="00512C5F" w:rsidRPr="006B71D6" w:rsidRDefault="00512C5F" w:rsidP="00B566FF">
            <w:pPr>
              <w:rPr>
                <w:iCs/>
                <w:lang w:val="en-GB"/>
              </w:rPr>
            </w:pPr>
            <w:r w:rsidRPr="006B71D6">
              <w:rPr>
                <w:iCs/>
                <w:lang w:val="en-GB"/>
              </w:rPr>
              <w:t>Lectures</w:t>
            </w:r>
          </w:p>
        </w:tc>
        <w:tc>
          <w:tcPr>
            <w:tcW w:w="8779" w:type="dxa"/>
            <w:tcBorders>
              <w:top w:val="single" w:sz="4" w:space="0" w:color="auto"/>
              <w:left w:val="single" w:sz="4" w:space="0" w:color="auto"/>
              <w:bottom w:val="single" w:sz="4" w:space="0" w:color="auto"/>
              <w:right w:val="single" w:sz="4" w:space="0" w:color="auto"/>
            </w:tcBorders>
            <w:vAlign w:val="center"/>
          </w:tcPr>
          <w:p w14:paraId="5EFD8D67" w14:textId="77777777" w:rsidR="00512C5F" w:rsidRDefault="00512C5F" w:rsidP="00B566FF">
            <w:pPr>
              <w:rPr>
                <w:lang w:val="en-GB"/>
              </w:rPr>
            </w:pPr>
            <w:r w:rsidRPr="0061713B">
              <w:rPr>
                <w:lang w:val="en-GB"/>
              </w:rPr>
              <w:t xml:space="preserve">Introduction to geographical information systems (GIS). </w:t>
            </w:r>
          </w:p>
          <w:p w14:paraId="40269058" w14:textId="77777777" w:rsidR="00512C5F" w:rsidRDefault="00512C5F" w:rsidP="00B566FF">
            <w:pPr>
              <w:rPr>
                <w:lang w:val="en-GB"/>
              </w:rPr>
            </w:pPr>
            <w:r w:rsidRPr="0061713B">
              <w:rPr>
                <w:lang w:val="en-GB"/>
              </w:rPr>
              <w:t xml:space="preserve">Data models in GIS. </w:t>
            </w:r>
          </w:p>
          <w:p w14:paraId="227C5756" w14:textId="77777777" w:rsidR="00512C5F" w:rsidRDefault="00512C5F" w:rsidP="00B566FF">
            <w:pPr>
              <w:rPr>
                <w:lang w:val="en-GB"/>
              </w:rPr>
            </w:pPr>
            <w:r w:rsidRPr="0061713B">
              <w:rPr>
                <w:lang w:val="en-GB"/>
              </w:rPr>
              <w:t xml:space="preserve">Data processing and analysis in GIS systems. </w:t>
            </w:r>
          </w:p>
          <w:p w14:paraId="172F5024" w14:textId="77777777" w:rsidR="00512C5F" w:rsidRDefault="00512C5F" w:rsidP="00B566FF">
            <w:pPr>
              <w:rPr>
                <w:lang w:val="en-GB"/>
              </w:rPr>
            </w:pPr>
            <w:r w:rsidRPr="0061713B">
              <w:rPr>
                <w:lang w:val="en-GB"/>
              </w:rPr>
              <w:t xml:space="preserve">Basic functions of vector and raster analysis. </w:t>
            </w:r>
          </w:p>
          <w:p w14:paraId="0D223D03" w14:textId="77777777" w:rsidR="00512C5F" w:rsidRDefault="00512C5F" w:rsidP="00B566FF">
            <w:pPr>
              <w:rPr>
                <w:lang w:val="en-GB"/>
              </w:rPr>
            </w:pPr>
            <w:r w:rsidRPr="0061713B">
              <w:rPr>
                <w:lang w:val="en-GB"/>
              </w:rPr>
              <w:t xml:space="preserve">Existing spatial databases </w:t>
            </w:r>
          </w:p>
          <w:p w14:paraId="758B5DF3" w14:textId="77777777" w:rsidR="00512C5F" w:rsidRPr="0061713B" w:rsidRDefault="00512C5F" w:rsidP="00B566FF">
            <w:pPr>
              <w:rPr>
                <w:lang w:val="en-GB"/>
              </w:rPr>
            </w:pPr>
            <w:r w:rsidRPr="0061713B">
              <w:rPr>
                <w:lang w:val="en-GB"/>
              </w:rPr>
              <w:t>GIS applications in various industries</w:t>
            </w:r>
            <w:r>
              <w:rPr>
                <w:lang w:val="en-GB"/>
              </w:rPr>
              <w:t xml:space="preserve"> and business processes</w:t>
            </w:r>
            <w:r w:rsidRPr="0061713B">
              <w:rPr>
                <w:lang w:val="en-GB"/>
              </w:rPr>
              <w:t xml:space="preserve"> </w:t>
            </w:r>
            <w:r>
              <w:rPr>
                <w:lang w:val="en-GB"/>
              </w:rPr>
              <w:t>(</w:t>
            </w:r>
            <w:r w:rsidRPr="0061713B">
              <w:rPr>
                <w:lang w:val="en-GB"/>
              </w:rPr>
              <w:t>including agriculture and waste management</w:t>
            </w:r>
            <w:r>
              <w:rPr>
                <w:lang w:val="en-GB"/>
              </w:rPr>
              <w:t>)</w:t>
            </w:r>
          </w:p>
        </w:tc>
      </w:tr>
      <w:tr w:rsidR="00512C5F" w:rsidRPr="00E231C3" w14:paraId="16B1CA03" w14:textId="77777777" w:rsidTr="00B566FF">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27DE1" w14:textId="77777777" w:rsidR="00512C5F" w:rsidRPr="006B71D6" w:rsidRDefault="00512C5F" w:rsidP="00B566FF">
            <w:pPr>
              <w:rPr>
                <w:iCs/>
                <w:lang w:val="en-GB"/>
              </w:rPr>
            </w:pPr>
          </w:p>
        </w:tc>
        <w:tc>
          <w:tcPr>
            <w:tcW w:w="8779" w:type="dxa"/>
            <w:tcBorders>
              <w:top w:val="single" w:sz="4" w:space="0" w:color="auto"/>
              <w:left w:val="single" w:sz="4" w:space="0" w:color="auto"/>
              <w:bottom w:val="single" w:sz="4" w:space="0" w:color="auto"/>
              <w:right w:val="single" w:sz="4" w:space="0" w:color="auto"/>
            </w:tcBorders>
            <w:vAlign w:val="center"/>
          </w:tcPr>
          <w:p w14:paraId="51D3F82E" w14:textId="77777777" w:rsidR="00512C5F" w:rsidRDefault="00512C5F" w:rsidP="00B566FF">
            <w:pPr>
              <w:rPr>
                <w:lang w:val="en-GB"/>
              </w:rPr>
            </w:pPr>
            <w:r w:rsidRPr="0061713B">
              <w:rPr>
                <w:lang w:val="en-GB"/>
              </w:rPr>
              <w:t xml:space="preserve">Introduction to QGIS. </w:t>
            </w:r>
          </w:p>
          <w:p w14:paraId="4BE4D593" w14:textId="77777777" w:rsidR="00512C5F" w:rsidRDefault="00512C5F" w:rsidP="00B566FF">
            <w:pPr>
              <w:rPr>
                <w:lang w:val="en-GB"/>
              </w:rPr>
            </w:pPr>
            <w:r w:rsidRPr="0061713B">
              <w:rPr>
                <w:lang w:val="en-GB"/>
              </w:rPr>
              <w:t xml:space="preserve">Visualization of vector and raster data. Work with tables. </w:t>
            </w:r>
          </w:p>
          <w:p w14:paraId="24E25294" w14:textId="77777777" w:rsidR="00512C5F" w:rsidRDefault="00512C5F" w:rsidP="00B566FF">
            <w:pPr>
              <w:rPr>
                <w:lang w:val="en-GB"/>
              </w:rPr>
            </w:pPr>
            <w:r w:rsidRPr="0061713B">
              <w:rPr>
                <w:lang w:val="en-GB"/>
              </w:rPr>
              <w:t xml:space="preserve">Creating layers and objects. </w:t>
            </w:r>
          </w:p>
          <w:p w14:paraId="1986BA01" w14:textId="77777777" w:rsidR="00512C5F" w:rsidRDefault="00512C5F" w:rsidP="00B566FF">
            <w:pPr>
              <w:rPr>
                <w:lang w:val="en-GB"/>
              </w:rPr>
            </w:pPr>
            <w:r w:rsidRPr="0061713B">
              <w:rPr>
                <w:lang w:val="en-GB"/>
              </w:rPr>
              <w:t xml:space="preserve">Application of selected QGIS tools: research, </w:t>
            </w:r>
            <w:proofErr w:type="gramStart"/>
            <w:r w:rsidRPr="0061713B">
              <w:rPr>
                <w:lang w:val="en-GB"/>
              </w:rPr>
              <w:t>geoprocessing</w:t>
            </w:r>
            <w:proofErr w:type="gramEnd"/>
            <w:r w:rsidRPr="0061713B">
              <w:rPr>
                <w:lang w:val="en-GB"/>
              </w:rPr>
              <w:t xml:space="preserve"> and geometry. </w:t>
            </w:r>
          </w:p>
          <w:p w14:paraId="609A81B7" w14:textId="77777777" w:rsidR="00512C5F" w:rsidRDefault="00512C5F" w:rsidP="00B566FF">
            <w:pPr>
              <w:rPr>
                <w:lang w:val="en-GB"/>
              </w:rPr>
            </w:pPr>
            <w:r w:rsidRPr="0061713B">
              <w:rPr>
                <w:lang w:val="en-GB"/>
              </w:rPr>
              <w:t xml:space="preserve">Spatial analysis using vector and raster data models. </w:t>
            </w:r>
          </w:p>
          <w:p w14:paraId="226F4304" w14:textId="77777777" w:rsidR="00512C5F" w:rsidRDefault="00512C5F" w:rsidP="00B566FF">
            <w:pPr>
              <w:rPr>
                <w:lang w:val="en-GB"/>
              </w:rPr>
            </w:pPr>
            <w:r w:rsidRPr="0061713B">
              <w:rPr>
                <w:lang w:val="en-GB"/>
              </w:rPr>
              <w:t xml:space="preserve">Graphical presentations of </w:t>
            </w:r>
            <w:r>
              <w:rPr>
                <w:lang w:val="en-GB"/>
              </w:rPr>
              <w:t xml:space="preserve">spatial </w:t>
            </w:r>
            <w:r w:rsidRPr="0061713B">
              <w:rPr>
                <w:lang w:val="en-GB"/>
              </w:rPr>
              <w:t>analysis results.</w:t>
            </w:r>
          </w:p>
          <w:p w14:paraId="216ABBC2" w14:textId="77777777" w:rsidR="00512C5F" w:rsidRPr="0061713B" w:rsidRDefault="00512C5F" w:rsidP="00B566FF">
            <w:pPr>
              <w:rPr>
                <w:lang w:val="en-GB"/>
              </w:rPr>
            </w:pPr>
            <w:r w:rsidRPr="0090508B">
              <w:rPr>
                <w:lang w:val="en-GB"/>
              </w:rPr>
              <w:t>Using the 3D Map plugin for</w:t>
            </w:r>
            <w:r>
              <w:rPr>
                <w:lang w:val="en-GB"/>
              </w:rPr>
              <w:t xml:space="preserve"> </w:t>
            </w:r>
            <w:r w:rsidRPr="0090508B">
              <w:rPr>
                <w:lang w:val="en-GB"/>
              </w:rPr>
              <w:t>MS Excel.</w:t>
            </w:r>
          </w:p>
        </w:tc>
      </w:tr>
    </w:tbl>
    <w:p w14:paraId="3D9F81F9" w14:textId="77777777" w:rsidR="00512C5F" w:rsidRPr="006B71D6" w:rsidRDefault="00512C5F" w:rsidP="0081348C">
      <w:pPr>
        <w:pStyle w:val="Akapitzlist"/>
        <w:numPr>
          <w:ilvl w:val="0"/>
          <w:numId w:val="42"/>
        </w:numPr>
        <w:rPr>
          <w:b/>
          <w:iCs/>
          <w:lang w:val="en-GB"/>
        </w:rPr>
      </w:pPr>
      <w:r w:rsidRPr="006B71D6">
        <w:rPr>
          <w:b/>
          <w:iCs/>
          <w:lang w:val="en-GB"/>
        </w:rPr>
        <w:t>VALIDATION OF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361"/>
        <w:gridCol w:w="1375"/>
        <w:gridCol w:w="1401"/>
        <w:gridCol w:w="1370"/>
        <w:gridCol w:w="1366"/>
        <w:gridCol w:w="1403"/>
      </w:tblGrid>
      <w:tr w:rsidR="00512C5F" w:rsidRPr="006B71D6" w14:paraId="66439C96" w14:textId="77777777" w:rsidTr="00B566FF">
        <w:trPr>
          <w:cantSplit/>
          <w:jc w:val="center"/>
        </w:trPr>
        <w:tc>
          <w:tcPr>
            <w:tcW w:w="15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49FFBB" w14:textId="77777777" w:rsidR="00512C5F" w:rsidRPr="006B71D6" w:rsidRDefault="00512C5F" w:rsidP="00B566FF">
            <w:pPr>
              <w:jc w:val="center"/>
            </w:pPr>
            <w:r w:rsidRPr="006B71D6">
              <w:t>Outcome</w:t>
            </w:r>
          </w:p>
        </w:tc>
        <w:tc>
          <w:tcPr>
            <w:tcW w:w="82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E46D58" w14:textId="77777777" w:rsidR="00512C5F" w:rsidRPr="006B71D6" w:rsidRDefault="00512C5F" w:rsidP="00B566FF">
            <w:pPr>
              <w:jc w:val="center"/>
            </w:pPr>
            <w:r w:rsidRPr="006B71D6">
              <w:t>Evaluation form</w:t>
            </w:r>
          </w:p>
        </w:tc>
      </w:tr>
      <w:tr w:rsidR="00512C5F" w:rsidRPr="006B71D6" w14:paraId="14D10F22" w14:textId="77777777" w:rsidTr="00B566FF">
        <w:trPr>
          <w:cantSplit/>
          <w:jc w:val="center"/>
        </w:trPr>
        <w:tc>
          <w:tcPr>
            <w:tcW w:w="15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DB1B9B" w14:textId="77777777" w:rsidR="00512C5F" w:rsidRPr="006B71D6" w:rsidRDefault="00512C5F" w:rsidP="00B566FF">
            <w:pPr>
              <w:jc w:val="center"/>
            </w:pPr>
          </w:p>
        </w:tc>
        <w:tc>
          <w:tcPr>
            <w:tcW w:w="1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EDF7A" w14:textId="77777777" w:rsidR="00512C5F" w:rsidRPr="006B71D6" w:rsidRDefault="00512C5F" w:rsidP="00B566FF">
            <w:pPr>
              <w:jc w:val="center"/>
            </w:pPr>
            <w:proofErr w:type="spellStart"/>
            <w:r w:rsidRPr="006B71D6">
              <w:t>Oral</w:t>
            </w:r>
            <w:proofErr w:type="spellEnd"/>
            <w:r w:rsidRPr="006B71D6">
              <w:t xml:space="preserve"> </w:t>
            </w:r>
            <w:proofErr w:type="spellStart"/>
            <w:r w:rsidRPr="006B71D6">
              <w:t>Exam</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020CF" w14:textId="77777777" w:rsidR="00512C5F" w:rsidRPr="006B71D6" w:rsidRDefault="00512C5F" w:rsidP="00B566FF">
            <w:pPr>
              <w:jc w:val="center"/>
            </w:pPr>
            <w:proofErr w:type="spellStart"/>
            <w:r w:rsidRPr="006B71D6">
              <w:t>Written</w:t>
            </w:r>
            <w:proofErr w:type="spellEnd"/>
            <w:r w:rsidRPr="006B71D6">
              <w:t xml:space="preserve"> </w:t>
            </w:r>
            <w:proofErr w:type="spellStart"/>
            <w:r w:rsidRPr="006B71D6">
              <w:t>Exam</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7AF11" w14:textId="77777777" w:rsidR="00512C5F" w:rsidRPr="006B71D6" w:rsidRDefault="00512C5F" w:rsidP="00B566FF">
            <w:pPr>
              <w:jc w:val="center"/>
            </w:pPr>
            <w:r>
              <w:t>Test</w:t>
            </w:r>
          </w:p>
        </w:tc>
        <w:tc>
          <w:tcPr>
            <w:tcW w:w="1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140167" w14:textId="77777777" w:rsidR="00512C5F" w:rsidRPr="006B71D6" w:rsidRDefault="00512C5F" w:rsidP="00B566FF">
            <w:pPr>
              <w:jc w:val="center"/>
            </w:pPr>
            <w:r w:rsidRPr="006B71D6">
              <w:t xml:space="preserve">Project </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86D1A4" w14:textId="77777777" w:rsidR="00512C5F" w:rsidRPr="006B71D6" w:rsidRDefault="00512C5F" w:rsidP="00B566FF">
            <w:pPr>
              <w:jc w:val="center"/>
            </w:pPr>
            <w:r>
              <w:t>Report</w:t>
            </w:r>
          </w:p>
        </w:tc>
        <w:tc>
          <w:tcPr>
            <w:tcW w:w="1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2558EB" w14:textId="77777777" w:rsidR="00512C5F" w:rsidRPr="006B71D6" w:rsidRDefault="00512C5F" w:rsidP="00B566FF">
            <w:pPr>
              <w:jc w:val="center"/>
            </w:pPr>
            <w:proofErr w:type="spellStart"/>
            <w:r>
              <w:t>Computer</w:t>
            </w:r>
            <w:proofErr w:type="spellEnd"/>
            <w:r>
              <w:t xml:space="preserve"> </w:t>
            </w:r>
            <w:proofErr w:type="spellStart"/>
            <w:r>
              <w:t>tasks</w:t>
            </w:r>
            <w:proofErr w:type="spellEnd"/>
          </w:p>
        </w:tc>
      </w:tr>
      <w:tr w:rsidR="00512C5F" w:rsidRPr="006B71D6" w14:paraId="2E5BC0A8"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hideMark/>
          </w:tcPr>
          <w:p w14:paraId="333E4413" w14:textId="77777777" w:rsidR="00512C5F" w:rsidRPr="006B71D6" w:rsidRDefault="00512C5F" w:rsidP="00B566FF">
            <w:pPr>
              <w:jc w:val="center"/>
            </w:pPr>
            <w:r w:rsidRPr="006B71D6">
              <w:t>W1</w:t>
            </w:r>
          </w:p>
        </w:tc>
        <w:tc>
          <w:tcPr>
            <w:tcW w:w="1361" w:type="dxa"/>
            <w:tcBorders>
              <w:top w:val="single" w:sz="4" w:space="0" w:color="auto"/>
              <w:left w:val="single" w:sz="4" w:space="0" w:color="auto"/>
              <w:bottom w:val="single" w:sz="4" w:space="0" w:color="auto"/>
              <w:right w:val="single" w:sz="4" w:space="0" w:color="auto"/>
            </w:tcBorders>
          </w:tcPr>
          <w:p w14:paraId="76C653A2" w14:textId="77777777" w:rsidR="00512C5F" w:rsidRPr="006B71D6" w:rsidRDefault="00512C5F"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318359AD" w14:textId="77777777" w:rsidR="00512C5F" w:rsidRPr="006B71D6" w:rsidRDefault="00512C5F"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17140403" w14:textId="77777777" w:rsidR="00512C5F" w:rsidRPr="006B71D6" w:rsidRDefault="00512C5F" w:rsidP="00B566FF">
            <w:pPr>
              <w:jc w:val="center"/>
            </w:pPr>
            <w:r>
              <w:t>X</w:t>
            </w:r>
          </w:p>
        </w:tc>
        <w:tc>
          <w:tcPr>
            <w:tcW w:w="1370" w:type="dxa"/>
            <w:tcBorders>
              <w:top w:val="single" w:sz="4" w:space="0" w:color="auto"/>
              <w:left w:val="single" w:sz="4" w:space="0" w:color="auto"/>
              <w:bottom w:val="single" w:sz="4" w:space="0" w:color="auto"/>
              <w:right w:val="single" w:sz="4" w:space="0" w:color="auto"/>
            </w:tcBorders>
          </w:tcPr>
          <w:p w14:paraId="75EAA979" w14:textId="77777777" w:rsidR="00512C5F" w:rsidRPr="006B71D6" w:rsidRDefault="00512C5F" w:rsidP="00B566FF">
            <w:pPr>
              <w:jc w:val="center"/>
            </w:pPr>
          </w:p>
        </w:tc>
        <w:tc>
          <w:tcPr>
            <w:tcW w:w="1366" w:type="dxa"/>
            <w:tcBorders>
              <w:top w:val="single" w:sz="4" w:space="0" w:color="auto"/>
              <w:left w:val="single" w:sz="4" w:space="0" w:color="auto"/>
              <w:bottom w:val="single" w:sz="4" w:space="0" w:color="auto"/>
              <w:right w:val="single" w:sz="4" w:space="0" w:color="auto"/>
            </w:tcBorders>
          </w:tcPr>
          <w:p w14:paraId="4674849D" w14:textId="77777777" w:rsidR="00512C5F" w:rsidRPr="006B71D6" w:rsidRDefault="00512C5F"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7F104609" w14:textId="77777777" w:rsidR="00512C5F" w:rsidRPr="006B71D6" w:rsidRDefault="00512C5F" w:rsidP="00B566FF">
            <w:pPr>
              <w:jc w:val="center"/>
            </w:pPr>
          </w:p>
        </w:tc>
      </w:tr>
      <w:tr w:rsidR="00512C5F" w:rsidRPr="006B71D6" w14:paraId="63BD774A"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hideMark/>
          </w:tcPr>
          <w:p w14:paraId="10FAAA67" w14:textId="77777777" w:rsidR="00512C5F" w:rsidRPr="006B71D6" w:rsidRDefault="00512C5F" w:rsidP="00B566FF">
            <w:pPr>
              <w:jc w:val="center"/>
            </w:pPr>
            <w:r w:rsidRPr="006B71D6">
              <w:t>W2</w:t>
            </w:r>
          </w:p>
        </w:tc>
        <w:tc>
          <w:tcPr>
            <w:tcW w:w="1361" w:type="dxa"/>
            <w:tcBorders>
              <w:top w:val="single" w:sz="4" w:space="0" w:color="auto"/>
              <w:left w:val="single" w:sz="4" w:space="0" w:color="auto"/>
              <w:bottom w:val="single" w:sz="4" w:space="0" w:color="auto"/>
              <w:right w:val="single" w:sz="4" w:space="0" w:color="auto"/>
            </w:tcBorders>
          </w:tcPr>
          <w:p w14:paraId="7B67DBD3" w14:textId="77777777" w:rsidR="00512C5F" w:rsidRPr="006B71D6" w:rsidRDefault="00512C5F"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5A692683" w14:textId="77777777" w:rsidR="00512C5F" w:rsidRPr="006B71D6" w:rsidRDefault="00512C5F"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0EF748FC" w14:textId="77777777" w:rsidR="00512C5F" w:rsidRPr="006B71D6" w:rsidRDefault="00512C5F" w:rsidP="00B566FF">
            <w:pPr>
              <w:jc w:val="center"/>
            </w:pPr>
            <w:r>
              <w:t>X</w:t>
            </w:r>
          </w:p>
        </w:tc>
        <w:tc>
          <w:tcPr>
            <w:tcW w:w="1370" w:type="dxa"/>
            <w:tcBorders>
              <w:top w:val="single" w:sz="4" w:space="0" w:color="auto"/>
              <w:left w:val="single" w:sz="4" w:space="0" w:color="auto"/>
              <w:bottom w:val="single" w:sz="4" w:space="0" w:color="auto"/>
              <w:right w:val="single" w:sz="4" w:space="0" w:color="auto"/>
            </w:tcBorders>
          </w:tcPr>
          <w:p w14:paraId="3FB79369" w14:textId="77777777" w:rsidR="00512C5F" w:rsidRPr="006B71D6" w:rsidRDefault="00512C5F" w:rsidP="00B566FF">
            <w:pPr>
              <w:jc w:val="center"/>
            </w:pPr>
          </w:p>
        </w:tc>
        <w:tc>
          <w:tcPr>
            <w:tcW w:w="1366" w:type="dxa"/>
            <w:tcBorders>
              <w:top w:val="single" w:sz="4" w:space="0" w:color="auto"/>
              <w:left w:val="single" w:sz="4" w:space="0" w:color="auto"/>
              <w:bottom w:val="single" w:sz="4" w:space="0" w:color="auto"/>
              <w:right w:val="single" w:sz="4" w:space="0" w:color="auto"/>
            </w:tcBorders>
          </w:tcPr>
          <w:p w14:paraId="009EEEE7" w14:textId="77777777" w:rsidR="00512C5F" w:rsidRPr="006B71D6" w:rsidRDefault="00512C5F"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6C3FB988" w14:textId="77777777" w:rsidR="00512C5F" w:rsidRPr="006B71D6" w:rsidRDefault="00512C5F" w:rsidP="00B566FF">
            <w:pPr>
              <w:jc w:val="center"/>
            </w:pPr>
          </w:p>
        </w:tc>
      </w:tr>
      <w:tr w:rsidR="00512C5F" w:rsidRPr="006B71D6" w14:paraId="21D1F54E"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hideMark/>
          </w:tcPr>
          <w:p w14:paraId="76963203" w14:textId="77777777" w:rsidR="00512C5F" w:rsidRPr="006B71D6" w:rsidRDefault="00512C5F" w:rsidP="00B566FF">
            <w:pPr>
              <w:jc w:val="center"/>
            </w:pPr>
            <w:r w:rsidRPr="006B71D6">
              <w:t>U1</w:t>
            </w:r>
          </w:p>
        </w:tc>
        <w:tc>
          <w:tcPr>
            <w:tcW w:w="1361" w:type="dxa"/>
            <w:tcBorders>
              <w:top w:val="single" w:sz="4" w:space="0" w:color="auto"/>
              <w:left w:val="single" w:sz="4" w:space="0" w:color="auto"/>
              <w:bottom w:val="single" w:sz="4" w:space="0" w:color="auto"/>
              <w:right w:val="single" w:sz="4" w:space="0" w:color="auto"/>
            </w:tcBorders>
          </w:tcPr>
          <w:p w14:paraId="7B099F03" w14:textId="77777777" w:rsidR="00512C5F" w:rsidRPr="006B71D6" w:rsidRDefault="00512C5F"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3B263518" w14:textId="77777777" w:rsidR="00512C5F" w:rsidRPr="006B71D6" w:rsidRDefault="00512C5F"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43CFAF10" w14:textId="77777777" w:rsidR="00512C5F" w:rsidRPr="006B71D6" w:rsidRDefault="00512C5F" w:rsidP="00B566FF">
            <w:pPr>
              <w:jc w:val="center"/>
            </w:pPr>
          </w:p>
        </w:tc>
        <w:tc>
          <w:tcPr>
            <w:tcW w:w="1370" w:type="dxa"/>
            <w:tcBorders>
              <w:top w:val="single" w:sz="4" w:space="0" w:color="auto"/>
              <w:left w:val="single" w:sz="4" w:space="0" w:color="auto"/>
              <w:bottom w:val="single" w:sz="4" w:space="0" w:color="auto"/>
              <w:right w:val="single" w:sz="4" w:space="0" w:color="auto"/>
            </w:tcBorders>
          </w:tcPr>
          <w:p w14:paraId="117BCE62" w14:textId="77777777" w:rsidR="00512C5F" w:rsidRPr="006B71D6" w:rsidRDefault="00512C5F" w:rsidP="00B566FF">
            <w:pPr>
              <w:jc w:val="center"/>
            </w:pPr>
            <w:r>
              <w:t>X</w:t>
            </w:r>
          </w:p>
        </w:tc>
        <w:tc>
          <w:tcPr>
            <w:tcW w:w="1366" w:type="dxa"/>
            <w:tcBorders>
              <w:top w:val="single" w:sz="4" w:space="0" w:color="auto"/>
              <w:left w:val="single" w:sz="4" w:space="0" w:color="auto"/>
              <w:bottom w:val="single" w:sz="4" w:space="0" w:color="auto"/>
              <w:right w:val="single" w:sz="4" w:space="0" w:color="auto"/>
            </w:tcBorders>
          </w:tcPr>
          <w:p w14:paraId="55A949B6" w14:textId="77777777" w:rsidR="00512C5F" w:rsidRPr="006B71D6" w:rsidRDefault="00512C5F"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5A7DA93A" w14:textId="77777777" w:rsidR="00512C5F" w:rsidRPr="006B71D6" w:rsidRDefault="00512C5F" w:rsidP="00B566FF">
            <w:pPr>
              <w:jc w:val="center"/>
            </w:pPr>
            <w:r>
              <w:t>X</w:t>
            </w:r>
          </w:p>
        </w:tc>
      </w:tr>
      <w:tr w:rsidR="00512C5F" w:rsidRPr="006B71D6" w14:paraId="4EA3BF59"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tcPr>
          <w:p w14:paraId="0EBC8602" w14:textId="77777777" w:rsidR="00512C5F" w:rsidRPr="006B71D6" w:rsidRDefault="00512C5F" w:rsidP="00B566FF">
            <w:pPr>
              <w:jc w:val="center"/>
            </w:pPr>
            <w:r>
              <w:t>U2</w:t>
            </w:r>
          </w:p>
        </w:tc>
        <w:tc>
          <w:tcPr>
            <w:tcW w:w="1361" w:type="dxa"/>
            <w:tcBorders>
              <w:top w:val="single" w:sz="4" w:space="0" w:color="auto"/>
              <w:left w:val="single" w:sz="4" w:space="0" w:color="auto"/>
              <w:bottom w:val="single" w:sz="4" w:space="0" w:color="auto"/>
              <w:right w:val="single" w:sz="4" w:space="0" w:color="auto"/>
            </w:tcBorders>
          </w:tcPr>
          <w:p w14:paraId="716DB7F1" w14:textId="77777777" w:rsidR="00512C5F" w:rsidRPr="006B71D6" w:rsidRDefault="00512C5F"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193681C1" w14:textId="77777777" w:rsidR="00512C5F" w:rsidRPr="006B71D6" w:rsidRDefault="00512C5F"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5B1C7D7D" w14:textId="77777777" w:rsidR="00512C5F" w:rsidRPr="006B71D6" w:rsidRDefault="00512C5F" w:rsidP="00B566FF">
            <w:pPr>
              <w:jc w:val="center"/>
            </w:pPr>
          </w:p>
        </w:tc>
        <w:tc>
          <w:tcPr>
            <w:tcW w:w="1370" w:type="dxa"/>
            <w:tcBorders>
              <w:top w:val="single" w:sz="4" w:space="0" w:color="auto"/>
              <w:left w:val="single" w:sz="4" w:space="0" w:color="auto"/>
              <w:bottom w:val="single" w:sz="4" w:space="0" w:color="auto"/>
              <w:right w:val="single" w:sz="4" w:space="0" w:color="auto"/>
            </w:tcBorders>
          </w:tcPr>
          <w:p w14:paraId="6F06FCF9" w14:textId="77777777" w:rsidR="00512C5F" w:rsidRPr="006B71D6" w:rsidRDefault="00512C5F" w:rsidP="00B566FF">
            <w:pPr>
              <w:jc w:val="center"/>
            </w:pPr>
            <w:r>
              <w:t>X</w:t>
            </w:r>
          </w:p>
        </w:tc>
        <w:tc>
          <w:tcPr>
            <w:tcW w:w="1366" w:type="dxa"/>
            <w:tcBorders>
              <w:top w:val="single" w:sz="4" w:space="0" w:color="auto"/>
              <w:left w:val="single" w:sz="4" w:space="0" w:color="auto"/>
              <w:bottom w:val="single" w:sz="4" w:space="0" w:color="auto"/>
              <w:right w:val="single" w:sz="4" w:space="0" w:color="auto"/>
            </w:tcBorders>
          </w:tcPr>
          <w:p w14:paraId="7A23D11E" w14:textId="77777777" w:rsidR="00512C5F" w:rsidRPr="006B71D6" w:rsidRDefault="00512C5F"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4B1A650F" w14:textId="77777777" w:rsidR="00512C5F" w:rsidRPr="006B71D6" w:rsidRDefault="00512C5F" w:rsidP="00B566FF">
            <w:pPr>
              <w:jc w:val="center"/>
            </w:pPr>
            <w:r>
              <w:t>X</w:t>
            </w:r>
          </w:p>
        </w:tc>
      </w:tr>
      <w:tr w:rsidR="00512C5F" w:rsidRPr="006B71D6" w14:paraId="498178C1"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hideMark/>
          </w:tcPr>
          <w:p w14:paraId="7AF09D6F" w14:textId="77777777" w:rsidR="00512C5F" w:rsidRPr="006B71D6" w:rsidRDefault="00512C5F" w:rsidP="00B566FF">
            <w:pPr>
              <w:jc w:val="center"/>
            </w:pPr>
            <w:r w:rsidRPr="006B71D6">
              <w:t>K1</w:t>
            </w:r>
          </w:p>
        </w:tc>
        <w:tc>
          <w:tcPr>
            <w:tcW w:w="1361" w:type="dxa"/>
            <w:tcBorders>
              <w:top w:val="single" w:sz="4" w:space="0" w:color="auto"/>
              <w:left w:val="single" w:sz="4" w:space="0" w:color="auto"/>
              <w:bottom w:val="single" w:sz="4" w:space="0" w:color="auto"/>
              <w:right w:val="single" w:sz="4" w:space="0" w:color="auto"/>
            </w:tcBorders>
          </w:tcPr>
          <w:p w14:paraId="7BD49EEF" w14:textId="77777777" w:rsidR="00512C5F" w:rsidRPr="006B71D6" w:rsidRDefault="00512C5F"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26E24185" w14:textId="77777777" w:rsidR="00512C5F" w:rsidRPr="006B71D6" w:rsidRDefault="00512C5F"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50F8472F" w14:textId="77777777" w:rsidR="00512C5F" w:rsidRPr="006B71D6" w:rsidRDefault="00512C5F" w:rsidP="00B566FF">
            <w:pPr>
              <w:jc w:val="center"/>
            </w:pPr>
          </w:p>
        </w:tc>
        <w:tc>
          <w:tcPr>
            <w:tcW w:w="1370" w:type="dxa"/>
            <w:tcBorders>
              <w:top w:val="single" w:sz="4" w:space="0" w:color="auto"/>
              <w:left w:val="single" w:sz="4" w:space="0" w:color="auto"/>
              <w:bottom w:val="single" w:sz="4" w:space="0" w:color="auto"/>
              <w:right w:val="single" w:sz="4" w:space="0" w:color="auto"/>
            </w:tcBorders>
          </w:tcPr>
          <w:p w14:paraId="5FCFB4EF" w14:textId="77777777" w:rsidR="00512C5F" w:rsidRPr="006B71D6" w:rsidRDefault="00512C5F" w:rsidP="00B566FF">
            <w:pPr>
              <w:jc w:val="center"/>
            </w:pPr>
            <w:r>
              <w:t>X</w:t>
            </w:r>
          </w:p>
        </w:tc>
        <w:tc>
          <w:tcPr>
            <w:tcW w:w="1366" w:type="dxa"/>
            <w:tcBorders>
              <w:top w:val="single" w:sz="4" w:space="0" w:color="auto"/>
              <w:left w:val="single" w:sz="4" w:space="0" w:color="auto"/>
              <w:bottom w:val="single" w:sz="4" w:space="0" w:color="auto"/>
              <w:right w:val="single" w:sz="4" w:space="0" w:color="auto"/>
            </w:tcBorders>
          </w:tcPr>
          <w:p w14:paraId="3E5D0D04" w14:textId="77777777" w:rsidR="00512C5F" w:rsidRPr="006B71D6" w:rsidRDefault="00512C5F"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12C92447" w14:textId="77777777" w:rsidR="00512C5F" w:rsidRPr="006B71D6" w:rsidRDefault="00512C5F" w:rsidP="00B566FF"/>
        </w:tc>
      </w:tr>
    </w:tbl>
    <w:p w14:paraId="07027077" w14:textId="77777777" w:rsidR="00512C5F" w:rsidRPr="006B71D6" w:rsidRDefault="00512C5F" w:rsidP="0081348C">
      <w:pPr>
        <w:pStyle w:val="Akapitzlist"/>
        <w:numPr>
          <w:ilvl w:val="0"/>
          <w:numId w:val="42"/>
        </w:numPr>
        <w:rPr>
          <w:b/>
          <w:iCs/>
          <w:lang w:val="en-GB"/>
        </w:rPr>
      </w:pPr>
      <w:r w:rsidRPr="006B71D6">
        <w:rPr>
          <w:b/>
          <w:iCs/>
          <w:lang w:val="en-GB"/>
        </w:rPr>
        <w:t xml:space="preserve">LITERATURE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7909"/>
      </w:tblGrid>
      <w:tr w:rsidR="00512C5F" w:rsidRPr="006B71D6" w14:paraId="420EADC9" w14:textId="77777777" w:rsidTr="00B566FF">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12B5F" w14:textId="77777777" w:rsidR="00512C5F" w:rsidRPr="006B71D6" w:rsidRDefault="00512C5F" w:rsidP="00B566FF">
            <w:pPr>
              <w:rPr>
                <w:iCs/>
                <w:lang w:val="en-GB"/>
              </w:rPr>
            </w:pPr>
            <w:r w:rsidRPr="006B71D6">
              <w:rPr>
                <w:iCs/>
                <w:lang w:val="en-GB"/>
              </w:rPr>
              <w:t>Basic literature</w:t>
            </w:r>
          </w:p>
          <w:p w14:paraId="5909A072" w14:textId="77777777" w:rsidR="00512C5F" w:rsidRPr="006B71D6" w:rsidRDefault="00512C5F" w:rsidP="00B566FF">
            <w:pPr>
              <w:rPr>
                <w:iCs/>
                <w:u w:val="single"/>
                <w:lang w:val="en-GB"/>
              </w:rPr>
            </w:pPr>
          </w:p>
        </w:tc>
        <w:tc>
          <w:tcPr>
            <w:tcW w:w="7909" w:type="dxa"/>
            <w:tcBorders>
              <w:top w:val="single" w:sz="4" w:space="0" w:color="auto"/>
              <w:left w:val="single" w:sz="4" w:space="0" w:color="auto"/>
              <w:bottom w:val="single" w:sz="4" w:space="0" w:color="auto"/>
              <w:right w:val="single" w:sz="4" w:space="0" w:color="auto"/>
            </w:tcBorders>
          </w:tcPr>
          <w:p w14:paraId="615D1373" w14:textId="77777777" w:rsidR="00512C5F" w:rsidRPr="00AA1B95" w:rsidRDefault="00512C5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pPr>
            <w:r w:rsidRPr="00AA1B95">
              <w:t xml:space="preserve">Gotlib D., Iwaniak A., Olszewski R 2008. GIS. Obszary zastosowań, Wydawnictwo Naukowe PWN, Warszawa. </w:t>
            </w:r>
          </w:p>
          <w:p w14:paraId="4ABFFB0B" w14:textId="77777777" w:rsidR="00512C5F" w:rsidRPr="000C22AB" w:rsidRDefault="00512C5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pPr>
            <w:r w:rsidRPr="0088252A">
              <w:rPr>
                <w:lang w:val="en-GB"/>
              </w:rPr>
              <w:t xml:space="preserve">Longley P. A., Goodchild M. F., Maguire D. J., </w:t>
            </w:r>
            <w:proofErr w:type="spellStart"/>
            <w:proofErr w:type="gramStart"/>
            <w:r w:rsidRPr="0088252A">
              <w:rPr>
                <w:lang w:val="en-GB"/>
              </w:rPr>
              <w:t>Rhind</w:t>
            </w:r>
            <w:proofErr w:type="spellEnd"/>
            <w:r w:rsidRPr="0088252A">
              <w:rPr>
                <w:lang w:val="en-GB"/>
              </w:rPr>
              <w:t xml:space="preserve">  D.</w:t>
            </w:r>
            <w:proofErr w:type="gramEnd"/>
            <w:r w:rsidRPr="0088252A">
              <w:rPr>
                <w:lang w:val="en-GB"/>
              </w:rPr>
              <w:t xml:space="preserve"> W. 2006. </w:t>
            </w:r>
            <w:r w:rsidRPr="00AA1B95">
              <w:t xml:space="preserve">GIS </w:t>
            </w:r>
            <w:proofErr w:type="gramStart"/>
            <w:r w:rsidRPr="00AA1B95">
              <w:t>Teoria  i</w:t>
            </w:r>
            <w:proofErr w:type="gramEnd"/>
            <w:r w:rsidRPr="00AA1B95">
              <w:t xml:space="preserve"> praktyka, Wydawnictwo PWN.</w:t>
            </w:r>
          </w:p>
        </w:tc>
      </w:tr>
      <w:tr w:rsidR="00512C5F" w:rsidRPr="000C22AB" w14:paraId="2F5B78FC" w14:textId="77777777" w:rsidTr="00B566FF">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DDB39" w14:textId="77777777" w:rsidR="00512C5F" w:rsidRPr="006B71D6" w:rsidRDefault="00512C5F" w:rsidP="00B566FF">
            <w:pPr>
              <w:rPr>
                <w:iCs/>
                <w:lang w:val="en-GB"/>
              </w:rPr>
            </w:pPr>
            <w:r w:rsidRPr="006B71D6">
              <w:rPr>
                <w:iCs/>
                <w:lang w:val="en-GB"/>
              </w:rPr>
              <w:t>Supplementary literature</w:t>
            </w:r>
          </w:p>
          <w:p w14:paraId="2240066E" w14:textId="77777777" w:rsidR="00512C5F" w:rsidRPr="006B71D6" w:rsidRDefault="00512C5F" w:rsidP="00B566FF">
            <w:pPr>
              <w:rPr>
                <w:iCs/>
                <w:lang w:val="en-GB"/>
              </w:rPr>
            </w:pPr>
          </w:p>
        </w:tc>
        <w:tc>
          <w:tcPr>
            <w:tcW w:w="7909" w:type="dxa"/>
            <w:tcBorders>
              <w:top w:val="single" w:sz="4" w:space="0" w:color="auto"/>
              <w:left w:val="single" w:sz="4" w:space="0" w:color="auto"/>
              <w:bottom w:val="single" w:sz="4" w:space="0" w:color="auto"/>
              <w:right w:val="single" w:sz="4" w:space="0" w:color="auto"/>
            </w:tcBorders>
          </w:tcPr>
          <w:p w14:paraId="0D4372F2" w14:textId="77777777" w:rsidR="00512C5F" w:rsidRPr="0088252A" w:rsidRDefault="00512C5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lang w:val="en-GB"/>
              </w:rPr>
            </w:pPr>
            <w:r w:rsidRPr="0088252A">
              <w:rPr>
                <w:lang w:val="en-GB"/>
              </w:rPr>
              <w:t>Logan, A. A., Hanson, B. A., &amp; Seeger, C. J. (2014). Introduction to QGIS.</w:t>
            </w:r>
          </w:p>
          <w:p w14:paraId="6F9D5E3E" w14:textId="77777777" w:rsidR="00512C5F" w:rsidRPr="007E73E9" w:rsidRDefault="00512C5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pPr>
            <w:proofErr w:type="spellStart"/>
            <w:r w:rsidRPr="0088252A">
              <w:rPr>
                <w:lang w:val="en-GB"/>
              </w:rPr>
              <w:t>Nowotarska</w:t>
            </w:r>
            <w:proofErr w:type="spellEnd"/>
            <w:r w:rsidRPr="0088252A">
              <w:rPr>
                <w:lang w:val="en-GB"/>
              </w:rPr>
              <w:t xml:space="preserve">, M. (2009). </w:t>
            </w:r>
            <w:r w:rsidRPr="007E73E9">
              <w:t>Wprowadzenie do Quantum GIS. dostęp http://qgis-polska.org/_media/czytelnia/wprowadzenie_do_quantum_gis.pdf</w:t>
            </w:r>
          </w:p>
          <w:p w14:paraId="03355070" w14:textId="77777777" w:rsidR="00512C5F" w:rsidRPr="000C22AB" w:rsidRDefault="00512C5F" w:rsidP="00B566FF">
            <w:pPr>
              <w:rPr>
                <w:iCs/>
              </w:rPr>
            </w:pPr>
            <w:r w:rsidRPr="007E73E9">
              <w:t>Gaska</w:t>
            </w:r>
            <w:r>
              <w:t>,</w:t>
            </w:r>
            <w:r w:rsidRPr="007E73E9">
              <w:t xml:space="preserve"> K., </w:t>
            </w:r>
            <w:proofErr w:type="spellStart"/>
            <w:r w:rsidRPr="007E73E9">
              <w:t>Generowicz</w:t>
            </w:r>
            <w:proofErr w:type="spellEnd"/>
            <w:r>
              <w:t>,</w:t>
            </w:r>
            <w:r w:rsidRPr="007E73E9">
              <w:t xml:space="preserve"> A. </w:t>
            </w:r>
            <w:r>
              <w:t>(</w:t>
            </w:r>
            <w:r w:rsidRPr="007E73E9">
              <w:t>2014</w:t>
            </w:r>
            <w:r>
              <w:t>)</w:t>
            </w:r>
            <w:r w:rsidRPr="007E73E9">
              <w:t>. Wykorzystanie systemów GIS oraz aplikacji sieciowych i dedykowanych w zarządzaniu gospodarką odpadami. Archiwum Gospodarki Odpadami i Ochrony Środowiska, 16(3).</w:t>
            </w:r>
          </w:p>
        </w:tc>
      </w:tr>
    </w:tbl>
    <w:p w14:paraId="633D1A0A" w14:textId="77777777" w:rsidR="00512C5F" w:rsidRPr="006B71D6" w:rsidRDefault="00512C5F" w:rsidP="0081348C">
      <w:pPr>
        <w:pStyle w:val="Akapitzlist"/>
        <w:widowControl w:val="0"/>
        <w:numPr>
          <w:ilvl w:val="0"/>
          <w:numId w:val="42"/>
        </w:numPr>
        <w:tabs>
          <w:tab w:val="left" w:pos="284"/>
        </w:tabs>
        <w:suppressAutoHyphens/>
        <w:rPr>
          <w:b/>
          <w:bCs/>
          <w:lang w:val="en-US" w:eastAsia="hi-IN" w:bidi="hi-IN"/>
        </w:rPr>
      </w:pPr>
      <w:r w:rsidRPr="006B71D6">
        <w:rPr>
          <w:b/>
          <w:bCs/>
          <w:lang w:val="en-US" w:eastAsia="hi-IN" w:bidi="hi-IN"/>
        </w:rPr>
        <w:t xml:space="preserve">STUDENT’S WORK – BALANCE OF HOURS AND ECTS POINTS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4268"/>
        <w:gridCol w:w="2393"/>
      </w:tblGrid>
      <w:tr w:rsidR="00512C5F" w:rsidRPr="00E231C3" w14:paraId="6CD8D63C" w14:textId="77777777" w:rsidTr="00B566FF">
        <w:trPr>
          <w:trHeight w:val="769"/>
          <w:jc w:val="center"/>
        </w:trPr>
        <w:tc>
          <w:tcPr>
            <w:tcW w:w="7388" w:type="dxa"/>
            <w:gridSpan w:val="2"/>
            <w:shd w:val="clear" w:color="auto" w:fill="F2F2F2" w:themeFill="background1" w:themeFillShade="F2"/>
            <w:vAlign w:val="center"/>
          </w:tcPr>
          <w:p w14:paraId="3A1CCED8" w14:textId="77777777" w:rsidR="00512C5F" w:rsidRPr="006B71D6" w:rsidRDefault="00512C5F" w:rsidP="00B566FF">
            <w:pPr>
              <w:jc w:val="center"/>
            </w:pPr>
            <w:r w:rsidRPr="006B71D6">
              <w:rPr>
                <w:lang w:eastAsia="hi-IN" w:bidi="hi-IN"/>
              </w:rPr>
              <w:t>Student’s performance</w:t>
            </w:r>
          </w:p>
        </w:tc>
        <w:tc>
          <w:tcPr>
            <w:tcW w:w="2393" w:type="dxa"/>
            <w:shd w:val="clear" w:color="auto" w:fill="F2F2F2" w:themeFill="background1" w:themeFillShade="F2"/>
            <w:vAlign w:val="center"/>
          </w:tcPr>
          <w:p w14:paraId="7E380CCE" w14:textId="77777777" w:rsidR="00512C5F" w:rsidRPr="006B71D6" w:rsidRDefault="00512C5F" w:rsidP="00B566FF">
            <w:pPr>
              <w:jc w:val="center"/>
              <w:rPr>
                <w:lang w:val="en-US"/>
              </w:rPr>
            </w:pPr>
            <w:r w:rsidRPr="006B71D6">
              <w:rPr>
                <w:rStyle w:val="tlid-translation"/>
                <w:lang w:val="en-US"/>
              </w:rPr>
              <w:t>Student load</w:t>
            </w:r>
            <w:r w:rsidRPr="006B71D6">
              <w:rPr>
                <w:lang w:val="en-US"/>
              </w:rPr>
              <w:t xml:space="preserve"> </w:t>
            </w:r>
          </w:p>
          <w:p w14:paraId="475040F5" w14:textId="77777777" w:rsidR="00512C5F" w:rsidRPr="006B71D6" w:rsidRDefault="00512C5F" w:rsidP="00B566FF">
            <w:pPr>
              <w:jc w:val="center"/>
              <w:rPr>
                <w:lang w:val="en-US"/>
              </w:rPr>
            </w:pPr>
            <w:r w:rsidRPr="006B71D6">
              <w:rPr>
                <w:lang w:val="en-US"/>
              </w:rPr>
              <w:t xml:space="preserve">– </w:t>
            </w:r>
            <w:r w:rsidRPr="006B71D6">
              <w:rPr>
                <w:lang w:val="en-US" w:eastAsia="hi-IN" w:bidi="hi-IN"/>
              </w:rPr>
              <w:t>Number of hours</w:t>
            </w:r>
          </w:p>
        </w:tc>
      </w:tr>
      <w:tr w:rsidR="00512C5F" w:rsidRPr="006B71D6" w14:paraId="3A271D8B" w14:textId="77777777" w:rsidTr="00B566FF">
        <w:trPr>
          <w:trHeight w:val="340"/>
          <w:jc w:val="center"/>
        </w:trPr>
        <w:tc>
          <w:tcPr>
            <w:tcW w:w="3120" w:type="dxa"/>
            <w:vMerge w:val="restart"/>
          </w:tcPr>
          <w:p w14:paraId="559FB6D4" w14:textId="77777777" w:rsidR="00512C5F" w:rsidRPr="006B71D6" w:rsidRDefault="00512C5F" w:rsidP="00B566FF">
            <w:pPr>
              <w:rPr>
                <w:lang w:val="en-US"/>
              </w:rPr>
            </w:pPr>
            <w:r w:rsidRPr="006B71D6">
              <w:rPr>
                <w:rStyle w:val="tlid-translation"/>
                <w:lang w:val="en-US"/>
              </w:rPr>
              <w:t>Classes conducted</w:t>
            </w:r>
            <w:r w:rsidRPr="006B71D6">
              <w:rPr>
                <w:lang w:val="en-US"/>
              </w:rPr>
              <w:br/>
            </w:r>
            <w:r w:rsidRPr="006B71D6">
              <w:rPr>
                <w:rStyle w:val="tlid-translation"/>
                <w:lang w:val="en-US"/>
              </w:rPr>
              <w:t>with the direct participation of an academic teacher</w:t>
            </w:r>
            <w:r w:rsidRPr="006B71D6">
              <w:rPr>
                <w:lang w:val="en-US"/>
              </w:rPr>
              <w:br/>
            </w:r>
            <w:r w:rsidRPr="006B71D6">
              <w:rPr>
                <w:rStyle w:val="tlid-translation"/>
                <w:lang w:val="en-US"/>
              </w:rPr>
              <w:t>or other people conducting classes</w:t>
            </w:r>
          </w:p>
        </w:tc>
        <w:tc>
          <w:tcPr>
            <w:tcW w:w="4268" w:type="dxa"/>
          </w:tcPr>
          <w:p w14:paraId="6B35C6BE" w14:textId="77777777" w:rsidR="00512C5F" w:rsidRPr="006B71D6" w:rsidRDefault="00512C5F" w:rsidP="00B566FF">
            <w:pPr>
              <w:ind w:left="88"/>
              <w:rPr>
                <w:lang w:val="en-US"/>
              </w:rPr>
            </w:pPr>
            <w:r w:rsidRPr="006B71D6">
              <w:rPr>
                <w:rStyle w:val="tlid-translation"/>
                <w:lang w:val="en-US"/>
              </w:rPr>
              <w:t>Participation in didactic classes indicated in point 1B</w:t>
            </w:r>
          </w:p>
        </w:tc>
        <w:tc>
          <w:tcPr>
            <w:tcW w:w="2393" w:type="dxa"/>
          </w:tcPr>
          <w:p w14:paraId="09165E2A" w14:textId="77777777" w:rsidR="00512C5F" w:rsidRPr="006B71D6" w:rsidRDefault="00512C5F" w:rsidP="00B566FF">
            <w:pPr>
              <w:jc w:val="center"/>
              <w:rPr>
                <w:lang w:val="en-US"/>
              </w:rPr>
            </w:pPr>
            <w:r>
              <w:rPr>
                <w:lang w:val="en-US"/>
              </w:rPr>
              <w:t>20</w:t>
            </w:r>
          </w:p>
        </w:tc>
      </w:tr>
      <w:tr w:rsidR="00512C5F" w:rsidRPr="006B71D6" w14:paraId="73402CC1" w14:textId="77777777" w:rsidTr="00B566FF">
        <w:trPr>
          <w:trHeight w:val="271"/>
          <w:jc w:val="center"/>
        </w:trPr>
        <w:tc>
          <w:tcPr>
            <w:tcW w:w="3120" w:type="dxa"/>
            <w:vMerge/>
          </w:tcPr>
          <w:p w14:paraId="09A51E63" w14:textId="77777777" w:rsidR="00512C5F" w:rsidRPr="006B71D6" w:rsidRDefault="00512C5F" w:rsidP="00B566FF">
            <w:pPr>
              <w:rPr>
                <w:color w:val="000000" w:themeColor="text1"/>
                <w:lang w:val="en-US"/>
              </w:rPr>
            </w:pPr>
          </w:p>
        </w:tc>
        <w:tc>
          <w:tcPr>
            <w:tcW w:w="4268" w:type="dxa"/>
          </w:tcPr>
          <w:p w14:paraId="1E8B7AFB" w14:textId="77777777" w:rsidR="00512C5F" w:rsidRPr="006B71D6" w:rsidRDefault="00512C5F" w:rsidP="00B566FF">
            <w:pPr>
              <w:ind w:left="88"/>
              <w:rPr>
                <w:color w:val="000000" w:themeColor="text1"/>
              </w:rPr>
            </w:pPr>
            <w:r w:rsidRPr="006B71D6">
              <w:rPr>
                <w:lang w:val="en-US" w:eastAsia="hi-IN" w:bidi="hi-IN"/>
              </w:rPr>
              <w:t>Consultations</w:t>
            </w:r>
          </w:p>
        </w:tc>
        <w:tc>
          <w:tcPr>
            <w:tcW w:w="2393" w:type="dxa"/>
          </w:tcPr>
          <w:p w14:paraId="67F9BFCE" w14:textId="77777777" w:rsidR="00512C5F" w:rsidRPr="006B71D6" w:rsidRDefault="00512C5F" w:rsidP="00B566FF">
            <w:pPr>
              <w:jc w:val="center"/>
              <w:rPr>
                <w:color w:val="000000" w:themeColor="text1"/>
              </w:rPr>
            </w:pPr>
            <w:r>
              <w:rPr>
                <w:color w:val="000000" w:themeColor="text1"/>
              </w:rPr>
              <w:t>5</w:t>
            </w:r>
          </w:p>
        </w:tc>
      </w:tr>
      <w:tr w:rsidR="00512C5F" w:rsidRPr="006B71D6" w14:paraId="645E9F50" w14:textId="77777777" w:rsidTr="00B566FF">
        <w:trPr>
          <w:trHeight w:val="177"/>
          <w:jc w:val="center"/>
        </w:trPr>
        <w:tc>
          <w:tcPr>
            <w:tcW w:w="3120" w:type="dxa"/>
            <w:vMerge w:val="restart"/>
          </w:tcPr>
          <w:p w14:paraId="0001F00A" w14:textId="77777777" w:rsidR="00512C5F" w:rsidRPr="006B71D6" w:rsidRDefault="00512C5F" w:rsidP="00B566FF">
            <w:pPr>
              <w:rPr>
                <w:color w:val="000000" w:themeColor="text1"/>
              </w:rPr>
            </w:pPr>
          </w:p>
          <w:p w14:paraId="65624FED" w14:textId="77777777" w:rsidR="00512C5F" w:rsidRPr="006B71D6" w:rsidRDefault="00512C5F" w:rsidP="00B566FF">
            <w:pPr>
              <w:rPr>
                <w:color w:val="000000" w:themeColor="text1"/>
              </w:rPr>
            </w:pPr>
            <w:proofErr w:type="spellStart"/>
            <w:r w:rsidRPr="006B71D6">
              <w:rPr>
                <w:rStyle w:val="tlid-translation"/>
              </w:rPr>
              <w:t>Student's</w:t>
            </w:r>
            <w:proofErr w:type="spellEnd"/>
            <w:r w:rsidRPr="006B71D6">
              <w:rPr>
                <w:rStyle w:val="tlid-translation"/>
              </w:rPr>
              <w:t xml:space="preserve"> </w:t>
            </w:r>
            <w:proofErr w:type="spellStart"/>
            <w:r w:rsidRPr="006B71D6">
              <w:rPr>
                <w:rStyle w:val="tlid-translation"/>
              </w:rPr>
              <w:t>own</w:t>
            </w:r>
            <w:proofErr w:type="spellEnd"/>
            <w:r w:rsidRPr="006B71D6">
              <w:rPr>
                <w:rStyle w:val="tlid-translation"/>
              </w:rPr>
              <w:t xml:space="preserve"> </w:t>
            </w:r>
            <w:proofErr w:type="spellStart"/>
            <w:r w:rsidRPr="006B71D6">
              <w:rPr>
                <w:rStyle w:val="tlid-translation"/>
              </w:rPr>
              <w:t>work</w:t>
            </w:r>
            <w:proofErr w:type="spellEnd"/>
          </w:p>
        </w:tc>
        <w:tc>
          <w:tcPr>
            <w:tcW w:w="4268" w:type="dxa"/>
          </w:tcPr>
          <w:p w14:paraId="07A11BF5" w14:textId="77777777" w:rsidR="00512C5F" w:rsidRPr="006B71D6" w:rsidRDefault="00512C5F" w:rsidP="00B566FF">
            <w:pPr>
              <w:ind w:left="88"/>
              <w:rPr>
                <w:color w:val="000000" w:themeColor="text1"/>
              </w:rPr>
            </w:pPr>
            <w:proofErr w:type="spellStart"/>
            <w:r w:rsidRPr="006B71D6">
              <w:rPr>
                <w:lang w:eastAsia="hi-IN" w:bidi="hi-IN"/>
              </w:rPr>
              <w:t>Involvement</w:t>
            </w:r>
            <w:proofErr w:type="spellEnd"/>
            <w:r w:rsidRPr="006B71D6">
              <w:rPr>
                <w:lang w:eastAsia="hi-IN" w:bidi="hi-IN"/>
              </w:rPr>
              <w:t xml:space="preserve"> in </w:t>
            </w:r>
            <w:proofErr w:type="spellStart"/>
            <w:r w:rsidRPr="006B71D6">
              <w:rPr>
                <w:lang w:eastAsia="hi-IN" w:bidi="hi-IN"/>
              </w:rPr>
              <w:t>classes</w:t>
            </w:r>
            <w:proofErr w:type="spellEnd"/>
          </w:p>
        </w:tc>
        <w:tc>
          <w:tcPr>
            <w:tcW w:w="2393" w:type="dxa"/>
          </w:tcPr>
          <w:p w14:paraId="4ABA33B6" w14:textId="77777777" w:rsidR="00512C5F" w:rsidRPr="006B71D6" w:rsidRDefault="00512C5F" w:rsidP="00B566FF">
            <w:pPr>
              <w:jc w:val="center"/>
              <w:rPr>
                <w:color w:val="000000" w:themeColor="text1"/>
              </w:rPr>
            </w:pPr>
            <w:r>
              <w:rPr>
                <w:color w:val="000000" w:themeColor="text1"/>
              </w:rPr>
              <w:t>10</w:t>
            </w:r>
          </w:p>
        </w:tc>
      </w:tr>
      <w:tr w:rsidR="00512C5F" w:rsidRPr="006B71D6" w14:paraId="53D1603B" w14:textId="77777777" w:rsidTr="00B566FF">
        <w:trPr>
          <w:trHeight w:val="137"/>
          <w:jc w:val="center"/>
        </w:trPr>
        <w:tc>
          <w:tcPr>
            <w:tcW w:w="3120" w:type="dxa"/>
            <w:vMerge/>
          </w:tcPr>
          <w:p w14:paraId="1D12A3DF" w14:textId="77777777" w:rsidR="00512C5F" w:rsidRPr="006B71D6" w:rsidRDefault="00512C5F" w:rsidP="00B566FF">
            <w:pPr>
              <w:rPr>
                <w:color w:val="000000" w:themeColor="text1"/>
              </w:rPr>
            </w:pPr>
          </w:p>
        </w:tc>
        <w:tc>
          <w:tcPr>
            <w:tcW w:w="4268" w:type="dxa"/>
          </w:tcPr>
          <w:p w14:paraId="6F255363" w14:textId="77777777" w:rsidR="00512C5F" w:rsidRPr="006B71D6" w:rsidRDefault="00512C5F" w:rsidP="00B566FF">
            <w:pPr>
              <w:ind w:left="88"/>
              <w:rPr>
                <w:color w:val="000000" w:themeColor="text1"/>
              </w:rPr>
            </w:pPr>
            <w:proofErr w:type="spellStart"/>
            <w:r w:rsidRPr="006B71D6">
              <w:rPr>
                <w:lang w:eastAsia="hi-IN" w:bidi="hi-IN"/>
              </w:rPr>
              <w:t>Study</w:t>
            </w:r>
            <w:proofErr w:type="spellEnd"/>
            <w:r w:rsidRPr="006B71D6">
              <w:rPr>
                <w:lang w:eastAsia="hi-IN" w:bidi="hi-IN"/>
              </w:rPr>
              <w:t xml:space="preserve"> of </w:t>
            </w:r>
            <w:proofErr w:type="spellStart"/>
            <w:r w:rsidRPr="006B71D6">
              <w:rPr>
                <w:lang w:eastAsia="hi-IN" w:bidi="hi-IN"/>
              </w:rPr>
              <w:t>literature</w:t>
            </w:r>
            <w:proofErr w:type="spellEnd"/>
          </w:p>
        </w:tc>
        <w:tc>
          <w:tcPr>
            <w:tcW w:w="2393" w:type="dxa"/>
          </w:tcPr>
          <w:p w14:paraId="05FCF1B5" w14:textId="77777777" w:rsidR="00512C5F" w:rsidRPr="006B71D6" w:rsidRDefault="00512C5F" w:rsidP="00B566FF">
            <w:pPr>
              <w:jc w:val="center"/>
              <w:rPr>
                <w:color w:val="000000" w:themeColor="text1"/>
              </w:rPr>
            </w:pPr>
            <w:r>
              <w:rPr>
                <w:color w:val="000000" w:themeColor="text1"/>
              </w:rPr>
              <w:t>5</w:t>
            </w:r>
          </w:p>
        </w:tc>
      </w:tr>
      <w:tr w:rsidR="00512C5F" w:rsidRPr="006B71D6" w14:paraId="78DB9BDD" w14:textId="77777777" w:rsidTr="00B566FF">
        <w:trPr>
          <w:trHeight w:val="340"/>
          <w:jc w:val="center"/>
        </w:trPr>
        <w:tc>
          <w:tcPr>
            <w:tcW w:w="3120" w:type="dxa"/>
            <w:vMerge/>
          </w:tcPr>
          <w:p w14:paraId="2265891C" w14:textId="77777777" w:rsidR="00512C5F" w:rsidRPr="006B71D6" w:rsidRDefault="00512C5F" w:rsidP="00B566FF">
            <w:pPr>
              <w:rPr>
                <w:color w:val="000000" w:themeColor="text1"/>
              </w:rPr>
            </w:pPr>
          </w:p>
        </w:tc>
        <w:tc>
          <w:tcPr>
            <w:tcW w:w="4268" w:type="dxa"/>
          </w:tcPr>
          <w:p w14:paraId="2C49AA33" w14:textId="77777777" w:rsidR="00512C5F" w:rsidRPr="006B71D6" w:rsidRDefault="00512C5F" w:rsidP="00B566FF">
            <w:pPr>
              <w:ind w:left="88"/>
              <w:rPr>
                <w:color w:val="000000" w:themeColor="text1"/>
                <w:lang w:val="en-US"/>
              </w:rPr>
            </w:pPr>
            <w:r w:rsidRPr="006B71D6">
              <w:rPr>
                <w:lang w:val="en-US" w:eastAsia="hi-IN" w:bidi="hi-IN"/>
              </w:rPr>
              <w:t>Others (preparation for exams, tests, engagement in projects etc.)</w:t>
            </w:r>
          </w:p>
        </w:tc>
        <w:tc>
          <w:tcPr>
            <w:tcW w:w="2393" w:type="dxa"/>
          </w:tcPr>
          <w:p w14:paraId="211334C1" w14:textId="77777777" w:rsidR="00512C5F" w:rsidRPr="006B71D6" w:rsidRDefault="00512C5F" w:rsidP="00B566FF">
            <w:pPr>
              <w:jc w:val="center"/>
              <w:rPr>
                <w:color w:val="000000" w:themeColor="text1"/>
                <w:lang w:val="en-US"/>
              </w:rPr>
            </w:pPr>
            <w:r>
              <w:rPr>
                <w:color w:val="000000" w:themeColor="text1"/>
                <w:lang w:val="en-US"/>
              </w:rPr>
              <w:t>10</w:t>
            </w:r>
          </w:p>
        </w:tc>
      </w:tr>
      <w:tr w:rsidR="00512C5F" w:rsidRPr="006B71D6" w14:paraId="675506FC" w14:textId="77777777" w:rsidTr="00B566FF">
        <w:trPr>
          <w:trHeight w:val="340"/>
          <w:jc w:val="center"/>
        </w:trPr>
        <w:tc>
          <w:tcPr>
            <w:tcW w:w="7388" w:type="dxa"/>
            <w:gridSpan w:val="2"/>
            <w:shd w:val="clear" w:color="auto" w:fill="F2F2F2" w:themeFill="background1" w:themeFillShade="F2"/>
          </w:tcPr>
          <w:p w14:paraId="1BF75FA1" w14:textId="77777777" w:rsidR="00512C5F" w:rsidRPr="006B71D6" w:rsidRDefault="00512C5F" w:rsidP="00B566FF">
            <w:pPr>
              <w:rPr>
                <w:color w:val="000000" w:themeColor="text1"/>
              </w:rPr>
            </w:pPr>
            <w:proofErr w:type="spellStart"/>
            <w:r w:rsidRPr="006B71D6">
              <w:rPr>
                <w:lang w:eastAsia="hi-IN" w:bidi="hi-IN"/>
              </w:rPr>
              <w:t>Student’s</w:t>
            </w:r>
            <w:proofErr w:type="spellEnd"/>
            <w:r w:rsidRPr="006B71D6">
              <w:rPr>
                <w:lang w:eastAsia="hi-IN" w:bidi="hi-IN"/>
              </w:rPr>
              <w:t xml:space="preserve"> </w:t>
            </w:r>
            <w:proofErr w:type="spellStart"/>
            <w:r w:rsidRPr="006B71D6">
              <w:rPr>
                <w:lang w:eastAsia="hi-IN" w:bidi="hi-IN"/>
              </w:rPr>
              <w:t>total</w:t>
            </w:r>
            <w:proofErr w:type="spellEnd"/>
            <w:r w:rsidRPr="006B71D6">
              <w:rPr>
                <w:lang w:eastAsia="hi-IN" w:bidi="hi-IN"/>
              </w:rPr>
              <w:t xml:space="preserve"> performance</w:t>
            </w:r>
          </w:p>
        </w:tc>
        <w:tc>
          <w:tcPr>
            <w:tcW w:w="2393" w:type="dxa"/>
            <w:shd w:val="clear" w:color="auto" w:fill="F2F2F2" w:themeFill="background1" w:themeFillShade="F2"/>
          </w:tcPr>
          <w:p w14:paraId="7C1C5E27" w14:textId="77777777" w:rsidR="00512C5F" w:rsidRPr="006B71D6" w:rsidRDefault="00512C5F" w:rsidP="00B566FF">
            <w:pPr>
              <w:jc w:val="center"/>
              <w:rPr>
                <w:color w:val="000000" w:themeColor="text1"/>
              </w:rPr>
            </w:pPr>
            <w:r>
              <w:rPr>
                <w:color w:val="000000" w:themeColor="text1"/>
              </w:rPr>
              <w:t>50</w:t>
            </w:r>
          </w:p>
        </w:tc>
      </w:tr>
      <w:tr w:rsidR="00512C5F" w:rsidRPr="006B71D6" w14:paraId="35B2468E" w14:textId="77777777" w:rsidTr="00B566FF">
        <w:trPr>
          <w:trHeight w:val="397"/>
          <w:jc w:val="center"/>
        </w:trPr>
        <w:tc>
          <w:tcPr>
            <w:tcW w:w="7388" w:type="dxa"/>
            <w:gridSpan w:val="2"/>
            <w:shd w:val="clear" w:color="auto" w:fill="F2F2F2" w:themeFill="background1" w:themeFillShade="F2"/>
            <w:vAlign w:val="center"/>
          </w:tcPr>
          <w:p w14:paraId="43F9E576" w14:textId="77777777" w:rsidR="00512C5F" w:rsidRPr="006B71D6" w:rsidRDefault="00512C5F" w:rsidP="00B566FF">
            <w:pPr>
              <w:jc w:val="right"/>
              <w:rPr>
                <w:b/>
                <w:color w:val="000000" w:themeColor="text1"/>
                <w:lang w:val="en-US"/>
              </w:rPr>
            </w:pPr>
            <w:r w:rsidRPr="006B71D6">
              <w:rPr>
                <w:lang w:val="en-US" w:eastAsia="hi-IN" w:bidi="hi-IN"/>
              </w:rPr>
              <w:t xml:space="preserve"> Number of ECTS</w:t>
            </w:r>
            <w:r w:rsidRPr="006B71D6">
              <w:rPr>
                <w:bCs/>
                <w:lang w:val="en-US" w:eastAsia="hi-IN" w:bidi="hi-IN"/>
              </w:rPr>
              <w:t xml:space="preserve"> points</w:t>
            </w:r>
          </w:p>
        </w:tc>
        <w:tc>
          <w:tcPr>
            <w:tcW w:w="2393" w:type="dxa"/>
            <w:shd w:val="clear" w:color="auto" w:fill="F2F2F2" w:themeFill="background1" w:themeFillShade="F2"/>
            <w:vAlign w:val="center"/>
          </w:tcPr>
          <w:p w14:paraId="64E4B9A1" w14:textId="77777777" w:rsidR="00512C5F" w:rsidRPr="006B71D6" w:rsidRDefault="00512C5F" w:rsidP="00B566FF">
            <w:pPr>
              <w:jc w:val="center"/>
              <w:rPr>
                <w:color w:val="000000" w:themeColor="text1"/>
                <w:lang w:val="en-US"/>
              </w:rPr>
            </w:pPr>
            <w:r>
              <w:rPr>
                <w:color w:val="000000" w:themeColor="text1"/>
                <w:lang w:val="en-US"/>
              </w:rPr>
              <w:t>2</w:t>
            </w:r>
          </w:p>
        </w:tc>
      </w:tr>
    </w:tbl>
    <w:p w14:paraId="13499319" w14:textId="77777777" w:rsidR="00512C5F" w:rsidRPr="000C22AB" w:rsidRDefault="00512C5F" w:rsidP="00512C5F">
      <w:pPr>
        <w:spacing w:after="200" w:line="276" w:lineRule="auto"/>
        <w:rPr>
          <w:b/>
          <w:bCs/>
        </w:rPr>
      </w:pPr>
    </w:p>
    <w:p w14:paraId="3B080766" w14:textId="77777777" w:rsidR="007E1F64" w:rsidRDefault="007E1F64">
      <w:pPr>
        <w:spacing w:after="200" w:line="276" w:lineRule="auto"/>
        <w:rPr>
          <w:sz w:val="20"/>
          <w:szCs w:val="20"/>
        </w:rPr>
      </w:pPr>
      <w:r>
        <w:rPr>
          <w:sz w:val="20"/>
          <w:szCs w:val="20"/>
        </w:rPr>
        <w:br w:type="page"/>
      </w:r>
    </w:p>
    <w:p w14:paraId="3C2B334C" w14:textId="77777777" w:rsidR="008066C4" w:rsidRPr="00F05BEC" w:rsidRDefault="008066C4" w:rsidP="008066C4">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066C4" w:rsidRPr="00F05BEC" w14:paraId="4EB6EEAD" w14:textId="77777777" w:rsidTr="008066C4">
        <w:trPr>
          <w:trHeight w:val="454"/>
          <w:jc w:val="center"/>
        </w:trPr>
        <w:tc>
          <w:tcPr>
            <w:tcW w:w="2410" w:type="dxa"/>
            <w:vAlign w:val="center"/>
          </w:tcPr>
          <w:p w14:paraId="5EC1F31C" w14:textId="77777777" w:rsidR="008066C4" w:rsidRPr="00F05BEC" w:rsidRDefault="008066C4" w:rsidP="008066C4">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51986930" w14:textId="77777777" w:rsidR="008066C4" w:rsidRPr="00F05BEC" w:rsidRDefault="008066C4" w:rsidP="008066C4">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5F08457B" w14:textId="77777777" w:rsidR="008066C4" w:rsidRPr="00F05BEC" w:rsidRDefault="008066C4" w:rsidP="008066C4">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5B5E60DD" w14:textId="37B76D04" w:rsidR="008066C4" w:rsidRPr="00F05BEC" w:rsidRDefault="008066C4" w:rsidP="008066C4">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B.8.</w:t>
            </w:r>
          </w:p>
        </w:tc>
      </w:tr>
    </w:tbl>
    <w:p w14:paraId="5AEF4E5E" w14:textId="5B1C9C90" w:rsidR="008066C4" w:rsidRPr="00B86DC9" w:rsidRDefault="001603AD" w:rsidP="001603AD">
      <w:pPr>
        <w:tabs>
          <w:tab w:val="left" w:pos="284"/>
        </w:tabs>
        <w:spacing w:before="120"/>
        <w:ind w:left="360"/>
        <w:rPr>
          <w:b/>
          <w:sz w:val="22"/>
          <w:szCs w:val="22"/>
        </w:rPr>
      </w:pPr>
      <w:r>
        <w:rPr>
          <w:b/>
          <w:sz w:val="22"/>
          <w:szCs w:val="22"/>
        </w:rPr>
        <w:t xml:space="preserve">1. </w:t>
      </w:r>
      <w:r w:rsidR="008066C4" w:rsidRPr="00B86DC9">
        <w:rPr>
          <w:b/>
          <w:sz w:val="22"/>
          <w:szCs w:val="22"/>
        </w:rPr>
        <w:t>INFORMACJE O PRZEDMIOCIE</w:t>
      </w:r>
    </w:p>
    <w:p w14:paraId="299E5F17" w14:textId="650A9F37" w:rsidR="008066C4" w:rsidRPr="00B86DC9" w:rsidRDefault="001603AD" w:rsidP="001603AD">
      <w:pPr>
        <w:pStyle w:val="Akapitzlist1"/>
        <w:spacing w:before="120" w:after="120"/>
        <w:ind w:left="0"/>
        <w:rPr>
          <w:b/>
          <w:sz w:val="22"/>
          <w:szCs w:val="22"/>
        </w:rPr>
      </w:pPr>
      <w:r>
        <w:rPr>
          <w:b/>
          <w:sz w:val="22"/>
          <w:szCs w:val="22"/>
        </w:rPr>
        <w:t xml:space="preserve">A. </w:t>
      </w:r>
      <w:r w:rsidR="008066C4"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066C4" w:rsidRPr="00B86DC9" w14:paraId="29563578" w14:textId="77777777" w:rsidTr="008066C4">
        <w:trPr>
          <w:trHeight w:val="340"/>
          <w:jc w:val="center"/>
        </w:trPr>
        <w:tc>
          <w:tcPr>
            <w:tcW w:w="3775" w:type="dxa"/>
            <w:shd w:val="clear" w:color="auto" w:fill="F2F2F2" w:themeFill="background1" w:themeFillShade="F2"/>
            <w:vAlign w:val="center"/>
          </w:tcPr>
          <w:p w14:paraId="3BB2C142" w14:textId="77777777" w:rsidR="008066C4" w:rsidRPr="00B86DC9" w:rsidRDefault="008066C4" w:rsidP="008066C4">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53ACDAE4" w14:textId="411575A7" w:rsidR="008066C4" w:rsidRPr="00AE5531" w:rsidRDefault="00AE5531" w:rsidP="008066C4">
            <w:pPr>
              <w:widowControl w:val="0"/>
              <w:autoSpaceDE w:val="0"/>
              <w:autoSpaceDN w:val="0"/>
              <w:adjustRightInd w:val="0"/>
              <w:rPr>
                <w:b/>
                <w:iCs/>
                <w:color w:val="000000"/>
                <w:sz w:val="22"/>
                <w:szCs w:val="22"/>
              </w:rPr>
            </w:pPr>
            <w:r w:rsidRPr="00AE5531">
              <w:rPr>
                <w:b/>
                <w:iCs/>
                <w:color w:val="000000"/>
                <w:sz w:val="22"/>
                <w:szCs w:val="22"/>
              </w:rPr>
              <w:t>PROJEKTOWANIE PROCESÓW WYTWARZANIA</w:t>
            </w:r>
          </w:p>
        </w:tc>
      </w:tr>
      <w:tr w:rsidR="008066C4" w:rsidRPr="00B86DC9" w14:paraId="5DBDE1C5" w14:textId="77777777" w:rsidTr="008066C4">
        <w:trPr>
          <w:trHeight w:val="340"/>
          <w:jc w:val="center"/>
        </w:trPr>
        <w:tc>
          <w:tcPr>
            <w:tcW w:w="3775" w:type="dxa"/>
            <w:shd w:val="clear" w:color="auto" w:fill="F2F2F2" w:themeFill="background1" w:themeFillShade="F2"/>
            <w:vAlign w:val="center"/>
          </w:tcPr>
          <w:p w14:paraId="6B4E11DC" w14:textId="77777777" w:rsidR="008066C4" w:rsidRPr="00B86DC9" w:rsidRDefault="008066C4" w:rsidP="008066C4">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2D1019E3" w14:textId="77777777" w:rsidR="008066C4" w:rsidRPr="00B86DC9" w:rsidRDefault="008066C4" w:rsidP="008066C4">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3E809CAD" w14:textId="77777777" w:rsidTr="008066C4">
        <w:trPr>
          <w:trHeight w:val="340"/>
          <w:jc w:val="center"/>
        </w:trPr>
        <w:tc>
          <w:tcPr>
            <w:tcW w:w="3775" w:type="dxa"/>
            <w:shd w:val="clear" w:color="auto" w:fill="F2F2F2" w:themeFill="background1" w:themeFillShade="F2"/>
            <w:vAlign w:val="center"/>
          </w:tcPr>
          <w:p w14:paraId="588B274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6D6E60B3" w14:textId="77049855"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142A5A81" w14:textId="77777777" w:rsidTr="008066C4">
        <w:trPr>
          <w:trHeight w:val="340"/>
          <w:jc w:val="center"/>
        </w:trPr>
        <w:tc>
          <w:tcPr>
            <w:tcW w:w="3775" w:type="dxa"/>
            <w:shd w:val="clear" w:color="auto" w:fill="F2F2F2" w:themeFill="background1" w:themeFillShade="F2"/>
            <w:vAlign w:val="center"/>
          </w:tcPr>
          <w:p w14:paraId="6707772E"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47413D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53121054" w14:textId="77777777" w:rsidTr="008066C4">
        <w:trPr>
          <w:trHeight w:val="340"/>
          <w:jc w:val="center"/>
        </w:trPr>
        <w:tc>
          <w:tcPr>
            <w:tcW w:w="3775" w:type="dxa"/>
            <w:shd w:val="clear" w:color="auto" w:fill="F2F2F2" w:themeFill="background1" w:themeFillShade="F2"/>
            <w:vAlign w:val="center"/>
          </w:tcPr>
          <w:p w14:paraId="37DEC53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78403A86" w14:textId="1F14145C"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788C2148" w14:textId="77777777" w:rsidTr="008066C4">
        <w:trPr>
          <w:trHeight w:val="340"/>
          <w:jc w:val="center"/>
        </w:trPr>
        <w:tc>
          <w:tcPr>
            <w:tcW w:w="3775" w:type="dxa"/>
            <w:shd w:val="clear" w:color="auto" w:fill="F2F2F2" w:themeFill="background1" w:themeFillShade="F2"/>
            <w:vAlign w:val="center"/>
          </w:tcPr>
          <w:p w14:paraId="770944D9"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39A32CF9" w14:textId="65D847D6" w:rsidR="009450FF" w:rsidRPr="00F455DF" w:rsidRDefault="009450FF" w:rsidP="009450FF">
            <w:pPr>
              <w:ind w:right="-192"/>
              <w:rPr>
                <w:sz w:val="22"/>
                <w:szCs w:val="22"/>
              </w:rPr>
            </w:pPr>
            <w:r w:rsidRPr="00F455DF">
              <w:rPr>
                <w:sz w:val="22"/>
                <w:szCs w:val="22"/>
              </w:rPr>
              <w:t xml:space="preserve">1. </w:t>
            </w:r>
            <w:r w:rsidR="009C79FC">
              <w:rPr>
                <w:sz w:val="22"/>
                <w:szCs w:val="22"/>
              </w:rPr>
              <w:t>Systemy informatyczne w inżynierii produkcji</w:t>
            </w:r>
          </w:p>
          <w:p w14:paraId="440114EA"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296CD903" w14:textId="77777777" w:rsidTr="008066C4">
        <w:trPr>
          <w:trHeight w:val="340"/>
          <w:jc w:val="center"/>
        </w:trPr>
        <w:tc>
          <w:tcPr>
            <w:tcW w:w="3775" w:type="dxa"/>
            <w:shd w:val="clear" w:color="auto" w:fill="F2F2F2" w:themeFill="background1" w:themeFillShade="F2"/>
            <w:vAlign w:val="center"/>
          </w:tcPr>
          <w:p w14:paraId="32E5C3E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3399AC1E"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63B5FC08" w14:textId="77777777" w:rsidTr="008066C4">
        <w:trPr>
          <w:trHeight w:val="340"/>
          <w:jc w:val="center"/>
        </w:trPr>
        <w:tc>
          <w:tcPr>
            <w:tcW w:w="3775" w:type="dxa"/>
            <w:shd w:val="clear" w:color="auto" w:fill="F2F2F2" w:themeFill="background1" w:themeFillShade="F2"/>
            <w:vAlign w:val="center"/>
          </w:tcPr>
          <w:p w14:paraId="4FCE00F6"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D07B20A" w14:textId="77777777" w:rsidR="009450FF" w:rsidRDefault="009450FF" w:rsidP="009450FF">
            <w:pPr>
              <w:widowControl w:val="0"/>
              <w:autoSpaceDE w:val="0"/>
              <w:autoSpaceDN w:val="0"/>
              <w:adjustRightInd w:val="0"/>
              <w:rPr>
                <w:iCs/>
                <w:color w:val="000000"/>
                <w:sz w:val="22"/>
                <w:szCs w:val="22"/>
              </w:rPr>
            </w:pPr>
            <w:r>
              <w:rPr>
                <w:iCs/>
                <w:color w:val="000000"/>
                <w:sz w:val="22"/>
                <w:szCs w:val="22"/>
              </w:rPr>
              <w:t xml:space="preserve">dr hab. inż. Maciej Matuszewski, prof. </w:t>
            </w:r>
            <w:proofErr w:type="spellStart"/>
            <w:r>
              <w:rPr>
                <w:iCs/>
                <w:color w:val="000000"/>
                <w:sz w:val="22"/>
                <w:szCs w:val="22"/>
              </w:rPr>
              <w:t>nadzw</w:t>
            </w:r>
            <w:proofErr w:type="spellEnd"/>
            <w:r>
              <w:rPr>
                <w:iCs/>
                <w:color w:val="000000"/>
                <w:sz w:val="22"/>
                <w:szCs w:val="22"/>
              </w:rPr>
              <w:t>. UTP</w:t>
            </w:r>
          </w:p>
          <w:p w14:paraId="1B45E6DA"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mgr inż. Małgorzata Słomion</w:t>
            </w:r>
          </w:p>
        </w:tc>
      </w:tr>
      <w:tr w:rsidR="009450FF" w:rsidRPr="00B86DC9" w14:paraId="2F817487" w14:textId="77777777" w:rsidTr="008066C4">
        <w:trPr>
          <w:trHeight w:val="340"/>
          <w:jc w:val="center"/>
        </w:trPr>
        <w:tc>
          <w:tcPr>
            <w:tcW w:w="3775" w:type="dxa"/>
            <w:shd w:val="clear" w:color="auto" w:fill="F2F2F2" w:themeFill="background1" w:themeFillShade="F2"/>
            <w:vAlign w:val="center"/>
          </w:tcPr>
          <w:p w14:paraId="579299A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2E1D2782" w14:textId="77777777" w:rsidR="009450FF" w:rsidRPr="00B86DC9" w:rsidRDefault="009450FF" w:rsidP="009450FF">
            <w:pPr>
              <w:widowControl w:val="0"/>
              <w:autoSpaceDE w:val="0"/>
              <w:autoSpaceDN w:val="0"/>
              <w:adjustRightInd w:val="0"/>
              <w:rPr>
                <w:iCs/>
                <w:color w:val="000000"/>
                <w:sz w:val="22"/>
                <w:szCs w:val="22"/>
              </w:rPr>
            </w:pPr>
            <w:r>
              <w:rPr>
                <w:sz w:val="22"/>
                <w:szCs w:val="22"/>
              </w:rPr>
              <w:t xml:space="preserve">Techniki i Technologie Wytwarzania </w:t>
            </w:r>
            <w:r w:rsidRPr="000C463C">
              <w:rPr>
                <w:sz w:val="22"/>
                <w:szCs w:val="22"/>
              </w:rPr>
              <w:t xml:space="preserve"> </w:t>
            </w:r>
          </w:p>
        </w:tc>
      </w:tr>
      <w:tr w:rsidR="009450FF" w:rsidRPr="00B86DC9" w14:paraId="4DDCC4B5" w14:textId="77777777" w:rsidTr="008066C4">
        <w:trPr>
          <w:trHeight w:val="340"/>
          <w:jc w:val="center"/>
        </w:trPr>
        <w:tc>
          <w:tcPr>
            <w:tcW w:w="3775" w:type="dxa"/>
            <w:shd w:val="clear" w:color="auto" w:fill="F2F2F2" w:themeFill="background1" w:themeFillShade="F2"/>
            <w:vAlign w:val="center"/>
          </w:tcPr>
          <w:p w14:paraId="146031C4"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4961F40F" w14:textId="77777777" w:rsidR="009450FF" w:rsidRPr="00B86DC9" w:rsidRDefault="009450FF" w:rsidP="009450FF">
            <w:pPr>
              <w:widowControl w:val="0"/>
              <w:autoSpaceDE w:val="0"/>
              <w:autoSpaceDN w:val="0"/>
              <w:adjustRightInd w:val="0"/>
              <w:rPr>
                <w:bCs/>
                <w:iCs/>
                <w:color w:val="000000"/>
                <w:sz w:val="22"/>
                <w:szCs w:val="22"/>
              </w:rPr>
            </w:pPr>
            <w:r>
              <w:rPr>
                <w:sz w:val="22"/>
                <w:szCs w:val="22"/>
              </w:rPr>
              <w:t>Znajomość technik wytwarzania w przemyśle maszynowym.</w:t>
            </w:r>
          </w:p>
        </w:tc>
      </w:tr>
    </w:tbl>
    <w:p w14:paraId="00C405F2" w14:textId="1922EE36" w:rsidR="008066C4" w:rsidRPr="00B86DC9" w:rsidRDefault="001603AD" w:rsidP="001603AD">
      <w:pPr>
        <w:pStyle w:val="Akapitzlist1"/>
        <w:spacing w:before="120" w:after="120"/>
        <w:ind w:left="0"/>
        <w:rPr>
          <w:b/>
          <w:bCs/>
          <w:iCs/>
          <w:sz w:val="22"/>
          <w:szCs w:val="22"/>
        </w:rPr>
      </w:pPr>
      <w:r>
        <w:rPr>
          <w:b/>
          <w:bCs/>
          <w:iCs/>
          <w:sz w:val="22"/>
          <w:szCs w:val="22"/>
        </w:rPr>
        <w:t xml:space="preserve">B. </w:t>
      </w:r>
      <w:r w:rsidR="008066C4"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066C4" w:rsidRPr="00B86DC9" w14:paraId="21041BEB" w14:textId="77777777" w:rsidTr="008066C4">
        <w:trPr>
          <w:trHeight w:val="371"/>
          <w:jc w:val="center"/>
        </w:trPr>
        <w:tc>
          <w:tcPr>
            <w:tcW w:w="888" w:type="dxa"/>
            <w:vMerge w:val="restart"/>
            <w:shd w:val="clear" w:color="auto" w:fill="F2F2F2"/>
            <w:vAlign w:val="center"/>
          </w:tcPr>
          <w:p w14:paraId="7B24B894" w14:textId="77777777" w:rsidR="008066C4" w:rsidRPr="00B86DC9" w:rsidRDefault="008066C4" w:rsidP="008066C4">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4AC9F14A" w14:textId="77777777" w:rsidR="008066C4" w:rsidRPr="00B86DC9" w:rsidRDefault="008066C4" w:rsidP="008066C4">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403A7C13" w14:textId="77777777" w:rsidR="008066C4" w:rsidRPr="00B86DC9" w:rsidRDefault="008066C4" w:rsidP="008066C4">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1EB6B6BA" w14:textId="77777777" w:rsidR="008066C4" w:rsidRPr="00B86DC9" w:rsidRDefault="008066C4" w:rsidP="008066C4">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628CBE88" w14:textId="77777777" w:rsidR="008066C4" w:rsidRPr="00B86DC9" w:rsidRDefault="008066C4" w:rsidP="008066C4">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4C7653C1" w14:textId="77777777" w:rsidR="008066C4" w:rsidRPr="00B86DC9" w:rsidRDefault="008066C4" w:rsidP="008066C4">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7277DF9D" w14:textId="77777777" w:rsidR="008066C4" w:rsidRPr="00B86DC9" w:rsidRDefault="008066C4" w:rsidP="008066C4">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7BCA7554" w14:textId="77777777" w:rsidR="008066C4" w:rsidRPr="00B86DC9" w:rsidRDefault="008066C4" w:rsidP="008066C4">
            <w:pPr>
              <w:jc w:val="center"/>
              <w:rPr>
                <w:iCs/>
                <w:sz w:val="22"/>
                <w:szCs w:val="22"/>
              </w:rPr>
            </w:pPr>
            <w:r w:rsidRPr="00B86DC9">
              <w:rPr>
                <w:iCs/>
                <w:sz w:val="22"/>
                <w:szCs w:val="22"/>
              </w:rPr>
              <w:t xml:space="preserve">Liczba punktów </w:t>
            </w:r>
          </w:p>
        </w:tc>
      </w:tr>
      <w:tr w:rsidR="008066C4" w:rsidRPr="00B86DC9" w14:paraId="6B28B8F6" w14:textId="77777777" w:rsidTr="008066C4">
        <w:trPr>
          <w:jc w:val="center"/>
        </w:trPr>
        <w:tc>
          <w:tcPr>
            <w:tcW w:w="888" w:type="dxa"/>
            <w:vMerge/>
            <w:shd w:val="clear" w:color="auto" w:fill="F2F2F2"/>
            <w:vAlign w:val="center"/>
          </w:tcPr>
          <w:p w14:paraId="35AFB859" w14:textId="77777777" w:rsidR="008066C4" w:rsidRPr="00B86DC9" w:rsidRDefault="008066C4" w:rsidP="008066C4">
            <w:pPr>
              <w:jc w:val="center"/>
              <w:rPr>
                <w:iCs/>
                <w:sz w:val="22"/>
                <w:szCs w:val="22"/>
              </w:rPr>
            </w:pPr>
          </w:p>
        </w:tc>
        <w:tc>
          <w:tcPr>
            <w:tcW w:w="980" w:type="dxa"/>
            <w:tcBorders>
              <w:top w:val="nil"/>
            </w:tcBorders>
            <w:shd w:val="clear" w:color="auto" w:fill="F2F2F2"/>
            <w:vAlign w:val="center"/>
          </w:tcPr>
          <w:p w14:paraId="31400E17" w14:textId="77777777" w:rsidR="008066C4" w:rsidRPr="00B86DC9" w:rsidRDefault="008066C4" w:rsidP="008066C4">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01696772" w14:textId="77777777" w:rsidR="008066C4" w:rsidRPr="00B86DC9" w:rsidRDefault="008066C4" w:rsidP="008066C4">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43B220C8" w14:textId="77777777" w:rsidR="008066C4" w:rsidRPr="00B86DC9" w:rsidRDefault="008066C4" w:rsidP="008066C4">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23A0847B" w14:textId="77777777" w:rsidR="008066C4" w:rsidRPr="00B86DC9" w:rsidRDefault="008066C4" w:rsidP="008066C4">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6007303C" w14:textId="77777777" w:rsidR="008066C4" w:rsidRPr="00B86DC9" w:rsidRDefault="008066C4" w:rsidP="008066C4">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0ED24790" w14:textId="77777777" w:rsidR="008066C4" w:rsidRPr="00B86DC9" w:rsidRDefault="008066C4" w:rsidP="008066C4">
            <w:pPr>
              <w:jc w:val="center"/>
              <w:rPr>
                <w:iCs/>
                <w:sz w:val="22"/>
                <w:szCs w:val="22"/>
              </w:rPr>
            </w:pPr>
            <w:r w:rsidRPr="00B86DC9">
              <w:rPr>
                <w:iCs/>
                <w:sz w:val="22"/>
                <w:szCs w:val="22"/>
              </w:rPr>
              <w:t>(T)</w:t>
            </w:r>
          </w:p>
        </w:tc>
        <w:tc>
          <w:tcPr>
            <w:tcW w:w="1005" w:type="dxa"/>
            <w:tcBorders>
              <w:top w:val="nil"/>
            </w:tcBorders>
            <w:shd w:val="clear" w:color="auto" w:fill="F2F2F2"/>
          </w:tcPr>
          <w:p w14:paraId="34102A04" w14:textId="77777777" w:rsidR="008066C4" w:rsidRPr="00B86DC9" w:rsidRDefault="008066C4" w:rsidP="008066C4">
            <w:pPr>
              <w:jc w:val="center"/>
              <w:rPr>
                <w:iCs/>
                <w:sz w:val="22"/>
                <w:szCs w:val="22"/>
              </w:rPr>
            </w:pPr>
            <w:r w:rsidRPr="00B86DC9">
              <w:rPr>
                <w:iCs/>
                <w:sz w:val="22"/>
                <w:szCs w:val="22"/>
              </w:rPr>
              <w:t>ECTS</w:t>
            </w:r>
            <w:r>
              <w:rPr>
                <w:iCs/>
                <w:sz w:val="22"/>
                <w:szCs w:val="22"/>
              </w:rPr>
              <w:t>*</w:t>
            </w:r>
          </w:p>
        </w:tc>
      </w:tr>
      <w:tr w:rsidR="008066C4" w:rsidRPr="00B86DC9" w14:paraId="4A3E3284" w14:textId="77777777" w:rsidTr="008066C4">
        <w:trPr>
          <w:trHeight w:val="340"/>
          <w:jc w:val="center"/>
        </w:trPr>
        <w:tc>
          <w:tcPr>
            <w:tcW w:w="888" w:type="dxa"/>
          </w:tcPr>
          <w:p w14:paraId="144CA995" w14:textId="77777777" w:rsidR="008066C4" w:rsidRPr="00B86DC9" w:rsidRDefault="008066C4" w:rsidP="008066C4">
            <w:pPr>
              <w:spacing w:line="276" w:lineRule="auto"/>
              <w:jc w:val="center"/>
              <w:rPr>
                <w:iCs/>
                <w:color w:val="000000"/>
                <w:sz w:val="22"/>
                <w:szCs w:val="22"/>
              </w:rPr>
            </w:pPr>
            <w:r>
              <w:rPr>
                <w:iCs/>
                <w:color w:val="000000"/>
                <w:sz w:val="22"/>
                <w:szCs w:val="22"/>
              </w:rPr>
              <w:t>I</w:t>
            </w:r>
          </w:p>
        </w:tc>
        <w:tc>
          <w:tcPr>
            <w:tcW w:w="980" w:type="dxa"/>
          </w:tcPr>
          <w:p w14:paraId="5C12887A" w14:textId="77777777" w:rsidR="008066C4" w:rsidRPr="00B86DC9" w:rsidRDefault="008066C4" w:rsidP="008066C4">
            <w:pPr>
              <w:spacing w:line="276" w:lineRule="auto"/>
              <w:jc w:val="center"/>
              <w:rPr>
                <w:iCs/>
                <w:color w:val="000000"/>
                <w:sz w:val="22"/>
                <w:szCs w:val="22"/>
              </w:rPr>
            </w:pPr>
            <w:r>
              <w:rPr>
                <w:iCs/>
                <w:color w:val="000000"/>
                <w:sz w:val="22"/>
                <w:szCs w:val="22"/>
              </w:rPr>
              <w:t>10</w:t>
            </w:r>
          </w:p>
        </w:tc>
        <w:tc>
          <w:tcPr>
            <w:tcW w:w="1316" w:type="dxa"/>
          </w:tcPr>
          <w:p w14:paraId="4E0A97DF" w14:textId="77777777" w:rsidR="008066C4" w:rsidRPr="00B86DC9" w:rsidRDefault="008066C4" w:rsidP="008066C4">
            <w:pPr>
              <w:spacing w:line="276" w:lineRule="auto"/>
              <w:jc w:val="center"/>
              <w:rPr>
                <w:iCs/>
                <w:color w:val="000000"/>
                <w:sz w:val="22"/>
                <w:szCs w:val="22"/>
              </w:rPr>
            </w:pPr>
          </w:p>
        </w:tc>
        <w:tc>
          <w:tcPr>
            <w:tcW w:w="1462" w:type="dxa"/>
          </w:tcPr>
          <w:p w14:paraId="077120E7" w14:textId="77777777" w:rsidR="008066C4" w:rsidRPr="00B86DC9" w:rsidRDefault="008066C4" w:rsidP="008066C4">
            <w:pPr>
              <w:spacing w:line="276" w:lineRule="auto"/>
              <w:jc w:val="center"/>
              <w:rPr>
                <w:iCs/>
                <w:color w:val="000000"/>
                <w:sz w:val="22"/>
                <w:szCs w:val="22"/>
              </w:rPr>
            </w:pPr>
            <w:r>
              <w:rPr>
                <w:iCs/>
                <w:color w:val="000000"/>
                <w:sz w:val="22"/>
                <w:szCs w:val="22"/>
              </w:rPr>
              <w:t>10</w:t>
            </w:r>
          </w:p>
        </w:tc>
        <w:tc>
          <w:tcPr>
            <w:tcW w:w="1259" w:type="dxa"/>
          </w:tcPr>
          <w:p w14:paraId="1A07FE0F" w14:textId="77777777" w:rsidR="008066C4" w:rsidRPr="00B86DC9" w:rsidRDefault="008066C4" w:rsidP="008066C4">
            <w:pPr>
              <w:spacing w:line="276" w:lineRule="auto"/>
              <w:jc w:val="center"/>
              <w:rPr>
                <w:iCs/>
                <w:color w:val="000000"/>
                <w:sz w:val="22"/>
                <w:szCs w:val="22"/>
              </w:rPr>
            </w:pPr>
            <w:r>
              <w:rPr>
                <w:iCs/>
                <w:color w:val="000000"/>
                <w:sz w:val="22"/>
                <w:szCs w:val="22"/>
              </w:rPr>
              <w:t>20</w:t>
            </w:r>
          </w:p>
        </w:tc>
        <w:tc>
          <w:tcPr>
            <w:tcW w:w="1111" w:type="dxa"/>
          </w:tcPr>
          <w:p w14:paraId="3FAA4B82" w14:textId="77777777" w:rsidR="008066C4" w:rsidRPr="00B86DC9" w:rsidRDefault="008066C4" w:rsidP="008066C4">
            <w:pPr>
              <w:spacing w:line="276" w:lineRule="auto"/>
              <w:jc w:val="center"/>
              <w:rPr>
                <w:iCs/>
                <w:color w:val="000000"/>
                <w:sz w:val="22"/>
                <w:szCs w:val="22"/>
              </w:rPr>
            </w:pPr>
          </w:p>
        </w:tc>
        <w:tc>
          <w:tcPr>
            <w:tcW w:w="1086" w:type="dxa"/>
          </w:tcPr>
          <w:p w14:paraId="031F8DB3" w14:textId="77777777" w:rsidR="008066C4" w:rsidRPr="00B86DC9" w:rsidRDefault="008066C4" w:rsidP="008066C4">
            <w:pPr>
              <w:spacing w:line="276" w:lineRule="auto"/>
              <w:jc w:val="center"/>
              <w:rPr>
                <w:iCs/>
                <w:color w:val="000000"/>
                <w:sz w:val="22"/>
                <w:szCs w:val="22"/>
              </w:rPr>
            </w:pPr>
          </w:p>
        </w:tc>
        <w:tc>
          <w:tcPr>
            <w:tcW w:w="1005" w:type="dxa"/>
          </w:tcPr>
          <w:p w14:paraId="6C8BCCD7" w14:textId="77777777" w:rsidR="008066C4" w:rsidRPr="00B86DC9" w:rsidRDefault="008066C4" w:rsidP="008066C4">
            <w:pPr>
              <w:spacing w:line="276" w:lineRule="auto"/>
              <w:jc w:val="center"/>
              <w:rPr>
                <w:iCs/>
                <w:color w:val="000000"/>
                <w:sz w:val="22"/>
                <w:szCs w:val="22"/>
              </w:rPr>
            </w:pPr>
            <w:r>
              <w:rPr>
                <w:iCs/>
                <w:color w:val="000000"/>
                <w:sz w:val="22"/>
                <w:szCs w:val="22"/>
              </w:rPr>
              <w:t>3</w:t>
            </w:r>
          </w:p>
        </w:tc>
      </w:tr>
    </w:tbl>
    <w:p w14:paraId="545CDD61" w14:textId="06E9F08F" w:rsidR="008066C4" w:rsidRPr="00B86DC9" w:rsidRDefault="001603AD" w:rsidP="001603AD">
      <w:pPr>
        <w:tabs>
          <w:tab w:val="left" w:pos="284"/>
        </w:tabs>
        <w:spacing w:before="120" w:after="120"/>
        <w:rPr>
          <w:b/>
          <w:sz w:val="22"/>
          <w:szCs w:val="22"/>
        </w:rPr>
      </w:pPr>
      <w:r>
        <w:rPr>
          <w:b/>
          <w:sz w:val="22"/>
          <w:szCs w:val="22"/>
        </w:rPr>
        <w:t xml:space="preserve">2. </w:t>
      </w:r>
      <w:r w:rsidR="008066C4" w:rsidRPr="00B86DC9">
        <w:rPr>
          <w:b/>
          <w:sz w:val="22"/>
          <w:szCs w:val="22"/>
        </w:rPr>
        <w:t xml:space="preserve">EFEKTY </w:t>
      </w:r>
      <w:r w:rsidR="008066C4">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066C4" w:rsidRPr="00B86DC9" w14:paraId="53EB0423" w14:textId="77777777" w:rsidTr="008066C4">
        <w:trPr>
          <w:jc w:val="center"/>
        </w:trPr>
        <w:tc>
          <w:tcPr>
            <w:tcW w:w="1090" w:type="dxa"/>
            <w:shd w:val="clear" w:color="auto" w:fill="F2F2F2" w:themeFill="background1" w:themeFillShade="F2"/>
            <w:vAlign w:val="center"/>
          </w:tcPr>
          <w:p w14:paraId="09A5B406" w14:textId="77777777" w:rsidR="008066C4" w:rsidRPr="00B86DC9" w:rsidRDefault="008066C4" w:rsidP="008066C4">
            <w:pPr>
              <w:jc w:val="center"/>
              <w:rPr>
                <w:sz w:val="22"/>
                <w:szCs w:val="22"/>
              </w:rPr>
            </w:pPr>
            <w:r w:rsidRPr="00B86DC9">
              <w:rPr>
                <w:sz w:val="22"/>
                <w:szCs w:val="22"/>
              </w:rPr>
              <w:t>Lp.</w:t>
            </w:r>
          </w:p>
        </w:tc>
        <w:tc>
          <w:tcPr>
            <w:tcW w:w="5386" w:type="dxa"/>
            <w:shd w:val="clear" w:color="auto" w:fill="F2F2F2" w:themeFill="background1" w:themeFillShade="F2"/>
            <w:vAlign w:val="center"/>
          </w:tcPr>
          <w:p w14:paraId="34F7FF3B" w14:textId="77777777" w:rsidR="008066C4" w:rsidRPr="00B86DC9" w:rsidRDefault="008066C4" w:rsidP="008066C4">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290744FD" w14:textId="77777777" w:rsidR="008066C4" w:rsidRPr="005A7876" w:rsidRDefault="008066C4" w:rsidP="008066C4">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6EE6D7D" w14:textId="77777777" w:rsidR="008066C4" w:rsidRPr="008454B4" w:rsidRDefault="008066C4" w:rsidP="008066C4">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066C4" w:rsidRPr="00B86DC9" w14:paraId="05CCA693" w14:textId="77777777" w:rsidTr="008066C4">
        <w:trPr>
          <w:jc w:val="center"/>
        </w:trPr>
        <w:tc>
          <w:tcPr>
            <w:tcW w:w="9657" w:type="dxa"/>
            <w:gridSpan w:val="4"/>
            <w:shd w:val="clear" w:color="auto" w:fill="F2F2F2" w:themeFill="background1" w:themeFillShade="F2"/>
            <w:vAlign w:val="center"/>
          </w:tcPr>
          <w:p w14:paraId="7A0AA79A" w14:textId="77777777" w:rsidR="008066C4" w:rsidRPr="005A7876" w:rsidRDefault="008066C4" w:rsidP="008066C4">
            <w:pPr>
              <w:jc w:val="center"/>
              <w:rPr>
                <w:color w:val="000000" w:themeColor="text1"/>
                <w:sz w:val="22"/>
                <w:szCs w:val="22"/>
              </w:rPr>
            </w:pPr>
            <w:r w:rsidRPr="005A7876">
              <w:rPr>
                <w:color w:val="000000" w:themeColor="text1"/>
                <w:sz w:val="22"/>
                <w:szCs w:val="22"/>
              </w:rPr>
              <w:t>WIEDZA</w:t>
            </w:r>
          </w:p>
        </w:tc>
      </w:tr>
      <w:tr w:rsidR="008066C4" w:rsidRPr="00B86DC9" w14:paraId="7AB7C70C" w14:textId="77777777" w:rsidTr="008066C4">
        <w:trPr>
          <w:trHeight w:val="283"/>
          <w:jc w:val="center"/>
        </w:trPr>
        <w:tc>
          <w:tcPr>
            <w:tcW w:w="1090" w:type="dxa"/>
          </w:tcPr>
          <w:p w14:paraId="171F10F9" w14:textId="77777777" w:rsidR="008066C4" w:rsidRPr="00B86DC9" w:rsidRDefault="008066C4" w:rsidP="008066C4">
            <w:pPr>
              <w:jc w:val="both"/>
              <w:rPr>
                <w:sz w:val="22"/>
                <w:szCs w:val="22"/>
              </w:rPr>
            </w:pPr>
            <w:r w:rsidRPr="00B86DC9">
              <w:rPr>
                <w:sz w:val="22"/>
                <w:szCs w:val="22"/>
              </w:rPr>
              <w:t>W1</w:t>
            </w:r>
          </w:p>
        </w:tc>
        <w:tc>
          <w:tcPr>
            <w:tcW w:w="5386" w:type="dxa"/>
            <w:vAlign w:val="center"/>
          </w:tcPr>
          <w:p w14:paraId="1DDAE372" w14:textId="77777777" w:rsidR="008066C4" w:rsidRPr="00A40F87" w:rsidRDefault="008066C4" w:rsidP="008066C4">
            <w:pPr>
              <w:jc w:val="both"/>
              <w:rPr>
                <w:sz w:val="22"/>
                <w:szCs w:val="22"/>
              </w:rPr>
            </w:pPr>
            <w:r w:rsidRPr="00A40F87">
              <w:rPr>
                <w:sz w:val="22"/>
                <w:szCs w:val="22"/>
              </w:rPr>
              <w:t xml:space="preserve">Student rozumie miejsce i rolę procesów wytwarzania </w:t>
            </w:r>
            <w:r>
              <w:rPr>
                <w:sz w:val="22"/>
                <w:szCs w:val="22"/>
              </w:rPr>
              <w:t>w </w:t>
            </w:r>
            <w:r w:rsidRPr="00A40F87">
              <w:rPr>
                <w:sz w:val="22"/>
                <w:szCs w:val="22"/>
              </w:rPr>
              <w:t>systemie produkcyjnym oraz pojmuje problematykę klasyfikacji proc</w:t>
            </w:r>
            <w:r>
              <w:rPr>
                <w:sz w:val="22"/>
                <w:szCs w:val="22"/>
              </w:rPr>
              <w:t>esów. Zna metody mechanizacji i </w:t>
            </w:r>
            <w:r w:rsidRPr="00A40F87">
              <w:rPr>
                <w:sz w:val="22"/>
                <w:szCs w:val="22"/>
              </w:rPr>
              <w:t>automatyzacji systemów produkcyjnych.</w:t>
            </w:r>
          </w:p>
        </w:tc>
        <w:tc>
          <w:tcPr>
            <w:tcW w:w="1585" w:type="dxa"/>
            <w:vAlign w:val="center"/>
          </w:tcPr>
          <w:p w14:paraId="71544EB9" w14:textId="77777777" w:rsidR="008066C4" w:rsidRPr="00A40F87" w:rsidRDefault="008066C4" w:rsidP="008066C4">
            <w:pPr>
              <w:jc w:val="center"/>
              <w:rPr>
                <w:bCs/>
                <w:color w:val="000000"/>
                <w:sz w:val="22"/>
                <w:szCs w:val="22"/>
              </w:rPr>
            </w:pPr>
            <w:r w:rsidRPr="00A40F87">
              <w:rPr>
                <w:bCs/>
                <w:color w:val="000000"/>
                <w:sz w:val="22"/>
                <w:szCs w:val="22"/>
              </w:rPr>
              <w:t>K_W03</w:t>
            </w:r>
          </w:p>
          <w:p w14:paraId="4A5D05E5" w14:textId="77777777" w:rsidR="008066C4" w:rsidRPr="00A40F87" w:rsidRDefault="008066C4" w:rsidP="008066C4">
            <w:pPr>
              <w:jc w:val="center"/>
              <w:rPr>
                <w:color w:val="000000" w:themeColor="text1"/>
                <w:sz w:val="22"/>
                <w:szCs w:val="22"/>
              </w:rPr>
            </w:pPr>
          </w:p>
        </w:tc>
        <w:tc>
          <w:tcPr>
            <w:tcW w:w="1596" w:type="dxa"/>
            <w:vAlign w:val="center"/>
          </w:tcPr>
          <w:p w14:paraId="6DB7F13D" w14:textId="77777777" w:rsidR="008066C4" w:rsidRPr="00A40F87" w:rsidRDefault="008066C4" w:rsidP="008066C4">
            <w:pPr>
              <w:jc w:val="center"/>
              <w:rPr>
                <w:sz w:val="22"/>
                <w:szCs w:val="22"/>
              </w:rPr>
            </w:pPr>
            <w:r w:rsidRPr="00A40F87">
              <w:rPr>
                <w:sz w:val="22"/>
                <w:szCs w:val="22"/>
              </w:rPr>
              <w:t>PS7_WG</w:t>
            </w:r>
          </w:p>
          <w:p w14:paraId="44AEA333" w14:textId="77777777" w:rsidR="008066C4" w:rsidRPr="00A40F87" w:rsidRDefault="008066C4" w:rsidP="008066C4">
            <w:pPr>
              <w:jc w:val="center"/>
              <w:rPr>
                <w:color w:val="000000" w:themeColor="text1"/>
                <w:sz w:val="22"/>
                <w:szCs w:val="22"/>
              </w:rPr>
            </w:pPr>
          </w:p>
        </w:tc>
      </w:tr>
      <w:tr w:rsidR="008066C4" w:rsidRPr="00B86DC9" w14:paraId="22DAD727" w14:textId="77777777" w:rsidTr="008066C4">
        <w:trPr>
          <w:trHeight w:val="283"/>
          <w:jc w:val="center"/>
        </w:trPr>
        <w:tc>
          <w:tcPr>
            <w:tcW w:w="1090" w:type="dxa"/>
          </w:tcPr>
          <w:p w14:paraId="775C0A4C" w14:textId="77777777" w:rsidR="008066C4" w:rsidRPr="00B86DC9" w:rsidRDefault="008066C4" w:rsidP="008066C4">
            <w:pPr>
              <w:jc w:val="both"/>
              <w:rPr>
                <w:sz w:val="22"/>
                <w:szCs w:val="22"/>
              </w:rPr>
            </w:pPr>
            <w:r w:rsidRPr="00B86DC9">
              <w:rPr>
                <w:sz w:val="22"/>
                <w:szCs w:val="22"/>
              </w:rPr>
              <w:t>W2</w:t>
            </w:r>
          </w:p>
        </w:tc>
        <w:tc>
          <w:tcPr>
            <w:tcW w:w="5386" w:type="dxa"/>
            <w:vAlign w:val="center"/>
          </w:tcPr>
          <w:p w14:paraId="2103F807" w14:textId="77777777" w:rsidR="008066C4" w:rsidRPr="00A40F87" w:rsidRDefault="008066C4" w:rsidP="008066C4">
            <w:pPr>
              <w:jc w:val="both"/>
              <w:rPr>
                <w:sz w:val="22"/>
                <w:szCs w:val="22"/>
              </w:rPr>
            </w:pPr>
            <w:r w:rsidRPr="00A40F87">
              <w:rPr>
                <w:sz w:val="22"/>
                <w:szCs w:val="22"/>
              </w:rPr>
              <w:t xml:space="preserve">Student posiada wiedzę </w:t>
            </w:r>
            <w:proofErr w:type="gramStart"/>
            <w:r w:rsidRPr="00A40F87">
              <w:rPr>
                <w:sz w:val="22"/>
                <w:szCs w:val="22"/>
              </w:rPr>
              <w:t>odnośnie</w:t>
            </w:r>
            <w:proofErr w:type="gramEnd"/>
            <w:r w:rsidRPr="00A40F87">
              <w:rPr>
                <w:sz w:val="22"/>
                <w:szCs w:val="22"/>
              </w:rPr>
              <w:t xml:space="preserve"> metodyki i techniki projektowania procesów wytwarzania, strukturę procesu technologicznego, podział</w:t>
            </w:r>
            <w:r>
              <w:rPr>
                <w:sz w:val="22"/>
                <w:szCs w:val="22"/>
              </w:rPr>
              <w:t>u procesu na operacje zabiegi i </w:t>
            </w:r>
            <w:r w:rsidRPr="00A40F87">
              <w:rPr>
                <w:sz w:val="22"/>
                <w:szCs w:val="22"/>
              </w:rPr>
              <w:t>czynności, a także planowania i realizacji procesów wytwarzania, doboru półfabrykatu, maszyn technologicznych narzędzi i doboru warunków realizacji procesu. Posiada wiedzę w zakresie projektowania procesów wytwarzania zautomatyzowanych systemów wytwarzania.</w:t>
            </w:r>
          </w:p>
        </w:tc>
        <w:tc>
          <w:tcPr>
            <w:tcW w:w="1585" w:type="dxa"/>
            <w:vAlign w:val="center"/>
          </w:tcPr>
          <w:p w14:paraId="304EE61B" w14:textId="77777777" w:rsidR="008066C4" w:rsidRPr="00A40F87" w:rsidRDefault="008066C4" w:rsidP="008066C4">
            <w:pPr>
              <w:jc w:val="center"/>
              <w:rPr>
                <w:bCs/>
                <w:color w:val="000000"/>
                <w:sz w:val="22"/>
                <w:szCs w:val="22"/>
              </w:rPr>
            </w:pPr>
            <w:r w:rsidRPr="00A40F87">
              <w:rPr>
                <w:bCs/>
                <w:color w:val="000000"/>
                <w:sz w:val="22"/>
                <w:szCs w:val="22"/>
              </w:rPr>
              <w:t>K_W04</w:t>
            </w:r>
          </w:p>
          <w:p w14:paraId="5DDE712C" w14:textId="77777777" w:rsidR="008066C4" w:rsidRPr="00A40F87" w:rsidRDefault="008066C4" w:rsidP="008066C4">
            <w:pPr>
              <w:jc w:val="center"/>
              <w:rPr>
                <w:sz w:val="22"/>
                <w:szCs w:val="22"/>
              </w:rPr>
            </w:pPr>
          </w:p>
        </w:tc>
        <w:tc>
          <w:tcPr>
            <w:tcW w:w="1596" w:type="dxa"/>
            <w:vAlign w:val="center"/>
          </w:tcPr>
          <w:p w14:paraId="39A89D3F" w14:textId="77777777" w:rsidR="008066C4" w:rsidRPr="00A40F87" w:rsidRDefault="008066C4" w:rsidP="008066C4">
            <w:pPr>
              <w:jc w:val="center"/>
              <w:rPr>
                <w:sz w:val="22"/>
                <w:szCs w:val="22"/>
              </w:rPr>
            </w:pPr>
            <w:r w:rsidRPr="00A40F87">
              <w:rPr>
                <w:sz w:val="22"/>
                <w:szCs w:val="22"/>
              </w:rPr>
              <w:t>PS7_WG</w:t>
            </w:r>
          </w:p>
          <w:p w14:paraId="14A541D2" w14:textId="77777777" w:rsidR="008066C4" w:rsidRPr="00A40F87" w:rsidRDefault="008066C4" w:rsidP="008066C4">
            <w:pPr>
              <w:jc w:val="center"/>
              <w:rPr>
                <w:sz w:val="22"/>
                <w:szCs w:val="22"/>
              </w:rPr>
            </w:pPr>
            <w:r w:rsidRPr="00A40F87">
              <w:rPr>
                <w:sz w:val="22"/>
                <w:szCs w:val="22"/>
              </w:rPr>
              <w:t>PS7_WK</w:t>
            </w:r>
          </w:p>
        </w:tc>
      </w:tr>
      <w:tr w:rsidR="008066C4" w:rsidRPr="00B86DC9" w14:paraId="0CE04DC6" w14:textId="77777777" w:rsidTr="008066C4">
        <w:trPr>
          <w:trHeight w:val="283"/>
          <w:jc w:val="center"/>
        </w:trPr>
        <w:tc>
          <w:tcPr>
            <w:tcW w:w="9657" w:type="dxa"/>
            <w:gridSpan w:val="4"/>
            <w:shd w:val="clear" w:color="auto" w:fill="F2F2F2" w:themeFill="background1" w:themeFillShade="F2"/>
          </w:tcPr>
          <w:p w14:paraId="407CC00B" w14:textId="77777777" w:rsidR="008066C4" w:rsidRPr="00B86DC9" w:rsidRDefault="008066C4" w:rsidP="008066C4">
            <w:pPr>
              <w:jc w:val="center"/>
              <w:rPr>
                <w:sz w:val="22"/>
                <w:szCs w:val="22"/>
              </w:rPr>
            </w:pPr>
            <w:r w:rsidRPr="00B86DC9">
              <w:rPr>
                <w:sz w:val="22"/>
                <w:szCs w:val="22"/>
              </w:rPr>
              <w:t>UMIEJĘTNOŚCI</w:t>
            </w:r>
          </w:p>
        </w:tc>
      </w:tr>
      <w:tr w:rsidR="008066C4" w:rsidRPr="00B86DC9" w14:paraId="5D04B810" w14:textId="77777777" w:rsidTr="008066C4">
        <w:trPr>
          <w:trHeight w:val="283"/>
          <w:jc w:val="center"/>
        </w:trPr>
        <w:tc>
          <w:tcPr>
            <w:tcW w:w="1090" w:type="dxa"/>
          </w:tcPr>
          <w:p w14:paraId="14146E5D" w14:textId="77777777" w:rsidR="008066C4" w:rsidRPr="00B86DC9" w:rsidRDefault="008066C4" w:rsidP="008066C4">
            <w:pPr>
              <w:jc w:val="both"/>
              <w:rPr>
                <w:sz w:val="22"/>
                <w:szCs w:val="22"/>
              </w:rPr>
            </w:pPr>
            <w:r w:rsidRPr="00B86DC9">
              <w:rPr>
                <w:sz w:val="22"/>
                <w:szCs w:val="22"/>
              </w:rPr>
              <w:t>U1</w:t>
            </w:r>
          </w:p>
        </w:tc>
        <w:tc>
          <w:tcPr>
            <w:tcW w:w="5386" w:type="dxa"/>
          </w:tcPr>
          <w:p w14:paraId="6EDA998F" w14:textId="77777777" w:rsidR="008066C4" w:rsidRPr="00A40F87" w:rsidRDefault="008066C4" w:rsidP="008066C4">
            <w:pPr>
              <w:jc w:val="both"/>
              <w:rPr>
                <w:sz w:val="22"/>
                <w:szCs w:val="22"/>
              </w:rPr>
            </w:pPr>
            <w:r w:rsidRPr="00A40F87">
              <w:rPr>
                <w:sz w:val="22"/>
                <w:szCs w:val="22"/>
              </w:rPr>
              <w:t xml:space="preserve">Student potrafi zaprojektować proces technologiczny, kolejność operacji, opracować dokumentację technologiczną, obliczyć czas i koszt realizacji procesu wytwarzania.  </w:t>
            </w:r>
          </w:p>
        </w:tc>
        <w:tc>
          <w:tcPr>
            <w:tcW w:w="1585" w:type="dxa"/>
            <w:vAlign w:val="center"/>
          </w:tcPr>
          <w:p w14:paraId="5341F07E" w14:textId="77777777" w:rsidR="008066C4" w:rsidRPr="00A40F87" w:rsidRDefault="008066C4" w:rsidP="008066C4">
            <w:pPr>
              <w:jc w:val="center"/>
              <w:rPr>
                <w:bCs/>
                <w:sz w:val="22"/>
                <w:szCs w:val="22"/>
              </w:rPr>
            </w:pPr>
            <w:r w:rsidRPr="00A40F87">
              <w:rPr>
                <w:bCs/>
                <w:sz w:val="22"/>
                <w:szCs w:val="22"/>
              </w:rPr>
              <w:t>K_U04</w:t>
            </w:r>
          </w:p>
          <w:p w14:paraId="23B40132" w14:textId="77777777" w:rsidR="008066C4" w:rsidRPr="00A40F87" w:rsidRDefault="008066C4" w:rsidP="008066C4">
            <w:pPr>
              <w:jc w:val="center"/>
              <w:rPr>
                <w:sz w:val="22"/>
                <w:szCs w:val="22"/>
              </w:rPr>
            </w:pPr>
          </w:p>
        </w:tc>
        <w:tc>
          <w:tcPr>
            <w:tcW w:w="1596" w:type="dxa"/>
            <w:vAlign w:val="center"/>
          </w:tcPr>
          <w:p w14:paraId="4B9E9276" w14:textId="77777777" w:rsidR="008066C4" w:rsidRPr="00A40F87" w:rsidRDefault="008066C4" w:rsidP="008066C4">
            <w:pPr>
              <w:jc w:val="center"/>
              <w:rPr>
                <w:sz w:val="22"/>
                <w:szCs w:val="22"/>
              </w:rPr>
            </w:pPr>
            <w:r w:rsidRPr="00A40F87">
              <w:rPr>
                <w:sz w:val="22"/>
                <w:szCs w:val="22"/>
              </w:rPr>
              <w:t>PS7_UW</w:t>
            </w:r>
          </w:p>
          <w:p w14:paraId="1D6594A8" w14:textId="77777777" w:rsidR="008066C4" w:rsidRPr="00A40F87" w:rsidRDefault="008066C4" w:rsidP="008066C4">
            <w:pPr>
              <w:jc w:val="center"/>
              <w:rPr>
                <w:sz w:val="22"/>
                <w:szCs w:val="22"/>
              </w:rPr>
            </w:pPr>
          </w:p>
        </w:tc>
      </w:tr>
      <w:tr w:rsidR="008066C4" w:rsidRPr="00B86DC9" w14:paraId="17482271" w14:textId="77777777" w:rsidTr="008066C4">
        <w:trPr>
          <w:trHeight w:val="283"/>
          <w:jc w:val="center"/>
        </w:trPr>
        <w:tc>
          <w:tcPr>
            <w:tcW w:w="1090" w:type="dxa"/>
          </w:tcPr>
          <w:p w14:paraId="19161F26" w14:textId="77777777" w:rsidR="008066C4" w:rsidRPr="00B86DC9" w:rsidRDefault="008066C4" w:rsidP="008066C4">
            <w:pPr>
              <w:jc w:val="both"/>
              <w:rPr>
                <w:sz w:val="22"/>
                <w:szCs w:val="22"/>
              </w:rPr>
            </w:pPr>
            <w:r w:rsidRPr="00B86DC9">
              <w:rPr>
                <w:sz w:val="22"/>
                <w:szCs w:val="22"/>
              </w:rPr>
              <w:t>U2</w:t>
            </w:r>
          </w:p>
        </w:tc>
        <w:tc>
          <w:tcPr>
            <w:tcW w:w="5386" w:type="dxa"/>
          </w:tcPr>
          <w:p w14:paraId="00B5A669" w14:textId="77777777" w:rsidR="008066C4" w:rsidRPr="00A40F87" w:rsidRDefault="008066C4" w:rsidP="008066C4">
            <w:pPr>
              <w:jc w:val="both"/>
              <w:rPr>
                <w:sz w:val="22"/>
                <w:szCs w:val="22"/>
              </w:rPr>
            </w:pPr>
            <w:r w:rsidRPr="00A40F87">
              <w:rPr>
                <w:sz w:val="22"/>
                <w:szCs w:val="22"/>
              </w:rPr>
              <w:t>Student potrafi zastosować zdobytą wiedzę teoretyczną do zaprojektowania procesu technologicznego, dobrać wyposażenie technologiczne, przeprowadzić obliczenia niezbędne do doboru warunków realizacji procesu technologicznego</w:t>
            </w:r>
            <w:r>
              <w:rPr>
                <w:sz w:val="22"/>
                <w:szCs w:val="22"/>
              </w:rPr>
              <w:t>, jego wdrożenia, organizacji i </w:t>
            </w:r>
            <w:r w:rsidRPr="00A40F87">
              <w:rPr>
                <w:sz w:val="22"/>
                <w:szCs w:val="22"/>
              </w:rPr>
              <w:t>sterowania prze</w:t>
            </w:r>
            <w:r>
              <w:rPr>
                <w:sz w:val="22"/>
                <w:szCs w:val="22"/>
              </w:rPr>
              <w:t>pływem informacji, materiałów i </w:t>
            </w:r>
            <w:r w:rsidRPr="00A40F87">
              <w:rPr>
                <w:sz w:val="22"/>
                <w:szCs w:val="22"/>
              </w:rPr>
              <w:t xml:space="preserve">dokumentacji technologicznej w oparciu o znajomość zasad, źródeł wiedzy i dostępnych informacji. </w:t>
            </w:r>
          </w:p>
        </w:tc>
        <w:tc>
          <w:tcPr>
            <w:tcW w:w="1585" w:type="dxa"/>
            <w:vAlign w:val="center"/>
          </w:tcPr>
          <w:p w14:paraId="53BDC70F" w14:textId="77777777" w:rsidR="008066C4" w:rsidRPr="00A40F87" w:rsidRDefault="008066C4" w:rsidP="008066C4">
            <w:pPr>
              <w:jc w:val="center"/>
              <w:rPr>
                <w:bCs/>
                <w:sz w:val="22"/>
                <w:szCs w:val="22"/>
              </w:rPr>
            </w:pPr>
            <w:r w:rsidRPr="00A40F87">
              <w:rPr>
                <w:bCs/>
                <w:sz w:val="22"/>
                <w:szCs w:val="22"/>
              </w:rPr>
              <w:t>K_U04</w:t>
            </w:r>
          </w:p>
          <w:p w14:paraId="328A7E24" w14:textId="77777777" w:rsidR="008066C4" w:rsidRPr="00A40F87" w:rsidRDefault="008066C4" w:rsidP="008066C4">
            <w:pPr>
              <w:jc w:val="center"/>
              <w:rPr>
                <w:sz w:val="22"/>
                <w:szCs w:val="22"/>
              </w:rPr>
            </w:pPr>
          </w:p>
        </w:tc>
        <w:tc>
          <w:tcPr>
            <w:tcW w:w="1596" w:type="dxa"/>
            <w:vAlign w:val="center"/>
          </w:tcPr>
          <w:p w14:paraId="0615FB68" w14:textId="77777777" w:rsidR="008066C4" w:rsidRPr="00A40F87" w:rsidRDefault="008066C4" w:rsidP="008066C4">
            <w:pPr>
              <w:jc w:val="center"/>
              <w:rPr>
                <w:sz w:val="22"/>
                <w:szCs w:val="22"/>
              </w:rPr>
            </w:pPr>
            <w:r w:rsidRPr="00A40F87">
              <w:rPr>
                <w:sz w:val="22"/>
                <w:szCs w:val="22"/>
              </w:rPr>
              <w:t>PS7_UW</w:t>
            </w:r>
          </w:p>
          <w:p w14:paraId="145A6D78" w14:textId="77777777" w:rsidR="008066C4" w:rsidRPr="00A40F87" w:rsidRDefault="008066C4" w:rsidP="008066C4">
            <w:pPr>
              <w:jc w:val="center"/>
              <w:rPr>
                <w:sz w:val="22"/>
                <w:szCs w:val="22"/>
              </w:rPr>
            </w:pPr>
            <w:r w:rsidRPr="00A40F87">
              <w:rPr>
                <w:sz w:val="22"/>
                <w:szCs w:val="22"/>
              </w:rPr>
              <w:t>PS7_UO</w:t>
            </w:r>
          </w:p>
          <w:p w14:paraId="6C266045" w14:textId="77777777" w:rsidR="008066C4" w:rsidRPr="00A40F87" w:rsidRDefault="008066C4" w:rsidP="008066C4">
            <w:pPr>
              <w:jc w:val="center"/>
              <w:rPr>
                <w:sz w:val="22"/>
                <w:szCs w:val="22"/>
              </w:rPr>
            </w:pPr>
            <w:r w:rsidRPr="00A40F87">
              <w:rPr>
                <w:sz w:val="22"/>
                <w:szCs w:val="22"/>
              </w:rPr>
              <w:t>PS7_UU</w:t>
            </w:r>
          </w:p>
        </w:tc>
      </w:tr>
      <w:tr w:rsidR="008066C4" w:rsidRPr="00B86DC9" w14:paraId="3379F899" w14:textId="77777777" w:rsidTr="008066C4">
        <w:trPr>
          <w:trHeight w:val="283"/>
          <w:jc w:val="center"/>
        </w:trPr>
        <w:tc>
          <w:tcPr>
            <w:tcW w:w="1090" w:type="dxa"/>
          </w:tcPr>
          <w:p w14:paraId="455E07C4" w14:textId="77777777" w:rsidR="008066C4" w:rsidRPr="00B86DC9" w:rsidRDefault="008066C4" w:rsidP="008066C4">
            <w:pPr>
              <w:jc w:val="both"/>
              <w:rPr>
                <w:sz w:val="22"/>
                <w:szCs w:val="22"/>
              </w:rPr>
            </w:pPr>
            <w:r>
              <w:rPr>
                <w:sz w:val="22"/>
                <w:szCs w:val="22"/>
              </w:rPr>
              <w:t>U3</w:t>
            </w:r>
          </w:p>
        </w:tc>
        <w:tc>
          <w:tcPr>
            <w:tcW w:w="5386" w:type="dxa"/>
          </w:tcPr>
          <w:p w14:paraId="435CC551" w14:textId="77777777" w:rsidR="008066C4" w:rsidRPr="00A40F87" w:rsidRDefault="008066C4" w:rsidP="008066C4">
            <w:pPr>
              <w:jc w:val="both"/>
              <w:rPr>
                <w:sz w:val="22"/>
                <w:szCs w:val="22"/>
              </w:rPr>
            </w:pPr>
            <w:r w:rsidRPr="00A40F87">
              <w:rPr>
                <w:sz w:val="22"/>
                <w:szCs w:val="22"/>
              </w:rPr>
              <w:t>Student potrafi podnosić kwalifikacje własne w zakresie projekto</w:t>
            </w:r>
            <w:r>
              <w:rPr>
                <w:sz w:val="22"/>
                <w:szCs w:val="22"/>
              </w:rPr>
              <w:t>wania procesów wytwarzania oraz </w:t>
            </w:r>
            <w:r w:rsidRPr="00A40F87">
              <w:rPr>
                <w:sz w:val="22"/>
                <w:szCs w:val="22"/>
              </w:rPr>
              <w:t>ukierunkowywać proces własnego rozwoju.</w:t>
            </w:r>
          </w:p>
        </w:tc>
        <w:tc>
          <w:tcPr>
            <w:tcW w:w="1585" w:type="dxa"/>
            <w:vAlign w:val="center"/>
          </w:tcPr>
          <w:p w14:paraId="590A8978" w14:textId="77777777" w:rsidR="008066C4" w:rsidRPr="00A40F87" w:rsidRDefault="008066C4" w:rsidP="008066C4">
            <w:pPr>
              <w:jc w:val="center"/>
              <w:rPr>
                <w:bCs/>
                <w:sz w:val="22"/>
                <w:szCs w:val="22"/>
              </w:rPr>
            </w:pPr>
            <w:r w:rsidRPr="00A40F87">
              <w:rPr>
                <w:bCs/>
                <w:sz w:val="22"/>
                <w:szCs w:val="22"/>
              </w:rPr>
              <w:t>K_U06</w:t>
            </w:r>
          </w:p>
          <w:p w14:paraId="0448A0A8" w14:textId="77777777" w:rsidR="008066C4" w:rsidRPr="00A40F87" w:rsidRDefault="008066C4" w:rsidP="008066C4">
            <w:pPr>
              <w:jc w:val="center"/>
              <w:rPr>
                <w:sz w:val="22"/>
                <w:szCs w:val="22"/>
              </w:rPr>
            </w:pPr>
          </w:p>
        </w:tc>
        <w:tc>
          <w:tcPr>
            <w:tcW w:w="1596" w:type="dxa"/>
            <w:vAlign w:val="center"/>
          </w:tcPr>
          <w:p w14:paraId="7147FB42" w14:textId="77777777" w:rsidR="008066C4" w:rsidRPr="00A40F87" w:rsidRDefault="008066C4" w:rsidP="008066C4">
            <w:pPr>
              <w:jc w:val="center"/>
              <w:rPr>
                <w:sz w:val="22"/>
                <w:szCs w:val="22"/>
              </w:rPr>
            </w:pPr>
            <w:r w:rsidRPr="00A40F87">
              <w:rPr>
                <w:sz w:val="22"/>
                <w:szCs w:val="22"/>
              </w:rPr>
              <w:t>PS7_UW</w:t>
            </w:r>
          </w:p>
          <w:p w14:paraId="717F15F3" w14:textId="77777777" w:rsidR="008066C4" w:rsidRPr="00A40F87" w:rsidRDefault="008066C4" w:rsidP="008066C4">
            <w:pPr>
              <w:jc w:val="center"/>
              <w:rPr>
                <w:sz w:val="22"/>
                <w:szCs w:val="22"/>
              </w:rPr>
            </w:pPr>
            <w:r w:rsidRPr="00A40F87">
              <w:rPr>
                <w:sz w:val="22"/>
                <w:szCs w:val="22"/>
              </w:rPr>
              <w:t>PS7_UU</w:t>
            </w:r>
          </w:p>
        </w:tc>
      </w:tr>
      <w:tr w:rsidR="008066C4" w:rsidRPr="00B86DC9" w14:paraId="459902DF" w14:textId="77777777" w:rsidTr="008066C4">
        <w:trPr>
          <w:trHeight w:val="283"/>
          <w:jc w:val="center"/>
        </w:trPr>
        <w:tc>
          <w:tcPr>
            <w:tcW w:w="9657" w:type="dxa"/>
            <w:gridSpan w:val="4"/>
            <w:shd w:val="clear" w:color="auto" w:fill="F2F2F2" w:themeFill="background1" w:themeFillShade="F2"/>
          </w:tcPr>
          <w:p w14:paraId="6942E005" w14:textId="77777777" w:rsidR="008066C4" w:rsidRPr="00B86DC9" w:rsidRDefault="008066C4" w:rsidP="008066C4">
            <w:pPr>
              <w:jc w:val="center"/>
              <w:rPr>
                <w:sz w:val="22"/>
                <w:szCs w:val="22"/>
              </w:rPr>
            </w:pPr>
            <w:r w:rsidRPr="00B86DC9">
              <w:rPr>
                <w:sz w:val="22"/>
                <w:szCs w:val="22"/>
              </w:rPr>
              <w:t>KOMPETENCJE SPOŁECZNE</w:t>
            </w:r>
          </w:p>
        </w:tc>
      </w:tr>
      <w:tr w:rsidR="008066C4" w:rsidRPr="00B86DC9" w14:paraId="02A52FB2" w14:textId="77777777" w:rsidTr="008066C4">
        <w:trPr>
          <w:trHeight w:val="283"/>
          <w:jc w:val="center"/>
        </w:trPr>
        <w:tc>
          <w:tcPr>
            <w:tcW w:w="1090" w:type="dxa"/>
          </w:tcPr>
          <w:p w14:paraId="1A1003CC" w14:textId="77777777" w:rsidR="008066C4" w:rsidRPr="00B86DC9" w:rsidRDefault="008066C4" w:rsidP="008066C4">
            <w:pPr>
              <w:jc w:val="both"/>
              <w:rPr>
                <w:sz w:val="22"/>
                <w:szCs w:val="22"/>
              </w:rPr>
            </w:pPr>
            <w:r w:rsidRPr="00B86DC9">
              <w:rPr>
                <w:sz w:val="22"/>
                <w:szCs w:val="22"/>
              </w:rPr>
              <w:t>K1</w:t>
            </w:r>
          </w:p>
        </w:tc>
        <w:tc>
          <w:tcPr>
            <w:tcW w:w="5386" w:type="dxa"/>
          </w:tcPr>
          <w:p w14:paraId="736E7A54" w14:textId="77777777" w:rsidR="008066C4" w:rsidRPr="00B86DC9" w:rsidRDefault="008066C4" w:rsidP="008066C4">
            <w:pPr>
              <w:jc w:val="both"/>
              <w:rPr>
                <w:sz w:val="22"/>
                <w:szCs w:val="22"/>
              </w:rPr>
            </w:pPr>
            <w:r w:rsidRPr="00A97E5D">
              <w:rPr>
                <w:sz w:val="22"/>
                <w:szCs w:val="22"/>
              </w:rPr>
              <w:t>Student ma świadomość znaczenia wiedzy o roli czynnika ludzkiego w proc</w:t>
            </w:r>
            <w:r>
              <w:rPr>
                <w:sz w:val="22"/>
                <w:szCs w:val="22"/>
              </w:rPr>
              <w:t>esie produkcyjnym/wytwarzania w </w:t>
            </w:r>
            <w:r w:rsidRPr="00A97E5D">
              <w:rPr>
                <w:sz w:val="22"/>
                <w:szCs w:val="22"/>
              </w:rPr>
              <w:t>zakresie kierowania współpracownikami, kierowania zespołem, rozwiązywania konfliktów międzyludzkich, prowadzenia negocjacji podczas wdrażania nowoczesnych technologii wytwarzania.</w:t>
            </w:r>
          </w:p>
        </w:tc>
        <w:tc>
          <w:tcPr>
            <w:tcW w:w="1585" w:type="dxa"/>
            <w:vAlign w:val="center"/>
          </w:tcPr>
          <w:p w14:paraId="7057E4D2" w14:textId="77777777" w:rsidR="008066C4" w:rsidRPr="00A97E5D" w:rsidRDefault="008066C4" w:rsidP="008066C4">
            <w:pPr>
              <w:jc w:val="center"/>
              <w:rPr>
                <w:bCs/>
                <w:color w:val="000000"/>
              </w:rPr>
            </w:pPr>
            <w:r w:rsidRPr="00A97E5D">
              <w:rPr>
                <w:bCs/>
                <w:color w:val="000000"/>
                <w:sz w:val="22"/>
                <w:szCs w:val="22"/>
              </w:rPr>
              <w:t>K_K02</w:t>
            </w:r>
          </w:p>
          <w:p w14:paraId="76F23350" w14:textId="77777777" w:rsidR="008066C4" w:rsidRPr="00B86DC9" w:rsidRDefault="008066C4" w:rsidP="008066C4">
            <w:pPr>
              <w:jc w:val="center"/>
              <w:rPr>
                <w:sz w:val="22"/>
                <w:szCs w:val="22"/>
              </w:rPr>
            </w:pPr>
          </w:p>
        </w:tc>
        <w:tc>
          <w:tcPr>
            <w:tcW w:w="1596" w:type="dxa"/>
            <w:vAlign w:val="center"/>
          </w:tcPr>
          <w:p w14:paraId="44A77AF9" w14:textId="77777777" w:rsidR="008066C4" w:rsidRPr="00A97E5D" w:rsidRDefault="008066C4" w:rsidP="008066C4">
            <w:pPr>
              <w:jc w:val="center"/>
              <w:rPr>
                <w:color w:val="000000"/>
              </w:rPr>
            </w:pPr>
            <w:r w:rsidRPr="00A97E5D">
              <w:rPr>
                <w:color w:val="000000"/>
              </w:rPr>
              <w:t>PS7_KO</w:t>
            </w:r>
          </w:p>
          <w:p w14:paraId="6825867C" w14:textId="77777777" w:rsidR="008066C4" w:rsidRPr="00B86DC9" w:rsidRDefault="008066C4" w:rsidP="008066C4">
            <w:pPr>
              <w:jc w:val="center"/>
              <w:rPr>
                <w:sz w:val="22"/>
                <w:szCs w:val="22"/>
              </w:rPr>
            </w:pPr>
          </w:p>
        </w:tc>
      </w:tr>
    </w:tbl>
    <w:p w14:paraId="162381AE" w14:textId="0AE1673E" w:rsidR="008066C4" w:rsidRPr="00B86DC9" w:rsidRDefault="001603AD" w:rsidP="001603AD">
      <w:pPr>
        <w:tabs>
          <w:tab w:val="left" w:pos="284"/>
        </w:tabs>
        <w:spacing w:before="120" w:after="120"/>
        <w:rPr>
          <w:b/>
          <w:sz w:val="22"/>
          <w:szCs w:val="22"/>
        </w:rPr>
      </w:pPr>
      <w:r>
        <w:rPr>
          <w:b/>
          <w:sz w:val="22"/>
          <w:szCs w:val="22"/>
        </w:rPr>
        <w:t xml:space="preserve">3. </w:t>
      </w:r>
      <w:r w:rsidR="008066C4">
        <w:rPr>
          <w:b/>
          <w:sz w:val="22"/>
          <w:szCs w:val="22"/>
        </w:rPr>
        <w:t xml:space="preserve">METODY </w:t>
      </w:r>
      <w:r w:rsidR="008066C4"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10E3DDEF" w14:textId="77777777" w:rsidTr="008066C4">
        <w:trPr>
          <w:jc w:val="center"/>
        </w:trPr>
        <w:tc>
          <w:tcPr>
            <w:tcW w:w="9638" w:type="dxa"/>
          </w:tcPr>
          <w:p w14:paraId="6B32A4A9" w14:textId="77777777" w:rsidR="008066C4" w:rsidRPr="00B86DC9" w:rsidRDefault="008066C4" w:rsidP="008066C4">
            <w:pPr>
              <w:jc w:val="both"/>
              <w:rPr>
                <w:sz w:val="22"/>
                <w:szCs w:val="22"/>
              </w:rPr>
            </w:pPr>
            <w:r w:rsidRPr="000C463C">
              <w:rPr>
                <w:sz w:val="22"/>
                <w:szCs w:val="22"/>
              </w:rPr>
              <w:t xml:space="preserve">Wykład multimedialny, </w:t>
            </w:r>
            <w:r>
              <w:rPr>
                <w:sz w:val="22"/>
                <w:szCs w:val="22"/>
              </w:rPr>
              <w:t>pytania i dyskusja po wykładzie</w:t>
            </w:r>
            <w:r w:rsidRPr="000C463C">
              <w:rPr>
                <w:rFonts w:eastAsia="TimesNewRoman"/>
                <w:sz w:val="22"/>
                <w:szCs w:val="22"/>
              </w:rPr>
              <w:t>, realizacja projektów</w:t>
            </w:r>
            <w:r>
              <w:rPr>
                <w:rFonts w:eastAsia="TimesNewRoman"/>
                <w:sz w:val="22"/>
                <w:szCs w:val="22"/>
              </w:rPr>
              <w:t xml:space="preserve"> i ćwiczeń laboratoryjnych</w:t>
            </w:r>
            <w:r w:rsidRPr="000C463C">
              <w:rPr>
                <w:rFonts w:eastAsia="TimesNewRoman"/>
                <w:sz w:val="22"/>
                <w:szCs w:val="22"/>
              </w:rPr>
              <w:t xml:space="preserve">, </w:t>
            </w:r>
            <w:r w:rsidRPr="000C463C">
              <w:rPr>
                <w:sz w:val="22"/>
                <w:szCs w:val="22"/>
              </w:rPr>
              <w:t>Praca własna studenta na podstawie podanej literatury i źródeł internetowych</w:t>
            </w:r>
            <w:r w:rsidRPr="00B86DC9">
              <w:rPr>
                <w:sz w:val="22"/>
                <w:szCs w:val="22"/>
              </w:rPr>
              <w:t>.</w:t>
            </w:r>
          </w:p>
        </w:tc>
      </w:tr>
    </w:tbl>
    <w:p w14:paraId="10C5DB17" w14:textId="59EC94DC" w:rsidR="008066C4" w:rsidRPr="00B86DC9" w:rsidRDefault="001603AD" w:rsidP="001603AD">
      <w:pPr>
        <w:tabs>
          <w:tab w:val="left" w:pos="284"/>
        </w:tabs>
        <w:spacing w:before="120" w:after="120"/>
        <w:rPr>
          <w:b/>
          <w:color w:val="000000"/>
          <w:sz w:val="22"/>
          <w:szCs w:val="22"/>
        </w:rPr>
      </w:pPr>
      <w:r>
        <w:rPr>
          <w:b/>
          <w:color w:val="000000"/>
          <w:sz w:val="22"/>
          <w:szCs w:val="22"/>
        </w:rPr>
        <w:t xml:space="preserve">4. </w:t>
      </w:r>
      <w:r w:rsidR="008066C4" w:rsidRPr="00B86DC9">
        <w:rPr>
          <w:b/>
          <w:color w:val="000000"/>
          <w:sz w:val="22"/>
          <w:szCs w:val="22"/>
        </w:rPr>
        <w:t xml:space="preserve">FORMA I </w:t>
      </w:r>
      <w:proofErr w:type="gramStart"/>
      <w:r w:rsidR="008066C4" w:rsidRPr="00B86DC9">
        <w:rPr>
          <w:b/>
          <w:color w:val="000000"/>
          <w:sz w:val="22"/>
          <w:szCs w:val="22"/>
        </w:rPr>
        <w:t>WARUNKI  ZALICZENIA</w:t>
      </w:r>
      <w:proofErr w:type="gramEnd"/>
      <w:r w:rsidR="008066C4" w:rsidRPr="00B86DC9">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3325B175" w14:textId="77777777" w:rsidTr="008066C4">
        <w:trPr>
          <w:jc w:val="center"/>
        </w:trPr>
        <w:tc>
          <w:tcPr>
            <w:tcW w:w="9638" w:type="dxa"/>
          </w:tcPr>
          <w:p w14:paraId="1172BCDA" w14:textId="77777777" w:rsidR="008066C4" w:rsidRDefault="008066C4" w:rsidP="008066C4">
            <w:pPr>
              <w:rPr>
                <w:sz w:val="22"/>
                <w:szCs w:val="22"/>
              </w:rPr>
            </w:pPr>
            <w:r>
              <w:rPr>
                <w:sz w:val="22"/>
                <w:szCs w:val="22"/>
              </w:rPr>
              <w:t>Wykład – ocena z kolokwium zaliczeniowego,</w:t>
            </w:r>
          </w:p>
          <w:p w14:paraId="79C3B336" w14:textId="0F445B6B" w:rsidR="008066C4" w:rsidRDefault="008066C4" w:rsidP="008066C4">
            <w:pPr>
              <w:rPr>
                <w:sz w:val="22"/>
                <w:szCs w:val="22"/>
              </w:rPr>
            </w:pPr>
            <w:r>
              <w:rPr>
                <w:sz w:val="22"/>
                <w:szCs w:val="22"/>
              </w:rPr>
              <w:t xml:space="preserve">Ćwiczenia projektowe – przygotowanie projektu, obrona </w:t>
            </w:r>
            <w:r w:rsidR="007B1242">
              <w:rPr>
                <w:sz w:val="22"/>
                <w:szCs w:val="22"/>
              </w:rPr>
              <w:t>projektu</w:t>
            </w:r>
            <w:r>
              <w:rPr>
                <w:sz w:val="22"/>
                <w:szCs w:val="22"/>
              </w:rPr>
              <w:t>,</w:t>
            </w:r>
          </w:p>
          <w:p w14:paraId="63BF0B69" w14:textId="77777777" w:rsidR="008066C4" w:rsidRPr="00A40F87" w:rsidRDefault="008066C4" w:rsidP="008066C4">
            <w:pPr>
              <w:pStyle w:val="Akapitzlist1"/>
              <w:ind w:left="34"/>
              <w:jc w:val="both"/>
              <w:rPr>
                <w:sz w:val="22"/>
                <w:szCs w:val="22"/>
              </w:rPr>
            </w:pPr>
            <w:r>
              <w:rPr>
                <w:sz w:val="22"/>
                <w:szCs w:val="22"/>
              </w:rPr>
              <w:t>Ćwiczenia laboratoryjne – oceny z: przygotowania teoretycznego do zajęć, uczestnictwa z zajęciach i opracowanych sprawozdań.</w:t>
            </w:r>
          </w:p>
        </w:tc>
      </w:tr>
    </w:tbl>
    <w:p w14:paraId="4815A813" w14:textId="1F8FEACF" w:rsidR="008066C4" w:rsidRPr="00B86DC9" w:rsidRDefault="001603AD" w:rsidP="001603AD">
      <w:pPr>
        <w:tabs>
          <w:tab w:val="left" w:pos="284"/>
        </w:tabs>
        <w:spacing w:before="120" w:after="120"/>
        <w:rPr>
          <w:color w:val="000000"/>
          <w:sz w:val="22"/>
          <w:szCs w:val="22"/>
        </w:rPr>
      </w:pPr>
      <w:r>
        <w:rPr>
          <w:b/>
          <w:iCs/>
          <w:color w:val="000000"/>
          <w:sz w:val="22"/>
          <w:szCs w:val="22"/>
        </w:rPr>
        <w:t xml:space="preserve">5. </w:t>
      </w:r>
      <w:r w:rsidR="008066C4" w:rsidRPr="00B86DC9">
        <w:rPr>
          <w:b/>
          <w:iCs/>
          <w:color w:val="000000"/>
          <w:sz w:val="22"/>
          <w:szCs w:val="22"/>
        </w:rPr>
        <w:t xml:space="preserve">TREŚCI </w:t>
      </w:r>
      <w:r w:rsidR="008066C4">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066C4" w:rsidRPr="00B86DC9" w14:paraId="153404A8" w14:textId="77777777" w:rsidTr="008066C4">
        <w:trPr>
          <w:jc w:val="center"/>
        </w:trPr>
        <w:tc>
          <w:tcPr>
            <w:tcW w:w="2214" w:type="dxa"/>
            <w:shd w:val="clear" w:color="auto" w:fill="F2F2F2" w:themeFill="background1" w:themeFillShade="F2"/>
          </w:tcPr>
          <w:p w14:paraId="01DDC130"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33491193"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391239">
              <w:rPr>
                <w:sz w:val="22"/>
                <w:szCs w:val="22"/>
              </w:rPr>
              <w:t>Definicje i znaczenie systemów produkcyjnych w gospodarce rynkowej. Struktura procesu produkcyjnego i technologicznego. Zasady projektowania procesów wytwarzania. Wytworzenie, dobór i zaprojektowanie półfabrykatu. Czynniki wpływające na proces projektowania procesu wytwarzania. Jakość wytwarzania i jej uwarunkowania. Zasady projektowania procesów wytwarzania na przykładzie wybranych wyrobów (części maszyn). Normowanie czasu pracy maszyn technologicznych. Koszt</w:t>
            </w:r>
            <w:r>
              <w:rPr>
                <w:sz w:val="22"/>
                <w:szCs w:val="22"/>
              </w:rPr>
              <w:t xml:space="preserve">y własne wyrobu. Techniki </w:t>
            </w:r>
            <w:proofErr w:type="spellStart"/>
            <w:r>
              <w:rPr>
                <w:sz w:val="22"/>
                <w:szCs w:val="22"/>
              </w:rPr>
              <w:t>CAx</w:t>
            </w:r>
            <w:proofErr w:type="spellEnd"/>
            <w:r>
              <w:rPr>
                <w:sz w:val="22"/>
                <w:szCs w:val="22"/>
              </w:rPr>
              <w:t xml:space="preserve"> w </w:t>
            </w:r>
            <w:r w:rsidRPr="00391239">
              <w:rPr>
                <w:sz w:val="22"/>
                <w:szCs w:val="22"/>
              </w:rPr>
              <w:t>projektowaniu procesów wytarzania. Automatyzacja procesów wytwarzania. Elastyczna automatyzacja – projektowanie systemów i procesów wytwarzania.</w:t>
            </w:r>
            <w:r>
              <w:rPr>
                <w:sz w:val="22"/>
                <w:szCs w:val="22"/>
              </w:rPr>
              <w:t xml:space="preserve"> Tendencje rozwojowe w projektowaniu procesów wytwarzania.</w:t>
            </w:r>
          </w:p>
        </w:tc>
      </w:tr>
      <w:tr w:rsidR="008066C4" w:rsidRPr="00B86DC9" w14:paraId="28B4D54B" w14:textId="77777777" w:rsidTr="008066C4">
        <w:trPr>
          <w:jc w:val="center"/>
        </w:trPr>
        <w:tc>
          <w:tcPr>
            <w:tcW w:w="2214" w:type="dxa"/>
            <w:shd w:val="clear" w:color="auto" w:fill="F2F2F2" w:themeFill="background1" w:themeFillShade="F2"/>
          </w:tcPr>
          <w:p w14:paraId="07A359C1" w14:textId="77777777" w:rsidR="008066C4"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20B707D9"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sz w:val="22"/>
                <w:szCs w:val="22"/>
              </w:rPr>
              <w:t>Przygotowanie projektu w grupach wg wytycznych. Zakres materiału obejmuje treści omawiane na wykładach.</w:t>
            </w:r>
          </w:p>
        </w:tc>
      </w:tr>
      <w:tr w:rsidR="008066C4" w:rsidRPr="00B86DC9" w14:paraId="1FF2F4CF" w14:textId="77777777" w:rsidTr="008066C4">
        <w:trPr>
          <w:jc w:val="center"/>
        </w:trPr>
        <w:tc>
          <w:tcPr>
            <w:tcW w:w="2214" w:type="dxa"/>
            <w:shd w:val="clear" w:color="auto" w:fill="F2F2F2" w:themeFill="background1" w:themeFillShade="F2"/>
          </w:tcPr>
          <w:p w14:paraId="3C676055" w14:textId="77777777" w:rsidR="008066C4"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laboratoryjne</w:t>
            </w:r>
          </w:p>
        </w:tc>
        <w:tc>
          <w:tcPr>
            <w:tcW w:w="7424" w:type="dxa"/>
          </w:tcPr>
          <w:p w14:paraId="64E77EA9"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D310C2">
              <w:rPr>
                <w:sz w:val="22"/>
                <w:szCs w:val="22"/>
              </w:rPr>
              <w:t xml:space="preserve">Techniki, systemy i procesy wytwarzania powierzchni obrotowych części maszyn zewnętrznych i wewnętrznych. Techniki, systemy i procesy wytwarzania powierzchni </w:t>
            </w:r>
            <w:proofErr w:type="spellStart"/>
            <w:r w:rsidRPr="00D310C2">
              <w:rPr>
                <w:sz w:val="22"/>
                <w:szCs w:val="22"/>
              </w:rPr>
              <w:t>prostokreślnych</w:t>
            </w:r>
            <w:proofErr w:type="spellEnd"/>
            <w:r w:rsidRPr="00D310C2">
              <w:rPr>
                <w:sz w:val="22"/>
                <w:szCs w:val="22"/>
              </w:rPr>
              <w:t xml:space="preserve"> w częściach maszyn. Techniki systemy i procesy wytwarzania kół zębatych. Techniki systemy i procesy wytwarzania powierzchni o wysokich wymaganiach dokładności wykonania.</w:t>
            </w:r>
          </w:p>
        </w:tc>
      </w:tr>
    </w:tbl>
    <w:p w14:paraId="46A673C1" w14:textId="154A1B96" w:rsidR="008066C4" w:rsidRPr="001603AD" w:rsidRDefault="008066C4" w:rsidP="0081348C">
      <w:pPr>
        <w:pStyle w:val="Akapitzlist"/>
        <w:numPr>
          <w:ilvl w:val="0"/>
          <w:numId w:val="35"/>
        </w:numPr>
        <w:tabs>
          <w:tab w:val="left" w:pos="284"/>
        </w:tabs>
        <w:spacing w:before="120" w:after="120"/>
        <w:rPr>
          <w:b/>
          <w:color w:val="000000"/>
          <w:sz w:val="22"/>
          <w:szCs w:val="22"/>
        </w:rPr>
      </w:pPr>
      <w:r w:rsidRPr="001603AD">
        <w:rPr>
          <w:b/>
          <w:color w:val="000000"/>
          <w:sz w:val="22"/>
          <w:szCs w:val="22"/>
        </w:rPr>
        <w:t>METODY (SPOSOBY) WERYFIKACJI I OCENY EFEKTÓW UCZENIA SIĘ OSIĄGNIĘTYCH PRZEZ STUDENTA</w:t>
      </w:r>
    </w:p>
    <w:p w14:paraId="7AB382AF" w14:textId="352C6498" w:rsidR="008066C4" w:rsidRPr="00B86DC9" w:rsidRDefault="008066C4" w:rsidP="008066C4">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363"/>
        <w:gridCol w:w="1363"/>
        <w:gridCol w:w="1395"/>
        <w:gridCol w:w="1346"/>
        <w:gridCol w:w="1463"/>
        <w:gridCol w:w="1358"/>
      </w:tblGrid>
      <w:tr w:rsidR="008066C4" w:rsidRPr="00B86DC9" w14:paraId="5B159075" w14:textId="77777777" w:rsidTr="008066C4">
        <w:trPr>
          <w:jc w:val="center"/>
        </w:trPr>
        <w:tc>
          <w:tcPr>
            <w:tcW w:w="1412" w:type="dxa"/>
            <w:vMerge w:val="restart"/>
            <w:shd w:val="clear" w:color="auto" w:fill="F2F2F2" w:themeFill="background1" w:themeFillShade="F2"/>
            <w:vAlign w:val="center"/>
          </w:tcPr>
          <w:p w14:paraId="53A97007" w14:textId="77777777" w:rsidR="008066C4" w:rsidRPr="002851F8" w:rsidRDefault="008066C4" w:rsidP="008066C4">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themeFill="background1" w:themeFillShade="F2"/>
            <w:vAlign w:val="center"/>
          </w:tcPr>
          <w:p w14:paraId="263BB182" w14:textId="77777777" w:rsidR="008066C4" w:rsidRPr="002851F8" w:rsidRDefault="008066C4" w:rsidP="008066C4">
            <w:pPr>
              <w:jc w:val="center"/>
              <w:rPr>
                <w:color w:val="000000"/>
                <w:sz w:val="22"/>
                <w:szCs w:val="22"/>
              </w:rPr>
            </w:pPr>
            <w:r>
              <w:rPr>
                <w:color w:val="000000"/>
                <w:sz w:val="22"/>
                <w:szCs w:val="22"/>
              </w:rPr>
              <w:t>Forma oceny</w:t>
            </w:r>
          </w:p>
        </w:tc>
      </w:tr>
      <w:tr w:rsidR="008066C4" w:rsidRPr="00B86DC9" w14:paraId="6F4C8084" w14:textId="77777777" w:rsidTr="008066C4">
        <w:trPr>
          <w:jc w:val="center"/>
        </w:trPr>
        <w:tc>
          <w:tcPr>
            <w:tcW w:w="1412" w:type="dxa"/>
            <w:vMerge/>
            <w:shd w:val="clear" w:color="auto" w:fill="F2F2F2" w:themeFill="background1" w:themeFillShade="F2"/>
            <w:vAlign w:val="center"/>
          </w:tcPr>
          <w:p w14:paraId="6553B63D" w14:textId="77777777" w:rsidR="008066C4" w:rsidRPr="002851F8" w:rsidRDefault="008066C4" w:rsidP="008066C4">
            <w:pPr>
              <w:jc w:val="center"/>
              <w:rPr>
                <w:b/>
                <w:color w:val="000000"/>
                <w:sz w:val="22"/>
                <w:szCs w:val="22"/>
              </w:rPr>
            </w:pPr>
          </w:p>
        </w:tc>
        <w:tc>
          <w:tcPr>
            <w:tcW w:w="1412" w:type="dxa"/>
            <w:shd w:val="clear" w:color="auto" w:fill="F2F2F2" w:themeFill="background1" w:themeFillShade="F2"/>
            <w:vAlign w:val="center"/>
          </w:tcPr>
          <w:p w14:paraId="578324EA" w14:textId="77777777" w:rsidR="008066C4" w:rsidRPr="002851F8" w:rsidRDefault="008066C4" w:rsidP="008066C4">
            <w:pPr>
              <w:jc w:val="center"/>
              <w:rPr>
                <w:color w:val="000000"/>
                <w:sz w:val="22"/>
                <w:szCs w:val="22"/>
              </w:rPr>
            </w:pPr>
            <w:r w:rsidRPr="002851F8">
              <w:rPr>
                <w:color w:val="000000"/>
                <w:sz w:val="22"/>
                <w:szCs w:val="22"/>
              </w:rPr>
              <w:t>Egzamin ustny</w:t>
            </w:r>
          </w:p>
        </w:tc>
        <w:tc>
          <w:tcPr>
            <w:tcW w:w="1412" w:type="dxa"/>
            <w:shd w:val="clear" w:color="auto" w:fill="F2F2F2" w:themeFill="background1" w:themeFillShade="F2"/>
            <w:vAlign w:val="center"/>
          </w:tcPr>
          <w:p w14:paraId="5D2C0E48" w14:textId="77777777" w:rsidR="008066C4" w:rsidRPr="002851F8" w:rsidRDefault="008066C4" w:rsidP="008066C4">
            <w:pPr>
              <w:jc w:val="center"/>
              <w:rPr>
                <w:color w:val="000000"/>
                <w:sz w:val="22"/>
                <w:szCs w:val="22"/>
              </w:rPr>
            </w:pPr>
            <w:r w:rsidRPr="002851F8">
              <w:rPr>
                <w:color w:val="000000"/>
                <w:sz w:val="22"/>
                <w:szCs w:val="22"/>
              </w:rPr>
              <w:t>Egzamin pisemny</w:t>
            </w:r>
          </w:p>
        </w:tc>
        <w:tc>
          <w:tcPr>
            <w:tcW w:w="1412" w:type="dxa"/>
            <w:shd w:val="clear" w:color="auto" w:fill="F2F2F2" w:themeFill="background1" w:themeFillShade="F2"/>
            <w:vAlign w:val="center"/>
          </w:tcPr>
          <w:p w14:paraId="7E2CC1DC" w14:textId="77777777" w:rsidR="008066C4" w:rsidRPr="002851F8" w:rsidRDefault="008066C4" w:rsidP="008066C4">
            <w:pPr>
              <w:jc w:val="center"/>
              <w:rPr>
                <w:color w:val="000000"/>
                <w:sz w:val="22"/>
                <w:szCs w:val="22"/>
              </w:rPr>
            </w:pPr>
            <w:r w:rsidRPr="002851F8">
              <w:rPr>
                <w:color w:val="000000"/>
                <w:sz w:val="22"/>
                <w:szCs w:val="22"/>
              </w:rPr>
              <w:t>Kolokwium</w:t>
            </w:r>
          </w:p>
        </w:tc>
        <w:tc>
          <w:tcPr>
            <w:tcW w:w="1412" w:type="dxa"/>
            <w:shd w:val="clear" w:color="auto" w:fill="F2F2F2" w:themeFill="background1" w:themeFillShade="F2"/>
            <w:vAlign w:val="center"/>
          </w:tcPr>
          <w:p w14:paraId="16160FBB" w14:textId="77777777" w:rsidR="008066C4" w:rsidRPr="002851F8" w:rsidRDefault="008066C4" w:rsidP="008066C4">
            <w:pPr>
              <w:jc w:val="center"/>
              <w:rPr>
                <w:color w:val="000000"/>
                <w:sz w:val="22"/>
                <w:szCs w:val="22"/>
              </w:rPr>
            </w:pPr>
            <w:r w:rsidRPr="002851F8">
              <w:rPr>
                <w:color w:val="000000"/>
                <w:sz w:val="22"/>
                <w:szCs w:val="22"/>
              </w:rPr>
              <w:t>Projekt</w:t>
            </w:r>
          </w:p>
        </w:tc>
        <w:tc>
          <w:tcPr>
            <w:tcW w:w="1413" w:type="dxa"/>
            <w:shd w:val="clear" w:color="auto" w:fill="F2F2F2" w:themeFill="background1" w:themeFillShade="F2"/>
            <w:vAlign w:val="center"/>
          </w:tcPr>
          <w:p w14:paraId="676647AE" w14:textId="77777777" w:rsidR="008066C4" w:rsidRPr="002851F8" w:rsidRDefault="008066C4" w:rsidP="008066C4">
            <w:pPr>
              <w:jc w:val="center"/>
              <w:rPr>
                <w:color w:val="000000"/>
                <w:sz w:val="22"/>
                <w:szCs w:val="22"/>
              </w:rPr>
            </w:pPr>
            <w:r w:rsidRPr="002851F8">
              <w:rPr>
                <w:color w:val="000000"/>
                <w:sz w:val="22"/>
                <w:szCs w:val="22"/>
              </w:rPr>
              <w:t>Sprawozdanie</w:t>
            </w:r>
          </w:p>
        </w:tc>
        <w:tc>
          <w:tcPr>
            <w:tcW w:w="1413" w:type="dxa"/>
            <w:shd w:val="clear" w:color="auto" w:fill="F2F2F2" w:themeFill="background1" w:themeFillShade="F2"/>
            <w:vAlign w:val="center"/>
          </w:tcPr>
          <w:p w14:paraId="59D8DABE" w14:textId="77777777" w:rsidR="008066C4" w:rsidRPr="002851F8" w:rsidRDefault="008066C4" w:rsidP="008066C4">
            <w:pPr>
              <w:jc w:val="center"/>
              <w:rPr>
                <w:color w:val="000000"/>
                <w:sz w:val="22"/>
                <w:szCs w:val="22"/>
              </w:rPr>
            </w:pPr>
            <w:r>
              <w:rPr>
                <w:color w:val="000000"/>
                <w:sz w:val="22"/>
                <w:szCs w:val="22"/>
              </w:rPr>
              <w:t>Obrona projektu</w:t>
            </w:r>
          </w:p>
        </w:tc>
      </w:tr>
      <w:tr w:rsidR="008066C4" w:rsidRPr="00B86DC9" w14:paraId="6C0DBB49" w14:textId="77777777" w:rsidTr="008066C4">
        <w:trPr>
          <w:trHeight w:val="283"/>
          <w:jc w:val="center"/>
        </w:trPr>
        <w:tc>
          <w:tcPr>
            <w:tcW w:w="1412" w:type="dxa"/>
          </w:tcPr>
          <w:p w14:paraId="64EB2B75" w14:textId="77777777" w:rsidR="008066C4" w:rsidRPr="002851F8" w:rsidRDefault="008066C4" w:rsidP="008066C4">
            <w:pPr>
              <w:jc w:val="center"/>
              <w:rPr>
                <w:color w:val="000000"/>
                <w:sz w:val="22"/>
                <w:szCs w:val="22"/>
              </w:rPr>
            </w:pPr>
            <w:r w:rsidRPr="002851F8">
              <w:rPr>
                <w:color w:val="000000"/>
                <w:sz w:val="22"/>
                <w:szCs w:val="22"/>
              </w:rPr>
              <w:t>W1</w:t>
            </w:r>
          </w:p>
        </w:tc>
        <w:tc>
          <w:tcPr>
            <w:tcW w:w="1412" w:type="dxa"/>
          </w:tcPr>
          <w:p w14:paraId="2CEF09BD" w14:textId="77777777" w:rsidR="008066C4" w:rsidRPr="002851F8" w:rsidRDefault="008066C4" w:rsidP="008066C4">
            <w:pPr>
              <w:jc w:val="center"/>
              <w:rPr>
                <w:color w:val="000000"/>
                <w:sz w:val="22"/>
                <w:szCs w:val="22"/>
              </w:rPr>
            </w:pPr>
          </w:p>
        </w:tc>
        <w:tc>
          <w:tcPr>
            <w:tcW w:w="1412" w:type="dxa"/>
          </w:tcPr>
          <w:p w14:paraId="69555027" w14:textId="77777777" w:rsidR="008066C4" w:rsidRPr="002851F8" w:rsidRDefault="008066C4" w:rsidP="008066C4">
            <w:pPr>
              <w:jc w:val="center"/>
              <w:rPr>
                <w:color w:val="000000"/>
                <w:sz w:val="22"/>
                <w:szCs w:val="22"/>
              </w:rPr>
            </w:pPr>
          </w:p>
        </w:tc>
        <w:tc>
          <w:tcPr>
            <w:tcW w:w="1412" w:type="dxa"/>
          </w:tcPr>
          <w:p w14:paraId="08F0E6BA"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1CD01908" w14:textId="77777777" w:rsidR="008066C4" w:rsidRPr="002851F8" w:rsidRDefault="008066C4" w:rsidP="008066C4">
            <w:pPr>
              <w:jc w:val="center"/>
              <w:rPr>
                <w:color w:val="000000"/>
                <w:sz w:val="22"/>
                <w:szCs w:val="22"/>
              </w:rPr>
            </w:pPr>
          </w:p>
        </w:tc>
        <w:tc>
          <w:tcPr>
            <w:tcW w:w="1413" w:type="dxa"/>
          </w:tcPr>
          <w:p w14:paraId="765D08DE"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6A2A18FE" w14:textId="77777777" w:rsidR="008066C4" w:rsidRPr="002851F8" w:rsidRDefault="008066C4" w:rsidP="008066C4">
            <w:pPr>
              <w:jc w:val="center"/>
              <w:rPr>
                <w:color w:val="000000"/>
                <w:sz w:val="22"/>
                <w:szCs w:val="22"/>
              </w:rPr>
            </w:pPr>
          </w:p>
        </w:tc>
      </w:tr>
      <w:tr w:rsidR="008066C4" w:rsidRPr="00B86DC9" w14:paraId="1C60E691" w14:textId="77777777" w:rsidTr="008066C4">
        <w:trPr>
          <w:trHeight w:val="283"/>
          <w:jc w:val="center"/>
        </w:trPr>
        <w:tc>
          <w:tcPr>
            <w:tcW w:w="1412" w:type="dxa"/>
          </w:tcPr>
          <w:p w14:paraId="65D6D8C0" w14:textId="77777777" w:rsidR="008066C4" w:rsidRPr="002851F8" w:rsidRDefault="008066C4" w:rsidP="008066C4">
            <w:pPr>
              <w:jc w:val="center"/>
              <w:rPr>
                <w:color w:val="000000"/>
                <w:sz w:val="22"/>
                <w:szCs w:val="22"/>
              </w:rPr>
            </w:pPr>
            <w:r>
              <w:rPr>
                <w:color w:val="000000"/>
                <w:sz w:val="22"/>
                <w:szCs w:val="22"/>
              </w:rPr>
              <w:t>W2</w:t>
            </w:r>
          </w:p>
        </w:tc>
        <w:tc>
          <w:tcPr>
            <w:tcW w:w="1412" w:type="dxa"/>
          </w:tcPr>
          <w:p w14:paraId="7E463A0D" w14:textId="77777777" w:rsidR="008066C4" w:rsidRPr="002851F8" w:rsidRDefault="008066C4" w:rsidP="008066C4">
            <w:pPr>
              <w:jc w:val="center"/>
              <w:rPr>
                <w:color w:val="000000"/>
                <w:sz w:val="22"/>
                <w:szCs w:val="22"/>
              </w:rPr>
            </w:pPr>
          </w:p>
        </w:tc>
        <w:tc>
          <w:tcPr>
            <w:tcW w:w="1412" w:type="dxa"/>
          </w:tcPr>
          <w:p w14:paraId="672E1209" w14:textId="77777777" w:rsidR="008066C4" w:rsidRPr="002851F8" w:rsidRDefault="008066C4" w:rsidP="008066C4">
            <w:pPr>
              <w:jc w:val="center"/>
              <w:rPr>
                <w:color w:val="000000"/>
                <w:sz w:val="22"/>
                <w:szCs w:val="22"/>
              </w:rPr>
            </w:pPr>
          </w:p>
        </w:tc>
        <w:tc>
          <w:tcPr>
            <w:tcW w:w="1412" w:type="dxa"/>
          </w:tcPr>
          <w:p w14:paraId="6D76D349"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02948691"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16FB23A6"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3B9348E9"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3D952367" w14:textId="77777777" w:rsidTr="008066C4">
        <w:trPr>
          <w:trHeight w:val="283"/>
          <w:jc w:val="center"/>
        </w:trPr>
        <w:tc>
          <w:tcPr>
            <w:tcW w:w="1412" w:type="dxa"/>
          </w:tcPr>
          <w:p w14:paraId="4C7A0CEF" w14:textId="77777777" w:rsidR="008066C4" w:rsidRPr="002851F8" w:rsidRDefault="008066C4" w:rsidP="008066C4">
            <w:pPr>
              <w:jc w:val="center"/>
              <w:rPr>
                <w:color w:val="000000"/>
                <w:sz w:val="22"/>
                <w:szCs w:val="22"/>
              </w:rPr>
            </w:pPr>
            <w:r w:rsidRPr="002851F8">
              <w:rPr>
                <w:color w:val="000000"/>
                <w:sz w:val="22"/>
                <w:szCs w:val="22"/>
              </w:rPr>
              <w:t>U1</w:t>
            </w:r>
          </w:p>
        </w:tc>
        <w:tc>
          <w:tcPr>
            <w:tcW w:w="1412" w:type="dxa"/>
          </w:tcPr>
          <w:p w14:paraId="014F18E0" w14:textId="77777777" w:rsidR="008066C4" w:rsidRPr="002851F8" w:rsidRDefault="008066C4" w:rsidP="008066C4">
            <w:pPr>
              <w:jc w:val="center"/>
              <w:rPr>
                <w:color w:val="000000"/>
                <w:sz w:val="22"/>
                <w:szCs w:val="22"/>
              </w:rPr>
            </w:pPr>
          </w:p>
        </w:tc>
        <w:tc>
          <w:tcPr>
            <w:tcW w:w="1412" w:type="dxa"/>
          </w:tcPr>
          <w:p w14:paraId="5279FA01" w14:textId="77777777" w:rsidR="008066C4" w:rsidRPr="002851F8" w:rsidRDefault="008066C4" w:rsidP="008066C4">
            <w:pPr>
              <w:jc w:val="center"/>
              <w:rPr>
                <w:color w:val="000000"/>
                <w:sz w:val="22"/>
                <w:szCs w:val="22"/>
              </w:rPr>
            </w:pPr>
          </w:p>
        </w:tc>
        <w:tc>
          <w:tcPr>
            <w:tcW w:w="1412" w:type="dxa"/>
          </w:tcPr>
          <w:p w14:paraId="2C78CDC9"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317B59A8"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642B605D"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6F1CC3EC"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7967997B" w14:textId="77777777" w:rsidTr="008066C4">
        <w:trPr>
          <w:trHeight w:val="283"/>
          <w:jc w:val="center"/>
        </w:trPr>
        <w:tc>
          <w:tcPr>
            <w:tcW w:w="1412" w:type="dxa"/>
          </w:tcPr>
          <w:p w14:paraId="1D7C0B33" w14:textId="77777777" w:rsidR="008066C4" w:rsidRPr="002851F8" w:rsidRDefault="008066C4" w:rsidP="008066C4">
            <w:pPr>
              <w:jc w:val="center"/>
              <w:rPr>
                <w:color w:val="000000"/>
                <w:sz w:val="22"/>
                <w:szCs w:val="22"/>
              </w:rPr>
            </w:pPr>
            <w:r>
              <w:rPr>
                <w:color w:val="000000"/>
                <w:sz w:val="22"/>
                <w:szCs w:val="22"/>
              </w:rPr>
              <w:t>U2</w:t>
            </w:r>
          </w:p>
        </w:tc>
        <w:tc>
          <w:tcPr>
            <w:tcW w:w="1412" w:type="dxa"/>
          </w:tcPr>
          <w:p w14:paraId="3AC662C4" w14:textId="77777777" w:rsidR="008066C4" w:rsidRPr="002851F8" w:rsidRDefault="008066C4" w:rsidP="008066C4">
            <w:pPr>
              <w:jc w:val="center"/>
              <w:rPr>
                <w:color w:val="000000"/>
                <w:sz w:val="22"/>
                <w:szCs w:val="22"/>
              </w:rPr>
            </w:pPr>
          </w:p>
        </w:tc>
        <w:tc>
          <w:tcPr>
            <w:tcW w:w="1412" w:type="dxa"/>
          </w:tcPr>
          <w:p w14:paraId="67C7DEBB" w14:textId="77777777" w:rsidR="008066C4" w:rsidRPr="002851F8" w:rsidRDefault="008066C4" w:rsidP="008066C4">
            <w:pPr>
              <w:jc w:val="center"/>
              <w:rPr>
                <w:color w:val="000000"/>
                <w:sz w:val="22"/>
                <w:szCs w:val="22"/>
              </w:rPr>
            </w:pPr>
          </w:p>
        </w:tc>
        <w:tc>
          <w:tcPr>
            <w:tcW w:w="1412" w:type="dxa"/>
          </w:tcPr>
          <w:p w14:paraId="79B88A7D"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37A5E674"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7286D285"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3947251D"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0CB766AB" w14:textId="77777777" w:rsidTr="008066C4">
        <w:trPr>
          <w:trHeight w:val="283"/>
          <w:jc w:val="center"/>
        </w:trPr>
        <w:tc>
          <w:tcPr>
            <w:tcW w:w="1412" w:type="dxa"/>
          </w:tcPr>
          <w:p w14:paraId="1677FC9F" w14:textId="77777777" w:rsidR="008066C4" w:rsidRPr="002851F8" w:rsidRDefault="008066C4" w:rsidP="008066C4">
            <w:pPr>
              <w:jc w:val="center"/>
              <w:rPr>
                <w:color w:val="000000"/>
                <w:sz w:val="22"/>
                <w:szCs w:val="22"/>
              </w:rPr>
            </w:pPr>
            <w:r>
              <w:rPr>
                <w:color w:val="000000"/>
                <w:sz w:val="22"/>
                <w:szCs w:val="22"/>
              </w:rPr>
              <w:t>U3</w:t>
            </w:r>
          </w:p>
        </w:tc>
        <w:tc>
          <w:tcPr>
            <w:tcW w:w="1412" w:type="dxa"/>
          </w:tcPr>
          <w:p w14:paraId="142319D6" w14:textId="77777777" w:rsidR="008066C4" w:rsidRPr="002851F8" w:rsidRDefault="008066C4" w:rsidP="008066C4">
            <w:pPr>
              <w:jc w:val="center"/>
              <w:rPr>
                <w:color w:val="000000"/>
                <w:sz w:val="22"/>
                <w:szCs w:val="22"/>
              </w:rPr>
            </w:pPr>
          </w:p>
        </w:tc>
        <w:tc>
          <w:tcPr>
            <w:tcW w:w="1412" w:type="dxa"/>
          </w:tcPr>
          <w:p w14:paraId="21A2D174" w14:textId="77777777" w:rsidR="008066C4" w:rsidRPr="002851F8" w:rsidRDefault="008066C4" w:rsidP="008066C4">
            <w:pPr>
              <w:jc w:val="center"/>
              <w:rPr>
                <w:color w:val="000000"/>
                <w:sz w:val="22"/>
                <w:szCs w:val="22"/>
              </w:rPr>
            </w:pPr>
          </w:p>
        </w:tc>
        <w:tc>
          <w:tcPr>
            <w:tcW w:w="1412" w:type="dxa"/>
          </w:tcPr>
          <w:p w14:paraId="7E4A1725" w14:textId="77777777" w:rsidR="008066C4" w:rsidRPr="002851F8" w:rsidRDefault="008066C4" w:rsidP="008066C4">
            <w:pPr>
              <w:jc w:val="center"/>
              <w:rPr>
                <w:color w:val="000000"/>
                <w:sz w:val="22"/>
                <w:szCs w:val="22"/>
              </w:rPr>
            </w:pPr>
          </w:p>
        </w:tc>
        <w:tc>
          <w:tcPr>
            <w:tcW w:w="1412" w:type="dxa"/>
          </w:tcPr>
          <w:p w14:paraId="7B66D5A2"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331E96F9" w14:textId="77777777" w:rsidR="008066C4" w:rsidRPr="002851F8" w:rsidRDefault="008066C4" w:rsidP="008066C4">
            <w:pPr>
              <w:jc w:val="center"/>
              <w:rPr>
                <w:color w:val="000000"/>
                <w:sz w:val="22"/>
                <w:szCs w:val="22"/>
              </w:rPr>
            </w:pPr>
          </w:p>
        </w:tc>
        <w:tc>
          <w:tcPr>
            <w:tcW w:w="1413" w:type="dxa"/>
          </w:tcPr>
          <w:p w14:paraId="37929052"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722C09A7" w14:textId="77777777" w:rsidTr="008066C4">
        <w:trPr>
          <w:trHeight w:val="283"/>
          <w:jc w:val="center"/>
        </w:trPr>
        <w:tc>
          <w:tcPr>
            <w:tcW w:w="1412" w:type="dxa"/>
          </w:tcPr>
          <w:p w14:paraId="72EA6F88" w14:textId="77777777" w:rsidR="008066C4" w:rsidRPr="002851F8" w:rsidRDefault="008066C4" w:rsidP="008066C4">
            <w:pPr>
              <w:jc w:val="center"/>
              <w:rPr>
                <w:color w:val="000000"/>
                <w:sz w:val="22"/>
                <w:szCs w:val="22"/>
              </w:rPr>
            </w:pPr>
            <w:r>
              <w:rPr>
                <w:color w:val="000000"/>
                <w:sz w:val="22"/>
                <w:szCs w:val="22"/>
              </w:rPr>
              <w:t>K1</w:t>
            </w:r>
          </w:p>
        </w:tc>
        <w:tc>
          <w:tcPr>
            <w:tcW w:w="1412" w:type="dxa"/>
          </w:tcPr>
          <w:p w14:paraId="26C5A433" w14:textId="77777777" w:rsidR="008066C4" w:rsidRPr="002851F8" w:rsidRDefault="008066C4" w:rsidP="008066C4">
            <w:pPr>
              <w:jc w:val="center"/>
              <w:rPr>
                <w:color w:val="000000"/>
                <w:sz w:val="22"/>
                <w:szCs w:val="22"/>
              </w:rPr>
            </w:pPr>
          </w:p>
        </w:tc>
        <w:tc>
          <w:tcPr>
            <w:tcW w:w="1412" w:type="dxa"/>
          </w:tcPr>
          <w:p w14:paraId="073912AB" w14:textId="77777777" w:rsidR="008066C4" w:rsidRPr="002851F8" w:rsidRDefault="008066C4" w:rsidP="008066C4">
            <w:pPr>
              <w:jc w:val="center"/>
              <w:rPr>
                <w:color w:val="000000"/>
                <w:sz w:val="22"/>
                <w:szCs w:val="22"/>
              </w:rPr>
            </w:pPr>
          </w:p>
        </w:tc>
        <w:tc>
          <w:tcPr>
            <w:tcW w:w="1412" w:type="dxa"/>
          </w:tcPr>
          <w:p w14:paraId="338DF14E"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676F063D"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294F4840" w14:textId="77777777" w:rsidR="008066C4" w:rsidRPr="002851F8" w:rsidRDefault="008066C4" w:rsidP="008066C4">
            <w:pPr>
              <w:jc w:val="center"/>
              <w:rPr>
                <w:color w:val="000000"/>
                <w:sz w:val="22"/>
                <w:szCs w:val="22"/>
              </w:rPr>
            </w:pPr>
          </w:p>
        </w:tc>
        <w:tc>
          <w:tcPr>
            <w:tcW w:w="1413" w:type="dxa"/>
          </w:tcPr>
          <w:p w14:paraId="61937CEA" w14:textId="77777777" w:rsidR="008066C4" w:rsidRPr="002851F8" w:rsidRDefault="008066C4" w:rsidP="008066C4">
            <w:pPr>
              <w:jc w:val="center"/>
              <w:rPr>
                <w:color w:val="000000"/>
                <w:sz w:val="22"/>
                <w:szCs w:val="22"/>
              </w:rPr>
            </w:pPr>
            <w:r>
              <w:rPr>
                <w:color w:val="000000"/>
                <w:sz w:val="22"/>
                <w:szCs w:val="22"/>
              </w:rPr>
              <w:t>x</w:t>
            </w:r>
          </w:p>
        </w:tc>
      </w:tr>
    </w:tbl>
    <w:p w14:paraId="1E7B340C" w14:textId="77777777" w:rsidR="008066C4" w:rsidRPr="00B86DC9" w:rsidRDefault="008066C4" w:rsidP="0081348C">
      <w:pPr>
        <w:numPr>
          <w:ilvl w:val="0"/>
          <w:numId w:val="35"/>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066C4" w:rsidRPr="00B86DC9" w14:paraId="6964B193" w14:textId="77777777" w:rsidTr="008066C4">
        <w:trPr>
          <w:jc w:val="center"/>
        </w:trPr>
        <w:tc>
          <w:tcPr>
            <w:tcW w:w="1789" w:type="dxa"/>
            <w:shd w:val="clear" w:color="auto" w:fill="F2F2F2" w:themeFill="background1" w:themeFillShade="F2"/>
          </w:tcPr>
          <w:p w14:paraId="778864E2"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4693189A" w14:textId="77777777" w:rsidR="008066C4" w:rsidRPr="006B6FFA" w:rsidRDefault="008066C4" w:rsidP="008066C4">
            <w:pPr>
              <w:rPr>
                <w:sz w:val="22"/>
              </w:rPr>
            </w:pPr>
            <w:r w:rsidRPr="006B6FFA">
              <w:rPr>
                <w:sz w:val="22"/>
              </w:rPr>
              <w:t>Karpiński T. 2004. Inżynieria produkcji: Wydawnictwa Naukowo-Techniczne, Warszawa.</w:t>
            </w:r>
          </w:p>
          <w:p w14:paraId="1423B85F" w14:textId="77777777" w:rsidR="008066C4" w:rsidRPr="006B6FFA" w:rsidRDefault="008066C4" w:rsidP="008066C4">
            <w:pPr>
              <w:rPr>
                <w:sz w:val="22"/>
              </w:rPr>
            </w:pPr>
            <w:r w:rsidRPr="006B6FFA">
              <w:rPr>
                <w:sz w:val="22"/>
              </w:rPr>
              <w:t xml:space="preserve">Adamczyk W. 2002 Inżynieria procesów przemysłowych Wydaw. Akademii Ekonomicznej w Krakowie, Kraków. </w:t>
            </w:r>
          </w:p>
          <w:p w14:paraId="3964C19F" w14:textId="77777777" w:rsidR="008066C4" w:rsidRPr="006B6FFA"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proofErr w:type="spellStart"/>
            <w:r w:rsidRPr="006B6FFA">
              <w:rPr>
                <w:sz w:val="22"/>
              </w:rPr>
              <w:t>Kapiński</w:t>
            </w:r>
            <w:proofErr w:type="spellEnd"/>
            <w:r w:rsidRPr="006B6FFA">
              <w:rPr>
                <w:sz w:val="22"/>
              </w:rPr>
              <w:t xml:space="preserve"> S., Skawiński P., Sobieszczański J.2002. Projektowanie technologii maszyn. Oficyna Wydawnicza Politechniki Warszawskiej, Warszawa.</w:t>
            </w:r>
          </w:p>
        </w:tc>
      </w:tr>
      <w:tr w:rsidR="008066C4" w:rsidRPr="00B86DC9" w14:paraId="0ACADCE3" w14:textId="77777777" w:rsidTr="008066C4">
        <w:trPr>
          <w:jc w:val="center"/>
        </w:trPr>
        <w:tc>
          <w:tcPr>
            <w:tcW w:w="1789" w:type="dxa"/>
            <w:shd w:val="clear" w:color="auto" w:fill="F2F2F2" w:themeFill="background1" w:themeFillShade="F2"/>
          </w:tcPr>
          <w:p w14:paraId="56FD32D0"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4A932A4E" w14:textId="77777777" w:rsidR="008066C4" w:rsidRPr="006B6FFA" w:rsidRDefault="008066C4" w:rsidP="008066C4">
            <w:pPr>
              <w:rPr>
                <w:sz w:val="22"/>
              </w:rPr>
            </w:pPr>
            <w:r w:rsidRPr="006B6FFA">
              <w:rPr>
                <w:sz w:val="22"/>
              </w:rPr>
              <w:t>Kowalski T., Lis G., Szenajch W. Technologia i automatyzacja montażu maszyn: Oficyna Wydawnicza Politechniki Warszawskiej, Warszawa. 2000. Kozłowski M. Ćwiczenia laboratoryjne z technologii maszyn.  Skrypt ATR.</w:t>
            </w:r>
          </w:p>
        </w:tc>
      </w:tr>
    </w:tbl>
    <w:p w14:paraId="65FB68FD" w14:textId="49C15E9B" w:rsidR="008066C4" w:rsidRPr="00F27E7F" w:rsidRDefault="008066C4" w:rsidP="0081348C">
      <w:pPr>
        <w:numPr>
          <w:ilvl w:val="0"/>
          <w:numId w:val="35"/>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066C4" w:rsidRPr="005A7876" w14:paraId="7863122B" w14:textId="77777777" w:rsidTr="008066C4">
        <w:trPr>
          <w:trHeight w:val="769"/>
          <w:jc w:val="center"/>
        </w:trPr>
        <w:tc>
          <w:tcPr>
            <w:tcW w:w="7246" w:type="dxa"/>
            <w:gridSpan w:val="2"/>
            <w:shd w:val="clear" w:color="auto" w:fill="F2F2F2" w:themeFill="background1" w:themeFillShade="F2"/>
            <w:vAlign w:val="center"/>
          </w:tcPr>
          <w:p w14:paraId="78F7A778" w14:textId="77777777" w:rsidR="008066C4" w:rsidRPr="00A16C39" w:rsidRDefault="008066C4" w:rsidP="008066C4">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4FE0A692" w14:textId="77777777" w:rsidR="008066C4" w:rsidRPr="00A16C39" w:rsidRDefault="008066C4" w:rsidP="008066C4">
            <w:pPr>
              <w:jc w:val="center"/>
              <w:rPr>
                <w:color w:val="000000" w:themeColor="text1"/>
                <w:sz w:val="22"/>
                <w:szCs w:val="22"/>
              </w:rPr>
            </w:pPr>
            <w:r w:rsidRPr="00A16C39">
              <w:rPr>
                <w:color w:val="000000" w:themeColor="text1"/>
                <w:sz w:val="22"/>
                <w:szCs w:val="22"/>
              </w:rPr>
              <w:t>Obciążenie studenta – Liczba godzin</w:t>
            </w:r>
          </w:p>
        </w:tc>
      </w:tr>
      <w:tr w:rsidR="008066C4" w:rsidRPr="005A7876" w14:paraId="78D63AEC" w14:textId="77777777" w:rsidTr="008066C4">
        <w:trPr>
          <w:trHeight w:val="340"/>
          <w:jc w:val="center"/>
        </w:trPr>
        <w:tc>
          <w:tcPr>
            <w:tcW w:w="2978" w:type="dxa"/>
            <w:vMerge w:val="restart"/>
          </w:tcPr>
          <w:p w14:paraId="0BBCE161" w14:textId="77777777" w:rsidR="008066C4" w:rsidRPr="00A16C39" w:rsidRDefault="008066C4" w:rsidP="008066C4">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681EED20" w14:textId="77777777" w:rsidR="008066C4" w:rsidRPr="00A16C39" w:rsidRDefault="008066C4" w:rsidP="008066C4">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vAlign w:val="center"/>
          </w:tcPr>
          <w:p w14:paraId="057BC8E2" w14:textId="77777777" w:rsidR="008066C4" w:rsidRPr="00C24685" w:rsidRDefault="008066C4" w:rsidP="008066C4">
            <w:pPr>
              <w:jc w:val="center"/>
              <w:rPr>
                <w:sz w:val="22"/>
                <w:szCs w:val="22"/>
              </w:rPr>
            </w:pPr>
            <w:r>
              <w:rPr>
                <w:sz w:val="22"/>
                <w:szCs w:val="22"/>
              </w:rPr>
              <w:t>40</w:t>
            </w:r>
          </w:p>
        </w:tc>
      </w:tr>
      <w:tr w:rsidR="008066C4" w:rsidRPr="005A7876" w14:paraId="4C330151" w14:textId="77777777" w:rsidTr="008066C4">
        <w:trPr>
          <w:trHeight w:val="271"/>
          <w:jc w:val="center"/>
        </w:trPr>
        <w:tc>
          <w:tcPr>
            <w:tcW w:w="2978" w:type="dxa"/>
            <w:vMerge/>
          </w:tcPr>
          <w:p w14:paraId="4D9F721C" w14:textId="77777777" w:rsidR="008066C4" w:rsidRPr="00A16C39" w:rsidRDefault="008066C4" w:rsidP="008066C4">
            <w:pPr>
              <w:rPr>
                <w:color w:val="000000" w:themeColor="text1"/>
                <w:sz w:val="22"/>
                <w:szCs w:val="22"/>
              </w:rPr>
            </w:pPr>
          </w:p>
        </w:tc>
        <w:tc>
          <w:tcPr>
            <w:tcW w:w="4268" w:type="dxa"/>
          </w:tcPr>
          <w:p w14:paraId="78E9781B"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Konsultacje </w:t>
            </w:r>
          </w:p>
        </w:tc>
        <w:tc>
          <w:tcPr>
            <w:tcW w:w="2393" w:type="dxa"/>
            <w:vAlign w:val="center"/>
          </w:tcPr>
          <w:p w14:paraId="2FB19F24" w14:textId="77777777" w:rsidR="008066C4" w:rsidRPr="00C24685" w:rsidRDefault="008066C4" w:rsidP="008066C4">
            <w:pPr>
              <w:jc w:val="center"/>
              <w:rPr>
                <w:sz w:val="22"/>
                <w:szCs w:val="22"/>
              </w:rPr>
            </w:pPr>
            <w:r>
              <w:rPr>
                <w:sz w:val="22"/>
                <w:szCs w:val="22"/>
              </w:rPr>
              <w:t>0</w:t>
            </w:r>
          </w:p>
        </w:tc>
      </w:tr>
      <w:tr w:rsidR="008066C4" w:rsidRPr="005A7876" w14:paraId="13853851" w14:textId="77777777" w:rsidTr="008066C4">
        <w:trPr>
          <w:trHeight w:val="177"/>
          <w:jc w:val="center"/>
        </w:trPr>
        <w:tc>
          <w:tcPr>
            <w:tcW w:w="2978" w:type="dxa"/>
            <w:vMerge w:val="restart"/>
          </w:tcPr>
          <w:p w14:paraId="5BC66713" w14:textId="77777777" w:rsidR="008066C4" w:rsidRPr="00A16C39" w:rsidRDefault="008066C4" w:rsidP="008066C4">
            <w:pPr>
              <w:rPr>
                <w:color w:val="000000" w:themeColor="text1"/>
                <w:sz w:val="22"/>
                <w:szCs w:val="22"/>
              </w:rPr>
            </w:pPr>
          </w:p>
          <w:p w14:paraId="656D3E42" w14:textId="77777777" w:rsidR="008066C4" w:rsidRPr="00A16C39" w:rsidRDefault="008066C4" w:rsidP="008066C4">
            <w:pPr>
              <w:rPr>
                <w:color w:val="000000" w:themeColor="text1"/>
                <w:sz w:val="22"/>
                <w:szCs w:val="22"/>
              </w:rPr>
            </w:pPr>
            <w:r w:rsidRPr="00A16C39">
              <w:rPr>
                <w:color w:val="000000" w:themeColor="text1"/>
                <w:sz w:val="22"/>
                <w:szCs w:val="22"/>
              </w:rPr>
              <w:t xml:space="preserve">Praca własna studenta </w:t>
            </w:r>
          </w:p>
        </w:tc>
        <w:tc>
          <w:tcPr>
            <w:tcW w:w="4268" w:type="dxa"/>
          </w:tcPr>
          <w:p w14:paraId="2AFA5B92"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do zajęć</w:t>
            </w:r>
          </w:p>
        </w:tc>
        <w:tc>
          <w:tcPr>
            <w:tcW w:w="2393" w:type="dxa"/>
            <w:vAlign w:val="center"/>
          </w:tcPr>
          <w:p w14:paraId="6197B199" w14:textId="77777777" w:rsidR="008066C4" w:rsidRPr="00C24685" w:rsidRDefault="008066C4" w:rsidP="008066C4">
            <w:pPr>
              <w:jc w:val="center"/>
              <w:rPr>
                <w:sz w:val="22"/>
                <w:szCs w:val="22"/>
              </w:rPr>
            </w:pPr>
            <w:r>
              <w:rPr>
                <w:sz w:val="22"/>
                <w:szCs w:val="22"/>
              </w:rPr>
              <w:t>10</w:t>
            </w:r>
          </w:p>
        </w:tc>
      </w:tr>
      <w:tr w:rsidR="008066C4" w:rsidRPr="005A7876" w14:paraId="65A4689E" w14:textId="77777777" w:rsidTr="008066C4">
        <w:trPr>
          <w:trHeight w:val="137"/>
          <w:jc w:val="center"/>
        </w:trPr>
        <w:tc>
          <w:tcPr>
            <w:tcW w:w="2978" w:type="dxa"/>
            <w:vMerge/>
          </w:tcPr>
          <w:p w14:paraId="78CE26F5" w14:textId="77777777" w:rsidR="008066C4" w:rsidRPr="00A16C39" w:rsidRDefault="008066C4" w:rsidP="008066C4">
            <w:pPr>
              <w:rPr>
                <w:color w:val="000000" w:themeColor="text1"/>
                <w:sz w:val="22"/>
                <w:szCs w:val="22"/>
              </w:rPr>
            </w:pPr>
          </w:p>
        </w:tc>
        <w:tc>
          <w:tcPr>
            <w:tcW w:w="4268" w:type="dxa"/>
          </w:tcPr>
          <w:p w14:paraId="17B9734D" w14:textId="77777777" w:rsidR="008066C4" w:rsidRPr="00A16C39" w:rsidRDefault="008066C4" w:rsidP="008066C4">
            <w:pPr>
              <w:ind w:left="88"/>
              <w:rPr>
                <w:color w:val="000000" w:themeColor="text1"/>
                <w:sz w:val="22"/>
                <w:szCs w:val="22"/>
              </w:rPr>
            </w:pPr>
            <w:r w:rsidRPr="00A16C39">
              <w:rPr>
                <w:color w:val="000000" w:themeColor="text1"/>
                <w:sz w:val="22"/>
                <w:szCs w:val="22"/>
              </w:rPr>
              <w:t>Studiowanie literatury</w:t>
            </w:r>
          </w:p>
        </w:tc>
        <w:tc>
          <w:tcPr>
            <w:tcW w:w="2393" w:type="dxa"/>
            <w:vAlign w:val="center"/>
          </w:tcPr>
          <w:p w14:paraId="408912D6" w14:textId="77777777" w:rsidR="008066C4" w:rsidRPr="00C24685" w:rsidRDefault="008066C4" w:rsidP="008066C4">
            <w:pPr>
              <w:jc w:val="center"/>
              <w:rPr>
                <w:sz w:val="22"/>
                <w:szCs w:val="22"/>
              </w:rPr>
            </w:pPr>
            <w:r>
              <w:rPr>
                <w:sz w:val="22"/>
                <w:szCs w:val="22"/>
              </w:rPr>
              <w:t>5</w:t>
            </w:r>
          </w:p>
        </w:tc>
      </w:tr>
      <w:tr w:rsidR="008066C4" w:rsidRPr="005A7876" w14:paraId="10210549" w14:textId="77777777" w:rsidTr="008066C4">
        <w:trPr>
          <w:trHeight w:val="340"/>
          <w:jc w:val="center"/>
        </w:trPr>
        <w:tc>
          <w:tcPr>
            <w:tcW w:w="2978" w:type="dxa"/>
            <w:vMerge/>
          </w:tcPr>
          <w:p w14:paraId="6F4E5D2C" w14:textId="77777777" w:rsidR="008066C4" w:rsidRPr="00A16C39" w:rsidRDefault="008066C4" w:rsidP="008066C4">
            <w:pPr>
              <w:rPr>
                <w:color w:val="000000" w:themeColor="text1"/>
                <w:sz w:val="22"/>
                <w:szCs w:val="22"/>
              </w:rPr>
            </w:pPr>
          </w:p>
        </w:tc>
        <w:tc>
          <w:tcPr>
            <w:tcW w:w="4268" w:type="dxa"/>
          </w:tcPr>
          <w:p w14:paraId="2C5950C7"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Inne (przygotowanie do egzaminu, zaliczeń, </w:t>
            </w:r>
          </w:p>
          <w:p w14:paraId="797CBC6E"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projektu itd.)</w:t>
            </w:r>
          </w:p>
        </w:tc>
        <w:tc>
          <w:tcPr>
            <w:tcW w:w="2393" w:type="dxa"/>
            <w:vAlign w:val="center"/>
          </w:tcPr>
          <w:p w14:paraId="4155B582" w14:textId="77777777" w:rsidR="008066C4" w:rsidRPr="00C24685" w:rsidRDefault="008066C4" w:rsidP="008066C4">
            <w:pPr>
              <w:jc w:val="center"/>
              <w:rPr>
                <w:sz w:val="22"/>
                <w:szCs w:val="22"/>
              </w:rPr>
            </w:pPr>
            <w:r>
              <w:rPr>
                <w:sz w:val="22"/>
                <w:szCs w:val="22"/>
              </w:rPr>
              <w:t>20</w:t>
            </w:r>
          </w:p>
        </w:tc>
      </w:tr>
      <w:tr w:rsidR="008066C4" w:rsidRPr="005A7876" w14:paraId="194CC484" w14:textId="77777777" w:rsidTr="008066C4">
        <w:trPr>
          <w:trHeight w:val="340"/>
          <w:jc w:val="center"/>
        </w:trPr>
        <w:tc>
          <w:tcPr>
            <w:tcW w:w="7246" w:type="dxa"/>
            <w:gridSpan w:val="2"/>
            <w:shd w:val="clear" w:color="auto" w:fill="F2F2F2" w:themeFill="background1" w:themeFillShade="F2"/>
          </w:tcPr>
          <w:p w14:paraId="5DD478D1" w14:textId="77777777" w:rsidR="008066C4" w:rsidRPr="005A7876" w:rsidRDefault="008066C4" w:rsidP="008066C4">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vAlign w:val="center"/>
          </w:tcPr>
          <w:p w14:paraId="3B2BC5B7" w14:textId="77777777" w:rsidR="008066C4" w:rsidRPr="00C24685" w:rsidRDefault="008066C4" w:rsidP="008066C4">
            <w:pPr>
              <w:jc w:val="center"/>
              <w:rPr>
                <w:sz w:val="22"/>
                <w:szCs w:val="22"/>
              </w:rPr>
            </w:pPr>
            <w:r>
              <w:rPr>
                <w:sz w:val="22"/>
                <w:szCs w:val="22"/>
              </w:rPr>
              <w:t>75</w:t>
            </w:r>
          </w:p>
        </w:tc>
      </w:tr>
      <w:tr w:rsidR="008066C4" w:rsidRPr="005A7876" w14:paraId="71A8DD4E" w14:textId="77777777" w:rsidTr="008066C4">
        <w:trPr>
          <w:trHeight w:val="397"/>
          <w:jc w:val="center"/>
        </w:trPr>
        <w:tc>
          <w:tcPr>
            <w:tcW w:w="7246" w:type="dxa"/>
            <w:gridSpan w:val="2"/>
            <w:shd w:val="clear" w:color="auto" w:fill="F2F2F2" w:themeFill="background1" w:themeFillShade="F2"/>
            <w:vAlign w:val="center"/>
          </w:tcPr>
          <w:p w14:paraId="311BB6EC" w14:textId="77777777" w:rsidR="008066C4" w:rsidRPr="005A7876" w:rsidRDefault="008066C4" w:rsidP="008066C4">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0F4553B4" w14:textId="77777777" w:rsidR="008066C4" w:rsidRPr="00C24685" w:rsidRDefault="008066C4" w:rsidP="008066C4">
            <w:pPr>
              <w:jc w:val="center"/>
              <w:rPr>
                <w:sz w:val="22"/>
                <w:szCs w:val="22"/>
              </w:rPr>
            </w:pPr>
            <w:r>
              <w:rPr>
                <w:sz w:val="22"/>
                <w:szCs w:val="22"/>
              </w:rPr>
              <w:t>3</w:t>
            </w:r>
          </w:p>
        </w:tc>
      </w:tr>
    </w:tbl>
    <w:p w14:paraId="763EED06" w14:textId="77777777" w:rsidR="008066C4" w:rsidRDefault="008066C4" w:rsidP="008066C4">
      <w:pPr>
        <w:rPr>
          <w:b/>
          <w:sz w:val="20"/>
          <w:szCs w:val="20"/>
        </w:rPr>
      </w:pPr>
    </w:p>
    <w:p w14:paraId="6717EA66" w14:textId="77777777" w:rsidR="008066C4" w:rsidRDefault="008066C4" w:rsidP="008066C4">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1B884890" w14:textId="77777777" w:rsidR="008066C4" w:rsidRPr="001F6B31" w:rsidRDefault="008066C4" w:rsidP="008066C4">
      <w:pPr>
        <w:rPr>
          <w:color w:val="000000" w:themeColor="text1"/>
          <w:sz w:val="20"/>
          <w:szCs w:val="20"/>
        </w:rPr>
      </w:pPr>
    </w:p>
    <w:p w14:paraId="4EB72690" w14:textId="034CFC98" w:rsidR="008066C4" w:rsidRDefault="008066C4">
      <w:pPr>
        <w:spacing w:after="200" w:line="276" w:lineRule="auto"/>
        <w:rPr>
          <w:b/>
          <w:bCs/>
          <w:sz w:val="22"/>
          <w:szCs w:val="22"/>
        </w:rPr>
      </w:pPr>
      <w:r>
        <w:rPr>
          <w:b/>
          <w:bCs/>
          <w:sz w:val="22"/>
          <w:szCs w:val="22"/>
        </w:rPr>
        <w:br w:type="page"/>
      </w:r>
    </w:p>
    <w:p w14:paraId="74C535EB" w14:textId="77777777" w:rsidR="008066C4" w:rsidRPr="00F05BEC" w:rsidRDefault="008066C4" w:rsidP="008066C4">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066C4" w:rsidRPr="00F05BEC" w14:paraId="07D8DF8A" w14:textId="77777777" w:rsidTr="008066C4">
        <w:trPr>
          <w:trHeight w:val="454"/>
          <w:jc w:val="center"/>
        </w:trPr>
        <w:tc>
          <w:tcPr>
            <w:tcW w:w="2410" w:type="dxa"/>
            <w:vAlign w:val="center"/>
          </w:tcPr>
          <w:p w14:paraId="4CB27AF8" w14:textId="77777777" w:rsidR="008066C4" w:rsidRPr="00F05BEC" w:rsidRDefault="008066C4" w:rsidP="008066C4">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76246D02" w14:textId="77777777" w:rsidR="008066C4" w:rsidRPr="00F05BEC" w:rsidRDefault="008066C4" w:rsidP="008066C4">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E76DBA9" w14:textId="77777777" w:rsidR="008066C4" w:rsidRPr="00F05BEC" w:rsidRDefault="008066C4" w:rsidP="008066C4">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60D5DF00" w14:textId="77777777" w:rsidR="008066C4" w:rsidRPr="00AE5531" w:rsidRDefault="008066C4" w:rsidP="008066C4">
            <w:pPr>
              <w:pStyle w:val="Nagwek1"/>
              <w:spacing w:before="0" w:line="276" w:lineRule="auto"/>
              <w:jc w:val="center"/>
              <w:rPr>
                <w:rFonts w:ascii="Times New Roman" w:hAnsi="Times New Roman"/>
                <w:b w:val="0"/>
                <w:sz w:val="20"/>
                <w:szCs w:val="20"/>
              </w:rPr>
            </w:pPr>
            <w:r w:rsidRPr="00AE5531">
              <w:rPr>
                <w:rFonts w:ascii="Times New Roman" w:hAnsi="Times New Roman"/>
                <w:b w:val="0"/>
                <w:sz w:val="22"/>
                <w:szCs w:val="20"/>
              </w:rPr>
              <w:t>B.9.</w:t>
            </w:r>
          </w:p>
        </w:tc>
      </w:tr>
    </w:tbl>
    <w:p w14:paraId="26047120" w14:textId="7C5BE34D" w:rsidR="008066C4" w:rsidRPr="00B86DC9" w:rsidRDefault="001603AD" w:rsidP="001603AD">
      <w:pPr>
        <w:tabs>
          <w:tab w:val="left" w:pos="284"/>
        </w:tabs>
        <w:spacing w:before="120"/>
        <w:rPr>
          <w:b/>
          <w:sz w:val="22"/>
          <w:szCs w:val="22"/>
        </w:rPr>
      </w:pPr>
      <w:r>
        <w:rPr>
          <w:b/>
          <w:sz w:val="22"/>
          <w:szCs w:val="22"/>
        </w:rPr>
        <w:t xml:space="preserve">1. </w:t>
      </w:r>
      <w:r w:rsidR="008066C4" w:rsidRPr="00B86DC9">
        <w:rPr>
          <w:b/>
          <w:sz w:val="22"/>
          <w:szCs w:val="22"/>
        </w:rPr>
        <w:t>INFORMACJE O PRZEDMIOCIE</w:t>
      </w:r>
    </w:p>
    <w:p w14:paraId="137490C0" w14:textId="4E8D81E8" w:rsidR="008066C4" w:rsidRPr="00B86DC9" w:rsidRDefault="005D153C" w:rsidP="005D153C">
      <w:pPr>
        <w:pStyle w:val="Akapitzlist1"/>
        <w:spacing w:before="120" w:after="120"/>
        <w:ind w:left="0"/>
        <w:rPr>
          <w:b/>
          <w:sz w:val="22"/>
          <w:szCs w:val="22"/>
        </w:rPr>
      </w:pPr>
      <w:r>
        <w:rPr>
          <w:b/>
          <w:sz w:val="22"/>
          <w:szCs w:val="22"/>
        </w:rPr>
        <w:t xml:space="preserve">A. </w:t>
      </w:r>
      <w:r w:rsidR="008066C4"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066C4" w:rsidRPr="00B86DC9" w14:paraId="42D1B4C1" w14:textId="77777777" w:rsidTr="008066C4">
        <w:trPr>
          <w:trHeight w:val="340"/>
          <w:jc w:val="center"/>
        </w:trPr>
        <w:tc>
          <w:tcPr>
            <w:tcW w:w="3775" w:type="dxa"/>
            <w:shd w:val="clear" w:color="auto" w:fill="F2F2F2" w:themeFill="background1" w:themeFillShade="F2"/>
            <w:vAlign w:val="center"/>
          </w:tcPr>
          <w:p w14:paraId="79E1CB19" w14:textId="77777777" w:rsidR="008066C4" w:rsidRPr="00B86DC9" w:rsidRDefault="008066C4" w:rsidP="008066C4">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66396482" w14:textId="77777777" w:rsidR="008066C4" w:rsidRPr="00AE5531" w:rsidRDefault="008066C4" w:rsidP="008066C4">
            <w:pPr>
              <w:widowControl w:val="0"/>
              <w:autoSpaceDE w:val="0"/>
              <w:autoSpaceDN w:val="0"/>
              <w:adjustRightInd w:val="0"/>
              <w:rPr>
                <w:b/>
                <w:iCs/>
                <w:color w:val="000000"/>
                <w:sz w:val="22"/>
                <w:szCs w:val="22"/>
              </w:rPr>
            </w:pPr>
            <w:r w:rsidRPr="00AE5531">
              <w:rPr>
                <w:b/>
                <w:iCs/>
                <w:color w:val="000000"/>
                <w:sz w:val="22"/>
                <w:szCs w:val="22"/>
              </w:rPr>
              <w:t>CONTROLLING</w:t>
            </w:r>
          </w:p>
        </w:tc>
      </w:tr>
      <w:tr w:rsidR="008066C4" w:rsidRPr="00B86DC9" w14:paraId="17DEB092" w14:textId="77777777" w:rsidTr="008066C4">
        <w:trPr>
          <w:trHeight w:val="340"/>
          <w:jc w:val="center"/>
        </w:trPr>
        <w:tc>
          <w:tcPr>
            <w:tcW w:w="3775" w:type="dxa"/>
            <w:shd w:val="clear" w:color="auto" w:fill="F2F2F2" w:themeFill="background1" w:themeFillShade="F2"/>
            <w:vAlign w:val="center"/>
          </w:tcPr>
          <w:p w14:paraId="02102EAD" w14:textId="77777777" w:rsidR="008066C4" w:rsidRPr="00B86DC9" w:rsidRDefault="008066C4" w:rsidP="008066C4">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41DB5F2A" w14:textId="77777777" w:rsidR="008066C4" w:rsidRPr="00B86DC9" w:rsidRDefault="008066C4" w:rsidP="008066C4">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2C956F70" w14:textId="77777777" w:rsidTr="008066C4">
        <w:trPr>
          <w:trHeight w:val="340"/>
          <w:jc w:val="center"/>
        </w:trPr>
        <w:tc>
          <w:tcPr>
            <w:tcW w:w="3775" w:type="dxa"/>
            <w:shd w:val="clear" w:color="auto" w:fill="F2F2F2" w:themeFill="background1" w:themeFillShade="F2"/>
            <w:vAlign w:val="center"/>
          </w:tcPr>
          <w:p w14:paraId="5528812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0DEF3373" w14:textId="4C678614"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50EDD091" w14:textId="77777777" w:rsidTr="008066C4">
        <w:trPr>
          <w:trHeight w:val="340"/>
          <w:jc w:val="center"/>
        </w:trPr>
        <w:tc>
          <w:tcPr>
            <w:tcW w:w="3775" w:type="dxa"/>
            <w:shd w:val="clear" w:color="auto" w:fill="F2F2F2" w:themeFill="background1" w:themeFillShade="F2"/>
            <w:vAlign w:val="center"/>
          </w:tcPr>
          <w:p w14:paraId="7BE0D90D"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7BF3BED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66C420D5" w14:textId="77777777" w:rsidTr="008066C4">
        <w:trPr>
          <w:trHeight w:val="340"/>
          <w:jc w:val="center"/>
        </w:trPr>
        <w:tc>
          <w:tcPr>
            <w:tcW w:w="3775" w:type="dxa"/>
            <w:shd w:val="clear" w:color="auto" w:fill="F2F2F2" w:themeFill="background1" w:themeFillShade="F2"/>
            <w:vAlign w:val="center"/>
          </w:tcPr>
          <w:p w14:paraId="4E673200"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67F61658" w14:textId="0BC8DAAC"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54BBF516" w14:textId="77777777" w:rsidTr="008066C4">
        <w:trPr>
          <w:trHeight w:val="340"/>
          <w:jc w:val="center"/>
        </w:trPr>
        <w:tc>
          <w:tcPr>
            <w:tcW w:w="3775" w:type="dxa"/>
            <w:shd w:val="clear" w:color="auto" w:fill="F2F2F2" w:themeFill="background1" w:themeFillShade="F2"/>
            <w:vAlign w:val="center"/>
          </w:tcPr>
          <w:p w14:paraId="0D2C76A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7DD1A8E1" w14:textId="472023C9" w:rsidR="009450FF" w:rsidRPr="00F455DF" w:rsidRDefault="009450FF" w:rsidP="009450FF">
            <w:pPr>
              <w:ind w:right="-192"/>
              <w:rPr>
                <w:sz w:val="22"/>
                <w:szCs w:val="22"/>
              </w:rPr>
            </w:pPr>
            <w:r w:rsidRPr="00F455DF">
              <w:rPr>
                <w:sz w:val="22"/>
                <w:szCs w:val="22"/>
              </w:rPr>
              <w:t xml:space="preserve">1. </w:t>
            </w:r>
            <w:r w:rsidR="009C79FC">
              <w:rPr>
                <w:sz w:val="22"/>
                <w:szCs w:val="22"/>
              </w:rPr>
              <w:t>Systemy informatyczne w inżynierii produkcji</w:t>
            </w:r>
          </w:p>
          <w:p w14:paraId="6F48BE5D"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38405900" w14:textId="77777777" w:rsidTr="008066C4">
        <w:trPr>
          <w:trHeight w:val="340"/>
          <w:jc w:val="center"/>
        </w:trPr>
        <w:tc>
          <w:tcPr>
            <w:tcW w:w="3775" w:type="dxa"/>
            <w:shd w:val="clear" w:color="auto" w:fill="F2F2F2" w:themeFill="background1" w:themeFillShade="F2"/>
            <w:vAlign w:val="center"/>
          </w:tcPr>
          <w:p w14:paraId="49B63E3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F7D62B3"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043048E6" w14:textId="77777777" w:rsidTr="008066C4">
        <w:trPr>
          <w:trHeight w:val="340"/>
          <w:jc w:val="center"/>
        </w:trPr>
        <w:tc>
          <w:tcPr>
            <w:tcW w:w="3775" w:type="dxa"/>
            <w:shd w:val="clear" w:color="auto" w:fill="F2F2F2" w:themeFill="background1" w:themeFillShade="F2"/>
            <w:vAlign w:val="center"/>
          </w:tcPr>
          <w:p w14:paraId="17A3251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68D31096"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dr hab. A</w:t>
            </w:r>
            <w:r>
              <w:rPr>
                <w:sz w:val="22"/>
                <w:szCs w:val="22"/>
              </w:rPr>
              <w:t>rkadiusz Januszewski, prof. UTP, mgr inż. Justyna Śpiewak, mgr Katarzyna Samek</w:t>
            </w:r>
          </w:p>
        </w:tc>
      </w:tr>
      <w:tr w:rsidR="009450FF" w:rsidRPr="00B86DC9" w14:paraId="3F083C36" w14:textId="77777777" w:rsidTr="008066C4">
        <w:trPr>
          <w:trHeight w:val="340"/>
          <w:jc w:val="center"/>
        </w:trPr>
        <w:tc>
          <w:tcPr>
            <w:tcW w:w="3775" w:type="dxa"/>
            <w:shd w:val="clear" w:color="auto" w:fill="F2F2F2" w:themeFill="background1" w:themeFillShade="F2"/>
            <w:vAlign w:val="center"/>
          </w:tcPr>
          <w:p w14:paraId="4B696370"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2518AF42" w14:textId="1CF25797" w:rsidR="009450FF" w:rsidRPr="00B86DC9" w:rsidRDefault="009450FF" w:rsidP="009450FF">
            <w:pPr>
              <w:widowControl w:val="0"/>
              <w:autoSpaceDE w:val="0"/>
              <w:autoSpaceDN w:val="0"/>
              <w:adjustRightInd w:val="0"/>
              <w:rPr>
                <w:iCs/>
                <w:color w:val="000000"/>
                <w:sz w:val="22"/>
                <w:szCs w:val="22"/>
              </w:rPr>
            </w:pPr>
            <w:r w:rsidRPr="00C32FE4">
              <w:rPr>
                <w:iCs/>
                <w:color w:val="000000"/>
                <w:sz w:val="22"/>
                <w:szCs w:val="22"/>
              </w:rPr>
              <w:t>Technologie informacyjne, Rachunkowość</w:t>
            </w:r>
          </w:p>
        </w:tc>
      </w:tr>
      <w:tr w:rsidR="009450FF" w:rsidRPr="00B86DC9" w14:paraId="6DC2EFEB" w14:textId="77777777" w:rsidTr="008066C4">
        <w:trPr>
          <w:trHeight w:val="340"/>
          <w:jc w:val="center"/>
        </w:trPr>
        <w:tc>
          <w:tcPr>
            <w:tcW w:w="3775" w:type="dxa"/>
            <w:shd w:val="clear" w:color="auto" w:fill="F2F2F2" w:themeFill="background1" w:themeFillShade="F2"/>
            <w:vAlign w:val="center"/>
          </w:tcPr>
          <w:p w14:paraId="39FAB72A"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2518E0A" w14:textId="00510A47" w:rsidR="009450FF" w:rsidRPr="00565580" w:rsidRDefault="009450FF" w:rsidP="009450FF">
            <w:pPr>
              <w:widowControl w:val="0"/>
              <w:autoSpaceDE w:val="0"/>
              <w:autoSpaceDN w:val="0"/>
              <w:adjustRightInd w:val="0"/>
              <w:rPr>
                <w:sz w:val="22"/>
                <w:szCs w:val="22"/>
              </w:rPr>
            </w:pPr>
            <w:r w:rsidRPr="000C463C">
              <w:rPr>
                <w:sz w:val="22"/>
                <w:szCs w:val="22"/>
              </w:rPr>
              <w:t>Wiedza i umiejętności z zakresu rachunkowości, Podstawowe umiejętności z posługiwania się arkuszem kalkulacyjnym</w:t>
            </w:r>
          </w:p>
        </w:tc>
      </w:tr>
    </w:tbl>
    <w:p w14:paraId="2F5C599E" w14:textId="7FCB46B8" w:rsidR="008066C4" w:rsidRPr="00B86DC9" w:rsidRDefault="005D153C" w:rsidP="005D153C">
      <w:pPr>
        <w:pStyle w:val="Akapitzlist1"/>
        <w:spacing w:before="120" w:after="120"/>
        <w:ind w:left="0"/>
        <w:rPr>
          <w:b/>
          <w:bCs/>
          <w:iCs/>
          <w:sz w:val="22"/>
          <w:szCs w:val="22"/>
        </w:rPr>
      </w:pPr>
      <w:r>
        <w:rPr>
          <w:b/>
          <w:bCs/>
          <w:iCs/>
          <w:sz w:val="22"/>
          <w:szCs w:val="22"/>
        </w:rPr>
        <w:t xml:space="preserve">B. </w:t>
      </w:r>
      <w:r w:rsidR="008066C4"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066C4" w:rsidRPr="00B86DC9" w14:paraId="2510E1E3" w14:textId="77777777" w:rsidTr="008066C4">
        <w:trPr>
          <w:trHeight w:val="371"/>
          <w:jc w:val="center"/>
        </w:trPr>
        <w:tc>
          <w:tcPr>
            <w:tcW w:w="888" w:type="dxa"/>
            <w:vMerge w:val="restart"/>
            <w:shd w:val="clear" w:color="auto" w:fill="F2F2F2"/>
            <w:vAlign w:val="center"/>
          </w:tcPr>
          <w:p w14:paraId="04E6D520" w14:textId="77777777" w:rsidR="008066C4" w:rsidRPr="00B86DC9" w:rsidRDefault="008066C4" w:rsidP="008066C4">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268ACE1F" w14:textId="77777777" w:rsidR="008066C4" w:rsidRPr="00B86DC9" w:rsidRDefault="008066C4" w:rsidP="008066C4">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36123628" w14:textId="77777777" w:rsidR="008066C4" w:rsidRPr="00B86DC9" w:rsidRDefault="008066C4" w:rsidP="008066C4">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73B46D87" w14:textId="77777777" w:rsidR="008066C4" w:rsidRPr="00B86DC9" w:rsidRDefault="008066C4" w:rsidP="008066C4">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6BDABB71" w14:textId="77777777" w:rsidR="008066C4" w:rsidRPr="00B86DC9" w:rsidRDefault="008066C4" w:rsidP="008066C4">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4155D15E" w14:textId="77777777" w:rsidR="008066C4" w:rsidRPr="00B86DC9" w:rsidRDefault="008066C4" w:rsidP="008066C4">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144DCB9B" w14:textId="77777777" w:rsidR="008066C4" w:rsidRPr="00B86DC9" w:rsidRDefault="008066C4" w:rsidP="008066C4">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0788C597" w14:textId="77777777" w:rsidR="008066C4" w:rsidRPr="00B86DC9" w:rsidRDefault="008066C4" w:rsidP="008066C4">
            <w:pPr>
              <w:jc w:val="center"/>
              <w:rPr>
                <w:iCs/>
                <w:sz w:val="22"/>
                <w:szCs w:val="22"/>
              </w:rPr>
            </w:pPr>
            <w:r w:rsidRPr="00B86DC9">
              <w:rPr>
                <w:iCs/>
                <w:sz w:val="22"/>
                <w:szCs w:val="22"/>
              </w:rPr>
              <w:t xml:space="preserve">Liczba punktów </w:t>
            </w:r>
          </w:p>
        </w:tc>
      </w:tr>
      <w:tr w:rsidR="008066C4" w:rsidRPr="00B86DC9" w14:paraId="25710950" w14:textId="77777777" w:rsidTr="008066C4">
        <w:trPr>
          <w:jc w:val="center"/>
        </w:trPr>
        <w:tc>
          <w:tcPr>
            <w:tcW w:w="888" w:type="dxa"/>
            <w:vMerge/>
            <w:shd w:val="clear" w:color="auto" w:fill="F2F2F2"/>
            <w:vAlign w:val="center"/>
          </w:tcPr>
          <w:p w14:paraId="13B68581" w14:textId="77777777" w:rsidR="008066C4" w:rsidRPr="00B86DC9" w:rsidRDefault="008066C4" w:rsidP="008066C4">
            <w:pPr>
              <w:jc w:val="center"/>
              <w:rPr>
                <w:iCs/>
                <w:sz w:val="22"/>
                <w:szCs w:val="22"/>
              </w:rPr>
            </w:pPr>
          </w:p>
        </w:tc>
        <w:tc>
          <w:tcPr>
            <w:tcW w:w="980" w:type="dxa"/>
            <w:tcBorders>
              <w:top w:val="nil"/>
            </w:tcBorders>
            <w:shd w:val="clear" w:color="auto" w:fill="F2F2F2"/>
            <w:vAlign w:val="center"/>
          </w:tcPr>
          <w:p w14:paraId="5C2C56A4" w14:textId="77777777" w:rsidR="008066C4" w:rsidRPr="00B86DC9" w:rsidRDefault="008066C4" w:rsidP="008066C4">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2C04B4EF" w14:textId="77777777" w:rsidR="008066C4" w:rsidRPr="00B86DC9" w:rsidRDefault="008066C4" w:rsidP="008066C4">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4B9E091E" w14:textId="77777777" w:rsidR="008066C4" w:rsidRPr="00B86DC9" w:rsidRDefault="008066C4" w:rsidP="008066C4">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08D0AB01" w14:textId="77777777" w:rsidR="008066C4" w:rsidRPr="00B86DC9" w:rsidRDefault="008066C4" w:rsidP="008066C4">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483CF671" w14:textId="77777777" w:rsidR="008066C4" w:rsidRPr="00B86DC9" w:rsidRDefault="008066C4" w:rsidP="008066C4">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65C725EA" w14:textId="77777777" w:rsidR="008066C4" w:rsidRPr="00B86DC9" w:rsidRDefault="008066C4" w:rsidP="008066C4">
            <w:pPr>
              <w:jc w:val="center"/>
              <w:rPr>
                <w:iCs/>
                <w:sz w:val="22"/>
                <w:szCs w:val="22"/>
              </w:rPr>
            </w:pPr>
            <w:r w:rsidRPr="00B86DC9">
              <w:rPr>
                <w:iCs/>
                <w:sz w:val="22"/>
                <w:szCs w:val="22"/>
              </w:rPr>
              <w:t>(T)</w:t>
            </w:r>
          </w:p>
        </w:tc>
        <w:tc>
          <w:tcPr>
            <w:tcW w:w="1005" w:type="dxa"/>
            <w:tcBorders>
              <w:top w:val="nil"/>
            </w:tcBorders>
            <w:shd w:val="clear" w:color="auto" w:fill="F2F2F2"/>
          </w:tcPr>
          <w:p w14:paraId="24066C2F" w14:textId="77777777" w:rsidR="008066C4" w:rsidRPr="00B86DC9" w:rsidRDefault="008066C4" w:rsidP="008066C4">
            <w:pPr>
              <w:jc w:val="center"/>
              <w:rPr>
                <w:iCs/>
                <w:sz w:val="22"/>
                <w:szCs w:val="22"/>
              </w:rPr>
            </w:pPr>
            <w:r w:rsidRPr="00B86DC9">
              <w:rPr>
                <w:iCs/>
                <w:sz w:val="22"/>
                <w:szCs w:val="22"/>
              </w:rPr>
              <w:t>ECTS</w:t>
            </w:r>
            <w:r>
              <w:rPr>
                <w:iCs/>
                <w:sz w:val="22"/>
                <w:szCs w:val="22"/>
              </w:rPr>
              <w:t>*</w:t>
            </w:r>
          </w:p>
        </w:tc>
      </w:tr>
      <w:tr w:rsidR="008066C4" w:rsidRPr="00B86DC9" w14:paraId="396AEC3A" w14:textId="77777777" w:rsidTr="008066C4">
        <w:trPr>
          <w:trHeight w:val="340"/>
          <w:jc w:val="center"/>
        </w:trPr>
        <w:tc>
          <w:tcPr>
            <w:tcW w:w="888" w:type="dxa"/>
          </w:tcPr>
          <w:p w14:paraId="7C7F0B6A" w14:textId="77777777" w:rsidR="008066C4" w:rsidRPr="00B86DC9" w:rsidRDefault="008066C4" w:rsidP="008066C4">
            <w:pPr>
              <w:spacing w:line="276" w:lineRule="auto"/>
              <w:jc w:val="center"/>
              <w:rPr>
                <w:iCs/>
                <w:color w:val="000000"/>
                <w:sz w:val="22"/>
                <w:szCs w:val="22"/>
              </w:rPr>
            </w:pPr>
            <w:r>
              <w:rPr>
                <w:iCs/>
                <w:color w:val="000000"/>
                <w:sz w:val="22"/>
                <w:szCs w:val="22"/>
              </w:rPr>
              <w:t>II</w:t>
            </w:r>
          </w:p>
        </w:tc>
        <w:tc>
          <w:tcPr>
            <w:tcW w:w="980" w:type="dxa"/>
          </w:tcPr>
          <w:p w14:paraId="30E5DB0B" w14:textId="77777777" w:rsidR="008066C4" w:rsidRPr="00B86DC9" w:rsidRDefault="008066C4" w:rsidP="008066C4">
            <w:pPr>
              <w:spacing w:line="276" w:lineRule="auto"/>
              <w:jc w:val="center"/>
              <w:rPr>
                <w:iCs/>
                <w:color w:val="000000"/>
                <w:sz w:val="22"/>
                <w:szCs w:val="22"/>
              </w:rPr>
            </w:pPr>
            <w:r>
              <w:rPr>
                <w:iCs/>
                <w:color w:val="000000"/>
                <w:sz w:val="22"/>
                <w:szCs w:val="22"/>
              </w:rPr>
              <w:t>10</w:t>
            </w:r>
          </w:p>
        </w:tc>
        <w:tc>
          <w:tcPr>
            <w:tcW w:w="1316" w:type="dxa"/>
          </w:tcPr>
          <w:p w14:paraId="7D110072" w14:textId="77777777" w:rsidR="008066C4" w:rsidRPr="00B86DC9" w:rsidRDefault="008066C4" w:rsidP="008066C4">
            <w:pPr>
              <w:spacing w:line="276" w:lineRule="auto"/>
              <w:jc w:val="center"/>
              <w:rPr>
                <w:iCs/>
                <w:color w:val="000000"/>
                <w:sz w:val="22"/>
                <w:szCs w:val="22"/>
              </w:rPr>
            </w:pPr>
          </w:p>
        </w:tc>
        <w:tc>
          <w:tcPr>
            <w:tcW w:w="1462" w:type="dxa"/>
          </w:tcPr>
          <w:p w14:paraId="104B123F" w14:textId="77777777" w:rsidR="008066C4" w:rsidRPr="00B86DC9" w:rsidRDefault="008066C4" w:rsidP="008066C4">
            <w:pPr>
              <w:spacing w:line="276" w:lineRule="auto"/>
              <w:jc w:val="center"/>
              <w:rPr>
                <w:iCs/>
                <w:color w:val="000000"/>
                <w:sz w:val="22"/>
                <w:szCs w:val="22"/>
              </w:rPr>
            </w:pPr>
          </w:p>
        </w:tc>
        <w:tc>
          <w:tcPr>
            <w:tcW w:w="1259" w:type="dxa"/>
          </w:tcPr>
          <w:p w14:paraId="2B07C60B" w14:textId="77777777" w:rsidR="008066C4" w:rsidRPr="00B86DC9" w:rsidRDefault="008066C4" w:rsidP="008066C4">
            <w:pPr>
              <w:spacing w:line="276" w:lineRule="auto"/>
              <w:jc w:val="center"/>
              <w:rPr>
                <w:iCs/>
                <w:color w:val="000000"/>
                <w:sz w:val="22"/>
                <w:szCs w:val="22"/>
              </w:rPr>
            </w:pPr>
            <w:r>
              <w:rPr>
                <w:iCs/>
                <w:color w:val="000000"/>
                <w:sz w:val="22"/>
                <w:szCs w:val="22"/>
              </w:rPr>
              <w:t>15</w:t>
            </w:r>
          </w:p>
        </w:tc>
        <w:tc>
          <w:tcPr>
            <w:tcW w:w="1111" w:type="dxa"/>
          </w:tcPr>
          <w:p w14:paraId="64454E97" w14:textId="77777777" w:rsidR="008066C4" w:rsidRPr="00B86DC9" w:rsidRDefault="008066C4" w:rsidP="008066C4">
            <w:pPr>
              <w:spacing w:line="276" w:lineRule="auto"/>
              <w:jc w:val="center"/>
              <w:rPr>
                <w:iCs/>
                <w:color w:val="000000"/>
                <w:sz w:val="22"/>
                <w:szCs w:val="22"/>
              </w:rPr>
            </w:pPr>
          </w:p>
        </w:tc>
        <w:tc>
          <w:tcPr>
            <w:tcW w:w="1086" w:type="dxa"/>
          </w:tcPr>
          <w:p w14:paraId="51E4D258" w14:textId="77777777" w:rsidR="008066C4" w:rsidRPr="00B86DC9" w:rsidRDefault="008066C4" w:rsidP="008066C4">
            <w:pPr>
              <w:spacing w:line="276" w:lineRule="auto"/>
              <w:jc w:val="center"/>
              <w:rPr>
                <w:iCs/>
                <w:color w:val="000000"/>
                <w:sz w:val="22"/>
                <w:szCs w:val="22"/>
              </w:rPr>
            </w:pPr>
          </w:p>
        </w:tc>
        <w:tc>
          <w:tcPr>
            <w:tcW w:w="1005" w:type="dxa"/>
          </w:tcPr>
          <w:p w14:paraId="52664B7D" w14:textId="77777777" w:rsidR="008066C4" w:rsidRPr="00B86DC9" w:rsidRDefault="008066C4" w:rsidP="008066C4">
            <w:pPr>
              <w:spacing w:line="276" w:lineRule="auto"/>
              <w:jc w:val="center"/>
              <w:rPr>
                <w:iCs/>
                <w:color w:val="000000"/>
                <w:sz w:val="22"/>
                <w:szCs w:val="22"/>
              </w:rPr>
            </w:pPr>
            <w:r>
              <w:rPr>
                <w:iCs/>
                <w:color w:val="000000"/>
                <w:sz w:val="22"/>
                <w:szCs w:val="22"/>
              </w:rPr>
              <w:t>2</w:t>
            </w:r>
          </w:p>
        </w:tc>
      </w:tr>
    </w:tbl>
    <w:p w14:paraId="55F54389" w14:textId="77777777" w:rsidR="008066C4" w:rsidRDefault="008066C4" w:rsidP="008066C4">
      <w:pPr>
        <w:tabs>
          <w:tab w:val="left" w:pos="284"/>
        </w:tabs>
        <w:spacing w:before="120" w:after="120"/>
        <w:ind w:left="284"/>
        <w:rPr>
          <w:b/>
          <w:sz w:val="22"/>
          <w:szCs w:val="22"/>
        </w:rPr>
      </w:pPr>
    </w:p>
    <w:p w14:paraId="3D2CD023" w14:textId="0E71F4DC" w:rsidR="008066C4" w:rsidRPr="00B86DC9" w:rsidRDefault="005D153C" w:rsidP="005D153C">
      <w:pPr>
        <w:tabs>
          <w:tab w:val="left" w:pos="284"/>
        </w:tabs>
        <w:spacing w:before="120" w:after="120"/>
        <w:ind w:left="360"/>
        <w:rPr>
          <w:b/>
          <w:sz w:val="22"/>
          <w:szCs w:val="22"/>
        </w:rPr>
      </w:pPr>
      <w:r>
        <w:rPr>
          <w:b/>
          <w:sz w:val="22"/>
          <w:szCs w:val="22"/>
        </w:rPr>
        <w:t xml:space="preserve">2. </w:t>
      </w:r>
      <w:r w:rsidR="008066C4" w:rsidRPr="00B86DC9">
        <w:rPr>
          <w:b/>
          <w:sz w:val="22"/>
          <w:szCs w:val="22"/>
        </w:rPr>
        <w:t xml:space="preserve">EFEKTY </w:t>
      </w:r>
      <w:r w:rsidR="008066C4">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066C4" w:rsidRPr="00B86DC9" w14:paraId="2914C7E3" w14:textId="77777777" w:rsidTr="008066C4">
        <w:trPr>
          <w:jc w:val="center"/>
        </w:trPr>
        <w:tc>
          <w:tcPr>
            <w:tcW w:w="1090" w:type="dxa"/>
            <w:shd w:val="clear" w:color="auto" w:fill="F2F2F2" w:themeFill="background1" w:themeFillShade="F2"/>
            <w:vAlign w:val="center"/>
          </w:tcPr>
          <w:p w14:paraId="7B39A1BB" w14:textId="77777777" w:rsidR="008066C4" w:rsidRPr="00B86DC9" w:rsidRDefault="008066C4" w:rsidP="008066C4">
            <w:pPr>
              <w:jc w:val="center"/>
              <w:rPr>
                <w:sz w:val="22"/>
                <w:szCs w:val="22"/>
              </w:rPr>
            </w:pPr>
            <w:r w:rsidRPr="00B86DC9">
              <w:rPr>
                <w:sz w:val="22"/>
                <w:szCs w:val="22"/>
              </w:rPr>
              <w:t>Lp.</w:t>
            </w:r>
          </w:p>
        </w:tc>
        <w:tc>
          <w:tcPr>
            <w:tcW w:w="5386" w:type="dxa"/>
            <w:shd w:val="clear" w:color="auto" w:fill="F2F2F2" w:themeFill="background1" w:themeFillShade="F2"/>
            <w:vAlign w:val="center"/>
          </w:tcPr>
          <w:p w14:paraId="6CFE8D06" w14:textId="77777777" w:rsidR="008066C4" w:rsidRPr="00B86DC9" w:rsidRDefault="008066C4" w:rsidP="008066C4">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C751663" w14:textId="77777777" w:rsidR="008066C4" w:rsidRPr="005A7876" w:rsidRDefault="008066C4" w:rsidP="008066C4">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2E8D3DE" w14:textId="77777777" w:rsidR="008066C4" w:rsidRPr="008454B4" w:rsidRDefault="008066C4" w:rsidP="008066C4">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066C4" w:rsidRPr="00B86DC9" w14:paraId="7F012184" w14:textId="77777777" w:rsidTr="008066C4">
        <w:trPr>
          <w:jc w:val="center"/>
        </w:trPr>
        <w:tc>
          <w:tcPr>
            <w:tcW w:w="9657" w:type="dxa"/>
            <w:gridSpan w:val="4"/>
            <w:shd w:val="clear" w:color="auto" w:fill="F2F2F2" w:themeFill="background1" w:themeFillShade="F2"/>
            <w:vAlign w:val="center"/>
          </w:tcPr>
          <w:p w14:paraId="1D4519F2" w14:textId="77777777" w:rsidR="008066C4" w:rsidRPr="005A7876" w:rsidRDefault="008066C4" w:rsidP="008066C4">
            <w:pPr>
              <w:jc w:val="center"/>
              <w:rPr>
                <w:color w:val="000000" w:themeColor="text1"/>
                <w:sz w:val="22"/>
                <w:szCs w:val="22"/>
              </w:rPr>
            </w:pPr>
            <w:r w:rsidRPr="005A7876">
              <w:rPr>
                <w:color w:val="000000" w:themeColor="text1"/>
                <w:sz w:val="22"/>
                <w:szCs w:val="22"/>
              </w:rPr>
              <w:t>WIEDZA</w:t>
            </w:r>
          </w:p>
        </w:tc>
      </w:tr>
      <w:tr w:rsidR="008066C4" w:rsidRPr="00B86DC9" w14:paraId="7E5AFD59" w14:textId="77777777" w:rsidTr="008066C4">
        <w:trPr>
          <w:trHeight w:val="283"/>
          <w:jc w:val="center"/>
        </w:trPr>
        <w:tc>
          <w:tcPr>
            <w:tcW w:w="1090" w:type="dxa"/>
          </w:tcPr>
          <w:p w14:paraId="696FC587" w14:textId="77777777" w:rsidR="008066C4" w:rsidRPr="00B86DC9" w:rsidRDefault="008066C4" w:rsidP="008066C4">
            <w:pPr>
              <w:jc w:val="both"/>
              <w:rPr>
                <w:sz w:val="22"/>
                <w:szCs w:val="22"/>
              </w:rPr>
            </w:pPr>
            <w:r w:rsidRPr="00B86DC9">
              <w:rPr>
                <w:sz w:val="22"/>
                <w:szCs w:val="22"/>
              </w:rPr>
              <w:t>W1</w:t>
            </w:r>
          </w:p>
        </w:tc>
        <w:tc>
          <w:tcPr>
            <w:tcW w:w="5386" w:type="dxa"/>
          </w:tcPr>
          <w:p w14:paraId="7FF9C08E" w14:textId="77777777" w:rsidR="008066C4" w:rsidRPr="00B86DC9" w:rsidRDefault="008066C4" w:rsidP="008066C4">
            <w:pPr>
              <w:jc w:val="both"/>
              <w:rPr>
                <w:sz w:val="22"/>
                <w:szCs w:val="22"/>
              </w:rPr>
            </w:pPr>
            <w:r w:rsidRPr="00956EAA">
              <w:rPr>
                <w:sz w:val="22"/>
                <w:szCs w:val="22"/>
              </w:rPr>
              <w:t xml:space="preserve">Zna zadania, metody </w:t>
            </w:r>
            <w:r>
              <w:rPr>
                <w:sz w:val="22"/>
                <w:szCs w:val="22"/>
              </w:rPr>
              <w:t xml:space="preserve">i </w:t>
            </w:r>
            <w:r w:rsidRPr="00956EAA">
              <w:rPr>
                <w:sz w:val="22"/>
                <w:szCs w:val="22"/>
              </w:rPr>
              <w:t>narzędzia controllingu operacyjnego stosowane w przedsiębiorstwach produkcyjnych</w:t>
            </w:r>
            <w:r>
              <w:rPr>
                <w:sz w:val="22"/>
                <w:szCs w:val="22"/>
              </w:rPr>
              <w:t>. Zna kategorie kosztów stosowane w controllingu operacyjnym i potrafi odpowiednio klasyfikować wg nich koszty.</w:t>
            </w:r>
          </w:p>
        </w:tc>
        <w:tc>
          <w:tcPr>
            <w:tcW w:w="1585" w:type="dxa"/>
          </w:tcPr>
          <w:p w14:paraId="2B5CF2BC" w14:textId="77777777" w:rsidR="008066C4" w:rsidRPr="007D215D" w:rsidRDefault="008066C4" w:rsidP="008066C4">
            <w:pPr>
              <w:jc w:val="center"/>
              <w:rPr>
                <w:bCs/>
                <w:color w:val="000000"/>
                <w:sz w:val="22"/>
                <w:szCs w:val="22"/>
              </w:rPr>
            </w:pPr>
            <w:r w:rsidRPr="00956EAA">
              <w:rPr>
                <w:bCs/>
                <w:color w:val="000000"/>
                <w:sz w:val="22"/>
                <w:szCs w:val="22"/>
              </w:rPr>
              <w:t>K_W02</w:t>
            </w:r>
          </w:p>
        </w:tc>
        <w:tc>
          <w:tcPr>
            <w:tcW w:w="1596" w:type="dxa"/>
          </w:tcPr>
          <w:p w14:paraId="27D8E68C" w14:textId="77777777" w:rsidR="008066C4" w:rsidRPr="00956EAA" w:rsidRDefault="008066C4" w:rsidP="008066C4">
            <w:pPr>
              <w:jc w:val="center"/>
              <w:rPr>
                <w:sz w:val="22"/>
                <w:szCs w:val="22"/>
              </w:rPr>
            </w:pPr>
            <w:r w:rsidRPr="00956EAA">
              <w:rPr>
                <w:sz w:val="22"/>
                <w:szCs w:val="22"/>
              </w:rPr>
              <w:t>PS7_WG</w:t>
            </w:r>
          </w:p>
          <w:p w14:paraId="471150F1" w14:textId="77777777" w:rsidR="008066C4" w:rsidRPr="008454B4" w:rsidRDefault="008066C4" w:rsidP="008066C4">
            <w:pPr>
              <w:jc w:val="center"/>
              <w:rPr>
                <w:color w:val="000000" w:themeColor="text1"/>
                <w:sz w:val="22"/>
                <w:szCs w:val="22"/>
              </w:rPr>
            </w:pPr>
            <w:r w:rsidRPr="00956EAA">
              <w:rPr>
                <w:sz w:val="22"/>
                <w:szCs w:val="22"/>
              </w:rPr>
              <w:t>PS7_WK</w:t>
            </w:r>
          </w:p>
        </w:tc>
      </w:tr>
      <w:tr w:rsidR="008066C4" w:rsidRPr="00B86DC9" w14:paraId="2F5D0B15" w14:textId="77777777" w:rsidTr="008066C4">
        <w:trPr>
          <w:trHeight w:val="283"/>
          <w:jc w:val="center"/>
        </w:trPr>
        <w:tc>
          <w:tcPr>
            <w:tcW w:w="1090" w:type="dxa"/>
          </w:tcPr>
          <w:p w14:paraId="03B62A55" w14:textId="77777777" w:rsidR="008066C4" w:rsidRPr="00B86DC9" w:rsidRDefault="008066C4" w:rsidP="008066C4">
            <w:pPr>
              <w:jc w:val="both"/>
              <w:rPr>
                <w:sz w:val="22"/>
                <w:szCs w:val="22"/>
              </w:rPr>
            </w:pPr>
            <w:r w:rsidRPr="00B86DC9">
              <w:rPr>
                <w:sz w:val="22"/>
                <w:szCs w:val="22"/>
              </w:rPr>
              <w:t>W2</w:t>
            </w:r>
          </w:p>
        </w:tc>
        <w:tc>
          <w:tcPr>
            <w:tcW w:w="5386" w:type="dxa"/>
          </w:tcPr>
          <w:p w14:paraId="7E82C109" w14:textId="77777777" w:rsidR="008066C4" w:rsidRPr="00B86DC9" w:rsidRDefault="008066C4" w:rsidP="008066C4">
            <w:pPr>
              <w:jc w:val="both"/>
              <w:rPr>
                <w:sz w:val="22"/>
                <w:szCs w:val="22"/>
              </w:rPr>
            </w:pPr>
            <w:r>
              <w:rPr>
                <w:sz w:val="22"/>
                <w:szCs w:val="22"/>
              </w:rPr>
              <w:t>Zna koncepcję centrów odpowiedzialności, r</w:t>
            </w:r>
            <w:r w:rsidRPr="00956EAA">
              <w:rPr>
                <w:sz w:val="22"/>
                <w:szCs w:val="22"/>
              </w:rPr>
              <w:t>ozumie istotę budżetowania operacyjnego i potrafi interpretować informacje z systemu budżetowania, w tym informacje z rachunku marż pokrycia.</w:t>
            </w:r>
          </w:p>
        </w:tc>
        <w:tc>
          <w:tcPr>
            <w:tcW w:w="1585" w:type="dxa"/>
          </w:tcPr>
          <w:p w14:paraId="79348561" w14:textId="77777777" w:rsidR="008066C4" w:rsidRPr="00956EAA" w:rsidRDefault="008066C4" w:rsidP="008066C4">
            <w:pPr>
              <w:jc w:val="center"/>
              <w:rPr>
                <w:bCs/>
                <w:color w:val="000000"/>
                <w:sz w:val="22"/>
                <w:szCs w:val="22"/>
              </w:rPr>
            </w:pPr>
            <w:r w:rsidRPr="00956EAA">
              <w:rPr>
                <w:bCs/>
                <w:color w:val="000000"/>
                <w:sz w:val="22"/>
                <w:szCs w:val="22"/>
              </w:rPr>
              <w:t>K_W02</w:t>
            </w:r>
          </w:p>
          <w:p w14:paraId="6EEDD80A" w14:textId="77777777" w:rsidR="008066C4" w:rsidRPr="00B86DC9" w:rsidRDefault="008066C4" w:rsidP="008066C4">
            <w:pPr>
              <w:jc w:val="both"/>
              <w:rPr>
                <w:sz w:val="22"/>
                <w:szCs w:val="22"/>
              </w:rPr>
            </w:pPr>
          </w:p>
        </w:tc>
        <w:tc>
          <w:tcPr>
            <w:tcW w:w="1596" w:type="dxa"/>
          </w:tcPr>
          <w:p w14:paraId="3585F6F0" w14:textId="77777777" w:rsidR="008066C4" w:rsidRPr="00956EAA" w:rsidRDefault="008066C4" w:rsidP="008066C4">
            <w:pPr>
              <w:jc w:val="center"/>
              <w:rPr>
                <w:sz w:val="22"/>
                <w:szCs w:val="22"/>
              </w:rPr>
            </w:pPr>
            <w:r w:rsidRPr="00956EAA">
              <w:rPr>
                <w:sz w:val="22"/>
                <w:szCs w:val="22"/>
              </w:rPr>
              <w:t>PS7_WG</w:t>
            </w:r>
          </w:p>
          <w:p w14:paraId="6F5F200A" w14:textId="77777777" w:rsidR="008066C4" w:rsidRPr="00B86DC9" w:rsidRDefault="008066C4" w:rsidP="008066C4">
            <w:pPr>
              <w:jc w:val="center"/>
              <w:rPr>
                <w:sz w:val="22"/>
                <w:szCs w:val="22"/>
              </w:rPr>
            </w:pPr>
            <w:r w:rsidRPr="00956EAA">
              <w:rPr>
                <w:sz w:val="22"/>
                <w:szCs w:val="22"/>
              </w:rPr>
              <w:t>PS7_WK</w:t>
            </w:r>
          </w:p>
        </w:tc>
      </w:tr>
      <w:tr w:rsidR="008066C4" w:rsidRPr="00B86DC9" w14:paraId="62F2B5EC" w14:textId="77777777" w:rsidTr="008066C4">
        <w:trPr>
          <w:trHeight w:val="283"/>
          <w:jc w:val="center"/>
        </w:trPr>
        <w:tc>
          <w:tcPr>
            <w:tcW w:w="9657" w:type="dxa"/>
            <w:gridSpan w:val="4"/>
            <w:shd w:val="clear" w:color="auto" w:fill="F2F2F2" w:themeFill="background1" w:themeFillShade="F2"/>
          </w:tcPr>
          <w:p w14:paraId="1F7EEA64" w14:textId="77777777" w:rsidR="008066C4" w:rsidRPr="00B86DC9" w:rsidRDefault="008066C4" w:rsidP="008066C4">
            <w:pPr>
              <w:jc w:val="center"/>
              <w:rPr>
                <w:sz w:val="22"/>
                <w:szCs w:val="22"/>
              </w:rPr>
            </w:pPr>
            <w:r w:rsidRPr="00B86DC9">
              <w:rPr>
                <w:sz w:val="22"/>
                <w:szCs w:val="22"/>
              </w:rPr>
              <w:t>UMIEJĘTNOŚCI</w:t>
            </w:r>
          </w:p>
        </w:tc>
      </w:tr>
      <w:tr w:rsidR="008066C4" w:rsidRPr="00B86DC9" w14:paraId="5B8C2FC0" w14:textId="77777777" w:rsidTr="008066C4">
        <w:trPr>
          <w:trHeight w:val="283"/>
          <w:jc w:val="center"/>
        </w:trPr>
        <w:tc>
          <w:tcPr>
            <w:tcW w:w="1090" w:type="dxa"/>
          </w:tcPr>
          <w:p w14:paraId="143A1666" w14:textId="77777777" w:rsidR="008066C4" w:rsidRPr="00B86DC9" w:rsidRDefault="008066C4" w:rsidP="008066C4">
            <w:pPr>
              <w:jc w:val="both"/>
              <w:rPr>
                <w:sz w:val="22"/>
                <w:szCs w:val="22"/>
              </w:rPr>
            </w:pPr>
            <w:r w:rsidRPr="00B86DC9">
              <w:rPr>
                <w:sz w:val="22"/>
                <w:szCs w:val="22"/>
              </w:rPr>
              <w:t>U1</w:t>
            </w:r>
          </w:p>
        </w:tc>
        <w:tc>
          <w:tcPr>
            <w:tcW w:w="5386" w:type="dxa"/>
          </w:tcPr>
          <w:p w14:paraId="1379FD9B" w14:textId="77777777" w:rsidR="008066C4" w:rsidRPr="00B86DC9" w:rsidRDefault="008066C4" w:rsidP="008066C4">
            <w:pPr>
              <w:jc w:val="both"/>
              <w:rPr>
                <w:sz w:val="22"/>
                <w:szCs w:val="22"/>
              </w:rPr>
            </w:pPr>
            <w:r w:rsidRPr="00956EAA">
              <w:rPr>
                <w:sz w:val="22"/>
                <w:szCs w:val="22"/>
              </w:rPr>
              <w:t>Potrafi zastosować narzędzia arkusza kalku</w:t>
            </w:r>
            <w:r w:rsidRPr="00956EAA">
              <w:rPr>
                <w:sz w:val="22"/>
                <w:szCs w:val="22"/>
              </w:rPr>
              <w:softHyphen/>
              <w:t xml:space="preserve">lacyjnego do </w:t>
            </w:r>
            <w:r>
              <w:rPr>
                <w:sz w:val="22"/>
                <w:szCs w:val="22"/>
              </w:rPr>
              <w:t xml:space="preserve">kalkulacji i szacowania kosztów oraz </w:t>
            </w:r>
            <w:r w:rsidRPr="00956EAA">
              <w:rPr>
                <w:sz w:val="22"/>
                <w:szCs w:val="22"/>
              </w:rPr>
              <w:t>tworzenia i analizy budżetów.</w:t>
            </w:r>
          </w:p>
        </w:tc>
        <w:tc>
          <w:tcPr>
            <w:tcW w:w="1585" w:type="dxa"/>
          </w:tcPr>
          <w:p w14:paraId="4A02DFC7" w14:textId="77777777" w:rsidR="008066C4" w:rsidRPr="00956EAA" w:rsidRDefault="008066C4" w:rsidP="008066C4">
            <w:pPr>
              <w:jc w:val="center"/>
              <w:rPr>
                <w:bCs/>
                <w:color w:val="000000"/>
                <w:sz w:val="22"/>
                <w:szCs w:val="22"/>
              </w:rPr>
            </w:pPr>
            <w:r w:rsidRPr="00956EAA">
              <w:rPr>
                <w:bCs/>
                <w:color w:val="000000"/>
                <w:sz w:val="22"/>
                <w:szCs w:val="22"/>
              </w:rPr>
              <w:t>K_U01</w:t>
            </w:r>
          </w:p>
          <w:p w14:paraId="6B4F9F2C" w14:textId="77777777" w:rsidR="008066C4" w:rsidRPr="00B86DC9" w:rsidRDefault="008066C4" w:rsidP="008066C4">
            <w:pPr>
              <w:jc w:val="both"/>
              <w:rPr>
                <w:sz w:val="22"/>
                <w:szCs w:val="22"/>
              </w:rPr>
            </w:pPr>
          </w:p>
        </w:tc>
        <w:tc>
          <w:tcPr>
            <w:tcW w:w="1596" w:type="dxa"/>
          </w:tcPr>
          <w:p w14:paraId="689A3891" w14:textId="77777777" w:rsidR="008066C4" w:rsidRPr="00956EAA" w:rsidRDefault="008066C4" w:rsidP="008066C4">
            <w:pPr>
              <w:jc w:val="center"/>
              <w:rPr>
                <w:color w:val="000000"/>
                <w:sz w:val="22"/>
                <w:szCs w:val="22"/>
              </w:rPr>
            </w:pPr>
            <w:r w:rsidRPr="00956EAA">
              <w:rPr>
                <w:color w:val="000000"/>
                <w:sz w:val="22"/>
                <w:szCs w:val="22"/>
              </w:rPr>
              <w:t>PS7_UW</w:t>
            </w:r>
          </w:p>
          <w:p w14:paraId="7F790DEE" w14:textId="77777777" w:rsidR="008066C4" w:rsidRPr="00956EAA" w:rsidRDefault="008066C4" w:rsidP="008066C4">
            <w:pPr>
              <w:jc w:val="center"/>
              <w:rPr>
                <w:color w:val="000000"/>
                <w:sz w:val="22"/>
                <w:szCs w:val="22"/>
              </w:rPr>
            </w:pPr>
            <w:r w:rsidRPr="00956EAA">
              <w:rPr>
                <w:color w:val="000000"/>
                <w:sz w:val="22"/>
                <w:szCs w:val="22"/>
              </w:rPr>
              <w:t>PS7_UO</w:t>
            </w:r>
          </w:p>
          <w:p w14:paraId="62185BF2" w14:textId="77777777" w:rsidR="008066C4" w:rsidRPr="00B86DC9" w:rsidRDefault="008066C4" w:rsidP="008066C4">
            <w:pPr>
              <w:jc w:val="center"/>
              <w:rPr>
                <w:sz w:val="22"/>
                <w:szCs w:val="22"/>
              </w:rPr>
            </w:pPr>
            <w:r w:rsidRPr="00956EAA">
              <w:rPr>
                <w:color w:val="000000"/>
                <w:sz w:val="22"/>
                <w:szCs w:val="22"/>
              </w:rPr>
              <w:t>PS7_UU</w:t>
            </w:r>
          </w:p>
        </w:tc>
      </w:tr>
      <w:tr w:rsidR="008066C4" w:rsidRPr="00B86DC9" w14:paraId="22326D2A" w14:textId="77777777" w:rsidTr="008066C4">
        <w:trPr>
          <w:trHeight w:val="283"/>
          <w:jc w:val="center"/>
        </w:trPr>
        <w:tc>
          <w:tcPr>
            <w:tcW w:w="1090" w:type="dxa"/>
          </w:tcPr>
          <w:p w14:paraId="2C10B49D" w14:textId="77777777" w:rsidR="008066C4" w:rsidRPr="00B86DC9" w:rsidRDefault="008066C4" w:rsidP="008066C4">
            <w:pPr>
              <w:jc w:val="both"/>
              <w:rPr>
                <w:sz w:val="22"/>
                <w:szCs w:val="22"/>
              </w:rPr>
            </w:pPr>
            <w:r w:rsidRPr="00B86DC9">
              <w:rPr>
                <w:sz w:val="22"/>
                <w:szCs w:val="22"/>
              </w:rPr>
              <w:t>U2</w:t>
            </w:r>
          </w:p>
        </w:tc>
        <w:tc>
          <w:tcPr>
            <w:tcW w:w="5386" w:type="dxa"/>
          </w:tcPr>
          <w:p w14:paraId="17EDB90A" w14:textId="77777777" w:rsidR="008066C4" w:rsidRPr="00B86DC9" w:rsidRDefault="008066C4" w:rsidP="008066C4">
            <w:pPr>
              <w:jc w:val="both"/>
              <w:rPr>
                <w:sz w:val="22"/>
                <w:szCs w:val="22"/>
              </w:rPr>
            </w:pPr>
            <w:r>
              <w:rPr>
                <w:sz w:val="22"/>
                <w:szCs w:val="22"/>
              </w:rPr>
              <w:t>Potrafi wykonywać wielowymiarowe analizy kosztów i przychodów</w:t>
            </w:r>
          </w:p>
        </w:tc>
        <w:tc>
          <w:tcPr>
            <w:tcW w:w="1585" w:type="dxa"/>
          </w:tcPr>
          <w:p w14:paraId="15E06B7C" w14:textId="77777777" w:rsidR="008066C4" w:rsidRPr="0005453D" w:rsidRDefault="008066C4" w:rsidP="008066C4">
            <w:pPr>
              <w:jc w:val="center"/>
              <w:rPr>
                <w:bCs/>
                <w:color w:val="000000"/>
                <w:sz w:val="22"/>
                <w:szCs w:val="22"/>
              </w:rPr>
            </w:pPr>
            <w:r w:rsidRPr="00956EAA">
              <w:rPr>
                <w:bCs/>
                <w:color w:val="000000"/>
                <w:sz w:val="22"/>
                <w:szCs w:val="22"/>
              </w:rPr>
              <w:t>K_U01</w:t>
            </w:r>
          </w:p>
        </w:tc>
        <w:tc>
          <w:tcPr>
            <w:tcW w:w="1596" w:type="dxa"/>
          </w:tcPr>
          <w:p w14:paraId="5D882606" w14:textId="77777777" w:rsidR="008066C4" w:rsidRPr="00956EAA" w:rsidRDefault="008066C4" w:rsidP="008066C4">
            <w:pPr>
              <w:jc w:val="center"/>
              <w:rPr>
                <w:color w:val="000000"/>
                <w:sz w:val="22"/>
                <w:szCs w:val="22"/>
              </w:rPr>
            </w:pPr>
            <w:r w:rsidRPr="00956EAA">
              <w:rPr>
                <w:color w:val="000000"/>
                <w:sz w:val="22"/>
                <w:szCs w:val="22"/>
              </w:rPr>
              <w:t>PS7_UW</w:t>
            </w:r>
          </w:p>
          <w:p w14:paraId="4B2793F0" w14:textId="77777777" w:rsidR="008066C4" w:rsidRPr="00956EAA" w:rsidRDefault="008066C4" w:rsidP="008066C4">
            <w:pPr>
              <w:jc w:val="center"/>
              <w:rPr>
                <w:color w:val="000000"/>
                <w:sz w:val="22"/>
                <w:szCs w:val="22"/>
              </w:rPr>
            </w:pPr>
            <w:r w:rsidRPr="00956EAA">
              <w:rPr>
                <w:color w:val="000000"/>
                <w:sz w:val="22"/>
                <w:szCs w:val="22"/>
              </w:rPr>
              <w:t>PS7_UO</w:t>
            </w:r>
          </w:p>
          <w:p w14:paraId="48633D45" w14:textId="77777777" w:rsidR="008066C4" w:rsidRPr="00B86DC9" w:rsidRDefault="008066C4" w:rsidP="008066C4">
            <w:pPr>
              <w:jc w:val="center"/>
              <w:rPr>
                <w:sz w:val="22"/>
                <w:szCs w:val="22"/>
              </w:rPr>
            </w:pPr>
            <w:r w:rsidRPr="00956EAA">
              <w:rPr>
                <w:color w:val="000000"/>
                <w:sz w:val="22"/>
                <w:szCs w:val="22"/>
              </w:rPr>
              <w:t>PS7_UU</w:t>
            </w:r>
          </w:p>
        </w:tc>
      </w:tr>
      <w:tr w:rsidR="008066C4" w:rsidRPr="00B86DC9" w14:paraId="2C85B9EF" w14:textId="77777777" w:rsidTr="008066C4">
        <w:trPr>
          <w:trHeight w:val="283"/>
          <w:jc w:val="center"/>
        </w:trPr>
        <w:tc>
          <w:tcPr>
            <w:tcW w:w="9657" w:type="dxa"/>
            <w:gridSpan w:val="4"/>
            <w:shd w:val="clear" w:color="auto" w:fill="F2F2F2" w:themeFill="background1" w:themeFillShade="F2"/>
          </w:tcPr>
          <w:p w14:paraId="0392A9B8" w14:textId="77777777" w:rsidR="008066C4" w:rsidRPr="00B86DC9" w:rsidRDefault="008066C4" w:rsidP="008066C4">
            <w:pPr>
              <w:jc w:val="center"/>
              <w:rPr>
                <w:sz w:val="22"/>
                <w:szCs w:val="22"/>
              </w:rPr>
            </w:pPr>
            <w:r w:rsidRPr="00B86DC9">
              <w:rPr>
                <w:sz w:val="22"/>
                <w:szCs w:val="22"/>
              </w:rPr>
              <w:t>KOMPETENCJE SPOŁECZNE</w:t>
            </w:r>
          </w:p>
        </w:tc>
      </w:tr>
      <w:tr w:rsidR="008066C4" w:rsidRPr="00C1616A" w14:paraId="38B64123" w14:textId="77777777" w:rsidTr="008066C4">
        <w:trPr>
          <w:trHeight w:val="283"/>
          <w:jc w:val="center"/>
        </w:trPr>
        <w:tc>
          <w:tcPr>
            <w:tcW w:w="1090" w:type="dxa"/>
          </w:tcPr>
          <w:p w14:paraId="213AC13F" w14:textId="77777777" w:rsidR="008066C4" w:rsidRPr="00B86DC9" w:rsidRDefault="008066C4" w:rsidP="008066C4">
            <w:pPr>
              <w:jc w:val="both"/>
              <w:rPr>
                <w:sz w:val="22"/>
                <w:szCs w:val="22"/>
              </w:rPr>
            </w:pPr>
            <w:r w:rsidRPr="00B86DC9">
              <w:rPr>
                <w:sz w:val="22"/>
                <w:szCs w:val="22"/>
              </w:rPr>
              <w:t>K1</w:t>
            </w:r>
          </w:p>
        </w:tc>
        <w:tc>
          <w:tcPr>
            <w:tcW w:w="5386" w:type="dxa"/>
          </w:tcPr>
          <w:p w14:paraId="661442EF" w14:textId="77777777" w:rsidR="008066C4" w:rsidRPr="00B86DC9" w:rsidRDefault="008066C4" w:rsidP="008066C4">
            <w:pPr>
              <w:jc w:val="both"/>
              <w:rPr>
                <w:sz w:val="22"/>
                <w:szCs w:val="22"/>
              </w:rPr>
            </w:pPr>
            <w:r w:rsidRPr="00956EAA">
              <w:rPr>
                <w:sz w:val="22"/>
                <w:szCs w:val="22"/>
              </w:rPr>
              <w:t>Rozumie rolę budżetowania jako systemu społecznego.</w:t>
            </w:r>
          </w:p>
        </w:tc>
        <w:tc>
          <w:tcPr>
            <w:tcW w:w="1585" w:type="dxa"/>
          </w:tcPr>
          <w:p w14:paraId="3258BBBE" w14:textId="77777777" w:rsidR="008066C4" w:rsidRPr="007D215D" w:rsidRDefault="008066C4" w:rsidP="008066C4">
            <w:pPr>
              <w:jc w:val="center"/>
              <w:rPr>
                <w:bCs/>
                <w:color w:val="000000"/>
                <w:sz w:val="22"/>
                <w:szCs w:val="22"/>
              </w:rPr>
            </w:pPr>
            <w:r w:rsidRPr="00956EAA">
              <w:rPr>
                <w:bCs/>
                <w:color w:val="000000"/>
                <w:sz w:val="22"/>
                <w:szCs w:val="22"/>
              </w:rPr>
              <w:t>K_K02</w:t>
            </w:r>
          </w:p>
        </w:tc>
        <w:tc>
          <w:tcPr>
            <w:tcW w:w="1596" w:type="dxa"/>
          </w:tcPr>
          <w:p w14:paraId="1127379A" w14:textId="77777777" w:rsidR="008066C4" w:rsidRPr="00AA76E5" w:rsidRDefault="008066C4" w:rsidP="008066C4">
            <w:pPr>
              <w:jc w:val="center"/>
              <w:rPr>
                <w:color w:val="000000"/>
                <w:sz w:val="22"/>
                <w:szCs w:val="22"/>
                <w:lang w:val="de-DE"/>
              </w:rPr>
            </w:pPr>
            <w:r w:rsidRPr="00AA76E5">
              <w:rPr>
                <w:color w:val="000000"/>
                <w:sz w:val="22"/>
                <w:szCs w:val="22"/>
                <w:lang w:val="de-DE"/>
              </w:rPr>
              <w:t>PS7_KK</w:t>
            </w:r>
          </w:p>
          <w:p w14:paraId="288CBEAD" w14:textId="77777777" w:rsidR="008066C4" w:rsidRPr="00AA76E5" w:rsidRDefault="008066C4" w:rsidP="008066C4">
            <w:pPr>
              <w:jc w:val="center"/>
              <w:rPr>
                <w:color w:val="000000"/>
                <w:sz w:val="22"/>
                <w:szCs w:val="22"/>
                <w:lang w:val="de-DE"/>
              </w:rPr>
            </w:pPr>
            <w:r w:rsidRPr="00AA76E5">
              <w:rPr>
                <w:color w:val="000000"/>
                <w:sz w:val="22"/>
                <w:szCs w:val="22"/>
                <w:lang w:val="de-DE"/>
              </w:rPr>
              <w:t>PS7_KO</w:t>
            </w:r>
          </w:p>
          <w:p w14:paraId="3A7BC160" w14:textId="77777777" w:rsidR="008066C4" w:rsidRPr="00AA76E5" w:rsidRDefault="008066C4" w:rsidP="008066C4">
            <w:pPr>
              <w:jc w:val="center"/>
              <w:rPr>
                <w:sz w:val="22"/>
                <w:szCs w:val="22"/>
                <w:lang w:val="de-DE"/>
              </w:rPr>
            </w:pPr>
            <w:r w:rsidRPr="00AA76E5">
              <w:rPr>
                <w:color w:val="000000"/>
                <w:sz w:val="22"/>
                <w:szCs w:val="22"/>
                <w:lang w:val="de-DE"/>
              </w:rPr>
              <w:t>PS7_KR</w:t>
            </w:r>
          </w:p>
        </w:tc>
      </w:tr>
    </w:tbl>
    <w:p w14:paraId="42EDBD92" w14:textId="7417FAE9" w:rsidR="008066C4" w:rsidRPr="00B86DC9" w:rsidRDefault="005D153C" w:rsidP="005D153C">
      <w:pPr>
        <w:tabs>
          <w:tab w:val="left" w:pos="284"/>
        </w:tabs>
        <w:spacing w:before="120" w:after="120"/>
        <w:rPr>
          <w:b/>
          <w:sz w:val="22"/>
          <w:szCs w:val="22"/>
        </w:rPr>
      </w:pPr>
      <w:r>
        <w:rPr>
          <w:b/>
          <w:sz w:val="22"/>
          <w:szCs w:val="22"/>
        </w:rPr>
        <w:t xml:space="preserve">3. </w:t>
      </w:r>
      <w:r w:rsidR="008066C4">
        <w:rPr>
          <w:b/>
          <w:sz w:val="22"/>
          <w:szCs w:val="22"/>
        </w:rPr>
        <w:t xml:space="preserve">METODY </w:t>
      </w:r>
      <w:r w:rsidR="008066C4"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33E231AB" w14:textId="77777777" w:rsidTr="008066C4">
        <w:trPr>
          <w:jc w:val="center"/>
        </w:trPr>
        <w:tc>
          <w:tcPr>
            <w:tcW w:w="9638" w:type="dxa"/>
          </w:tcPr>
          <w:p w14:paraId="358E6C6C" w14:textId="77777777" w:rsidR="008066C4" w:rsidRPr="00B86DC9" w:rsidRDefault="008066C4" w:rsidP="008066C4">
            <w:pPr>
              <w:jc w:val="both"/>
              <w:rPr>
                <w:sz w:val="22"/>
                <w:szCs w:val="22"/>
              </w:rPr>
            </w:pPr>
            <w:r w:rsidRPr="00C32FE4">
              <w:rPr>
                <w:color w:val="000000"/>
                <w:sz w:val="22"/>
                <w:szCs w:val="22"/>
              </w:rPr>
              <w:t>wykład multimedialny, ćwiczenia laboratoryjne</w:t>
            </w:r>
          </w:p>
        </w:tc>
      </w:tr>
    </w:tbl>
    <w:p w14:paraId="07983D13" w14:textId="02E5D1FE" w:rsidR="008066C4" w:rsidRPr="00623248" w:rsidRDefault="00623248" w:rsidP="00623248">
      <w:pPr>
        <w:tabs>
          <w:tab w:val="left" w:pos="284"/>
        </w:tabs>
        <w:spacing w:before="120" w:after="120"/>
        <w:rPr>
          <w:b/>
          <w:color w:val="000000"/>
          <w:sz w:val="22"/>
          <w:szCs w:val="22"/>
        </w:rPr>
      </w:pPr>
      <w:r>
        <w:rPr>
          <w:b/>
          <w:color w:val="000000"/>
          <w:sz w:val="22"/>
          <w:szCs w:val="22"/>
        </w:rPr>
        <w:t xml:space="preserve">4. </w:t>
      </w:r>
      <w:r w:rsidR="008066C4" w:rsidRPr="00623248">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1C034875" w14:textId="77777777" w:rsidTr="008066C4">
        <w:trPr>
          <w:jc w:val="center"/>
        </w:trPr>
        <w:tc>
          <w:tcPr>
            <w:tcW w:w="9638" w:type="dxa"/>
          </w:tcPr>
          <w:p w14:paraId="766BAE1B" w14:textId="5592D06C" w:rsidR="008066C4" w:rsidRPr="00B86DC9" w:rsidRDefault="008066C4" w:rsidP="008066C4">
            <w:pPr>
              <w:pStyle w:val="Akapitzlist1"/>
              <w:ind w:left="34"/>
              <w:jc w:val="both"/>
              <w:rPr>
                <w:b/>
                <w:sz w:val="22"/>
                <w:szCs w:val="22"/>
              </w:rPr>
            </w:pPr>
            <w:r>
              <w:rPr>
                <w:color w:val="000000"/>
                <w:sz w:val="22"/>
                <w:szCs w:val="22"/>
              </w:rPr>
              <w:t>T</w:t>
            </w:r>
            <w:r w:rsidRPr="00C32FE4">
              <w:rPr>
                <w:color w:val="000000"/>
                <w:sz w:val="22"/>
                <w:szCs w:val="22"/>
              </w:rPr>
              <w:t xml:space="preserve">est z pytaniami zamkniętymi i otwartymi, sprawdzian umiejętności posługiwania się arkuszem kalkulacyjnym w kalkulacji </w:t>
            </w:r>
            <w:r>
              <w:rPr>
                <w:color w:val="000000"/>
                <w:sz w:val="22"/>
                <w:szCs w:val="22"/>
              </w:rPr>
              <w:t xml:space="preserve">i szacowaniu </w:t>
            </w:r>
            <w:r w:rsidRPr="00C32FE4">
              <w:rPr>
                <w:color w:val="000000"/>
                <w:sz w:val="22"/>
                <w:szCs w:val="22"/>
              </w:rPr>
              <w:t>kosztów</w:t>
            </w:r>
            <w:r>
              <w:rPr>
                <w:color w:val="000000"/>
                <w:sz w:val="22"/>
                <w:szCs w:val="22"/>
              </w:rPr>
              <w:t>, tworzenia budżetów i</w:t>
            </w:r>
            <w:r w:rsidRPr="00C32FE4">
              <w:rPr>
                <w:color w:val="000000"/>
                <w:sz w:val="22"/>
                <w:szCs w:val="22"/>
              </w:rPr>
              <w:t xml:space="preserve"> </w:t>
            </w:r>
            <w:r>
              <w:rPr>
                <w:color w:val="000000"/>
                <w:sz w:val="22"/>
                <w:szCs w:val="22"/>
              </w:rPr>
              <w:t>wielowymiarowych analiz kosztów i przychodów</w:t>
            </w:r>
          </w:p>
        </w:tc>
      </w:tr>
    </w:tbl>
    <w:p w14:paraId="44FF73B7" w14:textId="75B6C834" w:rsidR="008066C4" w:rsidRPr="00623248" w:rsidRDefault="008066C4" w:rsidP="0081348C">
      <w:pPr>
        <w:pStyle w:val="Akapitzlist"/>
        <w:numPr>
          <w:ilvl w:val="0"/>
          <w:numId w:val="40"/>
        </w:numPr>
        <w:tabs>
          <w:tab w:val="left" w:pos="284"/>
        </w:tabs>
        <w:spacing w:before="120" w:after="120"/>
        <w:rPr>
          <w:color w:val="000000"/>
          <w:sz w:val="22"/>
          <w:szCs w:val="22"/>
        </w:rPr>
      </w:pPr>
      <w:r w:rsidRPr="00623248">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066C4" w:rsidRPr="00B86DC9" w14:paraId="2ADF971B" w14:textId="77777777" w:rsidTr="008066C4">
        <w:trPr>
          <w:jc w:val="center"/>
        </w:trPr>
        <w:tc>
          <w:tcPr>
            <w:tcW w:w="2214" w:type="dxa"/>
            <w:shd w:val="clear" w:color="auto" w:fill="F2F2F2" w:themeFill="background1" w:themeFillShade="F2"/>
          </w:tcPr>
          <w:p w14:paraId="17070AB3"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B86DC9">
              <w:rPr>
                <w:color w:val="000000"/>
                <w:sz w:val="22"/>
                <w:szCs w:val="22"/>
              </w:rPr>
              <w:t>Wpisać treści osobno dla każdej z form zajęć wskazanych w punkcie 1.B</w:t>
            </w:r>
          </w:p>
        </w:tc>
        <w:tc>
          <w:tcPr>
            <w:tcW w:w="7424" w:type="dxa"/>
          </w:tcPr>
          <w:p w14:paraId="043238FE" w14:textId="77777777" w:rsidR="008066C4" w:rsidRPr="000C463C"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sz w:val="22"/>
                <w:szCs w:val="22"/>
              </w:rPr>
            </w:pPr>
            <w:r w:rsidRPr="000C463C">
              <w:rPr>
                <w:sz w:val="22"/>
                <w:szCs w:val="22"/>
              </w:rPr>
              <w:t>Geneza i pojęcie controllingu. Miejsce controllingu w systemie zarządzania.  Zakres zadań controllingu operacyjnego. Metody i na</w:t>
            </w:r>
            <w:r w:rsidRPr="000C463C">
              <w:rPr>
                <w:sz w:val="22"/>
                <w:szCs w:val="22"/>
              </w:rPr>
              <w:softHyphen/>
              <w:t>rzędzia controllingu operacyjnego. Wielowymiarowe ra</w:t>
            </w:r>
            <w:r w:rsidRPr="000C463C">
              <w:rPr>
                <w:sz w:val="22"/>
                <w:szCs w:val="22"/>
              </w:rPr>
              <w:softHyphen/>
              <w:t>chunki kosztów w controllingu operacyjnym. Kalkulacje kosztów produktów. Rachunki kosztów postulowanych, w tym rachunek kosztów normatywnych. Pojęcie budżetu i budżetowania. Metody budże</w:t>
            </w:r>
            <w:r w:rsidRPr="000C463C">
              <w:rPr>
                <w:sz w:val="22"/>
                <w:szCs w:val="22"/>
              </w:rPr>
              <w:softHyphen/>
              <w:t>towania. Typy budżetów. Przebieg procesu budżetowania. Budżet operacyjny przedsię</w:t>
            </w:r>
            <w:r w:rsidRPr="000C463C">
              <w:rPr>
                <w:sz w:val="22"/>
                <w:szCs w:val="22"/>
              </w:rPr>
              <w:softHyphen/>
              <w:t>biorstwa produkcyjnego. Budżetowanie elastyczne. Koncepcja centrów odpowie</w:t>
            </w:r>
            <w:r w:rsidRPr="000C463C">
              <w:rPr>
                <w:sz w:val="22"/>
                <w:szCs w:val="22"/>
              </w:rPr>
              <w:softHyphen/>
              <w:t>dzialności. Typy, kry</w:t>
            </w:r>
            <w:r w:rsidRPr="000C463C">
              <w:rPr>
                <w:sz w:val="22"/>
                <w:szCs w:val="22"/>
              </w:rPr>
              <w:softHyphen/>
              <w:t>teria wy</w:t>
            </w:r>
            <w:r w:rsidRPr="000C463C">
              <w:rPr>
                <w:sz w:val="22"/>
                <w:szCs w:val="22"/>
              </w:rPr>
              <w:softHyphen/>
              <w:t>od</w:t>
            </w:r>
            <w:r w:rsidRPr="000C463C">
              <w:rPr>
                <w:sz w:val="22"/>
                <w:szCs w:val="22"/>
              </w:rPr>
              <w:softHyphen/>
              <w:t>rębniania i mierniki oceny centrów odpo</w:t>
            </w:r>
            <w:r w:rsidRPr="000C463C">
              <w:rPr>
                <w:sz w:val="22"/>
                <w:szCs w:val="22"/>
              </w:rPr>
              <w:softHyphen/>
              <w:t>wie</w:t>
            </w:r>
            <w:r w:rsidRPr="000C463C">
              <w:rPr>
                <w:sz w:val="22"/>
                <w:szCs w:val="22"/>
              </w:rPr>
              <w:softHyphen/>
              <w:t xml:space="preserve">dzialności w przedsiębiorstwie produkcyjnym. Mierniki oceny centrów odpowiedzialności. Wielostopniowe rachunki marż pokrycia – różne struktury. Narzędzia informatyczne wspomagające controlling. </w:t>
            </w:r>
          </w:p>
          <w:p w14:paraId="15C11216"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463C">
              <w:rPr>
                <w:b/>
                <w:sz w:val="22"/>
                <w:szCs w:val="22"/>
              </w:rPr>
              <w:t>Ćwiczenia</w:t>
            </w:r>
            <w:r>
              <w:rPr>
                <w:b/>
                <w:sz w:val="22"/>
                <w:szCs w:val="22"/>
              </w:rPr>
              <w:t xml:space="preserve"> </w:t>
            </w:r>
            <w:r w:rsidRPr="000C463C">
              <w:rPr>
                <w:b/>
                <w:sz w:val="22"/>
                <w:szCs w:val="22"/>
              </w:rPr>
              <w:t xml:space="preserve">- </w:t>
            </w:r>
            <w:r w:rsidRPr="000C463C">
              <w:rPr>
                <w:sz w:val="22"/>
                <w:szCs w:val="22"/>
              </w:rPr>
              <w:t>Ćwiczenia są realizowane w laboratorium z wykorzystaniem arkusza kal</w:t>
            </w:r>
            <w:r w:rsidRPr="000C463C">
              <w:rPr>
                <w:sz w:val="22"/>
                <w:szCs w:val="22"/>
              </w:rPr>
              <w:softHyphen/>
              <w:t>ku</w:t>
            </w:r>
            <w:r w:rsidRPr="000C463C">
              <w:rPr>
                <w:sz w:val="22"/>
                <w:szCs w:val="22"/>
              </w:rPr>
              <w:softHyphen/>
              <w:t>lacyjnego. Kalkulacje kosztów. Budżety kosztów bezpośrednich.  Szacowanie kosztów z wykorzystaniem rachunku kosztów zmiennych. Menedżer Scenariuszy w tworzeniu wariantów budżetu ope</w:t>
            </w:r>
            <w:r w:rsidRPr="000C463C">
              <w:rPr>
                <w:sz w:val="22"/>
                <w:szCs w:val="22"/>
              </w:rPr>
              <w:softHyphen/>
              <w:t>ra</w:t>
            </w:r>
            <w:r w:rsidRPr="000C463C">
              <w:rPr>
                <w:sz w:val="22"/>
                <w:szCs w:val="22"/>
              </w:rPr>
              <w:softHyphen/>
              <w:t>cyjnego przedsiębiorstwa produkcyjnego. Modele budżetów elastycznych i analiza odchyleń. Zastosowanie mechanizmu tabel przestaw</w:t>
            </w:r>
            <w:r w:rsidRPr="000C463C">
              <w:rPr>
                <w:sz w:val="22"/>
                <w:szCs w:val="22"/>
              </w:rPr>
              <w:softHyphen/>
              <w:t>nych do prze</w:t>
            </w:r>
            <w:r w:rsidRPr="000C463C">
              <w:rPr>
                <w:sz w:val="22"/>
                <w:szCs w:val="22"/>
              </w:rPr>
              <w:softHyphen/>
              <w:t>prowadzania wielowymiarowych analiz kosztów</w:t>
            </w:r>
            <w:r>
              <w:rPr>
                <w:sz w:val="22"/>
                <w:szCs w:val="22"/>
              </w:rPr>
              <w:t xml:space="preserve"> i przychodów.</w:t>
            </w:r>
          </w:p>
        </w:tc>
      </w:tr>
    </w:tbl>
    <w:p w14:paraId="5EB4BABA" w14:textId="6E672F98" w:rsidR="008066C4" w:rsidRPr="00623248" w:rsidRDefault="008066C4" w:rsidP="0081348C">
      <w:pPr>
        <w:pStyle w:val="Akapitzlist"/>
        <w:numPr>
          <w:ilvl w:val="0"/>
          <w:numId w:val="40"/>
        </w:numPr>
        <w:tabs>
          <w:tab w:val="left" w:pos="284"/>
        </w:tabs>
        <w:spacing w:before="120" w:after="120"/>
        <w:rPr>
          <w:b/>
          <w:color w:val="000000"/>
          <w:sz w:val="22"/>
          <w:szCs w:val="22"/>
        </w:rPr>
      </w:pPr>
      <w:r w:rsidRPr="00623248">
        <w:rPr>
          <w:b/>
          <w:color w:val="000000"/>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8066C4" w:rsidRPr="00B86DC9" w14:paraId="727BEED2" w14:textId="77777777" w:rsidTr="008066C4">
        <w:trPr>
          <w:jc w:val="center"/>
        </w:trPr>
        <w:tc>
          <w:tcPr>
            <w:tcW w:w="1347" w:type="dxa"/>
            <w:vMerge w:val="restart"/>
            <w:shd w:val="clear" w:color="auto" w:fill="F2F2F2" w:themeFill="background1" w:themeFillShade="F2"/>
            <w:vAlign w:val="center"/>
          </w:tcPr>
          <w:p w14:paraId="566C5C31" w14:textId="77777777" w:rsidR="008066C4" w:rsidRPr="002851F8" w:rsidRDefault="008066C4" w:rsidP="008066C4">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1619AFDA" w14:textId="647CB784" w:rsidR="008066C4" w:rsidRPr="002851F8" w:rsidRDefault="008066C4" w:rsidP="008066C4">
            <w:pPr>
              <w:jc w:val="center"/>
              <w:rPr>
                <w:color w:val="000000"/>
                <w:sz w:val="22"/>
                <w:szCs w:val="22"/>
              </w:rPr>
            </w:pPr>
            <w:r w:rsidRPr="002851F8">
              <w:rPr>
                <w:color w:val="000000"/>
                <w:sz w:val="22"/>
                <w:szCs w:val="22"/>
              </w:rPr>
              <w:t>Forma oceny</w:t>
            </w:r>
          </w:p>
        </w:tc>
      </w:tr>
      <w:tr w:rsidR="008066C4" w:rsidRPr="00B86DC9" w14:paraId="3CE8C547" w14:textId="77777777" w:rsidTr="008066C4">
        <w:trPr>
          <w:jc w:val="center"/>
        </w:trPr>
        <w:tc>
          <w:tcPr>
            <w:tcW w:w="1347" w:type="dxa"/>
            <w:vMerge/>
            <w:shd w:val="clear" w:color="auto" w:fill="F2F2F2" w:themeFill="background1" w:themeFillShade="F2"/>
            <w:vAlign w:val="center"/>
          </w:tcPr>
          <w:p w14:paraId="1785EA13" w14:textId="77777777" w:rsidR="008066C4" w:rsidRPr="002851F8" w:rsidRDefault="008066C4" w:rsidP="008066C4">
            <w:pPr>
              <w:jc w:val="center"/>
              <w:rPr>
                <w:b/>
                <w:color w:val="000000"/>
                <w:sz w:val="22"/>
                <w:szCs w:val="22"/>
              </w:rPr>
            </w:pPr>
          </w:p>
        </w:tc>
        <w:tc>
          <w:tcPr>
            <w:tcW w:w="1360" w:type="dxa"/>
            <w:shd w:val="clear" w:color="auto" w:fill="F2F2F2" w:themeFill="background1" w:themeFillShade="F2"/>
            <w:vAlign w:val="center"/>
          </w:tcPr>
          <w:p w14:paraId="07719114" w14:textId="77777777" w:rsidR="008066C4" w:rsidRPr="002851F8" w:rsidRDefault="008066C4" w:rsidP="008066C4">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2AD76C42" w14:textId="77777777" w:rsidR="008066C4" w:rsidRPr="002851F8" w:rsidRDefault="008066C4" w:rsidP="008066C4">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2560D81A" w14:textId="77777777" w:rsidR="008066C4" w:rsidRPr="002851F8" w:rsidRDefault="008066C4" w:rsidP="008066C4">
            <w:pPr>
              <w:jc w:val="center"/>
              <w:rPr>
                <w:color w:val="000000"/>
                <w:sz w:val="22"/>
                <w:szCs w:val="22"/>
              </w:rPr>
            </w:pPr>
            <w:r>
              <w:rPr>
                <w:color w:val="000000"/>
                <w:sz w:val="22"/>
                <w:szCs w:val="22"/>
              </w:rPr>
              <w:t>Sprawdzian w laboratorium</w:t>
            </w:r>
          </w:p>
        </w:tc>
        <w:tc>
          <w:tcPr>
            <w:tcW w:w="1342" w:type="dxa"/>
            <w:shd w:val="clear" w:color="auto" w:fill="F2F2F2" w:themeFill="background1" w:themeFillShade="F2"/>
            <w:vAlign w:val="center"/>
          </w:tcPr>
          <w:p w14:paraId="0F4F12CC" w14:textId="77777777" w:rsidR="008066C4" w:rsidRPr="002851F8" w:rsidRDefault="008066C4" w:rsidP="008066C4">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6790DC2C" w14:textId="77777777" w:rsidR="008066C4" w:rsidRPr="002851F8" w:rsidRDefault="008066C4" w:rsidP="008066C4">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3B5B6970" w14:textId="77777777" w:rsidR="008066C4" w:rsidRPr="002851F8" w:rsidRDefault="008066C4" w:rsidP="008066C4">
            <w:pPr>
              <w:jc w:val="center"/>
              <w:rPr>
                <w:color w:val="000000"/>
                <w:sz w:val="22"/>
                <w:szCs w:val="22"/>
              </w:rPr>
            </w:pPr>
            <w:r>
              <w:rPr>
                <w:color w:val="000000"/>
                <w:sz w:val="22"/>
                <w:szCs w:val="22"/>
              </w:rPr>
              <w:t>Test pisemny</w:t>
            </w:r>
          </w:p>
        </w:tc>
      </w:tr>
      <w:tr w:rsidR="008066C4" w:rsidRPr="00B86DC9" w14:paraId="00D63A65" w14:textId="77777777" w:rsidTr="008066C4">
        <w:trPr>
          <w:trHeight w:val="283"/>
          <w:jc w:val="center"/>
        </w:trPr>
        <w:tc>
          <w:tcPr>
            <w:tcW w:w="1347" w:type="dxa"/>
          </w:tcPr>
          <w:p w14:paraId="48E51B98" w14:textId="77777777" w:rsidR="008066C4" w:rsidRPr="002851F8" w:rsidRDefault="008066C4" w:rsidP="008066C4">
            <w:pPr>
              <w:jc w:val="center"/>
              <w:rPr>
                <w:color w:val="000000"/>
                <w:sz w:val="22"/>
                <w:szCs w:val="22"/>
              </w:rPr>
            </w:pPr>
            <w:r w:rsidRPr="002851F8">
              <w:rPr>
                <w:color w:val="000000"/>
                <w:sz w:val="22"/>
                <w:szCs w:val="22"/>
              </w:rPr>
              <w:t>W1</w:t>
            </w:r>
          </w:p>
        </w:tc>
        <w:tc>
          <w:tcPr>
            <w:tcW w:w="1360" w:type="dxa"/>
          </w:tcPr>
          <w:p w14:paraId="18607827" w14:textId="77777777" w:rsidR="008066C4" w:rsidRPr="002851F8" w:rsidRDefault="008066C4" w:rsidP="008066C4">
            <w:pPr>
              <w:jc w:val="center"/>
              <w:rPr>
                <w:color w:val="000000"/>
                <w:sz w:val="22"/>
                <w:szCs w:val="22"/>
              </w:rPr>
            </w:pPr>
          </w:p>
        </w:tc>
        <w:tc>
          <w:tcPr>
            <w:tcW w:w="1360" w:type="dxa"/>
          </w:tcPr>
          <w:p w14:paraId="47EE3327" w14:textId="77777777" w:rsidR="008066C4" w:rsidRPr="002851F8" w:rsidRDefault="008066C4" w:rsidP="008066C4">
            <w:pPr>
              <w:jc w:val="center"/>
              <w:rPr>
                <w:color w:val="000000"/>
                <w:sz w:val="22"/>
                <w:szCs w:val="22"/>
              </w:rPr>
            </w:pPr>
          </w:p>
        </w:tc>
        <w:tc>
          <w:tcPr>
            <w:tcW w:w="1394" w:type="dxa"/>
          </w:tcPr>
          <w:p w14:paraId="182D47D8" w14:textId="77777777" w:rsidR="008066C4" w:rsidRPr="002851F8" w:rsidRDefault="008066C4" w:rsidP="008066C4">
            <w:pPr>
              <w:jc w:val="center"/>
              <w:rPr>
                <w:color w:val="000000"/>
                <w:sz w:val="22"/>
                <w:szCs w:val="22"/>
              </w:rPr>
            </w:pPr>
          </w:p>
        </w:tc>
        <w:tc>
          <w:tcPr>
            <w:tcW w:w="1342" w:type="dxa"/>
          </w:tcPr>
          <w:p w14:paraId="1C29F9CB" w14:textId="77777777" w:rsidR="008066C4" w:rsidRPr="002851F8" w:rsidRDefault="008066C4" w:rsidP="008066C4">
            <w:pPr>
              <w:jc w:val="center"/>
              <w:rPr>
                <w:color w:val="000000"/>
                <w:sz w:val="22"/>
                <w:szCs w:val="22"/>
              </w:rPr>
            </w:pPr>
          </w:p>
        </w:tc>
        <w:tc>
          <w:tcPr>
            <w:tcW w:w="1463" w:type="dxa"/>
          </w:tcPr>
          <w:p w14:paraId="1160AFCC" w14:textId="77777777" w:rsidR="008066C4" w:rsidRPr="002851F8" w:rsidRDefault="008066C4" w:rsidP="008066C4">
            <w:pPr>
              <w:jc w:val="center"/>
              <w:rPr>
                <w:color w:val="000000"/>
                <w:sz w:val="22"/>
                <w:szCs w:val="22"/>
              </w:rPr>
            </w:pPr>
          </w:p>
        </w:tc>
        <w:tc>
          <w:tcPr>
            <w:tcW w:w="1373" w:type="dxa"/>
          </w:tcPr>
          <w:p w14:paraId="4544F0C9"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09B8202A" w14:textId="77777777" w:rsidTr="008066C4">
        <w:trPr>
          <w:trHeight w:val="283"/>
          <w:jc w:val="center"/>
        </w:trPr>
        <w:tc>
          <w:tcPr>
            <w:tcW w:w="1347" w:type="dxa"/>
          </w:tcPr>
          <w:p w14:paraId="358AF355" w14:textId="77777777" w:rsidR="008066C4" w:rsidRPr="002851F8" w:rsidRDefault="008066C4" w:rsidP="008066C4">
            <w:pPr>
              <w:jc w:val="center"/>
              <w:rPr>
                <w:color w:val="000000"/>
                <w:sz w:val="22"/>
                <w:szCs w:val="22"/>
              </w:rPr>
            </w:pPr>
            <w:r>
              <w:rPr>
                <w:color w:val="000000"/>
                <w:sz w:val="22"/>
                <w:szCs w:val="22"/>
              </w:rPr>
              <w:t>W2</w:t>
            </w:r>
          </w:p>
        </w:tc>
        <w:tc>
          <w:tcPr>
            <w:tcW w:w="1360" w:type="dxa"/>
          </w:tcPr>
          <w:p w14:paraId="2EA5D807" w14:textId="77777777" w:rsidR="008066C4" w:rsidRPr="002851F8" w:rsidRDefault="008066C4" w:rsidP="008066C4">
            <w:pPr>
              <w:jc w:val="center"/>
              <w:rPr>
                <w:color w:val="000000"/>
                <w:sz w:val="22"/>
                <w:szCs w:val="22"/>
              </w:rPr>
            </w:pPr>
          </w:p>
        </w:tc>
        <w:tc>
          <w:tcPr>
            <w:tcW w:w="1360" w:type="dxa"/>
          </w:tcPr>
          <w:p w14:paraId="2B5D42CF" w14:textId="77777777" w:rsidR="008066C4" w:rsidRPr="002851F8" w:rsidRDefault="008066C4" w:rsidP="008066C4">
            <w:pPr>
              <w:jc w:val="center"/>
              <w:rPr>
                <w:color w:val="000000"/>
                <w:sz w:val="22"/>
                <w:szCs w:val="22"/>
              </w:rPr>
            </w:pPr>
          </w:p>
        </w:tc>
        <w:tc>
          <w:tcPr>
            <w:tcW w:w="1394" w:type="dxa"/>
          </w:tcPr>
          <w:p w14:paraId="33D8D6DE" w14:textId="77777777" w:rsidR="008066C4" w:rsidRPr="002851F8" w:rsidRDefault="008066C4" w:rsidP="008066C4">
            <w:pPr>
              <w:jc w:val="center"/>
              <w:rPr>
                <w:color w:val="000000"/>
                <w:sz w:val="22"/>
                <w:szCs w:val="22"/>
              </w:rPr>
            </w:pPr>
          </w:p>
        </w:tc>
        <w:tc>
          <w:tcPr>
            <w:tcW w:w="1342" w:type="dxa"/>
          </w:tcPr>
          <w:p w14:paraId="20B7CA0F" w14:textId="77777777" w:rsidR="008066C4" w:rsidRPr="002851F8" w:rsidRDefault="008066C4" w:rsidP="008066C4">
            <w:pPr>
              <w:jc w:val="center"/>
              <w:rPr>
                <w:color w:val="000000"/>
                <w:sz w:val="22"/>
                <w:szCs w:val="22"/>
              </w:rPr>
            </w:pPr>
          </w:p>
        </w:tc>
        <w:tc>
          <w:tcPr>
            <w:tcW w:w="1463" w:type="dxa"/>
          </w:tcPr>
          <w:p w14:paraId="45CF58E5" w14:textId="77777777" w:rsidR="008066C4" w:rsidRPr="002851F8" w:rsidRDefault="008066C4" w:rsidP="008066C4">
            <w:pPr>
              <w:jc w:val="center"/>
              <w:rPr>
                <w:color w:val="000000"/>
                <w:sz w:val="22"/>
                <w:szCs w:val="22"/>
              </w:rPr>
            </w:pPr>
          </w:p>
        </w:tc>
        <w:tc>
          <w:tcPr>
            <w:tcW w:w="1373" w:type="dxa"/>
          </w:tcPr>
          <w:p w14:paraId="3E9232EA"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41A3845F" w14:textId="77777777" w:rsidTr="008066C4">
        <w:trPr>
          <w:trHeight w:val="283"/>
          <w:jc w:val="center"/>
        </w:trPr>
        <w:tc>
          <w:tcPr>
            <w:tcW w:w="1347" w:type="dxa"/>
          </w:tcPr>
          <w:p w14:paraId="77B6A6F9" w14:textId="77777777" w:rsidR="008066C4" w:rsidRPr="002851F8" w:rsidRDefault="008066C4" w:rsidP="008066C4">
            <w:pPr>
              <w:jc w:val="center"/>
              <w:rPr>
                <w:color w:val="000000"/>
                <w:sz w:val="22"/>
                <w:szCs w:val="22"/>
              </w:rPr>
            </w:pPr>
            <w:r w:rsidRPr="002851F8">
              <w:rPr>
                <w:color w:val="000000"/>
                <w:sz w:val="22"/>
                <w:szCs w:val="22"/>
              </w:rPr>
              <w:t>U1</w:t>
            </w:r>
          </w:p>
        </w:tc>
        <w:tc>
          <w:tcPr>
            <w:tcW w:w="1360" w:type="dxa"/>
          </w:tcPr>
          <w:p w14:paraId="353095BE" w14:textId="77777777" w:rsidR="008066C4" w:rsidRPr="002851F8" w:rsidRDefault="008066C4" w:rsidP="008066C4">
            <w:pPr>
              <w:jc w:val="center"/>
              <w:rPr>
                <w:color w:val="000000"/>
                <w:sz w:val="22"/>
                <w:szCs w:val="22"/>
              </w:rPr>
            </w:pPr>
          </w:p>
        </w:tc>
        <w:tc>
          <w:tcPr>
            <w:tcW w:w="1360" w:type="dxa"/>
          </w:tcPr>
          <w:p w14:paraId="23ED7A75" w14:textId="77777777" w:rsidR="008066C4" w:rsidRPr="002851F8" w:rsidRDefault="008066C4" w:rsidP="008066C4">
            <w:pPr>
              <w:jc w:val="center"/>
              <w:rPr>
                <w:color w:val="000000"/>
                <w:sz w:val="22"/>
                <w:szCs w:val="22"/>
              </w:rPr>
            </w:pPr>
          </w:p>
        </w:tc>
        <w:tc>
          <w:tcPr>
            <w:tcW w:w="1394" w:type="dxa"/>
          </w:tcPr>
          <w:p w14:paraId="687FAB93" w14:textId="77777777" w:rsidR="008066C4" w:rsidRPr="002851F8" w:rsidRDefault="008066C4" w:rsidP="008066C4">
            <w:pPr>
              <w:jc w:val="center"/>
              <w:rPr>
                <w:color w:val="000000"/>
                <w:sz w:val="22"/>
                <w:szCs w:val="22"/>
              </w:rPr>
            </w:pPr>
            <w:r>
              <w:rPr>
                <w:color w:val="000000"/>
                <w:sz w:val="22"/>
                <w:szCs w:val="22"/>
              </w:rPr>
              <w:t>x</w:t>
            </w:r>
          </w:p>
        </w:tc>
        <w:tc>
          <w:tcPr>
            <w:tcW w:w="1342" w:type="dxa"/>
          </w:tcPr>
          <w:p w14:paraId="04E614C7" w14:textId="77777777" w:rsidR="008066C4" w:rsidRPr="002851F8" w:rsidRDefault="008066C4" w:rsidP="008066C4">
            <w:pPr>
              <w:jc w:val="center"/>
              <w:rPr>
                <w:color w:val="000000"/>
                <w:sz w:val="22"/>
                <w:szCs w:val="22"/>
              </w:rPr>
            </w:pPr>
          </w:p>
        </w:tc>
        <w:tc>
          <w:tcPr>
            <w:tcW w:w="1463" w:type="dxa"/>
          </w:tcPr>
          <w:p w14:paraId="09B7B8C3" w14:textId="77777777" w:rsidR="008066C4" w:rsidRPr="002851F8" w:rsidRDefault="008066C4" w:rsidP="008066C4">
            <w:pPr>
              <w:jc w:val="center"/>
              <w:rPr>
                <w:color w:val="000000"/>
                <w:sz w:val="22"/>
                <w:szCs w:val="22"/>
              </w:rPr>
            </w:pPr>
          </w:p>
        </w:tc>
        <w:tc>
          <w:tcPr>
            <w:tcW w:w="1373" w:type="dxa"/>
          </w:tcPr>
          <w:p w14:paraId="6837D998" w14:textId="77777777" w:rsidR="008066C4" w:rsidRPr="002851F8" w:rsidRDefault="008066C4" w:rsidP="008066C4">
            <w:pPr>
              <w:jc w:val="center"/>
              <w:rPr>
                <w:color w:val="000000"/>
                <w:sz w:val="22"/>
                <w:szCs w:val="22"/>
              </w:rPr>
            </w:pPr>
          </w:p>
        </w:tc>
      </w:tr>
      <w:tr w:rsidR="008066C4" w:rsidRPr="00B86DC9" w14:paraId="2AFB1F3F" w14:textId="77777777" w:rsidTr="008066C4">
        <w:trPr>
          <w:trHeight w:val="283"/>
          <w:jc w:val="center"/>
        </w:trPr>
        <w:tc>
          <w:tcPr>
            <w:tcW w:w="1347" w:type="dxa"/>
          </w:tcPr>
          <w:p w14:paraId="3919F66C" w14:textId="77777777" w:rsidR="008066C4" w:rsidRPr="002851F8" w:rsidRDefault="008066C4" w:rsidP="008066C4">
            <w:pPr>
              <w:jc w:val="center"/>
              <w:rPr>
                <w:color w:val="000000"/>
                <w:sz w:val="22"/>
                <w:szCs w:val="22"/>
              </w:rPr>
            </w:pPr>
            <w:r>
              <w:rPr>
                <w:color w:val="000000"/>
                <w:sz w:val="22"/>
                <w:szCs w:val="22"/>
              </w:rPr>
              <w:t>U2</w:t>
            </w:r>
          </w:p>
        </w:tc>
        <w:tc>
          <w:tcPr>
            <w:tcW w:w="1360" w:type="dxa"/>
          </w:tcPr>
          <w:p w14:paraId="340F52C5" w14:textId="77777777" w:rsidR="008066C4" w:rsidRPr="002851F8" w:rsidRDefault="008066C4" w:rsidP="008066C4">
            <w:pPr>
              <w:jc w:val="center"/>
              <w:rPr>
                <w:color w:val="000000"/>
                <w:sz w:val="22"/>
                <w:szCs w:val="22"/>
              </w:rPr>
            </w:pPr>
          </w:p>
        </w:tc>
        <w:tc>
          <w:tcPr>
            <w:tcW w:w="1360" w:type="dxa"/>
          </w:tcPr>
          <w:p w14:paraId="4AE7189F" w14:textId="77777777" w:rsidR="008066C4" w:rsidRPr="002851F8" w:rsidRDefault="008066C4" w:rsidP="008066C4">
            <w:pPr>
              <w:jc w:val="center"/>
              <w:rPr>
                <w:color w:val="000000"/>
                <w:sz w:val="22"/>
                <w:szCs w:val="22"/>
              </w:rPr>
            </w:pPr>
          </w:p>
        </w:tc>
        <w:tc>
          <w:tcPr>
            <w:tcW w:w="1394" w:type="dxa"/>
          </w:tcPr>
          <w:p w14:paraId="1EA8696D" w14:textId="77777777" w:rsidR="008066C4" w:rsidRPr="002851F8" w:rsidRDefault="008066C4" w:rsidP="008066C4">
            <w:pPr>
              <w:jc w:val="center"/>
              <w:rPr>
                <w:color w:val="000000"/>
                <w:sz w:val="22"/>
                <w:szCs w:val="22"/>
              </w:rPr>
            </w:pPr>
            <w:r>
              <w:rPr>
                <w:color w:val="000000"/>
                <w:sz w:val="22"/>
                <w:szCs w:val="22"/>
              </w:rPr>
              <w:t>x</w:t>
            </w:r>
          </w:p>
        </w:tc>
        <w:tc>
          <w:tcPr>
            <w:tcW w:w="1342" w:type="dxa"/>
          </w:tcPr>
          <w:p w14:paraId="3DE13006" w14:textId="77777777" w:rsidR="008066C4" w:rsidRPr="002851F8" w:rsidRDefault="008066C4" w:rsidP="008066C4">
            <w:pPr>
              <w:jc w:val="center"/>
              <w:rPr>
                <w:color w:val="000000"/>
                <w:sz w:val="22"/>
                <w:szCs w:val="22"/>
              </w:rPr>
            </w:pPr>
          </w:p>
        </w:tc>
        <w:tc>
          <w:tcPr>
            <w:tcW w:w="1463" w:type="dxa"/>
          </w:tcPr>
          <w:p w14:paraId="02FC1D37" w14:textId="77777777" w:rsidR="008066C4" w:rsidRPr="002851F8" w:rsidRDefault="008066C4" w:rsidP="008066C4">
            <w:pPr>
              <w:jc w:val="center"/>
              <w:rPr>
                <w:color w:val="000000"/>
                <w:sz w:val="22"/>
                <w:szCs w:val="22"/>
              </w:rPr>
            </w:pPr>
          </w:p>
        </w:tc>
        <w:tc>
          <w:tcPr>
            <w:tcW w:w="1373" w:type="dxa"/>
          </w:tcPr>
          <w:p w14:paraId="1CF981F4" w14:textId="77777777" w:rsidR="008066C4" w:rsidRPr="002851F8" w:rsidRDefault="008066C4" w:rsidP="008066C4">
            <w:pPr>
              <w:jc w:val="center"/>
              <w:rPr>
                <w:color w:val="000000"/>
                <w:sz w:val="22"/>
                <w:szCs w:val="22"/>
              </w:rPr>
            </w:pPr>
          </w:p>
        </w:tc>
      </w:tr>
      <w:tr w:rsidR="008066C4" w:rsidRPr="00B86DC9" w14:paraId="7112BA0C" w14:textId="77777777" w:rsidTr="008066C4">
        <w:trPr>
          <w:trHeight w:val="283"/>
          <w:jc w:val="center"/>
        </w:trPr>
        <w:tc>
          <w:tcPr>
            <w:tcW w:w="1347" w:type="dxa"/>
          </w:tcPr>
          <w:p w14:paraId="7EEA87CE" w14:textId="77777777" w:rsidR="008066C4" w:rsidRPr="002851F8" w:rsidRDefault="008066C4" w:rsidP="008066C4">
            <w:pPr>
              <w:jc w:val="center"/>
              <w:rPr>
                <w:color w:val="000000"/>
                <w:sz w:val="22"/>
                <w:szCs w:val="22"/>
              </w:rPr>
            </w:pPr>
            <w:r w:rsidRPr="002851F8">
              <w:rPr>
                <w:color w:val="000000"/>
                <w:sz w:val="22"/>
                <w:szCs w:val="22"/>
              </w:rPr>
              <w:t>K1</w:t>
            </w:r>
          </w:p>
        </w:tc>
        <w:tc>
          <w:tcPr>
            <w:tcW w:w="1360" w:type="dxa"/>
          </w:tcPr>
          <w:p w14:paraId="0668D476" w14:textId="77777777" w:rsidR="008066C4" w:rsidRPr="002851F8" w:rsidRDefault="008066C4" w:rsidP="008066C4">
            <w:pPr>
              <w:jc w:val="center"/>
              <w:rPr>
                <w:color w:val="000000"/>
                <w:sz w:val="22"/>
                <w:szCs w:val="22"/>
              </w:rPr>
            </w:pPr>
          </w:p>
        </w:tc>
        <w:tc>
          <w:tcPr>
            <w:tcW w:w="1360" w:type="dxa"/>
          </w:tcPr>
          <w:p w14:paraId="7EAB789F" w14:textId="77777777" w:rsidR="008066C4" w:rsidRPr="002851F8" w:rsidRDefault="008066C4" w:rsidP="008066C4">
            <w:pPr>
              <w:jc w:val="center"/>
              <w:rPr>
                <w:color w:val="000000"/>
                <w:sz w:val="22"/>
                <w:szCs w:val="22"/>
              </w:rPr>
            </w:pPr>
          </w:p>
        </w:tc>
        <w:tc>
          <w:tcPr>
            <w:tcW w:w="1394" w:type="dxa"/>
          </w:tcPr>
          <w:p w14:paraId="133F7017" w14:textId="77777777" w:rsidR="008066C4" w:rsidRPr="002851F8" w:rsidRDefault="008066C4" w:rsidP="008066C4">
            <w:pPr>
              <w:jc w:val="center"/>
              <w:rPr>
                <w:color w:val="000000"/>
                <w:sz w:val="22"/>
                <w:szCs w:val="22"/>
              </w:rPr>
            </w:pPr>
          </w:p>
        </w:tc>
        <w:tc>
          <w:tcPr>
            <w:tcW w:w="1342" w:type="dxa"/>
          </w:tcPr>
          <w:p w14:paraId="03BBCD71" w14:textId="77777777" w:rsidR="008066C4" w:rsidRPr="002851F8" w:rsidRDefault="008066C4" w:rsidP="008066C4">
            <w:pPr>
              <w:jc w:val="center"/>
              <w:rPr>
                <w:color w:val="000000"/>
                <w:sz w:val="22"/>
                <w:szCs w:val="22"/>
              </w:rPr>
            </w:pPr>
          </w:p>
        </w:tc>
        <w:tc>
          <w:tcPr>
            <w:tcW w:w="1463" w:type="dxa"/>
          </w:tcPr>
          <w:p w14:paraId="56C52C89" w14:textId="77777777" w:rsidR="008066C4" w:rsidRPr="002851F8" w:rsidRDefault="008066C4" w:rsidP="008066C4">
            <w:pPr>
              <w:jc w:val="center"/>
              <w:rPr>
                <w:color w:val="000000"/>
                <w:sz w:val="22"/>
                <w:szCs w:val="22"/>
              </w:rPr>
            </w:pPr>
          </w:p>
        </w:tc>
        <w:tc>
          <w:tcPr>
            <w:tcW w:w="1373" w:type="dxa"/>
          </w:tcPr>
          <w:p w14:paraId="654A5E5B" w14:textId="77777777" w:rsidR="008066C4" w:rsidRPr="002851F8" w:rsidRDefault="008066C4" w:rsidP="008066C4">
            <w:pPr>
              <w:jc w:val="center"/>
              <w:rPr>
                <w:color w:val="000000"/>
                <w:sz w:val="22"/>
                <w:szCs w:val="22"/>
              </w:rPr>
            </w:pPr>
            <w:r>
              <w:rPr>
                <w:color w:val="000000"/>
                <w:sz w:val="22"/>
                <w:szCs w:val="22"/>
              </w:rPr>
              <w:t>x</w:t>
            </w:r>
          </w:p>
        </w:tc>
      </w:tr>
    </w:tbl>
    <w:p w14:paraId="6E650720" w14:textId="50CBB112" w:rsidR="00F64876" w:rsidRDefault="00F64876" w:rsidP="00F64876">
      <w:pPr>
        <w:tabs>
          <w:tab w:val="left" w:pos="284"/>
        </w:tabs>
        <w:spacing w:before="120" w:after="120"/>
        <w:rPr>
          <w:b/>
          <w:iCs/>
          <w:color w:val="000000"/>
          <w:sz w:val="22"/>
          <w:szCs w:val="22"/>
        </w:rPr>
      </w:pPr>
    </w:p>
    <w:p w14:paraId="3154CD04" w14:textId="77777777" w:rsidR="00F64876" w:rsidRPr="00F64876" w:rsidRDefault="00F64876" w:rsidP="00F64876">
      <w:pPr>
        <w:tabs>
          <w:tab w:val="left" w:pos="284"/>
        </w:tabs>
        <w:spacing w:before="120" w:after="120"/>
        <w:rPr>
          <w:b/>
          <w:iCs/>
          <w:color w:val="000000"/>
          <w:sz w:val="22"/>
          <w:szCs w:val="22"/>
        </w:rPr>
      </w:pPr>
    </w:p>
    <w:p w14:paraId="76785B43" w14:textId="1B17780B" w:rsidR="008066C4" w:rsidRPr="005D153C" w:rsidRDefault="008066C4" w:rsidP="0081348C">
      <w:pPr>
        <w:pStyle w:val="Akapitzlist"/>
        <w:numPr>
          <w:ilvl w:val="0"/>
          <w:numId w:val="40"/>
        </w:numPr>
        <w:tabs>
          <w:tab w:val="left" w:pos="284"/>
        </w:tabs>
        <w:spacing w:before="120" w:after="120"/>
        <w:rPr>
          <w:b/>
          <w:iCs/>
          <w:color w:val="000000"/>
          <w:sz w:val="22"/>
          <w:szCs w:val="22"/>
        </w:rPr>
      </w:pPr>
      <w:r w:rsidRPr="005D153C">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066C4" w:rsidRPr="00B86DC9" w14:paraId="61E9604D" w14:textId="77777777" w:rsidTr="008066C4">
        <w:trPr>
          <w:jc w:val="center"/>
        </w:trPr>
        <w:tc>
          <w:tcPr>
            <w:tcW w:w="1789" w:type="dxa"/>
            <w:shd w:val="clear" w:color="auto" w:fill="F2F2F2" w:themeFill="background1" w:themeFillShade="F2"/>
          </w:tcPr>
          <w:p w14:paraId="025211C1"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217FC8B2" w14:textId="77777777" w:rsidR="008066C4" w:rsidRPr="004C4DA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4C4DA9">
              <w:rPr>
                <w:sz w:val="22"/>
                <w:szCs w:val="22"/>
              </w:rPr>
              <w:t xml:space="preserve">Foremna-Pilarska M., Controlling. Narzędzia </w:t>
            </w:r>
            <w:r>
              <w:rPr>
                <w:sz w:val="22"/>
                <w:szCs w:val="22"/>
              </w:rPr>
              <w:t>i</w:t>
            </w:r>
            <w:r w:rsidRPr="004C4DA9">
              <w:rPr>
                <w:sz w:val="22"/>
                <w:szCs w:val="22"/>
              </w:rPr>
              <w:t xml:space="preserve"> Struktury, 2015, PWE</w:t>
            </w:r>
            <w:r>
              <w:rPr>
                <w:sz w:val="22"/>
                <w:szCs w:val="22"/>
              </w:rPr>
              <w:t>, Warszawa</w:t>
            </w:r>
          </w:p>
          <w:p w14:paraId="3E431541" w14:textId="77777777" w:rsidR="008066C4" w:rsidRPr="000C463C"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0C463C">
              <w:rPr>
                <w:sz w:val="22"/>
                <w:szCs w:val="22"/>
              </w:rPr>
              <w:t>Leszczyński Z, Wnuk-Pel T.</w:t>
            </w:r>
            <w:r>
              <w:rPr>
                <w:sz w:val="22"/>
                <w:szCs w:val="22"/>
              </w:rPr>
              <w:t>,</w:t>
            </w:r>
            <w:r w:rsidRPr="000C463C">
              <w:rPr>
                <w:sz w:val="22"/>
                <w:szCs w:val="22"/>
              </w:rPr>
              <w:t xml:space="preserve"> 2010, Controlling w praktyce, ODDK</w:t>
            </w:r>
          </w:p>
          <w:p w14:paraId="2E933F1F" w14:textId="77777777" w:rsidR="008066C4" w:rsidRPr="004C4DA9" w:rsidRDefault="008066C4" w:rsidP="008066C4">
            <w:pPr>
              <w:tabs>
                <w:tab w:val="num" w:pos="37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proofErr w:type="spellStart"/>
            <w:r w:rsidRPr="004C4DA9">
              <w:rPr>
                <w:sz w:val="22"/>
                <w:szCs w:val="22"/>
              </w:rPr>
              <w:t>Cypryjański</w:t>
            </w:r>
            <w:proofErr w:type="spellEnd"/>
            <w:r w:rsidRPr="004C4DA9">
              <w:rPr>
                <w:sz w:val="22"/>
                <w:szCs w:val="22"/>
              </w:rPr>
              <w:t>, J.</w:t>
            </w:r>
            <w:r>
              <w:rPr>
                <w:sz w:val="22"/>
                <w:szCs w:val="22"/>
              </w:rPr>
              <w:t>,</w:t>
            </w:r>
            <w:r w:rsidRPr="004C4DA9">
              <w:rPr>
                <w:sz w:val="22"/>
                <w:szCs w:val="22"/>
              </w:rPr>
              <w:t xml:space="preserve"> Komorowski T.M.</w:t>
            </w:r>
            <w:r>
              <w:rPr>
                <w:sz w:val="22"/>
                <w:szCs w:val="22"/>
              </w:rPr>
              <w:t>,</w:t>
            </w:r>
            <w:r w:rsidRPr="004C4DA9">
              <w:rPr>
                <w:sz w:val="22"/>
                <w:szCs w:val="22"/>
              </w:rPr>
              <w:t xml:space="preserve"> Borawska, A. 2015</w:t>
            </w:r>
            <w:r>
              <w:rPr>
                <w:sz w:val="22"/>
                <w:szCs w:val="22"/>
              </w:rPr>
              <w:t>,</w:t>
            </w:r>
            <w:r w:rsidRPr="004C4DA9">
              <w:rPr>
                <w:sz w:val="22"/>
                <w:szCs w:val="22"/>
              </w:rPr>
              <w:t xml:space="preserve"> Excel dla menedżera. </w:t>
            </w:r>
            <w:proofErr w:type="spellStart"/>
            <w:r w:rsidRPr="004C4DA9">
              <w:rPr>
                <w:sz w:val="22"/>
                <w:szCs w:val="22"/>
              </w:rPr>
              <w:t>Casebook</w:t>
            </w:r>
            <w:proofErr w:type="spellEnd"/>
            <w:r w:rsidRPr="004C4DA9">
              <w:rPr>
                <w:sz w:val="22"/>
                <w:szCs w:val="22"/>
              </w:rPr>
              <w:t>. Wydawnictwa Naukowe PWN. Warszawa.</w:t>
            </w:r>
          </w:p>
        </w:tc>
      </w:tr>
      <w:tr w:rsidR="008066C4" w:rsidRPr="00B86DC9" w14:paraId="1781AB12" w14:textId="77777777" w:rsidTr="008066C4">
        <w:trPr>
          <w:jc w:val="center"/>
        </w:trPr>
        <w:tc>
          <w:tcPr>
            <w:tcW w:w="1789" w:type="dxa"/>
            <w:shd w:val="clear" w:color="auto" w:fill="F2F2F2" w:themeFill="background1" w:themeFillShade="F2"/>
          </w:tcPr>
          <w:p w14:paraId="51205438"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604BD7E9" w14:textId="77777777" w:rsidR="008066C4"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0C463C">
              <w:rPr>
                <w:sz w:val="22"/>
                <w:szCs w:val="22"/>
              </w:rPr>
              <w:t xml:space="preserve">Controlling i rachunkowość zarządcza. Miesięcznik, </w:t>
            </w:r>
            <w:r w:rsidRPr="00565580">
              <w:rPr>
                <w:sz w:val="22"/>
                <w:szCs w:val="22"/>
              </w:rPr>
              <w:t xml:space="preserve">Wydawca </w:t>
            </w:r>
            <w:proofErr w:type="spellStart"/>
            <w:r w:rsidRPr="00565580">
              <w:rPr>
                <w:sz w:val="22"/>
                <w:szCs w:val="22"/>
              </w:rPr>
              <w:t>Explanator</w:t>
            </w:r>
            <w:proofErr w:type="spellEnd"/>
          </w:p>
          <w:p w14:paraId="58A6F13E"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565580">
              <w:rPr>
                <w:sz w:val="22"/>
                <w:szCs w:val="22"/>
              </w:rPr>
              <w:t>Informacja zarz</w:t>
            </w:r>
            <w:r>
              <w:rPr>
                <w:sz w:val="22"/>
                <w:szCs w:val="22"/>
              </w:rPr>
              <w:t>ą</w:t>
            </w:r>
            <w:r w:rsidRPr="00565580">
              <w:rPr>
                <w:sz w:val="22"/>
                <w:szCs w:val="22"/>
              </w:rPr>
              <w:t xml:space="preserve">dcza, miesięcznik, Wydawca </w:t>
            </w:r>
            <w:proofErr w:type="spellStart"/>
            <w:r w:rsidRPr="00565580">
              <w:rPr>
                <w:sz w:val="22"/>
                <w:szCs w:val="22"/>
              </w:rPr>
              <w:t>Explanator</w:t>
            </w:r>
            <w:proofErr w:type="spellEnd"/>
          </w:p>
        </w:tc>
      </w:tr>
    </w:tbl>
    <w:p w14:paraId="721D467D" w14:textId="6538D7A7" w:rsidR="008066C4" w:rsidRPr="00F27E7F" w:rsidRDefault="008066C4" w:rsidP="0081348C">
      <w:pPr>
        <w:numPr>
          <w:ilvl w:val="0"/>
          <w:numId w:val="40"/>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066C4" w:rsidRPr="005A7876" w14:paraId="71F74425" w14:textId="77777777" w:rsidTr="008066C4">
        <w:trPr>
          <w:trHeight w:val="769"/>
          <w:jc w:val="center"/>
        </w:trPr>
        <w:tc>
          <w:tcPr>
            <w:tcW w:w="7246" w:type="dxa"/>
            <w:gridSpan w:val="2"/>
            <w:shd w:val="clear" w:color="auto" w:fill="F2F2F2" w:themeFill="background1" w:themeFillShade="F2"/>
            <w:vAlign w:val="center"/>
          </w:tcPr>
          <w:p w14:paraId="682616A7" w14:textId="77777777" w:rsidR="008066C4" w:rsidRPr="00A16C39" w:rsidRDefault="008066C4" w:rsidP="008066C4">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6A163B8B" w14:textId="712C4FAF" w:rsidR="008066C4" w:rsidRPr="00A16C39" w:rsidRDefault="008066C4" w:rsidP="00AE5531">
            <w:pPr>
              <w:jc w:val="center"/>
              <w:rPr>
                <w:color w:val="000000" w:themeColor="text1"/>
                <w:sz w:val="22"/>
                <w:szCs w:val="22"/>
              </w:rPr>
            </w:pPr>
            <w:r w:rsidRPr="00A16C39">
              <w:rPr>
                <w:color w:val="000000" w:themeColor="text1"/>
                <w:sz w:val="22"/>
                <w:szCs w:val="22"/>
              </w:rPr>
              <w:t>Obciążenie studenta – Liczba godzin</w:t>
            </w:r>
          </w:p>
        </w:tc>
      </w:tr>
      <w:tr w:rsidR="008066C4" w:rsidRPr="005A7876" w14:paraId="6714A532" w14:textId="77777777" w:rsidTr="008066C4">
        <w:trPr>
          <w:trHeight w:val="340"/>
          <w:jc w:val="center"/>
        </w:trPr>
        <w:tc>
          <w:tcPr>
            <w:tcW w:w="2978" w:type="dxa"/>
            <w:vMerge w:val="restart"/>
          </w:tcPr>
          <w:p w14:paraId="35FE3AED" w14:textId="77777777" w:rsidR="008066C4" w:rsidRPr="00A16C39" w:rsidRDefault="008066C4" w:rsidP="008066C4">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752756C2" w14:textId="77777777" w:rsidR="008066C4" w:rsidRPr="00A16C39" w:rsidRDefault="008066C4" w:rsidP="008066C4">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01384751" w14:textId="77777777" w:rsidR="008066C4" w:rsidRPr="0034306E" w:rsidRDefault="008066C4" w:rsidP="008066C4">
            <w:pPr>
              <w:jc w:val="center"/>
              <w:rPr>
                <w:sz w:val="22"/>
                <w:szCs w:val="22"/>
              </w:rPr>
            </w:pPr>
            <w:r w:rsidRPr="0034306E">
              <w:rPr>
                <w:sz w:val="22"/>
                <w:szCs w:val="22"/>
              </w:rPr>
              <w:t>25</w:t>
            </w:r>
          </w:p>
        </w:tc>
      </w:tr>
      <w:tr w:rsidR="008066C4" w:rsidRPr="005A7876" w14:paraId="796ABACB" w14:textId="77777777" w:rsidTr="008066C4">
        <w:trPr>
          <w:trHeight w:val="271"/>
          <w:jc w:val="center"/>
        </w:trPr>
        <w:tc>
          <w:tcPr>
            <w:tcW w:w="2978" w:type="dxa"/>
            <w:vMerge/>
          </w:tcPr>
          <w:p w14:paraId="1E1266E7" w14:textId="77777777" w:rsidR="008066C4" w:rsidRPr="00A16C39" w:rsidRDefault="008066C4" w:rsidP="008066C4">
            <w:pPr>
              <w:rPr>
                <w:color w:val="000000" w:themeColor="text1"/>
                <w:sz w:val="22"/>
                <w:szCs w:val="22"/>
              </w:rPr>
            </w:pPr>
          </w:p>
        </w:tc>
        <w:tc>
          <w:tcPr>
            <w:tcW w:w="4268" w:type="dxa"/>
          </w:tcPr>
          <w:p w14:paraId="430274E6"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Konsultacje </w:t>
            </w:r>
          </w:p>
        </w:tc>
        <w:tc>
          <w:tcPr>
            <w:tcW w:w="2393" w:type="dxa"/>
          </w:tcPr>
          <w:p w14:paraId="504B723F" w14:textId="77777777" w:rsidR="008066C4" w:rsidRPr="0034306E" w:rsidRDefault="008066C4" w:rsidP="008066C4">
            <w:pPr>
              <w:jc w:val="center"/>
              <w:rPr>
                <w:sz w:val="22"/>
                <w:szCs w:val="22"/>
              </w:rPr>
            </w:pPr>
            <w:r w:rsidRPr="0034306E">
              <w:rPr>
                <w:sz w:val="22"/>
                <w:szCs w:val="22"/>
              </w:rPr>
              <w:t>0</w:t>
            </w:r>
          </w:p>
        </w:tc>
      </w:tr>
      <w:tr w:rsidR="008066C4" w:rsidRPr="005A7876" w14:paraId="1DF158D4" w14:textId="77777777" w:rsidTr="008066C4">
        <w:trPr>
          <w:trHeight w:val="177"/>
          <w:jc w:val="center"/>
        </w:trPr>
        <w:tc>
          <w:tcPr>
            <w:tcW w:w="2978" w:type="dxa"/>
            <w:vMerge w:val="restart"/>
          </w:tcPr>
          <w:p w14:paraId="0E8CEAC5" w14:textId="77777777" w:rsidR="008066C4" w:rsidRPr="00A16C39" w:rsidRDefault="008066C4" w:rsidP="008066C4">
            <w:pPr>
              <w:rPr>
                <w:color w:val="000000" w:themeColor="text1"/>
                <w:sz w:val="22"/>
                <w:szCs w:val="22"/>
              </w:rPr>
            </w:pPr>
          </w:p>
          <w:p w14:paraId="4F174622" w14:textId="77777777" w:rsidR="008066C4" w:rsidRPr="00A16C39" w:rsidRDefault="008066C4" w:rsidP="008066C4">
            <w:pPr>
              <w:rPr>
                <w:color w:val="000000" w:themeColor="text1"/>
                <w:sz w:val="22"/>
                <w:szCs w:val="22"/>
              </w:rPr>
            </w:pPr>
            <w:r w:rsidRPr="00A16C39">
              <w:rPr>
                <w:color w:val="000000" w:themeColor="text1"/>
                <w:sz w:val="22"/>
                <w:szCs w:val="22"/>
              </w:rPr>
              <w:t xml:space="preserve">Praca własna studenta </w:t>
            </w:r>
          </w:p>
        </w:tc>
        <w:tc>
          <w:tcPr>
            <w:tcW w:w="4268" w:type="dxa"/>
          </w:tcPr>
          <w:p w14:paraId="4AEA5387"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do zajęć</w:t>
            </w:r>
          </w:p>
        </w:tc>
        <w:tc>
          <w:tcPr>
            <w:tcW w:w="2393" w:type="dxa"/>
          </w:tcPr>
          <w:p w14:paraId="1A933F55" w14:textId="77777777" w:rsidR="008066C4" w:rsidRPr="0034306E" w:rsidRDefault="008066C4" w:rsidP="008066C4">
            <w:pPr>
              <w:jc w:val="center"/>
              <w:rPr>
                <w:sz w:val="22"/>
                <w:szCs w:val="22"/>
              </w:rPr>
            </w:pPr>
            <w:r w:rsidRPr="0034306E">
              <w:rPr>
                <w:sz w:val="22"/>
                <w:szCs w:val="22"/>
              </w:rPr>
              <w:t>5</w:t>
            </w:r>
          </w:p>
        </w:tc>
      </w:tr>
      <w:tr w:rsidR="008066C4" w:rsidRPr="005A7876" w14:paraId="2FA06301" w14:textId="77777777" w:rsidTr="008066C4">
        <w:trPr>
          <w:trHeight w:val="137"/>
          <w:jc w:val="center"/>
        </w:trPr>
        <w:tc>
          <w:tcPr>
            <w:tcW w:w="2978" w:type="dxa"/>
            <w:vMerge/>
          </w:tcPr>
          <w:p w14:paraId="4EE9724A" w14:textId="77777777" w:rsidR="008066C4" w:rsidRPr="00A16C39" w:rsidRDefault="008066C4" w:rsidP="008066C4">
            <w:pPr>
              <w:rPr>
                <w:color w:val="000000" w:themeColor="text1"/>
                <w:sz w:val="22"/>
                <w:szCs w:val="22"/>
              </w:rPr>
            </w:pPr>
          </w:p>
        </w:tc>
        <w:tc>
          <w:tcPr>
            <w:tcW w:w="4268" w:type="dxa"/>
          </w:tcPr>
          <w:p w14:paraId="6CD26057" w14:textId="77777777" w:rsidR="008066C4" w:rsidRPr="00A16C39" w:rsidRDefault="008066C4" w:rsidP="008066C4">
            <w:pPr>
              <w:ind w:left="88"/>
              <w:rPr>
                <w:color w:val="000000" w:themeColor="text1"/>
                <w:sz w:val="22"/>
                <w:szCs w:val="22"/>
              </w:rPr>
            </w:pPr>
            <w:r w:rsidRPr="00A16C39">
              <w:rPr>
                <w:color w:val="000000" w:themeColor="text1"/>
                <w:sz w:val="22"/>
                <w:szCs w:val="22"/>
              </w:rPr>
              <w:t>Studiowanie literatury</w:t>
            </w:r>
          </w:p>
        </w:tc>
        <w:tc>
          <w:tcPr>
            <w:tcW w:w="2393" w:type="dxa"/>
          </w:tcPr>
          <w:p w14:paraId="5DC6D32E" w14:textId="77777777" w:rsidR="008066C4" w:rsidRPr="0034306E" w:rsidRDefault="008066C4" w:rsidP="008066C4">
            <w:pPr>
              <w:jc w:val="center"/>
              <w:rPr>
                <w:sz w:val="22"/>
                <w:szCs w:val="22"/>
              </w:rPr>
            </w:pPr>
            <w:r w:rsidRPr="0034306E">
              <w:rPr>
                <w:sz w:val="22"/>
                <w:szCs w:val="22"/>
              </w:rPr>
              <w:t>10</w:t>
            </w:r>
          </w:p>
        </w:tc>
      </w:tr>
      <w:tr w:rsidR="008066C4" w:rsidRPr="005A7876" w14:paraId="74AEA1CB" w14:textId="77777777" w:rsidTr="008066C4">
        <w:trPr>
          <w:trHeight w:val="340"/>
          <w:jc w:val="center"/>
        </w:trPr>
        <w:tc>
          <w:tcPr>
            <w:tcW w:w="2978" w:type="dxa"/>
            <w:vMerge/>
          </w:tcPr>
          <w:p w14:paraId="3702E84B" w14:textId="77777777" w:rsidR="008066C4" w:rsidRPr="00A16C39" w:rsidRDefault="008066C4" w:rsidP="008066C4">
            <w:pPr>
              <w:rPr>
                <w:color w:val="000000" w:themeColor="text1"/>
                <w:sz w:val="22"/>
                <w:szCs w:val="22"/>
              </w:rPr>
            </w:pPr>
          </w:p>
        </w:tc>
        <w:tc>
          <w:tcPr>
            <w:tcW w:w="4268" w:type="dxa"/>
          </w:tcPr>
          <w:p w14:paraId="0596514D"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Inne (przygotowanie do egzaminu, zaliczeń, </w:t>
            </w:r>
          </w:p>
          <w:p w14:paraId="72B9B875"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projektu itd.)</w:t>
            </w:r>
          </w:p>
        </w:tc>
        <w:tc>
          <w:tcPr>
            <w:tcW w:w="2393" w:type="dxa"/>
          </w:tcPr>
          <w:p w14:paraId="59E65744" w14:textId="77777777" w:rsidR="008066C4" w:rsidRPr="0034306E" w:rsidRDefault="008066C4" w:rsidP="008066C4">
            <w:pPr>
              <w:jc w:val="center"/>
              <w:rPr>
                <w:sz w:val="22"/>
                <w:szCs w:val="22"/>
              </w:rPr>
            </w:pPr>
            <w:r w:rsidRPr="0034306E">
              <w:rPr>
                <w:sz w:val="22"/>
                <w:szCs w:val="22"/>
              </w:rPr>
              <w:t>10</w:t>
            </w:r>
          </w:p>
        </w:tc>
      </w:tr>
      <w:tr w:rsidR="008066C4" w:rsidRPr="005A7876" w14:paraId="5F94652D" w14:textId="77777777" w:rsidTr="008066C4">
        <w:trPr>
          <w:trHeight w:val="340"/>
          <w:jc w:val="center"/>
        </w:trPr>
        <w:tc>
          <w:tcPr>
            <w:tcW w:w="7246" w:type="dxa"/>
            <w:gridSpan w:val="2"/>
            <w:shd w:val="clear" w:color="auto" w:fill="F2F2F2" w:themeFill="background1" w:themeFillShade="F2"/>
          </w:tcPr>
          <w:p w14:paraId="6A81DDA2" w14:textId="77777777" w:rsidR="008066C4" w:rsidRPr="005A7876" w:rsidRDefault="008066C4" w:rsidP="008066C4">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1320777B" w14:textId="77777777" w:rsidR="008066C4" w:rsidRPr="0034306E" w:rsidRDefault="008066C4" w:rsidP="008066C4">
            <w:pPr>
              <w:jc w:val="center"/>
              <w:rPr>
                <w:sz w:val="22"/>
                <w:szCs w:val="22"/>
              </w:rPr>
            </w:pPr>
            <w:r w:rsidRPr="0034306E">
              <w:rPr>
                <w:sz w:val="22"/>
                <w:szCs w:val="22"/>
              </w:rPr>
              <w:t>50</w:t>
            </w:r>
          </w:p>
        </w:tc>
      </w:tr>
      <w:tr w:rsidR="008066C4" w:rsidRPr="005A7876" w14:paraId="328B9B19" w14:textId="77777777" w:rsidTr="008066C4">
        <w:trPr>
          <w:trHeight w:val="397"/>
          <w:jc w:val="center"/>
        </w:trPr>
        <w:tc>
          <w:tcPr>
            <w:tcW w:w="7246" w:type="dxa"/>
            <w:gridSpan w:val="2"/>
            <w:shd w:val="clear" w:color="auto" w:fill="F2F2F2" w:themeFill="background1" w:themeFillShade="F2"/>
            <w:vAlign w:val="center"/>
          </w:tcPr>
          <w:p w14:paraId="5AFA51BA" w14:textId="77777777" w:rsidR="008066C4" w:rsidRPr="005A7876" w:rsidRDefault="008066C4" w:rsidP="008066C4">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501E395E" w14:textId="77777777" w:rsidR="008066C4" w:rsidRPr="0034306E" w:rsidRDefault="008066C4" w:rsidP="008066C4">
            <w:pPr>
              <w:jc w:val="center"/>
              <w:rPr>
                <w:sz w:val="22"/>
                <w:szCs w:val="22"/>
              </w:rPr>
            </w:pPr>
            <w:r w:rsidRPr="0034306E">
              <w:rPr>
                <w:sz w:val="22"/>
                <w:szCs w:val="22"/>
              </w:rPr>
              <w:t>2</w:t>
            </w:r>
          </w:p>
        </w:tc>
      </w:tr>
    </w:tbl>
    <w:p w14:paraId="30C9E0A7" w14:textId="77777777" w:rsidR="008066C4" w:rsidRDefault="008066C4" w:rsidP="008066C4">
      <w:pPr>
        <w:rPr>
          <w:b/>
          <w:sz w:val="20"/>
          <w:szCs w:val="20"/>
        </w:rPr>
      </w:pPr>
    </w:p>
    <w:p w14:paraId="4BBC46F3" w14:textId="77777777" w:rsidR="008066C4" w:rsidRDefault="008066C4" w:rsidP="008066C4">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10FAC1C8" w14:textId="77777777" w:rsidR="008066C4" w:rsidRPr="001F6B31" w:rsidRDefault="008066C4" w:rsidP="008066C4">
      <w:pPr>
        <w:rPr>
          <w:color w:val="000000" w:themeColor="text1"/>
          <w:sz w:val="20"/>
          <w:szCs w:val="20"/>
        </w:rPr>
      </w:pPr>
    </w:p>
    <w:p w14:paraId="4463BC8C" w14:textId="77777777" w:rsidR="009C0CA5" w:rsidRDefault="009C0CA5">
      <w:pPr>
        <w:spacing w:after="200" w:line="276" w:lineRule="auto"/>
        <w:rPr>
          <w:b/>
          <w:bCs/>
          <w:sz w:val="22"/>
          <w:szCs w:val="22"/>
        </w:rPr>
      </w:pPr>
    </w:p>
    <w:p w14:paraId="3B83044D" w14:textId="4063BACD" w:rsidR="00C1616A" w:rsidRDefault="00C1616A">
      <w:pPr>
        <w:spacing w:after="200" w:line="276" w:lineRule="auto"/>
        <w:rPr>
          <w:b/>
          <w:bCs/>
          <w:sz w:val="22"/>
          <w:szCs w:val="22"/>
        </w:rPr>
      </w:pPr>
      <w:r>
        <w:rPr>
          <w:b/>
          <w:bCs/>
          <w:sz w:val="22"/>
          <w:szCs w:val="22"/>
        </w:rPr>
        <w:br w:type="page"/>
      </w:r>
    </w:p>
    <w:p w14:paraId="0C0871C8" w14:textId="77777777" w:rsidR="00C1616A" w:rsidRPr="00F05BEC" w:rsidRDefault="00C1616A" w:rsidP="00C1616A">
      <w:pPr>
        <w:rPr>
          <w:sz w:val="20"/>
          <w:szCs w:val="20"/>
        </w:rPr>
      </w:pPr>
    </w:p>
    <w:tbl>
      <w:tblPr>
        <w:tblW w:w="9645" w:type="dxa"/>
        <w:jc w:val="center"/>
        <w:tblLayout w:type="fixed"/>
        <w:tblLook w:val="00A0" w:firstRow="1" w:lastRow="0" w:firstColumn="1" w:lastColumn="0" w:noHBand="0" w:noVBand="0"/>
      </w:tblPr>
      <w:tblGrid>
        <w:gridCol w:w="2412"/>
        <w:gridCol w:w="1959"/>
        <w:gridCol w:w="3466"/>
        <w:gridCol w:w="1808"/>
      </w:tblGrid>
      <w:tr w:rsidR="0083321F" w14:paraId="0F11E671" w14:textId="77777777" w:rsidTr="0083321F">
        <w:trPr>
          <w:trHeight w:val="454"/>
          <w:jc w:val="center"/>
        </w:trPr>
        <w:tc>
          <w:tcPr>
            <w:tcW w:w="2410" w:type="dxa"/>
            <w:vAlign w:val="center"/>
            <w:hideMark/>
          </w:tcPr>
          <w:p w14:paraId="340580C6" w14:textId="77777777" w:rsidR="0083321F" w:rsidRDefault="0083321F">
            <w:pPr>
              <w:pStyle w:val="Nagwek1"/>
              <w:spacing w:before="0"/>
              <w:rPr>
                <w:rFonts w:ascii="Times New Roman" w:hAnsi="Times New Roman"/>
                <w:sz w:val="20"/>
                <w:szCs w:val="20"/>
              </w:rPr>
            </w:pPr>
            <w:r>
              <w:rPr>
                <w:rFonts w:ascii="Times New Roman" w:hAnsi="Times New Roman"/>
                <w:sz w:val="20"/>
                <w:szCs w:val="20"/>
              </w:rPr>
              <w:t>Kod przedmiotu:</w:t>
            </w:r>
          </w:p>
        </w:tc>
        <w:tc>
          <w:tcPr>
            <w:tcW w:w="1958" w:type="dxa"/>
            <w:vAlign w:val="center"/>
            <w:hideMark/>
          </w:tcPr>
          <w:p w14:paraId="5229EA6B" w14:textId="77777777" w:rsidR="0083321F" w:rsidRDefault="0083321F">
            <w:pPr>
              <w:pStyle w:val="Nagwek1"/>
              <w:spacing w:before="0"/>
              <w:jc w:val="center"/>
              <w:rPr>
                <w:rFonts w:ascii="Times New Roman" w:hAnsi="Times New Roman"/>
                <w:b w:val="0"/>
                <w:sz w:val="20"/>
                <w:szCs w:val="20"/>
              </w:rPr>
            </w:pPr>
            <w:r>
              <w:rPr>
                <w:rFonts w:ascii="Times New Roman" w:hAnsi="Times New Roman"/>
                <w:b w:val="0"/>
                <w:sz w:val="20"/>
                <w:szCs w:val="20"/>
              </w:rPr>
              <w:t>……………….</w:t>
            </w:r>
          </w:p>
        </w:tc>
        <w:tc>
          <w:tcPr>
            <w:tcW w:w="3464" w:type="dxa"/>
            <w:vAlign w:val="center"/>
            <w:hideMark/>
          </w:tcPr>
          <w:p w14:paraId="2D12F772" w14:textId="77777777" w:rsidR="0083321F" w:rsidRDefault="0083321F">
            <w:pPr>
              <w:pStyle w:val="Nagwek1"/>
              <w:spacing w:before="0"/>
              <w:jc w:val="right"/>
              <w:rPr>
                <w:rFonts w:ascii="Times New Roman" w:hAnsi="Times New Roman"/>
                <w:sz w:val="20"/>
                <w:szCs w:val="20"/>
              </w:rPr>
            </w:pPr>
            <w:r>
              <w:rPr>
                <w:rFonts w:ascii="Times New Roman" w:hAnsi="Times New Roman"/>
                <w:sz w:val="20"/>
                <w:szCs w:val="20"/>
              </w:rPr>
              <w:t>Pozycja planu:</w:t>
            </w:r>
          </w:p>
        </w:tc>
        <w:tc>
          <w:tcPr>
            <w:tcW w:w="1807" w:type="dxa"/>
            <w:vAlign w:val="center"/>
            <w:hideMark/>
          </w:tcPr>
          <w:p w14:paraId="4BAB8B75" w14:textId="77777777" w:rsidR="0083321F" w:rsidRDefault="0083321F">
            <w:pPr>
              <w:pStyle w:val="Nagwek1"/>
              <w:spacing w:before="0"/>
              <w:jc w:val="center"/>
              <w:rPr>
                <w:rFonts w:ascii="Times New Roman" w:hAnsi="Times New Roman"/>
                <w:b w:val="0"/>
                <w:sz w:val="20"/>
                <w:szCs w:val="20"/>
              </w:rPr>
            </w:pPr>
            <w:r>
              <w:rPr>
                <w:rFonts w:ascii="Times New Roman" w:hAnsi="Times New Roman"/>
                <w:b w:val="0"/>
                <w:sz w:val="20"/>
                <w:szCs w:val="20"/>
              </w:rPr>
              <w:t>B.10</w:t>
            </w:r>
          </w:p>
        </w:tc>
      </w:tr>
    </w:tbl>
    <w:p w14:paraId="3CC235D9" w14:textId="77777777" w:rsidR="0083321F" w:rsidRDefault="0083321F" w:rsidP="0083321F">
      <w:pPr>
        <w:numPr>
          <w:ilvl w:val="0"/>
          <w:numId w:val="63"/>
        </w:numPr>
        <w:tabs>
          <w:tab w:val="left" w:pos="284"/>
        </w:tabs>
        <w:spacing w:before="120"/>
        <w:ind w:left="284" w:hanging="284"/>
        <w:rPr>
          <w:rFonts w:eastAsiaTheme="minorEastAsia"/>
          <w:b/>
          <w:sz w:val="22"/>
          <w:szCs w:val="22"/>
          <w:lang w:val="cs-CZ"/>
        </w:rPr>
      </w:pPr>
      <w:r>
        <w:rPr>
          <w:b/>
          <w:sz w:val="22"/>
          <w:szCs w:val="22"/>
        </w:rPr>
        <w:t>INFORMACJE O PRZEDMIOCIE</w:t>
      </w:r>
    </w:p>
    <w:p w14:paraId="01989389" w14:textId="77777777" w:rsidR="0083321F" w:rsidRDefault="0083321F" w:rsidP="0083321F">
      <w:pPr>
        <w:pStyle w:val="Akapitzlist1"/>
        <w:numPr>
          <w:ilvl w:val="1"/>
          <w:numId w:val="63"/>
        </w:numPr>
        <w:tabs>
          <w:tab w:val="num" w:pos="567"/>
        </w:tabs>
        <w:spacing w:before="120" w:after="120"/>
        <w:ind w:left="567" w:hanging="283"/>
        <w:rPr>
          <w:b/>
          <w:sz w:val="22"/>
          <w:szCs w:val="22"/>
        </w:rPr>
      </w:pPr>
      <w:r>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1390"/>
        <w:gridCol w:w="4582"/>
      </w:tblGrid>
      <w:tr w:rsidR="0083321F" w14:paraId="2F600494"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60B01B" w14:textId="77777777" w:rsidR="0083321F" w:rsidRDefault="0083321F">
            <w:pPr>
              <w:widowControl w:val="0"/>
              <w:autoSpaceDE w:val="0"/>
              <w:autoSpaceDN w:val="0"/>
              <w:adjustRightInd w:val="0"/>
              <w:spacing w:line="256" w:lineRule="auto"/>
              <w:rPr>
                <w:iCs/>
                <w:color w:val="000000"/>
                <w:sz w:val="22"/>
                <w:szCs w:val="22"/>
                <w:lang w:eastAsia="en-US"/>
              </w:rPr>
            </w:pPr>
            <w:r>
              <w:rPr>
                <w:iCs/>
                <w:sz w:val="22"/>
                <w:szCs w:val="22"/>
                <w:lang w:eastAsia="en-US"/>
              </w:rPr>
              <w:t xml:space="preserve">Nazwa przedmiotu / zajęć </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7950E4A2"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Praktyka zawodowa</w:t>
            </w:r>
          </w:p>
        </w:tc>
      </w:tr>
      <w:tr w:rsidR="0083321F" w14:paraId="5D931FEF"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9C60A2"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Kierunek studiów</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3733E98A" w14:textId="77777777" w:rsidR="0083321F" w:rsidRDefault="0083321F">
            <w:pPr>
              <w:widowControl w:val="0"/>
              <w:autoSpaceDE w:val="0"/>
              <w:autoSpaceDN w:val="0"/>
              <w:adjustRightInd w:val="0"/>
              <w:spacing w:line="256" w:lineRule="auto"/>
              <w:rPr>
                <w:iCs/>
                <w:color w:val="000000"/>
                <w:sz w:val="22"/>
                <w:szCs w:val="22"/>
                <w:lang w:eastAsia="en-US"/>
              </w:rPr>
            </w:pPr>
            <w:r>
              <w:rPr>
                <w:b/>
                <w:bCs/>
                <w:sz w:val="22"/>
                <w:szCs w:val="22"/>
                <w:lang w:eastAsia="en-US"/>
              </w:rPr>
              <w:t>Zarządzanie i Inżynieria Produkcji</w:t>
            </w:r>
          </w:p>
        </w:tc>
      </w:tr>
      <w:tr w:rsidR="0083321F" w14:paraId="248C2142"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3CF4A1"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Poziom studiów</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6D81B866"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II stopnia</w:t>
            </w:r>
          </w:p>
        </w:tc>
      </w:tr>
      <w:tr w:rsidR="0083321F" w14:paraId="7691DBC7"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E4B2BA"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 xml:space="preserve">Profil </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16A94391"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praktyczny</w:t>
            </w:r>
          </w:p>
        </w:tc>
      </w:tr>
      <w:tr w:rsidR="0083321F" w14:paraId="40382A99"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A953C8"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Forma studiów</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7F000E79"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niestacjonarne</w:t>
            </w:r>
          </w:p>
        </w:tc>
      </w:tr>
      <w:tr w:rsidR="0083321F" w14:paraId="755301DC"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C70620"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Specjalność</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7F42CB98" w14:textId="77777777" w:rsidR="0083321F" w:rsidRDefault="0083321F">
            <w:pPr>
              <w:spacing w:line="256" w:lineRule="auto"/>
              <w:ind w:right="-192"/>
              <w:rPr>
                <w:sz w:val="22"/>
                <w:szCs w:val="22"/>
                <w:lang w:eastAsia="en-US"/>
              </w:rPr>
            </w:pPr>
            <w:r>
              <w:rPr>
                <w:sz w:val="22"/>
                <w:szCs w:val="22"/>
                <w:lang w:eastAsia="en-US"/>
              </w:rPr>
              <w:t xml:space="preserve">1. Systemy informatyczne w </w:t>
            </w:r>
            <w:proofErr w:type="spellStart"/>
            <w:r>
              <w:rPr>
                <w:sz w:val="22"/>
                <w:szCs w:val="22"/>
                <w:lang w:eastAsia="en-US"/>
              </w:rPr>
              <w:t>inzynierii</w:t>
            </w:r>
            <w:proofErr w:type="spellEnd"/>
            <w:r>
              <w:rPr>
                <w:sz w:val="22"/>
                <w:szCs w:val="22"/>
                <w:lang w:eastAsia="en-US"/>
              </w:rPr>
              <w:t xml:space="preserve"> produkcji</w:t>
            </w:r>
          </w:p>
          <w:p w14:paraId="40897B7B" w14:textId="77777777" w:rsidR="0083321F" w:rsidRDefault="0083321F">
            <w:pPr>
              <w:widowControl w:val="0"/>
              <w:autoSpaceDE w:val="0"/>
              <w:autoSpaceDN w:val="0"/>
              <w:adjustRightInd w:val="0"/>
              <w:spacing w:line="256" w:lineRule="auto"/>
              <w:rPr>
                <w:iCs/>
                <w:color w:val="000000"/>
                <w:sz w:val="22"/>
                <w:szCs w:val="22"/>
                <w:lang w:eastAsia="en-US"/>
              </w:rPr>
            </w:pPr>
            <w:r>
              <w:rPr>
                <w:sz w:val="22"/>
                <w:szCs w:val="22"/>
                <w:lang w:eastAsia="en-US"/>
              </w:rPr>
              <w:t>2. Zarządzanie recyklingiem</w:t>
            </w:r>
          </w:p>
        </w:tc>
      </w:tr>
      <w:tr w:rsidR="0083321F" w14:paraId="04C1FD34"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B4F82"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Jednostka prowadząca kierunek studiów</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71A5E7FE" w14:textId="77777777" w:rsidR="0083321F" w:rsidRDefault="0083321F">
            <w:pPr>
              <w:widowControl w:val="0"/>
              <w:autoSpaceDE w:val="0"/>
              <w:autoSpaceDN w:val="0"/>
              <w:adjustRightInd w:val="0"/>
              <w:spacing w:line="256" w:lineRule="auto"/>
              <w:rPr>
                <w:iCs/>
                <w:color w:val="000000"/>
                <w:sz w:val="22"/>
                <w:szCs w:val="22"/>
                <w:lang w:eastAsia="en-US"/>
              </w:rPr>
            </w:pPr>
            <w:r>
              <w:rPr>
                <w:sz w:val="22"/>
                <w:szCs w:val="22"/>
                <w:lang w:eastAsia="en-US"/>
              </w:rPr>
              <w:t>Wydział Zarządzania</w:t>
            </w:r>
          </w:p>
        </w:tc>
      </w:tr>
      <w:tr w:rsidR="0083321F" w14:paraId="20647D6E"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B662B"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Imię i nazwisko nauczyciela (li) i jego stopień lub tytuł naukowy osoby odpowiedzialnej za przygotowanie sylabusa</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332B54E4"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dr inż. Anna Jakubczak</w:t>
            </w:r>
          </w:p>
        </w:tc>
      </w:tr>
      <w:tr w:rsidR="0083321F" w14:paraId="3D238087" w14:textId="77777777" w:rsidTr="0083321F">
        <w:trPr>
          <w:trHeight w:val="340"/>
          <w:jc w:val="center"/>
        </w:trPr>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CAD31" w14:textId="77777777" w:rsidR="0083321F" w:rsidRDefault="0083321F">
            <w:pPr>
              <w:widowControl w:val="0"/>
              <w:autoSpaceDE w:val="0"/>
              <w:autoSpaceDN w:val="0"/>
              <w:adjustRightInd w:val="0"/>
              <w:spacing w:line="256" w:lineRule="auto"/>
              <w:rPr>
                <w:iCs/>
                <w:color w:val="000000"/>
                <w:sz w:val="22"/>
                <w:szCs w:val="22"/>
                <w:lang w:eastAsia="en-US"/>
              </w:rPr>
            </w:pPr>
            <w:r>
              <w:rPr>
                <w:iCs/>
                <w:color w:val="000000"/>
                <w:sz w:val="22"/>
                <w:szCs w:val="22"/>
                <w:lang w:eastAsia="en-US"/>
              </w:rPr>
              <w:t>Przedmioty wprowadzające</w:t>
            </w:r>
          </w:p>
        </w:tc>
        <w:tc>
          <w:tcPr>
            <w:tcW w:w="5972" w:type="dxa"/>
            <w:gridSpan w:val="2"/>
            <w:tcBorders>
              <w:top w:val="single" w:sz="4" w:space="0" w:color="auto"/>
              <w:left w:val="single" w:sz="4" w:space="0" w:color="auto"/>
              <w:bottom w:val="single" w:sz="4" w:space="0" w:color="auto"/>
              <w:right w:val="single" w:sz="4" w:space="0" w:color="auto"/>
            </w:tcBorders>
            <w:vAlign w:val="center"/>
            <w:hideMark/>
          </w:tcPr>
          <w:p w14:paraId="2EFD0E8A" w14:textId="77777777" w:rsidR="0083321F" w:rsidRDefault="0083321F">
            <w:pPr>
              <w:widowControl w:val="0"/>
              <w:autoSpaceDE w:val="0"/>
              <w:autoSpaceDN w:val="0"/>
              <w:adjustRightInd w:val="0"/>
              <w:spacing w:line="256" w:lineRule="auto"/>
              <w:rPr>
                <w:iCs/>
                <w:color w:val="000000"/>
                <w:sz w:val="22"/>
                <w:szCs w:val="22"/>
                <w:lang w:eastAsia="en-US"/>
              </w:rPr>
            </w:pPr>
            <w:r>
              <w:rPr>
                <w:bCs/>
                <w:iCs/>
                <w:color w:val="000000"/>
                <w:sz w:val="22"/>
                <w:szCs w:val="22"/>
                <w:lang w:eastAsia="en-US"/>
              </w:rPr>
              <w:t xml:space="preserve">Umiejętności praktyczne uzyskane podczas praktyk na I stopniu studiów </w:t>
            </w:r>
            <w:proofErr w:type="spellStart"/>
            <w:r>
              <w:rPr>
                <w:bCs/>
                <w:iCs/>
                <w:color w:val="000000"/>
                <w:sz w:val="22"/>
                <w:szCs w:val="22"/>
                <w:lang w:eastAsia="en-US"/>
              </w:rPr>
              <w:t>inzynierskich</w:t>
            </w:r>
            <w:proofErr w:type="spellEnd"/>
            <w:r>
              <w:rPr>
                <w:bCs/>
                <w:iCs/>
                <w:color w:val="000000"/>
                <w:sz w:val="22"/>
                <w:szCs w:val="22"/>
                <w:lang w:eastAsia="en-US"/>
              </w:rPr>
              <w:t>.</w:t>
            </w:r>
          </w:p>
        </w:tc>
      </w:tr>
      <w:tr w:rsidR="0083321F" w14:paraId="45ACD5F8" w14:textId="77777777" w:rsidTr="0083321F">
        <w:trPr>
          <w:trHeight w:val="345"/>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067DF5" w14:textId="77777777" w:rsidR="0083321F" w:rsidRDefault="0083321F">
            <w:pPr>
              <w:widowControl w:val="0"/>
              <w:autoSpaceDE w:val="0"/>
              <w:autoSpaceDN w:val="0"/>
              <w:adjustRightInd w:val="0"/>
              <w:spacing w:line="256" w:lineRule="auto"/>
              <w:rPr>
                <w:iCs/>
                <w:sz w:val="22"/>
                <w:szCs w:val="22"/>
                <w:lang w:eastAsia="en-US"/>
              </w:rPr>
            </w:pPr>
            <w:r>
              <w:rPr>
                <w:iCs/>
                <w:sz w:val="22"/>
                <w:szCs w:val="22"/>
                <w:lang w:eastAsia="en-US"/>
              </w:rPr>
              <w:t>Wymagania wstępne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21ADB5A" w14:textId="77777777" w:rsidR="0083321F" w:rsidRDefault="0083321F">
            <w:pPr>
              <w:widowControl w:val="0"/>
              <w:autoSpaceDE w:val="0"/>
              <w:autoSpaceDN w:val="0"/>
              <w:adjustRightInd w:val="0"/>
              <w:spacing w:line="256" w:lineRule="auto"/>
              <w:rPr>
                <w:bCs/>
                <w:iCs/>
                <w:color w:val="000000"/>
                <w:sz w:val="22"/>
                <w:szCs w:val="22"/>
                <w:lang w:eastAsia="en-US"/>
              </w:rPr>
            </w:pPr>
            <w:r>
              <w:rPr>
                <w:bCs/>
                <w:iCs/>
                <w:color w:val="000000"/>
                <w:sz w:val="22"/>
                <w:szCs w:val="22"/>
                <w:lang w:eastAsia="en-US"/>
              </w:rPr>
              <w:t>Wiedza</w:t>
            </w:r>
          </w:p>
        </w:tc>
        <w:tc>
          <w:tcPr>
            <w:tcW w:w="4582" w:type="dxa"/>
            <w:tcBorders>
              <w:top w:val="single" w:sz="4" w:space="0" w:color="auto"/>
              <w:left w:val="single" w:sz="4" w:space="0" w:color="auto"/>
              <w:bottom w:val="single" w:sz="4" w:space="0" w:color="auto"/>
              <w:right w:val="single" w:sz="4" w:space="0" w:color="auto"/>
            </w:tcBorders>
            <w:hideMark/>
          </w:tcPr>
          <w:p w14:paraId="2B5DB9C7" w14:textId="77777777" w:rsidR="0083321F" w:rsidRDefault="0083321F">
            <w:pPr>
              <w:spacing w:line="256" w:lineRule="auto"/>
              <w:jc w:val="both"/>
              <w:rPr>
                <w:sz w:val="22"/>
                <w:szCs w:val="22"/>
                <w:lang w:eastAsia="en-US"/>
              </w:rPr>
            </w:pPr>
            <w:r>
              <w:rPr>
                <w:sz w:val="22"/>
                <w:szCs w:val="22"/>
                <w:lang w:eastAsia="en-US"/>
              </w:rPr>
              <w:t xml:space="preserve">Znajomość zagadnień z zakresu zarządzania zasobami i procesami w przedsiębiorstwie, projektowania inżynierskiego oraz finansowania inwestycji, aby możliwe było jej wykorzystanie podczas praktyki zawodowej pod nadzorem wyznaczonego opiekuna wyznaczonego przez zakład pracy. </w:t>
            </w:r>
          </w:p>
        </w:tc>
      </w:tr>
      <w:tr w:rsidR="0083321F" w14:paraId="1AAF6F7A" w14:textId="77777777" w:rsidTr="0083321F">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95A4C" w14:textId="77777777" w:rsidR="0083321F" w:rsidRDefault="0083321F">
            <w:pPr>
              <w:spacing w:line="256" w:lineRule="auto"/>
              <w:rPr>
                <w:rFonts w:eastAsiaTheme="minorEastAsia"/>
                <w:iCs/>
                <w:sz w:val="22"/>
                <w:szCs w:val="22"/>
                <w:lang w:val="cs-CZ" w:eastAsia="en-US"/>
              </w:rPr>
            </w:pPr>
          </w:p>
        </w:tc>
        <w:tc>
          <w:tcPr>
            <w:tcW w:w="1390" w:type="dxa"/>
            <w:tcBorders>
              <w:top w:val="single" w:sz="4" w:space="0" w:color="auto"/>
              <w:left w:val="single" w:sz="4" w:space="0" w:color="auto"/>
              <w:bottom w:val="single" w:sz="4" w:space="0" w:color="auto"/>
              <w:right w:val="single" w:sz="4" w:space="0" w:color="auto"/>
            </w:tcBorders>
            <w:vAlign w:val="center"/>
            <w:hideMark/>
          </w:tcPr>
          <w:p w14:paraId="2029C8DD" w14:textId="77777777" w:rsidR="0083321F" w:rsidRDefault="0083321F">
            <w:pPr>
              <w:widowControl w:val="0"/>
              <w:autoSpaceDE w:val="0"/>
              <w:autoSpaceDN w:val="0"/>
              <w:adjustRightInd w:val="0"/>
              <w:spacing w:line="256" w:lineRule="auto"/>
              <w:rPr>
                <w:bCs/>
                <w:iCs/>
                <w:color w:val="000000"/>
                <w:sz w:val="22"/>
                <w:szCs w:val="22"/>
                <w:lang w:eastAsia="en-US"/>
              </w:rPr>
            </w:pPr>
            <w:r>
              <w:rPr>
                <w:bCs/>
                <w:iCs/>
                <w:color w:val="000000"/>
                <w:sz w:val="22"/>
                <w:szCs w:val="22"/>
                <w:lang w:eastAsia="en-US"/>
              </w:rPr>
              <w:t>Umiejętności</w:t>
            </w:r>
          </w:p>
        </w:tc>
        <w:tc>
          <w:tcPr>
            <w:tcW w:w="4582" w:type="dxa"/>
            <w:tcBorders>
              <w:top w:val="single" w:sz="4" w:space="0" w:color="auto"/>
              <w:left w:val="single" w:sz="4" w:space="0" w:color="auto"/>
              <w:bottom w:val="single" w:sz="4" w:space="0" w:color="auto"/>
              <w:right w:val="single" w:sz="4" w:space="0" w:color="auto"/>
            </w:tcBorders>
            <w:hideMark/>
          </w:tcPr>
          <w:p w14:paraId="7E0B830C" w14:textId="77777777" w:rsidR="0083321F" w:rsidRDefault="0083321F">
            <w:pPr>
              <w:spacing w:line="256" w:lineRule="auto"/>
              <w:jc w:val="both"/>
              <w:rPr>
                <w:sz w:val="22"/>
                <w:szCs w:val="22"/>
                <w:lang w:eastAsia="en-US"/>
              </w:rPr>
            </w:pPr>
            <w:r>
              <w:rPr>
                <w:sz w:val="22"/>
                <w:szCs w:val="22"/>
                <w:lang w:eastAsia="en-US"/>
              </w:rPr>
              <w:t>Student potrafi samodzielnie podejmować decyzje i współpracować w zespole przy tworzeniu projektów z wybranego zakresu zarządzania, projektowania lub finansowania z osobą wyznaczoną przez zakład pracy, aby możliwe było uzyskanie wymiernych efektów wspólnych działań.</w:t>
            </w:r>
          </w:p>
        </w:tc>
      </w:tr>
    </w:tbl>
    <w:p w14:paraId="57546892" w14:textId="77777777" w:rsidR="0083321F" w:rsidRDefault="0083321F" w:rsidP="0083321F">
      <w:pPr>
        <w:pStyle w:val="Akapitzlist1"/>
        <w:numPr>
          <w:ilvl w:val="1"/>
          <w:numId w:val="63"/>
        </w:numPr>
        <w:tabs>
          <w:tab w:val="num" w:pos="567"/>
        </w:tabs>
        <w:spacing w:before="120" w:after="120"/>
        <w:ind w:left="567" w:hanging="283"/>
        <w:rPr>
          <w:b/>
          <w:bCs/>
          <w:iCs/>
          <w:sz w:val="22"/>
          <w:szCs w:val="22"/>
          <w:lang w:eastAsia="en-US"/>
        </w:rPr>
      </w:pPr>
      <w:r>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
        <w:gridCol w:w="1035"/>
        <w:gridCol w:w="1390"/>
        <w:gridCol w:w="1545"/>
        <w:gridCol w:w="1330"/>
        <w:gridCol w:w="1174"/>
        <w:gridCol w:w="1147"/>
        <w:gridCol w:w="1062"/>
      </w:tblGrid>
      <w:tr w:rsidR="0083321F" w14:paraId="7830B1E6" w14:textId="77777777" w:rsidTr="0083321F">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3C8D4B" w14:textId="77777777" w:rsidR="0083321F" w:rsidRDefault="0083321F">
            <w:pPr>
              <w:spacing w:line="256" w:lineRule="auto"/>
              <w:jc w:val="center"/>
              <w:rPr>
                <w:iCs/>
                <w:sz w:val="22"/>
                <w:szCs w:val="22"/>
                <w:lang w:eastAsia="en-US"/>
              </w:rPr>
            </w:pPr>
            <w:r>
              <w:rPr>
                <w:b/>
                <w:bCs/>
                <w:i/>
                <w:iCs/>
                <w:sz w:val="22"/>
                <w:szCs w:val="22"/>
                <w:lang w:eastAsia="en-US"/>
              </w:rPr>
              <w:t> </w:t>
            </w:r>
            <w:r>
              <w:rPr>
                <w:iCs/>
                <w:sz w:val="22"/>
                <w:szCs w:val="22"/>
                <w:lang w:eastAsia="en-US"/>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A055170" w14:textId="77777777" w:rsidR="0083321F" w:rsidRDefault="0083321F">
            <w:pPr>
              <w:spacing w:line="256" w:lineRule="auto"/>
              <w:jc w:val="center"/>
              <w:rPr>
                <w:iCs/>
                <w:sz w:val="22"/>
                <w:szCs w:val="22"/>
                <w:lang w:eastAsia="en-US"/>
              </w:rPr>
            </w:pPr>
            <w:r>
              <w:rPr>
                <w:iCs/>
                <w:sz w:val="22"/>
                <w:szCs w:val="22"/>
                <w:lang w:eastAsia="en-US"/>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911EB56" w14:textId="77777777" w:rsidR="0083321F" w:rsidRDefault="0083321F">
            <w:pPr>
              <w:spacing w:line="256" w:lineRule="auto"/>
              <w:jc w:val="center"/>
              <w:rPr>
                <w:iCs/>
                <w:sz w:val="22"/>
                <w:szCs w:val="22"/>
                <w:lang w:eastAsia="en-US"/>
              </w:rPr>
            </w:pPr>
            <w:r>
              <w:rPr>
                <w:iCs/>
                <w:sz w:val="22"/>
                <w:szCs w:val="22"/>
                <w:lang w:eastAsia="en-US"/>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F7E1E2E" w14:textId="77777777" w:rsidR="0083321F" w:rsidRDefault="0083321F">
            <w:pPr>
              <w:spacing w:line="256" w:lineRule="auto"/>
              <w:jc w:val="center"/>
              <w:rPr>
                <w:iCs/>
                <w:sz w:val="22"/>
                <w:szCs w:val="22"/>
                <w:lang w:eastAsia="en-US"/>
              </w:rPr>
            </w:pPr>
            <w:r>
              <w:rPr>
                <w:iCs/>
                <w:sz w:val="22"/>
                <w:szCs w:val="22"/>
                <w:lang w:eastAsia="en-US"/>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4589FAE" w14:textId="77777777" w:rsidR="0083321F" w:rsidRDefault="0083321F">
            <w:pPr>
              <w:spacing w:line="256" w:lineRule="auto"/>
              <w:jc w:val="center"/>
              <w:rPr>
                <w:iCs/>
                <w:sz w:val="22"/>
                <w:szCs w:val="22"/>
                <w:lang w:eastAsia="en-US"/>
              </w:rPr>
            </w:pPr>
            <w:r>
              <w:rPr>
                <w:iCs/>
                <w:sz w:val="22"/>
                <w:szCs w:val="22"/>
                <w:lang w:eastAsia="en-US"/>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6F2AF4E" w14:textId="77777777" w:rsidR="0083321F" w:rsidRDefault="0083321F">
            <w:pPr>
              <w:spacing w:line="256" w:lineRule="auto"/>
              <w:jc w:val="center"/>
              <w:rPr>
                <w:iCs/>
                <w:sz w:val="22"/>
                <w:szCs w:val="22"/>
                <w:lang w:eastAsia="en-US"/>
              </w:rPr>
            </w:pPr>
            <w:r>
              <w:rPr>
                <w:iCs/>
                <w:sz w:val="22"/>
                <w:szCs w:val="22"/>
                <w:lang w:eastAsia="en-US"/>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73BF5AF" w14:textId="77777777" w:rsidR="0083321F" w:rsidRDefault="0083321F">
            <w:pPr>
              <w:spacing w:line="256" w:lineRule="auto"/>
              <w:jc w:val="center"/>
              <w:rPr>
                <w:iCs/>
                <w:sz w:val="22"/>
                <w:szCs w:val="22"/>
                <w:lang w:eastAsia="en-US"/>
              </w:rPr>
            </w:pPr>
            <w:r>
              <w:rPr>
                <w:iCs/>
                <w:sz w:val="22"/>
                <w:szCs w:val="22"/>
                <w:lang w:eastAsia="en-US"/>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14:paraId="524D3D2C" w14:textId="77777777" w:rsidR="0083321F" w:rsidRDefault="0083321F">
            <w:pPr>
              <w:spacing w:line="256" w:lineRule="auto"/>
              <w:jc w:val="center"/>
              <w:rPr>
                <w:iCs/>
                <w:sz w:val="22"/>
                <w:szCs w:val="22"/>
                <w:lang w:eastAsia="en-US"/>
              </w:rPr>
            </w:pPr>
            <w:r>
              <w:rPr>
                <w:iCs/>
                <w:sz w:val="22"/>
                <w:szCs w:val="22"/>
                <w:lang w:eastAsia="en-US"/>
              </w:rPr>
              <w:t xml:space="preserve">Liczba punktów </w:t>
            </w:r>
          </w:p>
        </w:tc>
      </w:tr>
      <w:tr w:rsidR="0083321F" w14:paraId="2FBE5222" w14:textId="77777777" w:rsidTr="008332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5BA7D" w14:textId="77777777" w:rsidR="0083321F" w:rsidRDefault="0083321F">
            <w:pPr>
              <w:spacing w:line="256" w:lineRule="auto"/>
              <w:rPr>
                <w:rFonts w:eastAsiaTheme="minorEastAsia"/>
                <w:iCs/>
                <w:sz w:val="22"/>
                <w:szCs w:val="22"/>
                <w:lang w:val="cs-CZ" w:eastAsia="en-US"/>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704A04" w14:textId="77777777" w:rsidR="0083321F" w:rsidRDefault="0083321F">
            <w:pPr>
              <w:spacing w:line="256" w:lineRule="auto"/>
              <w:jc w:val="center"/>
              <w:rPr>
                <w:iCs/>
                <w:sz w:val="22"/>
                <w:szCs w:val="22"/>
                <w:lang w:eastAsia="en-US"/>
              </w:rPr>
            </w:pPr>
            <w:r>
              <w:rPr>
                <w:iCs/>
                <w:sz w:val="22"/>
                <w:szCs w:val="22"/>
                <w:lang w:eastAsia="en-US"/>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D457FE" w14:textId="77777777" w:rsidR="0083321F" w:rsidRDefault="0083321F">
            <w:pPr>
              <w:spacing w:line="256" w:lineRule="auto"/>
              <w:jc w:val="center"/>
              <w:rPr>
                <w:iCs/>
                <w:sz w:val="22"/>
                <w:szCs w:val="22"/>
                <w:lang w:eastAsia="en-US"/>
              </w:rPr>
            </w:pPr>
            <w:r>
              <w:rPr>
                <w:iCs/>
                <w:sz w:val="22"/>
                <w:szCs w:val="22"/>
                <w:lang w:eastAsia="en-US"/>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406B43" w14:textId="77777777" w:rsidR="0083321F" w:rsidRDefault="0083321F">
            <w:pPr>
              <w:spacing w:line="256" w:lineRule="auto"/>
              <w:jc w:val="center"/>
              <w:rPr>
                <w:iCs/>
                <w:sz w:val="22"/>
                <w:szCs w:val="22"/>
                <w:lang w:eastAsia="en-US"/>
              </w:rPr>
            </w:pPr>
            <w:r>
              <w:rPr>
                <w:iCs/>
                <w:sz w:val="22"/>
                <w:szCs w:val="22"/>
                <w:lang w:eastAsia="en-US"/>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5FC7D3" w14:textId="77777777" w:rsidR="0083321F" w:rsidRDefault="0083321F">
            <w:pPr>
              <w:spacing w:line="256" w:lineRule="auto"/>
              <w:jc w:val="center"/>
              <w:rPr>
                <w:iCs/>
                <w:sz w:val="22"/>
                <w:szCs w:val="22"/>
                <w:lang w:eastAsia="en-US"/>
              </w:rPr>
            </w:pPr>
            <w:r>
              <w:rPr>
                <w:iCs/>
                <w:sz w:val="22"/>
                <w:szCs w:val="22"/>
                <w:lang w:eastAsia="en-US"/>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81C55E" w14:textId="77777777" w:rsidR="0083321F" w:rsidRDefault="0083321F">
            <w:pPr>
              <w:spacing w:line="256" w:lineRule="auto"/>
              <w:jc w:val="center"/>
              <w:rPr>
                <w:iCs/>
                <w:sz w:val="22"/>
                <w:szCs w:val="22"/>
                <w:lang w:eastAsia="en-US"/>
              </w:rPr>
            </w:pPr>
            <w:r>
              <w:rPr>
                <w:iCs/>
                <w:sz w:val="22"/>
                <w:szCs w:val="22"/>
                <w:lang w:eastAsia="en-US"/>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7D6736" w14:textId="77777777" w:rsidR="0083321F" w:rsidRDefault="0083321F">
            <w:pPr>
              <w:spacing w:line="256" w:lineRule="auto"/>
              <w:jc w:val="center"/>
              <w:rPr>
                <w:iCs/>
                <w:sz w:val="22"/>
                <w:szCs w:val="22"/>
                <w:lang w:eastAsia="en-US"/>
              </w:rPr>
            </w:pPr>
            <w:r>
              <w:rPr>
                <w:iCs/>
                <w:sz w:val="22"/>
                <w:szCs w:val="22"/>
                <w:lang w:eastAsia="en-US"/>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14:paraId="75ED6811" w14:textId="77777777" w:rsidR="0083321F" w:rsidRDefault="0083321F">
            <w:pPr>
              <w:spacing w:line="256" w:lineRule="auto"/>
              <w:jc w:val="center"/>
              <w:rPr>
                <w:iCs/>
                <w:sz w:val="22"/>
                <w:szCs w:val="22"/>
                <w:lang w:eastAsia="en-US"/>
              </w:rPr>
            </w:pPr>
            <w:r>
              <w:rPr>
                <w:iCs/>
                <w:sz w:val="22"/>
                <w:szCs w:val="22"/>
                <w:lang w:eastAsia="en-US"/>
              </w:rPr>
              <w:t>ECTS*</w:t>
            </w:r>
          </w:p>
        </w:tc>
      </w:tr>
      <w:tr w:rsidR="0083321F" w14:paraId="3FBD4C06" w14:textId="77777777" w:rsidTr="0083321F">
        <w:trPr>
          <w:trHeight w:val="340"/>
          <w:jc w:val="center"/>
        </w:trPr>
        <w:tc>
          <w:tcPr>
            <w:tcW w:w="956" w:type="dxa"/>
            <w:tcBorders>
              <w:top w:val="single" w:sz="4" w:space="0" w:color="auto"/>
              <w:left w:val="single" w:sz="4" w:space="0" w:color="auto"/>
              <w:bottom w:val="single" w:sz="4" w:space="0" w:color="auto"/>
              <w:right w:val="single" w:sz="4" w:space="0" w:color="auto"/>
            </w:tcBorders>
            <w:hideMark/>
          </w:tcPr>
          <w:p w14:paraId="3361A2DE" w14:textId="77777777" w:rsidR="0083321F" w:rsidRDefault="0083321F">
            <w:pPr>
              <w:spacing w:line="276" w:lineRule="auto"/>
              <w:jc w:val="center"/>
              <w:rPr>
                <w:iCs/>
                <w:color w:val="000000"/>
                <w:sz w:val="22"/>
                <w:szCs w:val="22"/>
                <w:lang w:eastAsia="en-US"/>
              </w:rPr>
            </w:pPr>
            <w:r>
              <w:rPr>
                <w:iCs/>
                <w:color w:val="000000"/>
                <w:sz w:val="22"/>
                <w:szCs w:val="22"/>
                <w:lang w:eastAsia="en-US"/>
              </w:rPr>
              <w:t>I</w:t>
            </w:r>
          </w:p>
        </w:tc>
        <w:tc>
          <w:tcPr>
            <w:tcW w:w="7621" w:type="dxa"/>
            <w:gridSpan w:val="6"/>
            <w:tcBorders>
              <w:top w:val="single" w:sz="4" w:space="0" w:color="auto"/>
              <w:left w:val="single" w:sz="4" w:space="0" w:color="auto"/>
              <w:bottom w:val="single" w:sz="4" w:space="0" w:color="auto"/>
              <w:right w:val="single" w:sz="4" w:space="0" w:color="auto"/>
            </w:tcBorders>
            <w:hideMark/>
          </w:tcPr>
          <w:p w14:paraId="43B1E12F" w14:textId="77777777" w:rsidR="0083321F" w:rsidRDefault="0083321F">
            <w:pPr>
              <w:spacing w:line="276" w:lineRule="auto"/>
              <w:jc w:val="both"/>
              <w:rPr>
                <w:iCs/>
                <w:color w:val="000000"/>
                <w:sz w:val="22"/>
                <w:szCs w:val="22"/>
                <w:lang w:eastAsia="en-US"/>
              </w:rPr>
            </w:pPr>
            <w:r>
              <w:rPr>
                <w:iCs/>
                <w:color w:val="000000"/>
                <w:sz w:val="22"/>
                <w:szCs w:val="22"/>
                <w:lang w:eastAsia="en-US"/>
              </w:rPr>
              <w:t>8 tygodni po II semestrze</w:t>
            </w:r>
          </w:p>
        </w:tc>
        <w:tc>
          <w:tcPr>
            <w:tcW w:w="1062" w:type="dxa"/>
            <w:tcBorders>
              <w:top w:val="single" w:sz="4" w:space="0" w:color="auto"/>
              <w:left w:val="single" w:sz="4" w:space="0" w:color="auto"/>
              <w:bottom w:val="single" w:sz="4" w:space="0" w:color="auto"/>
              <w:right w:val="single" w:sz="4" w:space="0" w:color="auto"/>
            </w:tcBorders>
            <w:hideMark/>
          </w:tcPr>
          <w:p w14:paraId="1A18AD4E" w14:textId="77777777" w:rsidR="0083321F" w:rsidRDefault="0083321F">
            <w:pPr>
              <w:spacing w:line="276" w:lineRule="auto"/>
              <w:jc w:val="center"/>
              <w:rPr>
                <w:iCs/>
                <w:color w:val="000000"/>
                <w:sz w:val="22"/>
                <w:szCs w:val="22"/>
                <w:lang w:eastAsia="en-US"/>
              </w:rPr>
            </w:pPr>
            <w:r>
              <w:rPr>
                <w:iCs/>
                <w:color w:val="000000"/>
                <w:sz w:val="22"/>
                <w:szCs w:val="22"/>
                <w:lang w:eastAsia="en-US"/>
              </w:rPr>
              <w:t>6</w:t>
            </w:r>
          </w:p>
        </w:tc>
      </w:tr>
      <w:tr w:rsidR="0083321F" w14:paraId="10D56C7F" w14:textId="77777777" w:rsidTr="0083321F">
        <w:trPr>
          <w:trHeight w:val="340"/>
          <w:jc w:val="center"/>
        </w:trPr>
        <w:tc>
          <w:tcPr>
            <w:tcW w:w="956" w:type="dxa"/>
            <w:tcBorders>
              <w:top w:val="single" w:sz="4" w:space="0" w:color="auto"/>
              <w:left w:val="single" w:sz="4" w:space="0" w:color="auto"/>
              <w:bottom w:val="single" w:sz="4" w:space="0" w:color="auto"/>
              <w:right w:val="single" w:sz="4" w:space="0" w:color="auto"/>
            </w:tcBorders>
            <w:hideMark/>
          </w:tcPr>
          <w:p w14:paraId="5C1A4EFB" w14:textId="77777777" w:rsidR="0083321F" w:rsidRDefault="0083321F">
            <w:pPr>
              <w:spacing w:line="276" w:lineRule="auto"/>
              <w:jc w:val="center"/>
              <w:rPr>
                <w:iCs/>
                <w:color w:val="000000"/>
                <w:sz w:val="22"/>
                <w:szCs w:val="22"/>
                <w:lang w:eastAsia="en-US"/>
              </w:rPr>
            </w:pPr>
            <w:r>
              <w:rPr>
                <w:iCs/>
                <w:color w:val="000000"/>
                <w:sz w:val="22"/>
                <w:szCs w:val="22"/>
                <w:lang w:eastAsia="en-US"/>
              </w:rPr>
              <w:t>II</w:t>
            </w:r>
          </w:p>
        </w:tc>
        <w:tc>
          <w:tcPr>
            <w:tcW w:w="7621" w:type="dxa"/>
            <w:gridSpan w:val="6"/>
            <w:tcBorders>
              <w:top w:val="single" w:sz="4" w:space="0" w:color="auto"/>
              <w:left w:val="single" w:sz="4" w:space="0" w:color="auto"/>
              <w:bottom w:val="single" w:sz="4" w:space="0" w:color="auto"/>
              <w:right w:val="single" w:sz="4" w:space="0" w:color="auto"/>
            </w:tcBorders>
            <w:hideMark/>
          </w:tcPr>
          <w:p w14:paraId="7854D3FD" w14:textId="77777777" w:rsidR="0083321F" w:rsidRDefault="0083321F">
            <w:pPr>
              <w:spacing w:line="276" w:lineRule="auto"/>
              <w:jc w:val="both"/>
              <w:rPr>
                <w:iCs/>
                <w:color w:val="000000"/>
                <w:sz w:val="22"/>
                <w:szCs w:val="22"/>
                <w:lang w:eastAsia="en-US"/>
              </w:rPr>
            </w:pPr>
            <w:r>
              <w:rPr>
                <w:iCs/>
                <w:color w:val="000000"/>
                <w:sz w:val="22"/>
                <w:szCs w:val="22"/>
                <w:lang w:eastAsia="en-US"/>
              </w:rPr>
              <w:t>4 tygodnie w trakcie trwania II semestru</w:t>
            </w:r>
          </w:p>
        </w:tc>
        <w:tc>
          <w:tcPr>
            <w:tcW w:w="1062" w:type="dxa"/>
            <w:tcBorders>
              <w:top w:val="single" w:sz="4" w:space="0" w:color="auto"/>
              <w:left w:val="single" w:sz="4" w:space="0" w:color="auto"/>
              <w:bottom w:val="single" w:sz="4" w:space="0" w:color="auto"/>
              <w:right w:val="single" w:sz="4" w:space="0" w:color="auto"/>
            </w:tcBorders>
            <w:hideMark/>
          </w:tcPr>
          <w:p w14:paraId="695584D2" w14:textId="77777777" w:rsidR="0083321F" w:rsidRDefault="0083321F">
            <w:pPr>
              <w:spacing w:line="276" w:lineRule="auto"/>
              <w:jc w:val="center"/>
              <w:rPr>
                <w:iCs/>
                <w:color w:val="000000"/>
                <w:sz w:val="22"/>
                <w:szCs w:val="22"/>
                <w:lang w:eastAsia="en-US"/>
              </w:rPr>
            </w:pPr>
            <w:r>
              <w:rPr>
                <w:iCs/>
                <w:color w:val="000000"/>
                <w:sz w:val="22"/>
                <w:szCs w:val="22"/>
                <w:lang w:eastAsia="en-US"/>
              </w:rPr>
              <w:t>6</w:t>
            </w:r>
          </w:p>
        </w:tc>
      </w:tr>
    </w:tbl>
    <w:p w14:paraId="66AFEF71" w14:textId="77777777" w:rsidR="0083321F" w:rsidRDefault="0083321F" w:rsidP="0083321F">
      <w:pPr>
        <w:tabs>
          <w:tab w:val="left" w:pos="284"/>
        </w:tabs>
        <w:spacing w:before="120" w:after="120"/>
        <w:ind w:left="284"/>
        <w:rPr>
          <w:rFonts w:eastAsiaTheme="minorEastAsia"/>
          <w:b/>
          <w:sz w:val="22"/>
          <w:szCs w:val="22"/>
          <w:lang w:val="cs-CZ"/>
        </w:rPr>
      </w:pPr>
    </w:p>
    <w:p w14:paraId="0681C1CF" w14:textId="77777777" w:rsidR="0083321F" w:rsidRDefault="0083321F" w:rsidP="0083321F">
      <w:pPr>
        <w:tabs>
          <w:tab w:val="left" w:pos="284"/>
        </w:tabs>
        <w:spacing w:before="120" w:after="120"/>
        <w:ind w:left="284"/>
        <w:rPr>
          <w:b/>
          <w:sz w:val="22"/>
          <w:szCs w:val="22"/>
        </w:rPr>
      </w:pPr>
    </w:p>
    <w:p w14:paraId="3AF4CA10" w14:textId="77777777" w:rsidR="0083321F" w:rsidRDefault="0083321F" w:rsidP="0083321F">
      <w:pPr>
        <w:tabs>
          <w:tab w:val="left" w:pos="284"/>
        </w:tabs>
        <w:spacing w:before="120" w:after="120"/>
        <w:ind w:left="284"/>
        <w:rPr>
          <w:b/>
          <w:sz w:val="22"/>
          <w:szCs w:val="22"/>
        </w:rPr>
      </w:pPr>
    </w:p>
    <w:p w14:paraId="5BF89390" w14:textId="77777777" w:rsidR="0083321F" w:rsidRDefault="0083321F" w:rsidP="0083321F">
      <w:pPr>
        <w:tabs>
          <w:tab w:val="left" w:pos="284"/>
        </w:tabs>
        <w:spacing w:before="120" w:after="120"/>
        <w:ind w:left="284"/>
        <w:rPr>
          <w:b/>
          <w:sz w:val="22"/>
          <w:szCs w:val="22"/>
        </w:rPr>
      </w:pPr>
    </w:p>
    <w:p w14:paraId="6A41EDA7" w14:textId="77777777" w:rsidR="0083321F" w:rsidRDefault="0083321F" w:rsidP="0083321F">
      <w:pPr>
        <w:tabs>
          <w:tab w:val="left" w:pos="284"/>
        </w:tabs>
        <w:spacing w:before="120" w:after="120"/>
        <w:ind w:left="284"/>
        <w:rPr>
          <w:b/>
          <w:sz w:val="22"/>
          <w:szCs w:val="22"/>
        </w:rPr>
      </w:pPr>
    </w:p>
    <w:p w14:paraId="7E47008C" w14:textId="77777777" w:rsidR="0083321F" w:rsidRDefault="0083321F" w:rsidP="0083321F">
      <w:pPr>
        <w:tabs>
          <w:tab w:val="left" w:pos="284"/>
        </w:tabs>
        <w:spacing w:before="120" w:after="120"/>
        <w:ind w:left="284"/>
        <w:rPr>
          <w:b/>
          <w:sz w:val="22"/>
          <w:szCs w:val="22"/>
        </w:rPr>
      </w:pPr>
    </w:p>
    <w:p w14:paraId="04ECF5BF" w14:textId="77777777" w:rsidR="0083321F" w:rsidRDefault="0083321F" w:rsidP="0083321F">
      <w:pPr>
        <w:tabs>
          <w:tab w:val="left" w:pos="284"/>
        </w:tabs>
        <w:spacing w:before="120" w:after="120"/>
        <w:ind w:left="284"/>
        <w:rPr>
          <w:b/>
          <w:sz w:val="22"/>
          <w:szCs w:val="22"/>
        </w:rPr>
      </w:pPr>
    </w:p>
    <w:p w14:paraId="119C4FAB" w14:textId="77777777" w:rsidR="0083321F" w:rsidRDefault="0083321F" w:rsidP="0083321F">
      <w:pPr>
        <w:numPr>
          <w:ilvl w:val="0"/>
          <w:numId w:val="64"/>
        </w:numPr>
        <w:tabs>
          <w:tab w:val="left" w:pos="284"/>
        </w:tabs>
        <w:spacing w:before="120" w:after="120"/>
        <w:ind w:left="284" w:hanging="284"/>
        <w:rPr>
          <w:b/>
          <w:sz w:val="22"/>
          <w:szCs w:val="22"/>
        </w:rPr>
      </w:pPr>
      <w:r>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3321F" w14:paraId="3F8341D8" w14:textId="77777777" w:rsidTr="0083321F">
        <w:trPr>
          <w:jc w:val="center"/>
        </w:trPr>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A91E33" w14:textId="77777777" w:rsidR="0083321F" w:rsidRDefault="0083321F">
            <w:pPr>
              <w:spacing w:line="256" w:lineRule="auto"/>
              <w:jc w:val="center"/>
              <w:rPr>
                <w:sz w:val="22"/>
                <w:szCs w:val="22"/>
                <w:lang w:eastAsia="en-US"/>
              </w:rPr>
            </w:pPr>
            <w:r>
              <w:rPr>
                <w:sz w:val="22"/>
                <w:szCs w:val="22"/>
                <w:lang w:eastAsia="en-US"/>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F86484" w14:textId="77777777" w:rsidR="0083321F" w:rsidRDefault="0083321F">
            <w:pPr>
              <w:spacing w:line="256" w:lineRule="auto"/>
              <w:jc w:val="center"/>
              <w:rPr>
                <w:sz w:val="22"/>
                <w:szCs w:val="22"/>
                <w:lang w:eastAsia="en-US"/>
              </w:rPr>
            </w:pPr>
            <w:r>
              <w:rPr>
                <w:sz w:val="22"/>
                <w:szCs w:val="22"/>
                <w:lang w:eastAsia="en-US"/>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34FB91" w14:textId="77777777" w:rsidR="0083321F" w:rsidRDefault="0083321F">
            <w:pPr>
              <w:spacing w:line="256" w:lineRule="auto"/>
              <w:jc w:val="center"/>
              <w:rPr>
                <w:color w:val="000000" w:themeColor="text1"/>
                <w:sz w:val="22"/>
                <w:szCs w:val="22"/>
                <w:lang w:eastAsia="en-US"/>
              </w:rPr>
            </w:pPr>
            <w:r>
              <w:rPr>
                <w:color w:val="000000" w:themeColor="text1"/>
                <w:sz w:val="22"/>
                <w:szCs w:val="22"/>
                <w:lang w:eastAsia="en-US"/>
              </w:rPr>
              <w:t>Odniesienie do kierunkowych efektów uczenia się</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39476" w14:textId="77777777" w:rsidR="0083321F" w:rsidRDefault="0083321F">
            <w:pPr>
              <w:spacing w:line="256" w:lineRule="auto"/>
              <w:jc w:val="center"/>
              <w:rPr>
                <w:color w:val="000000" w:themeColor="text1"/>
                <w:sz w:val="22"/>
                <w:szCs w:val="22"/>
                <w:lang w:eastAsia="en-US"/>
              </w:rPr>
            </w:pPr>
            <w:r>
              <w:rPr>
                <w:color w:val="000000" w:themeColor="text1"/>
                <w:sz w:val="22"/>
                <w:szCs w:val="22"/>
                <w:lang w:eastAsia="en-US"/>
              </w:rPr>
              <w:t xml:space="preserve">Odniesienie do </w:t>
            </w:r>
            <w:r>
              <w:rPr>
                <w:strike/>
                <w:color w:val="000000" w:themeColor="text1"/>
                <w:sz w:val="22"/>
                <w:szCs w:val="22"/>
                <w:lang w:eastAsia="en-US"/>
              </w:rPr>
              <w:br/>
            </w:r>
            <w:r>
              <w:rPr>
                <w:color w:val="000000" w:themeColor="text1"/>
                <w:sz w:val="22"/>
                <w:szCs w:val="22"/>
                <w:lang w:eastAsia="en-US"/>
              </w:rPr>
              <w:t xml:space="preserve">charakterystyk II stopnia </w:t>
            </w:r>
            <w:r>
              <w:rPr>
                <w:color w:val="000000" w:themeColor="text1"/>
                <w:sz w:val="22"/>
                <w:szCs w:val="22"/>
                <w:lang w:eastAsia="en-US"/>
              </w:rPr>
              <w:br/>
              <w:t xml:space="preserve">(kod składnika opisu) </w:t>
            </w:r>
          </w:p>
        </w:tc>
      </w:tr>
      <w:tr w:rsidR="0083321F" w14:paraId="71B66DD7" w14:textId="77777777" w:rsidTr="0083321F">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81C02E" w14:textId="77777777" w:rsidR="0083321F" w:rsidRDefault="0083321F">
            <w:pPr>
              <w:spacing w:line="256" w:lineRule="auto"/>
              <w:jc w:val="center"/>
              <w:rPr>
                <w:color w:val="000000" w:themeColor="text1"/>
                <w:sz w:val="22"/>
                <w:szCs w:val="22"/>
                <w:lang w:eastAsia="en-US"/>
              </w:rPr>
            </w:pPr>
            <w:r>
              <w:rPr>
                <w:color w:val="000000" w:themeColor="text1"/>
                <w:sz w:val="22"/>
                <w:szCs w:val="22"/>
                <w:lang w:eastAsia="en-US"/>
              </w:rPr>
              <w:t>WIEDZA</w:t>
            </w:r>
          </w:p>
        </w:tc>
      </w:tr>
      <w:tr w:rsidR="0083321F" w14:paraId="5995FB5E" w14:textId="77777777" w:rsidTr="0083321F">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7EA0B5BB" w14:textId="77777777" w:rsidR="0083321F" w:rsidRDefault="0083321F">
            <w:pPr>
              <w:spacing w:line="256" w:lineRule="auto"/>
              <w:jc w:val="both"/>
              <w:rPr>
                <w:sz w:val="22"/>
                <w:szCs w:val="22"/>
                <w:lang w:eastAsia="en-US"/>
              </w:rPr>
            </w:pPr>
            <w:r>
              <w:rPr>
                <w:sz w:val="22"/>
                <w:szCs w:val="22"/>
                <w:lang w:eastAsia="en-US"/>
              </w:rPr>
              <w:t>W1</w:t>
            </w:r>
          </w:p>
        </w:tc>
        <w:tc>
          <w:tcPr>
            <w:tcW w:w="5386" w:type="dxa"/>
            <w:tcBorders>
              <w:top w:val="single" w:sz="4" w:space="0" w:color="auto"/>
              <w:left w:val="single" w:sz="4" w:space="0" w:color="auto"/>
              <w:bottom w:val="single" w:sz="4" w:space="0" w:color="auto"/>
              <w:right w:val="single" w:sz="4" w:space="0" w:color="auto"/>
            </w:tcBorders>
            <w:hideMark/>
          </w:tcPr>
          <w:p w14:paraId="7668C509" w14:textId="77777777" w:rsidR="0083321F" w:rsidRDefault="0083321F">
            <w:pPr>
              <w:spacing w:line="256" w:lineRule="auto"/>
              <w:jc w:val="both"/>
              <w:rPr>
                <w:sz w:val="22"/>
                <w:szCs w:val="22"/>
                <w:lang w:eastAsia="en-US"/>
              </w:rPr>
            </w:pPr>
            <w:r>
              <w:rPr>
                <w:lang w:eastAsia="en-US"/>
              </w:rPr>
              <w:t>Zna standardy i normy techniczne oraz metody, techniki, narzędzia i materiały stosowane przy rozwiązywaniu problemów związanych z planowaniem i realizacją projektów w przedsiębiorstwach produkcyjnych. Ma rozszerzoną wiedzę o cyklu życia i utrzymania urządzeń, obiektów i systemów technicznych niezbędnych do tworzenia procesów technologicznych w przedsiębiorstwach.</w:t>
            </w:r>
          </w:p>
        </w:tc>
        <w:tc>
          <w:tcPr>
            <w:tcW w:w="1585" w:type="dxa"/>
            <w:tcBorders>
              <w:top w:val="single" w:sz="4" w:space="0" w:color="auto"/>
              <w:left w:val="single" w:sz="4" w:space="0" w:color="auto"/>
              <w:bottom w:val="single" w:sz="4" w:space="0" w:color="auto"/>
              <w:right w:val="single" w:sz="4" w:space="0" w:color="auto"/>
            </w:tcBorders>
            <w:hideMark/>
          </w:tcPr>
          <w:p w14:paraId="2C5BDF16" w14:textId="77777777" w:rsidR="0083321F" w:rsidRDefault="0083321F">
            <w:pPr>
              <w:spacing w:line="256" w:lineRule="auto"/>
              <w:jc w:val="center"/>
              <w:rPr>
                <w:color w:val="000000" w:themeColor="text1"/>
                <w:sz w:val="22"/>
                <w:szCs w:val="22"/>
                <w:lang w:eastAsia="en-US"/>
              </w:rPr>
            </w:pPr>
            <w:r>
              <w:rPr>
                <w:lang w:eastAsia="en-US"/>
              </w:rPr>
              <w:t>K_W03</w:t>
            </w:r>
          </w:p>
        </w:tc>
        <w:tc>
          <w:tcPr>
            <w:tcW w:w="1596" w:type="dxa"/>
            <w:tcBorders>
              <w:top w:val="single" w:sz="4" w:space="0" w:color="auto"/>
              <w:left w:val="single" w:sz="4" w:space="0" w:color="auto"/>
              <w:bottom w:val="single" w:sz="4" w:space="0" w:color="auto"/>
              <w:right w:val="single" w:sz="4" w:space="0" w:color="auto"/>
            </w:tcBorders>
            <w:hideMark/>
          </w:tcPr>
          <w:p w14:paraId="5B8A095C" w14:textId="77777777" w:rsidR="0083321F" w:rsidRDefault="0083321F">
            <w:pPr>
              <w:spacing w:line="256" w:lineRule="auto"/>
              <w:jc w:val="center"/>
              <w:rPr>
                <w:color w:val="000000" w:themeColor="text1"/>
                <w:sz w:val="22"/>
                <w:szCs w:val="22"/>
                <w:lang w:eastAsia="en-US"/>
              </w:rPr>
            </w:pPr>
            <w:r>
              <w:rPr>
                <w:lang w:eastAsia="en-US"/>
              </w:rPr>
              <w:t>P7S_WG P7S_WK</w:t>
            </w:r>
          </w:p>
        </w:tc>
      </w:tr>
      <w:tr w:rsidR="0083321F" w14:paraId="4A21DA99" w14:textId="77777777" w:rsidTr="0083321F">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D92308" w14:textId="77777777" w:rsidR="0083321F" w:rsidRDefault="0083321F">
            <w:pPr>
              <w:spacing w:line="256" w:lineRule="auto"/>
              <w:jc w:val="center"/>
              <w:rPr>
                <w:sz w:val="22"/>
                <w:szCs w:val="22"/>
                <w:lang w:eastAsia="en-US"/>
              </w:rPr>
            </w:pPr>
            <w:r>
              <w:rPr>
                <w:sz w:val="22"/>
                <w:szCs w:val="22"/>
                <w:lang w:eastAsia="en-US"/>
              </w:rPr>
              <w:t>UMIEJĘTNOŚCI</w:t>
            </w:r>
          </w:p>
        </w:tc>
      </w:tr>
      <w:tr w:rsidR="0083321F" w14:paraId="1706274C" w14:textId="77777777" w:rsidTr="0083321F">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0FCC009E" w14:textId="77777777" w:rsidR="0083321F" w:rsidRDefault="0083321F">
            <w:pPr>
              <w:spacing w:line="256" w:lineRule="auto"/>
              <w:jc w:val="both"/>
              <w:rPr>
                <w:sz w:val="22"/>
                <w:szCs w:val="22"/>
                <w:lang w:eastAsia="en-US"/>
              </w:rPr>
            </w:pPr>
            <w:r>
              <w:rPr>
                <w:sz w:val="22"/>
                <w:szCs w:val="22"/>
                <w:lang w:eastAsia="en-US"/>
              </w:rPr>
              <w:t>U1</w:t>
            </w:r>
          </w:p>
        </w:tc>
        <w:tc>
          <w:tcPr>
            <w:tcW w:w="5386" w:type="dxa"/>
            <w:tcBorders>
              <w:top w:val="single" w:sz="4" w:space="0" w:color="auto"/>
              <w:left w:val="single" w:sz="4" w:space="0" w:color="auto"/>
              <w:bottom w:val="single" w:sz="4" w:space="0" w:color="auto"/>
              <w:right w:val="single" w:sz="4" w:space="0" w:color="auto"/>
            </w:tcBorders>
            <w:hideMark/>
          </w:tcPr>
          <w:p w14:paraId="2040697E" w14:textId="77777777" w:rsidR="0083321F" w:rsidRDefault="0083321F">
            <w:pPr>
              <w:spacing w:line="256" w:lineRule="auto"/>
              <w:jc w:val="both"/>
              <w:rPr>
                <w:sz w:val="22"/>
                <w:szCs w:val="22"/>
                <w:lang w:eastAsia="en-US"/>
              </w:rPr>
            </w:pPr>
            <w:r>
              <w:rPr>
                <w:lang w:eastAsia="en-US"/>
              </w:rPr>
              <w:t>Ma przygotowanie niezbędne do pracy w środowisku przemysłowym oraz zna zasady bezpieczeństwa, ergonomii, diagnostyki, recyklingu materiałowego. Potrafi zaproponować ulepszenia istniejących rozwiązań technicznych.</w:t>
            </w:r>
          </w:p>
        </w:tc>
        <w:tc>
          <w:tcPr>
            <w:tcW w:w="1585" w:type="dxa"/>
            <w:tcBorders>
              <w:top w:val="single" w:sz="4" w:space="0" w:color="auto"/>
              <w:left w:val="single" w:sz="4" w:space="0" w:color="auto"/>
              <w:bottom w:val="single" w:sz="4" w:space="0" w:color="auto"/>
              <w:right w:val="single" w:sz="4" w:space="0" w:color="auto"/>
            </w:tcBorders>
            <w:hideMark/>
          </w:tcPr>
          <w:p w14:paraId="621BD42C" w14:textId="77777777" w:rsidR="0083321F" w:rsidRDefault="0083321F">
            <w:pPr>
              <w:spacing w:line="256" w:lineRule="auto"/>
              <w:jc w:val="center"/>
              <w:rPr>
                <w:sz w:val="22"/>
                <w:szCs w:val="22"/>
                <w:lang w:eastAsia="en-US"/>
              </w:rPr>
            </w:pPr>
            <w:r>
              <w:rPr>
                <w:lang w:eastAsia="en-US"/>
              </w:rPr>
              <w:t>K_U02</w:t>
            </w:r>
          </w:p>
        </w:tc>
        <w:tc>
          <w:tcPr>
            <w:tcW w:w="1596" w:type="dxa"/>
            <w:tcBorders>
              <w:top w:val="single" w:sz="4" w:space="0" w:color="auto"/>
              <w:left w:val="single" w:sz="4" w:space="0" w:color="auto"/>
              <w:bottom w:val="single" w:sz="4" w:space="0" w:color="auto"/>
              <w:right w:val="single" w:sz="4" w:space="0" w:color="auto"/>
            </w:tcBorders>
            <w:hideMark/>
          </w:tcPr>
          <w:p w14:paraId="60A78E2C" w14:textId="77777777" w:rsidR="0083321F" w:rsidRDefault="0083321F">
            <w:pPr>
              <w:spacing w:line="256" w:lineRule="auto"/>
              <w:jc w:val="center"/>
              <w:rPr>
                <w:sz w:val="22"/>
                <w:szCs w:val="22"/>
                <w:lang w:eastAsia="en-US"/>
              </w:rPr>
            </w:pPr>
            <w:r>
              <w:rPr>
                <w:lang w:eastAsia="en-US"/>
              </w:rPr>
              <w:t>P7S_UW P7S_UK P7S_UO P7S_UU</w:t>
            </w:r>
          </w:p>
        </w:tc>
      </w:tr>
      <w:tr w:rsidR="0083321F" w14:paraId="47DFEC0D" w14:textId="77777777" w:rsidTr="0083321F">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621E4501" w14:textId="77777777" w:rsidR="0083321F" w:rsidRDefault="0083321F">
            <w:pPr>
              <w:spacing w:line="256" w:lineRule="auto"/>
              <w:jc w:val="both"/>
              <w:rPr>
                <w:sz w:val="22"/>
                <w:szCs w:val="22"/>
                <w:lang w:eastAsia="en-US"/>
              </w:rPr>
            </w:pPr>
            <w:r>
              <w:rPr>
                <w:sz w:val="22"/>
                <w:szCs w:val="22"/>
                <w:lang w:eastAsia="en-US"/>
              </w:rPr>
              <w:t>U2</w:t>
            </w:r>
          </w:p>
        </w:tc>
        <w:tc>
          <w:tcPr>
            <w:tcW w:w="5386" w:type="dxa"/>
            <w:tcBorders>
              <w:top w:val="single" w:sz="4" w:space="0" w:color="auto"/>
              <w:left w:val="single" w:sz="4" w:space="0" w:color="auto"/>
              <w:bottom w:val="single" w:sz="4" w:space="0" w:color="auto"/>
              <w:right w:val="single" w:sz="4" w:space="0" w:color="auto"/>
            </w:tcBorders>
            <w:hideMark/>
          </w:tcPr>
          <w:p w14:paraId="3E4A329F" w14:textId="77777777" w:rsidR="0083321F" w:rsidRDefault="0083321F">
            <w:pPr>
              <w:spacing w:line="256" w:lineRule="auto"/>
              <w:jc w:val="both"/>
              <w:rPr>
                <w:sz w:val="22"/>
                <w:szCs w:val="22"/>
                <w:lang w:eastAsia="en-US"/>
              </w:rPr>
            </w:pPr>
            <w:r>
              <w:rPr>
                <w:lang w:eastAsia="en-US"/>
              </w:rPr>
              <w:t>Potrafi prognozować i modelować złożone procesy społeczne obejmujące prawodawstwo unijne, rozporządzenia krajowe oraz normy międzynarodowe. Sprawnie posługuje się systemami normatywnymi, normami i regułami dotyczącymi społecznej odpowiedzialności, potrafi posługiwać się nimi w celu kształtowania strategii CSR, ma rozszerzoną umiejętność w odniesieniu do wybranej kategorii więzi społecznych lub wybranego rodzaju norm. Student posiada umiejętność prawidłowego interpretowania zasad prawa ochrony środowiska, potrafi w sposób praktyczny korzystać z prawa dostępu do informacji na temat stanu środowiska oraz formułować własne opinie i dobierać krytyczne dane i metody.</w:t>
            </w:r>
          </w:p>
        </w:tc>
        <w:tc>
          <w:tcPr>
            <w:tcW w:w="1585" w:type="dxa"/>
            <w:tcBorders>
              <w:top w:val="single" w:sz="4" w:space="0" w:color="auto"/>
              <w:left w:val="single" w:sz="4" w:space="0" w:color="auto"/>
              <w:bottom w:val="single" w:sz="4" w:space="0" w:color="auto"/>
              <w:right w:val="single" w:sz="4" w:space="0" w:color="auto"/>
            </w:tcBorders>
            <w:hideMark/>
          </w:tcPr>
          <w:p w14:paraId="3F84CFE2" w14:textId="77777777" w:rsidR="0083321F" w:rsidRDefault="0083321F">
            <w:pPr>
              <w:spacing w:line="256" w:lineRule="auto"/>
              <w:jc w:val="center"/>
              <w:rPr>
                <w:sz w:val="22"/>
                <w:szCs w:val="22"/>
                <w:lang w:eastAsia="en-US"/>
              </w:rPr>
            </w:pPr>
            <w:r>
              <w:rPr>
                <w:lang w:eastAsia="en-US"/>
              </w:rPr>
              <w:t>K_U03</w:t>
            </w:r>
          </w:p>
        </w:tc>
        <w:tc>
          <w:tcPr>
            <w:tcW w:w="1596" w:type="dxa"/>
            <w:tcBorders>
              <w:top w:val="single" w:sz="4" w:space="0" w:color="auto"/>
              <w:left w:val="single" w:sz="4" w:space="0" w:color="auto"/>
              <w:bottom w:val="single" w:sz="4" w:space="0" w:color="auto"/>
              <w:right w:val="single" w:sz="4" w:space="0" w:color="auto"/>
            </w:tcBorders>
            <w:hideMark/>
          </w:tcPr>
          <w:p w14:paraId="6527EDF0" w14:textId="77777777" w:rsidR="0083321F" w:rsidRDefault="0083321F">
            <w:pPr>
              <w:spacing w:line="256" w:lineRule="auto"/>
              <w:jc w:val="center"/>
              <w:rPr>
                <w:sz w:val="22"/>
                <w:szCs w:val="22"/>
                <w:lang w:eastAsia="en-US"/>
              </w:rPr>
            </w:pPr>
            <w:r>
              <w:rPr>
                <w:lang w:eastAsia="en-US"/>
              </w:rPr>
              <w:t>P7S_UW P7S_UK P7S_UO P7S_UU</w:t>
            </w:r>
          </w:p>
        </w:tc>
      </w:tr>
      <w:tr w:rsidR="0083321F" w14:paraId="7410A26A" w14:textId="77777777" w:rsidTr="0083321F">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F7CB8" w14:textId="77777777" w:rsidR="0083321F" w:rsidRDefault="0083321F">
            <w:pPr>
              <w:spacing w:line="256" w:lineRule="auto"/>
              <w:jc w:val="center"/>
              <w:rPr>
                <w:sz w:val="22"/>
                <w:szCs w:val="22"/>
                <w:lang w:eastAsia="en-US"/>
              </w:rPr>
            </w:pPr>
            <w:r>
              <w:rPr>
                <w:sz w:val="22"/>
                <w:szCs w:val="22"/>
                <w:lang w:eastAsia="en-US"/>
              </w:rPr>
              <w:t>KOMPETENCJE SPOŁECZNE</w:t>
            </w:r>
          </w:p>
        </w:tc>
      </w:tr>
      <w:tr w:rsidR="0083321F" w14:paraId="68FA161B" w14:textId="77777777" w:rsidTr="0083321F">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3D33BB36" w14:textId="77777777" w:rsidR="0083321F" w:rsidRDefault="0083321F">
            <w:pPr>
              <w:spacing w:line="256" w:lineRule="auto"/>
              <w:jc w:val="both"/>
              <w:rPr>
                <w:sz w:val="22"/>
                <w:szCs w:val="22"/>
                <w:lang w:eastAsia="en-US"/>
              </w:rPr>
            </w:pPr>
            <w:r>
              <w:rPr>
                <w:sz w:val="22"/>
                <w:szCs w:val="22"/>
                <w:lang w:eastAsia="en-US"/>
              </w:rPr>
              <w:t>K1</w:t>
            </w:r>
          </w:p>
        </w:tc>
        <w:tc>
          <w:tcPr>
            <w:tcW w:w="5386" w:type="dxa"/>
            <w:tcBorders>
              <w:top w:val="single" w:sz="4" w:space="0" w:color="auto"/>
              <w:left w:val="single" w:sz="4" w:space="0" w:color="auto"/>
              <w:bottom w:val="single" w:sz="4" w:space="0" w:color="auto"/>
              <w:right w:val="single" w:sz="4" w:space="0" w:color="auto"/>
            </w:tcBorders>
            <w:hideMark/>
          </w:tcPr>
          <w:p w14:paraId="04A1E674" w14:textId="77777777" w:rsidR="0083321F" w:rsidRDefault="0083321F">
            <w:pPr>
              <w:spacing w:line="256" w:lineRule="auto"/>
              <w:jc w:val="both"/>
              <w:rPr>
                <w:sz w:val="22"/>
                <w:szCs w:val="22"/>
                <w:lang w:eastAsia="en-US"/>
              </w:rPr>
            </w:pPr>
            <w:r>
              <w:rPr>
                <w:lang w:eastAsia="en-US"/>
              </w:rPr>
              <w:t>Ma świadomość priorytetów służących realizacji określonego przez siebie lub innych zadania w przedsiębiorstwie lub przy współpracy międzyorganizacyjnej oraz współdziałać i pracować w grupie.</w:t>
            </w:r>
          </w:p>
        </w:tc>
        <w:tc>
          <w:tcPr>
            <w:tcW w:w="1585" w:type="dxa"/>
            <w:tcBorders>
              <w:top w:val="single" w:sz="4" w:space="0" w:color="auto"/>
              <w:left w:val="single" w:sz="4" w:space="0" w:color="auto"/>
              <w:bottom w:val="single" w:sz="4" w:space="0" w:color="auto"/>
              <w:right w:val="single" w:sz="4" w:space="0" w:color="auto"/>
            </w:tcBorders>
            <w:hideMark/>
          </w:tcPr>
          <w:p w14:paraId="5212AFD4" w14:textId="77777777" w:rsidR="0083321F" w:rsidRDefault="0083321F">
            <w:pPr>
              <w:spacing w:line="256" w:lineRule="auto"/>
              <w:jc w:val="center"/>
              <w:rPr>
                <w:sz w:val="22"/>
                <w:szCs w:val="22"/>
                <w:lang w:eastAsia="en-US"/>
              </w:rPr>
            </w:pPr>
            <w:r>
              <w:rPr>
                <w:lang w:eastAsia="en-US"/>
              </w:rPr>
              <w:t>K_K02</w:t>
            </w:r>
          </w:p>
        </w:tc>
        <w:tc>
          <w:tcPr>
            <w:tcW w:w="1596" w:type="dxa"/>
            <w:tcBorders>
              <w:top w:val="single" w:sz="4" w:space="0" w:color="auto"/>
              <w:left w:val="single" w:sz="4" w:space="0" w:color="auto"/>
              <w:bottom w:val="single" w:sz="4" w:space="0" w:color="auto"/>
              <w:right w:val="single" w:sz="4" w:space="0" w:color="auto"/>
            </w:tcBorders>
            <w:hideMark/>
          </w:tcPr>
          <w:p w14:paraId="31F040FE" w14:textId="77777777" w:rsidR="0083321F" w:rsidRDefault="0083321F">
            <w:pPr>
              <w:spacing w:line="256" w:lineRule="auto"/>
              <w:jc w:val="center"/>
              <w:rPr>
                <w:sz w:val="22"/>
                <w:szCs w:val="22"/>
                <w:lang w:eastAsia="en-US"/>
              </w:rPr>
            </w:pPr>
            <w:r>
              <w:rPr>
                <w:lang w:eastAsia="en-US"/>
              </w:rPr>
              <w:t>P7S_KK P7S_KO P7S_KR</w:t>
            </w:r>
          </w:p>
        </w:tc>
      </w:tr>
      <w:tr w:rsidR="0083321F" w14:paraId="3DF355C7" w14:textId="77777777" w:rsidTr="0083321F">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5D2EEEBC" w14:textId="77777777" w:rsidR="0083321F" w:rsidRDefault="0083321F">
            <w:pPr>
              <w:spacing w:line="256" w:lineRule="auto"/>
              <w:jc w:val="both"/>
              <w:rPr>
                <w:sz w:val="22"/>
                <w:szCs w:val="22"/>
                <w:lang w:eastAsia="en-US"/>
              </w:rPr>
            </w:pPr>
            <w:r>
              <w:rPr>
                <w:sz w:val="22"/>
                <w:szCs w:val="22"/>
                <w:lang w:eastAsia="en-US"/>
              </w:rPr>
              <w:t>K2</w:t>
            </w:r>
          </w:p>
        </w:tc>
        <w:tc>
          <w:tcPr>
            <w:tcW w:w="5386" w:type="dxa"/>
            <w:tcBorders>
              <w:top w:val="single" w:sz="4" w:space="0" w:color="auto"/>
              <w:left w:val="single" w:sz="4" w:space="0" w:color="auto"/>
              <w:bottom w:val="single" w:sz="4" w:space="0" w:color="auto"/>
              <w:right w:val="single" w:sz="4" w:space="0" w:color="auto"/>
            </w:tcBorders>
            <w:hideMark/>
          </w:tcPr>
          <w:p w14:paraId="6C8995D5" w14:textId="77777777" w:rsidR="0083321F" w:rsidRDefault="0083321F">
            <w:pPr>
              <w:spacing w:line="256" w:lineRule="auto"/>
              <w:jc w:val="both"/>
              <w:rPr>
                <w:sz w:val="22"/>
                <w:szCs w:val="22"/>
                <w:lang w:eastAsia="en-US"/>
              </w:rPr>
            </w:pPr>
            <w:r>
              <w:rPr>
                <w:lang w:eastAsia="en-US"/>
              </w:rPr>
              <w:t>Ma świadomość ważności i rozumie pozatechniczne aspekty i skutki działalności inżynierskiej, w tym jej wpływu na otoczenie przedsiębiorstwa, i związanej z tym odpowiedzialności za podejmowane decyzje.</w:t>
            </w:r>
          </w:p>
        </w:tc>
        <w:tc>
          <w:tcPr>
            <w:tcW w:w="1585" w:type="dxa"/>
            <w:tcBorders>
              <w:top w:val="single" w:sz="4" w:space="0" w:color="auto"/>
              <w:left w:val="single" w:sz="4" w:space="0" w:color="auto"/>
              <w:bottom w:val="single" w:sz="4" w:space="0" w:color="auto"/>
              <w:right w:val="single" w:sz="4" w:space="0" w:color="auto"/>
            </w:tcBorders>
            <w:hideMark/>
          </w:tcPr>
          <w:p w14:paraId="75461006" w14:textId="77777777" w:rsidR="0083321F" w:rsidRDefault="0083321F">
            <w:pPr>
              <w:spacing w:line="256" w:lineRule="auto"/>
              <w:jc w:val="center"/>
              <w:rPr>
                <w:sz w:val="22"/>
                <w:szCs w:val="22"/>
                <w:lang w:eastAsia="en-US"/>
              </w:rPr>
            </w:pPr>
            <w:r>
              <w:rPr>
                <w:lang w:eastAsia="en-US"/>
              </w:rPr>
              <w:t>K_K04</w:t>
            </w:r>
          </w:p>
        </w:tc>
        <w:tc>
          <w:tcPr>
            <w:tcW w:w="1596" w:type="dxa"/>
            <w:tcBorders>
              <w:top w:val="single" w:sz="4" w:space="0" w:color="auto"/>
              <w:left w:val="single" w:sz="4" w:space="0" w:color="auto"/>
              <w:bottom w:val="single" w:sz="4" w:space="0" w:color="auto"/>
              <w:right w:val="single" w:sz="4" w:space="0" w:color="auto"/>
            </w:tcBorders>
            <w:hideMark/>
          </w:tcPr>
          <w:p w14:paraId="1BE1BBEE" w14:textId="77777777" w:rsidR="0083321F" w:rsidRDefault="0083321F">
            <w:pPr>
              <w:spacing w:line="256" w:lineRule="auto"/>
              <w:jc w:val="center"/>
              <w:rPr>
                <w:sz w:val="22"/>
                <w:szCs w:val="22"/>
                <w:lang w:eastAsia="en-US"/>
              </w:rPr>
            </w:pPr>
            <w:r>
              <w:rPr>
                <w:lang w:eastAsia="en-US"/>
              </w:rPr>
              <w:t>P7S_KK P7S_KO P7S_KR</w:t>
            </w:r>
          </w:p>
        </w:tc>
      </w:tr>
    </w:tbl>
    <w:p w14:paraId="3B2E9599" w14:textId="77777777" w:rsidR="0083321F" w:rsidRDefault="0083321F" w:rsidP="0083321F">
      <w:pPr>
        <w:numPr>
          <w:ilvl w:val="0"/>
          <w:numId w:val="64"/>
        </w:numPr>
        <w:tabs>
          <w:tab w:val="left" w:pos="284"/>
        </w:tabs>
        <w:spacing w:before="120" w:after="120"/>
        <w:ind w:left="284" w:hanging="284"/>
        <w:rPr>
          <w:rFonts w:eastAsiaTheme="minorEastAsia"/>
          <w:b/>
          <w:sz w:val="22"/>
          <w:szCs w:val="22"/>
          <w:lang w:val="cs-CZ"/>
        </w:rPr>
      </w:pPr>
      <w:r>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3321F" w14:paraId="4F063437" w14:textId="77777777" w:rsidTr="0083321F">
        <w:trPr>
          <w:jc w:val="center"/>
        </w:trPr>
        <w:tc>
          <w:tcPr>
            <w:tcW w:w="9638" w:type="dxa"/>
            <w:tcBorders>
              <w:top w:val="single" w:sz="4" w:space="0" w:color="auto"/>
              <w:left w:val="single" w:sz="4" w:space="0" w:color="auto"/>
              <w:bottom w:val="single" w:sz="4" w:space="0" w:color="auto"/>
              <w:right w:val="single" w:sz="4" w:space="0" w:color="auto"/>
            </w:tcBorders>
            <w:hideMark/>
          </w:tcPr>
          <w:p w14:paraId="052DF46A" w14:textId="77777777" w:rsidR="0083321F" w:rsidRDefault="0083321F">
            <w:pPr>
              <w:spacing w:line="256" w:lineRule="auto"/>
              <w:jc w:val="both"/>
              <w:rPr>
                <w:sz w:val="22"/>
                <w:szCs w:val="22"/>
                <w:lang w:eastAsia="en-US"/>
              </w:rPr>
            </w:pPr>
            <w:r>
              <w:rPr>
                <w:sz w:val="22"/>
                <w:szCs w:val="22"/>
                <w:lang w:eastAsia="en-US"/>
              </w:rPr>
              <w:t>ćwiczenia praktyczne, obserwacja, współuczestniczenie</w:t>
            </w:r>
          </w:p>
        </w:tc>
      </w:tr>
    </w:tbl>
    <w:p w14:paraId="3C0DF42D" w14:textId="77777777" w:rsidR="0083321F" w:rsidRDefault="0083321F" w:rsidP="0083321F">
      <w:pPr>
        <w:numPr>
          <w:ilvl w:val="0"/>
          <w:numId w:val="64"/>
        </w:numPr>
        <w:tabs>
          <w:tab w:val="left" w:pos="284"/>
        </w:tabs>
        <w:spacing w:before="120" w:after="120"/>
        <w:ind w:left="284" w:hanging="284"/>
        <w:rPr>
          <w:rFonts w:eastAsiaTheme="minorEastAsia"/>
          <w:b/>
          <w:color w:val="000000"/>
          <w:sz w:val="22"/>
          <w:szCs w:val="22"/>
          <w:lang w:val="cs-CZ"/>
        </w:rPr>
      </w:pPr>
      <w:r>
        <w:rPr>
          <w:b/>
          <w:color w:val="000000"/>
          <w:sz w:val="22"/>
          <w:szCs w:val="22"/>
        </w:rPr>
        <w:t xml:space="preserve">FORMA I </w:t>
      </w:r>
      <w:proofErr w:type="gramStart"/>
      <w:r>
        <w:rPr>
          <w:b/>
          <w:color w:val="000000"/>
          <w:sz w:val="22"/>
          <w:szCs w:val="22"/>
        </w:rPr>
        <w:t>WARUNKI  ZALICZENIA</w:t>
      </w:r>
      <w:proofErr w:type="gramEnd"/>
      <w:r>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3321F" w14:paraId="5B591DE8" w14:textId="77777777" w:rsidTr="0083321F">
        <w:trPr>
          <w:jc w:val="center"/>
        </w:trPr>
        <w:tc>
          <w:tcPr>
            <w:tcW w:w="9638" w:type="dxa"/>
            <w:tcBorders>
              <w:top w:val="single" w:sz="4" w:space="0" w:color="auto"/>
              <w:left w:val="single" w:sz="4" w:space="0" w:color="auto"/>
              <w:bottom w:val="single" w:sz="4" w:space="0" w:color="auto"/>
              <w:right w:val="single" w:sz="4" w:space="0" w:color="auto"/>
            </w:tcBorders>
            <w:hideMark/>
          </w:tcPr>
          <w:p w14:paraId="7E5D4626" w14:textId="77777777" w:rsidR="0083321F" w:rsidRDefault="0083321F">
            <w:pPr>
              <w:pStyle w:val="Akapitzlist1"/>
              <w:ind w:left="34"/>
              <w:jc w:val="both"/>
              <w:rPr>
                <w:b/>
                <w:sz w:val="22"/>
                <w:szCs w:val="22"/>
              </w:rPr>
            </w:pPr>
            <w:r>
              <w:rPr>
                <w:sz w:val="22"/>
                <w:szCs w:val="22"/>
              </w:rPr>
              <w:t>Zaliczenie ustne z wypełnionym dzienniczkiem praktyk: zaświadczenie o odbytej praktyce, opinia zakładowego opiekuna i karta oceny studenta oraz przygotowaną prezentacją multimedialną.</w:t>
            </w:r>
          </w:p>
        </w:tc>
      </w:tr>
    </w:tbl>
    <w:p w14:paraId="04DD4219" w14:textId="77777777" w:rsidR="0083321F" w:rsidRDefault="0083321F" w:rsidP="0083321F">
      <w:pPr>
        <w:numPr>
          <w:ilvl w:val="0"/>
          <w:numId w:val="64"/>
        </w:numPr>
        <w:tabs>
          <w:tab w:val="left" w:pos="284"/>
        </w:tabs>
        <w:spacing w:before="120" w:after="120"/>
        <w:ind w:left="284" w:hanging="284"/>
        <w:rPr>
          <w:rFonts w:eastAsiaTheme="minorEastAsia"/>
          <w:color w:val="000000"/>
          <w:sz w:val="22"/>
          <w:szCs w:val="22"/>
          <w:lang w:val="cs-CZ"/>
        </w:rPr>
      </w:pPr>
      <w:r>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800"/>
      </w:tblGrid>
      <w:tr w:rsidR="0083321F" w14:paraId="2C7A7746" w14:textId="77777777" w:rsidTr="0083321F">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3D7361" w14:textId="77777777" w:rsidR="0083321F" w:rsidRDefault="008332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lang w:eastAsia="en-US"/>
              </w:rPr>
            </w:pPr>
            <w:r>
              <w:rPr>
                <w:color w:val="000000"/>
                <w:sz w:val="22"/>
                <w:szCs w:val="22"/>
                <w:lang w:eastAsia="en-US"/>
              </w:rPr>
              <w:t>Praktyka zawodowa</w:t>
            </w:r>
          </w:p>
        </w:tc>
        <w:tc>
          <w:tcPr>
            <w:tcW w:w="7800" w:type="dxa"/>
            <w:tcBorders>
              <w:top w:val="single" w:sz="4" w:space="0" w:color="auto"/>
              <w:left w:val="single" w:sz="4" w:space="0" w:color="auto"/>
              <w:bottom w:val="single" w:sz="4" w:space="0" w:color="auto"/>
              <w:right w:val="single" w:sz="4" w:space="0" w:color="auto"/>
            </w:tcBorders>
            <w:hideMark/>
          </w:tcPr>
          <w:p w14:paraId="4B800FDA" w14:textId="77777777" w:rsidR="0083321F" w:rsidRDefault="008332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56" w:lineRule="auto"/>
              <w:ind w:left="360"/>
              <w:jc w:val="both"/>
              <w:rPr>
                <w:iCs/>
                <w:color w:val="000000"/>
                <w:sz w:val="22"/>
                <w:szCs w:val="22"/>
                <w:lang w:eastAsia="en-US"/>
              </w:rPr>
            </w:pPr>
            <w:r>
              <w:rPr>
                <w:iCs/>
                <w:color w:val="000000"/>
                <w:sz w:val="22"/>
                <w:szCs w:val="22"/>
                <w:lang w:eastAsia="en-US"/>
              </w:rPr>
              <w:t xml:space="preserve">Podczas praktyki zawodowej student powinien zapoznać się z wybranymi treściami spośród wymienionych </w:t>
            </w:r>
            <w:proofErr w:type="spellStart"/>
            <w:r>
              <w:rPr>
                <w:iCs/>
                <w:color w:val="000000"/>
                <w:sz w:val="22"/>
                <w:szCs w:val="22"/>
                <w:lang w:eastAsia="en-US"/>
              </w:rPr>
              <w:t>zagadanień</w:t>
            </w:r>
            <w:proofErr w:type="spellEnd"/>
            <w:r>
              <w:rPr>
                <w:iCs/>
                <w:color w:val="000000"/>
                <w:sz w:val="22"/>
                <w:szCs w:val="22"/>
                <w:lang w:eastAsia="en-US"/>
              </w:rPr>
              <w:t xml:space="preserve"> na poziomie min. 51%:</w:t>
            </w:r>
          </w:p>
          <w:p w14:paraId="0AED0035"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lang w:eastAsia="en-US"/>
              </w:rPr>
            </w:pPr>
            <w:r>
              <w:rPr>
                <w:iCs/>
                <w:color w:val="000000"/>
                <w:sz w:val="22"/>
                <w:szCs w:val="22"/>
              </w:rPr>
              <w:t xml:space="preserve">procesami technologicznymi, </w:t>
            </w:r>
          </w:p>
          <w:p w14:paraId="412D94D8"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normami, w tym BHP i PPOŻ, standardami i kulturą w organizacji,</w:t>
            </w:r>
          </w:p>
          <w:p w14:paraId="0CB40707"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pracą indywidualną na danym stanowisku pracy,</w:t>
            </w:r>
          </w:p>
          <w:p w14:paraId="717E41E0"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pracą zespołową i współpracą pomiędzy poszczególnymi działami organizacji.</w:t>
            </w:r>
          </w:p>
          <w:p w14:paraId="13B22045"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organizacją i zasadami funkcjonowania przedsiębiorstwa oraz zasadami prowadzenia dokumentacji i ewidencji procesów produkcyjnych lub/i logistycznych lub/i transportowych,</w:t>
            </w:r>
          </w:p>
          <w:p w14:paraId="338CAE24"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z normami i zasadami zarządzania jakością w jednostce,</w:t>
            </w:r>
          </w:p>
          <w:p w14:paraId="370161F6"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 xml:space="preserve">planowaniem i zarządzaniem produkcją lub/i procesami logistycznymi lub/i procesami transportowymi lub/i recyklingiem, </w:t>
            </w:r>
          </w:p>
          <w:p w14:paraId="4B17EDC3"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projektowaniem inżynierskim,</w:t>
            </w:r>
          </w:p>
          <w:p w14:paraId="7009320C"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finansowaniem projektów inwestycyjnych.</w:t>
            </w:r>
          </w:p>
          <w:p w14:paraId="2BD1D8E4" w14:textId="77777777" w:rsidR="0083321F" w:rsidRDefault="0083321F" w:rsidP="0083321F">
            <w:pPr>
              <w:pStyle w:val="Akapitzlist"/>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systemami informatycznymi w zarządzaniu produkcją, procesach logistycznych, recyklingu, transporcie.</w:t>
            </w:r>
          </w:p>
        </w:tc>
      </w:tr>
    </w:tbl>
    <w:p w14:paraId="713E871A" w14:textId="77777777" w:rsidR="0083321F" w:rsidRDefault="0083321F" w:rsidP="0083321F">
      <w:pPr>
        <w:numPr>
          <w:ilvl w:val="0"/>
          <w:numId w:val="64"/>
        </w:numPr>
        <w:tabs>
          <w:tab w:val="left" w:pos="284"/>
        </w:tabs>
        <w:spacing w:before="120" w:after="120"/>
        <w:ind w:left="284" w:hanging="284"/>
        <w:rPr>
          <w:rFonts w:eastAsiaTheme="minorEastAsia"/>
          <w:b/>
          <w:color w:val="000000"/>
          <w:sz w:val="22"/>
          <w:szCs w:val="22"/>
          <w:lang w:val="cs-CZ"/>
        </w:rPr>
      </w:pPr>
      <w:r>
        <w:rPr>
          <w:b/>
          <w:color w:val="000000"/>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1359"/>
        <w:gridCol w:w="2082"/>
        <w:gridCol w:w="2410"/>
        <w:gridCol w:w="2414"/>
      </w:tblGrid>
      <w:tr w:rsidR="0083321F" w14:paraId="4E23309B" w14:textId="77777777" w:rsidTr="0083321F">
        <w:trPr>
          <w:jc w:val="center"/>
        </w:trPr>
        <w:tc>
          <w:tcPr>
            <w:tcW w:w="1374"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14:paraId="06D1E603" w14:textId="77777777" w:rsidR="0083321F" w:rsidRDefault="0083321F">
            <w:pPr>
              <w:spacing w:line="256" w:lineRule="auto"/>
              <w:jc w:val="center"/>
              <w:rPr>
                <w:color w:val="000000"/>
                <w:sz w:val="22"/>
                <w:szCs w:val="22"/>
                <w:lang w:eastAsia="en-US"/>
              </w:rPr>
            </w:pPr>
            <w:r>
              <w:rPr>
                <w:color w:val="000000"/>
                <w:sz w:val="22"/>
                <w:szCs w:val="22"/>
                <w:lang w:eastAsia="en-US"/>
              </w:rPr>
              <w:t>Efekt kształcenia</w:t>
            </w:r>
          </w:p>
        </w:tc>
        <w:tc>
          <w:tcPr>
            <w:tcW w:w="826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3D71B46B" w14:textId="77777777" w:rsidR="0083321F" w:rsidRDefault="0083321F">
            <w:pPr>
              <w:spacing w:line="256" w:lineRule="auto"/>
              <w:jc w:val="center"/>
              <w:rPr>
                <w:color w:val="000000"/>
                <w:sz w:val="22"/>
                <w:szCs w:val="22"/>
                <w:lang w:eastAsia="en-US"/>
              </w:rPr>
            </w:pPr>
            <w:r>
              <w:rPr>
                <w:color w:val="000000"/>
                <w:sz w:val="22"/>
                <w:szCs w:val="22"/>
                <w:lang w:eastAsia="en-US"/>
              </w:rPr>
              <w:t>Forma oceny (podano przykładowe)</w:t>
            </w:r>
          </w:p>
        </w:tc>
      </w:tr>
      <w:tr w:rsidR="0083321F" w14:paraId="54A6AC37" w14:textId="77777777" w:rsidTr="008332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C8BF1" w14:textId="77777777" w:rsidR="0083321F" w:rsidRDefault="0083321F">
            <w:pPr>
              <w:spacing w:line="256" w:lineRule="auto"/>
              <w:rPr>
                <w:rFonts w:eastAsiaTheme="minorEastAsia"/>
                <w:color w:val="000000"/>
                <w:sz w:val="22"/>
                <w:szCs w:val="22"/>
                <w:lang w:val="cs-CZ" w:eastAsia="en-US"/>
              </w:rPr>
            </w:pPr>
          </w:p>
        </w:tc>
        <w:tc>
          <w:tcPr>
            <w:tcW w:w="135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7616A06" w14:textId="77777777" w:rsidR="0083321F" w:rsidRDefault="0083321F">
            <w:pPr>
              <w:spacing w:line="256" w:lineRule="auto"/>
              <w:jc w:val="center"/>
              <w:rPr>
                <w:color w:val="000000"/>
                <w:sz w:val="22"/>
                <w:szCs w:val="22"/>
                <w:lang w:eastAsia="en-US"/>
              </w:rPr>
            </w:pPr>
            <w:r>
              <w:rPr>
                <w:color w:val="000000"/>
                <w:sz w:val="22"/>
                <w:szCs w:val="22"/>
                <w:lang w:eastAsia="en-US"/>
              </w:rPr>
              <w:t>Zaliczenie ustne</w:t>
            </w:r>
          </w:p>
        </w:tc>
        <w:tc>
          <w:tcPr>
            <w:tcW w:w="208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F2D6156" w14:textId="77777777" w:rsidR="0083321F" w:rsidRDefault="0083321F">
            <w:pPr>
              <w:spacing w:line="256" w:lineRule="auto"/>
              <w:jc w:val="center"/>
              <w:rPr>
                <w:color w:val="000000"/>
                <w:sz w:val="22"/>
                <w:szCs w:val="22"/>
                <w:lang w:eastAsia="en-US"/>
              </w:rPr>
            </w:pPr>
            <w:r>
              <w:rPr>
                <w:color w:val="000000"/>
                <w:sz w:val="22"/>
                <w:szCs w:val="22"/>
                <w:lang w:eastAsia="en-US"/>
              </w:rPr>
              <w:t>Dzienniczek praktyk</w:t>
            </w:r>
          </w:p>
        </w:tc>
        <w:tc>
          <w:tcPr>
            <w:tcW w:w="241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AFC1581" w14:textId="77777777" w:rsidR="0083321F" w:rsidRDefault="0083321F">
            <w:pPr>
              <w:spacing w:line="256" w:lineRule="auto"/>
              <w:jc w:val="center"/>
              <w:rPr>
                <w:color w:val="000000"/>
                <w:sz w:val="22"/>
                <w:szCs w:val="22"/>
                <w:lang w:eastAsia="en-US"/>
              </w:rPr>
            </w:pPr>
            <w:r>
              <w:rPr>
                <w:color w:val="000000"/>
                <w:sz w:val="22"/>
                <w:szCs w:val="22"/>
                <w:lang w:eastAsia="en-US"/>
              </w:rPr>
              <w:t>Ocena opiekuna z przedsiębiorstwa</w:t>
            </w:r>
          </w:p>
        </w:tc>
        <w:tc>
          <w:tcPr>
            <w:tcW w:w="241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3D1DA0A" w14:textId="77777777" w:rsidR="0083321F" w:rsidRDefault="0083321F">
            <w:pPr>
              <w:spacing w:line="256" w:lineRule="auto"/>
              <w:jc w:val="center"/>
              <w:rPr>
                <w:color w:val="000000"/>
                <w:sz w:val="22"/>
                <w:szCs w:val="22"/>
                <w:lang w:eastAsia="en-US"/>
              </w:rPr>
            </w:pPr>
            <w:r>
              <w:rPr>
                <w:color w:val="000000"/>
                <w:sz w:val="22"/>
                <w:szCs w:val="22"/>
                <w:lang w:eastAsia="en-US"/>
              </w:rPr>
              <w:t>Prezentacja</w:t>
            </w:r>
          </w:p>
        </w:tc>
      </w:tr>
      <w:tr w:rsidR="0083321F" w14:paraId="2BF86474" w14:textId="77777777" w:rsidTr="0083321F">
        <w:trPr>
          <w:trHeight w:val="283"/>
          <w:jc w:val="center"/>
        </w:trPr>
        <w:tc>
          <w:tcPr>
            <w:tcW w:w="1374" w:type="dxa"/>
            <w:tcBorders>
              <w:top w:val="single" w:sz="4" w:space="0" w:color="auto"/>
              <w:left w:val="single" w:sz="4" w:space="0" w:color="auto"/>
              <w:bottom w:val="single" w:sz="4" w:space="0" w:color="auto"/>
              <w:right w:val="single" w:sz="4" w:space="0" w:color="auto"/>
            </w:tcBorders>
            <w:hideMark/>
          </w:tcPr>
          <w:p w14:paraId="19299A1E" w14:textId="77777777" w:rsidR="0083321F" w:rsidRDefault="0083321F">
            <w:pPr>
              <w:spacing w:line="256" w:lineRule="auto"/>
              <w:jc w:val="center"/>
              <w:rPr>
                <w:color w:val="000000"/>
                <w:sz w:val="22"/>
                <w:szCs w:val="22"/>
                <w:lang w:eastAsia="en-US"/>
              </w:rPr>
            </w:pPr>
            <w:r>
              <w:rPr>
                <w:color w:val="000000"/>
                <w:sz w:val="22"/>
                <w:szCs w:val="22"/>
                <w:lang w:eastAsia="en-US"/>
              </w:rPr>
              <w:t>W1</w:t>
            </w:r>
          </w:p>
        </w:tc>
        <w:tc>
          <w:tcPr>
            <w:tcW w:w="1359" w:type="dxa"/>
            <w:tcBorders>
              <w:top w:val="single" w:sz="4" w:space="0" w:color="auto"/>
              <w:left w:val="single" w:sz="4" w:space="0" w:color="auto"/>
              <w:bottom w:val="single" w:sz="4" w:space="0" w:color="auto"/>
              <w:right w:val="single" w:sz="4" w:space="0" w:color="auto"/>
            </w:tcBorders>
            <w:hideMark/>
          </w:tcPr>
          <w:p w14:paraId="6C0A2618"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082" w:type="dxa"/>
            <w:tcBorders>
              <w:top w:val="single" w:sz="4" w:space="0" w:color="auto"/>
              <w:left w:val="single" w:sz="4" w:space="0" w:color="auto"/>
              <w:bottom w:val="single" w:sz="4" w:space="0" w:color="auto"/>
              <w:right w:val="single" w:sz="4" w:space="0" w:color="auto"/>
            </w:tcBorders>
          </w:tcPr>
          <w:p w14:paraId="5C646592" w14:textId="77777777" w:rsidR="0083321F" w:rsidRDefault="0083321F">
            <w:pPr>
              <w:spacing w:line="256" w:lineRule="auto"/>
              <w:jc w:val="center"/>
              <w:rPr>
                <w:color w:val="000000"/>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2997FD0" w14:textId="77777777" w:rsidR="0083321F" w:rsidRDefault="0083321F">
            <w:pPr>
              <w:spacing w:line="256" w:lineRule="auto"/>
              <w:jc w:val="center"/>
              <w:rPr>
                <w:color w:val="000000"/>
                <w:sz w:val="22"/>
                <w:szCs w:val="22"/>
                <w:lang w:eastAsia="en-US"/>
              </w:rPr>
            </w:pPr>
          </w:p>
        </w:tc>
        <w:tc>
          <w:tcPr>
            <w:tcW w:w="2414" w:type="dxa"/>
            <w:tcBorders>
              <w:top w:val="single" w:sz="4" w:space="0" w:color="auto"/>
              <w:left w:val="single" w:sz="4" w:space="0" w:color="auto"/>
              <w:bottom w:val="single" w:sz="4" w:space="0" w:color="auto"/>
              <w:right w:val="single" w:sz="4" w:space="0" w:color="auto"/>
            </w:tcBorders>
            <w:hideMark/>
          </w:tcPr>
          <w:p w14:paraId="25C90603" w14:textId="77777777" w:rsidR="0083321F" w:rsidRDefault="0083321F">
            <w:pPr>
              <w:spacing w:line="256" w:lineRule="auto"/>
              <w:jc w:val="center"/>
              <w:rPr>
                <w:color w:val="000000"/>
                <w:sz w:val="22"/>
                <w:szCs w:val="22"/>
                <w:lang w:eastAsia="en-US"/>
              </w:rPr>
            </w:pPr>
            <w:r>
              <w:rPr>
                <w:color w:val="000000"/>
                <w:sz w:val="22"/>
                <w:szCs w:val="22"/>
                <w:lang w:eastAsia="en-US"/>
              </w:rPr>
              <w:t>x</w:t>
            </w:r>
          </w:p>
        </w:tc>
      </w:tr>
      <w:tr w:rsidR="0083321F" w14:paraId="15E2D51E" w14:textId="77777777" w:rsidTr="0083321F">
        <w:trPr>
          <w:trHeight w:val="283"/>
          <w:jc w:val="center"/>
        </w:trPr>
        <w:tc>
          <w:tcPr>
            <w:tcW w:w="1374" w:type="dxa"/>
            <w:tcBorders>
              <w:top w:val="single" w:sz="4" w:space="0" w:color="auto"/>
              <w:left w:val="single" w:sz="4" w:space="0" w:color="auto"/>
              <w:bottom w:val="single" w:sz="4" w:space="0" w:color="auto"/>
              <w:right w:val="single" w:sz="4" w:space="0" w:color="auto"/>
            </w:tcBorders>
            <w:hideMark/>
          </w:tcPr>
          <w:p w14:paraId="733274EE" w14:textId="77777777" w:rsidR="0083321F" w:rsidRDefault="0083321F">
            <w:pPr>
              <w:spacing w:line="256" w:lineRule="auto"/>
              <w:jc w:val="center"/>
              <w:rPr>
                <w:color w:val="000000"/>
                <w:sz w:val="22"/>
                <w:szCs w:val="22"/>
                <w:lang w:eastAsia="en-US"/>
              </w:rPr>
            </w:pPr>
            <w:r>
              <w:rPr>
                <w:color w:val="000000"/>
                <w:sz w:val="22"/>
                <w:szCs w:val="22"/>
                <w:lang w:eastAsia="en-US"/>
              </w:rPr>
              <w:t>U1</w:t>
            </w:r>
          </w:p>
        </w:tc>
        <w:tc>
          <w:tcPr>
            <w:tcW w:w="1359" w:type="dxa"/>
            <w:tcBorders>
              <w:top w:val="single" w:sz="4" w:space="0" w:color="auto"/>
              <w:left w:val="single" w:sz="4" w:space="0" w:color="auto"/>
              <w:bottom w:val="single" w:sz="4" w:space="0" w:color="auto"/>
              <w:right w:val="single" w:sz="4" w:space="0" w:color="auto"/>
            </w:tcBorders>
            <w:hideMark/>
          </w:tcPr>
          <w:p w14:paraId="71BCB08A"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082" w:type="dxa"/>
            <w:tcBorders>
              <w:top w:val="single" w:sz="4" w:space="0" w:color="auto"/>
              <w:left w:val="single" w:sz="4" w:space="0" w:color="auto"/>
              <w:bottom w:val="single" w:sz="4" w:space="0" w:color="auto"/>
              <w:right w:val="single" w:sz="4" w:space="0" w:color="auto"/>
            </w:tcBorders>
            <w:hideMark/>
          </w:tcPr>
          <w:p w14:paraId="6ECD957E"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410" w:type="dxa"/>
            <w:tcBorders>
              <w:top w:val="single" w:sz="4" w:space="0" w:color="auto"/>
              <w:left w:val="single" w:sz="4" w:space="0" w:color="auto"/>
              <w:bottom w:val="single" w:sz="4" w:space="0" w:color="auto"/>
              <w:right w:val="single" w:sz="4" w:space="0" w:color="auto"/>
            </w:tcBorders>
            <w:hideMark/>
          </w:tcPr>
          <w:p w14:paraId="5FECEA3F"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414" w:type="dxa"/>
            <w:tcBorders>
              <w:top w:val="single" w:sz="4" w:space="0" w:color="auto"/>
              <w:left w:val="single" w:sz="4" w:space="0" w:color="auto"/>
              <w:bottom w:val="single" w:sz="4" w:space="0" w:color="auto"/>
              <w:right w:val="single" w:sz="4" w:space="0" w:color="auto"/>
            </w:tcBorders>
            <w:hideMark/>
          </w:tcPr>
          <w:p w14:paraId="1EE36D3F" w14:textId="77777777" w:rsidR="0083321F" w:rsidRDefault="0083321F">
            <w:pPr>
              <w:spacing w:line="256" w:lineRule="auto"/>
              <w:jc w:val="center"/>
              <w:rPr>
                <w:color w:val="000000"/>
                <w:sz w:val="22"/>
                <w:szCs w:val="22"/>
                <w:lang w:eastAsia="en-US"/>
              </w:rPr>
            </w:pPr>
            <w:r>
              <w:rPr>
                <w:color w:val="000000"/>
                <w:sz w:val="22"/>
                <w:szCs w:val="22"/>
                <w:lang w:eastAsia="en-US"/>
              </w:rPr>
              <w:t>x</w:t>
            </w:r>
          </w:p>
        </w:tc>
      </w:tr>
      <w:tr w:rsidR="0083321F" w14:paraId="6ED6075D" w14:textId="77777777" w:rsidTr="0083321F">
        <w:trPr>
          <w:trHeight w:val="283"/>
          <w:jc w:val="center"/>
        </w:trPr>
        <w:tc>
          <w:tcPr>
            <w:tcW w:w="1374" w:type="dxa"/>
            <w:tcBorders>
              <w:top w:val="single" w:sz="4" w:space="0" w:color="auto"/>
              <w:left w:val="single" w:sz="4" w:space="0" w:color="auto"/>
              <w:bottom w:val="single" w:sz="4" w:space="0" w:color="auto"/>
              <w:right w:val="single" w:sz="4" w:space="0" w:color="auto"/>
            </w:tcBorders>
            <w:hideMark/>
          </w:tcPr>
          <w:p w14:paraId="3A16A176" w14:textId="77777777" w:rsidR="0083321F" w:rsidRDefault="0083321F">
            <w:pPr>
              <w:spacing w:line="256" w:lineRule="auto"/>
              <w:jc w:val="center"/>
              <w:rPr>
                <w:color w:val="000000"/>
                <w:sz w:val="22"/>
                <w:szCs w:val="22"/>
                <w:lang w:eastAsia="en-US"/>
              </w:rPr>
            </w:pPr>
            <w:r>
              <w:rPr>
                <w:color w:val="000000"/>
                <w:sz w:val="22"/>
                <w:szCs w:val="22"/>
                <w:lang w:eastAsia="en-US"/>
              </w:rPr>
              <w:t>U2</w:t>
            </w:r>
          </w:p>
        </w:tc>
        <w:tc>
          <w:tcPr>
            <w:tcW w:w="1359" w:type="dxa"/>
            <w:tcBorders>
              <w:top w:val="single" w:sz="4" w:space="0" w:color="auto"/>
              <w:left w:val="single" w:sz="4" w:space="0" w:color="auto"/>
              <w:bottom w:val="single" w:sz="4" w:space="0" w:color="auto"/>
              <w:right w:val="single" w:sz="4" w:space="0" w:color="auto"/>
            </w:tcBorders>
            <w:hideMark/>
          </w:tcPr>
          <w:p w14:paraId="113D033D"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082" w:type="dxa"/>
            <w:tcBorders>
              <w:top w:val="single" w:sz="4" w:space="0" w:color="auto"/>
              <w:left w:val="single" w:sz="4" w:space="0" w:color="auto"/>
              <w:bottom w:val="single" w:sz="4" w:space="0" w:color="auto"/>
              <w:right w:val="single" w:sz="4" w:space="0" w:color="auto"/>
            </w:tcBorders>
            <w:hideMark/>
          </w:tcPr>
          <w:p w14:paraId="6CB1E6B1"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410" w:type="dxa"/>
            <w:tcBorders>
              <w:top w:val="single" w:sz="4" w:space="0" w:color="auto"/>
              <w:left w:val="single" w:sz="4" w:space="0" w:color="auto"/>
              <w:bottom w:val="single" w:sz="4" w:space="0" w:color="auto"/>
              <w:right w:val="single" w:sz="4" w:space="0" w:color="auto"/>
            </w:tcBorders>
            <w:hideMark/>
          </w:tcPr>
          <w:p w14:paraId="7FEC0297"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414" w:type="dxa"/>
            <w:tcBorders>
              <w:top w:val="single" w:sz="4" w:space="0" w:color="auto"/>
              <w:left w:val="single" w:sz="4" w:space="0" w:color="auto"/>
              <w:bottom w:val="single" w:sz="4" w:space="0" w:color="auto"/>
              <w:right w:val="single" w:sz="4" w:space="0" w:color="auto"/>
            </w:tcBorders>
            <w:hideMark/>
          </w:tcPr>
          <w:p w14:paraId="1C2C6972" w14:textId="77777777" w:rsidR="0083321F" w:rsidRDefault="0083321F">
            <w:pPr>
              <w:spacing w:line="256" w:lineRule="auto"/>
              <w:jc w:val="center"/>
              <w:rPr>
                <w:color w:val="000000"/>
                <w:sz w:val="22"/>
                <w:szCs w:val="22"/>
                <w:lang w:eastAsia="en-US"/>
              </w:rPr>
            </w:pPr>
            <w:r>
              <w:rPr>
                <w:color w:val="000000"/>
                <w:sz w:val="22"/>
                <w:szCs w:val="22"/>
                <w:lang w:eastAsia="en-US"/>
              </w:rPr>
              <w:t>x</w:t>
            </w:r>
          </w:p>
        </w:tc>
      </w:tr>
      <w:tr w:rsidR="0083321F" w14:paraId="1C4566C4" w14:textId="77777777" w:rsidTr="0083321F">
        <w:trPr>
          <w:trHeight w:val="283"/>
          <w:jc w:val="center"/>
        </w:trPr>
        <w:tc>
          <w:tcPr>
            <w:tcW w:w="1374" w:type="dxa"/>
            <w:tcBorders>
              <w:top w:val="single" w:sz="4" w:space="0" w:color="auto"/>
              <w:left w:val="single" w:sz="4" w:space="0" w:color="auto"/>
              <w:bottom w:val="single" w:sz="4" w:space="0" w:color="auto"/>
              <w:right w:val="single" w:sz="4" w:space="0" w:color="auto"/>
            </w:tcBorders>
            <w:hideMark/>
          </w:tcPr>
          <w:p w14:paraId="23E56988" w14:textId="77777777" w:rsidR="0083321F" w:rsidRDefault="0083321F">
            <w:pPr>
              <w:spacing w:line="256" w:lineRule="auto"/>
              <w:jc w:val="center"/>
              <w:rPr>
                <w:color w:val="000000"/>
                <w:sz w:val="22"/>
                <w:szCs w:val="22"/>
                <w:lang w:eastAsia="en-US"/>
              </w:rPr>
            </w:pPr>
            <w:r>
              <w:rPr>
                <w:color w:val="000000"/>
                <w:sz w:val="22"/>
                <w:szCs w:val="22"/>
                <w:lang w:eastAsia="en-US"/>
              </w:rPr>
              <w:t>K1</w:t>
            </w:r>
          </w:p>
        </w:tc>
        <w:tc>
          <w:tcPr>
            <w:tcW w:w="1359" w:type="dxa"/>
            <w:tcBorders>
              <w:top w:val="single" w:sz="4" w:space="0" w:color="auto"/>
              <w:left w:val="single" w:sz="4" w:space="0" w:color="auto"/>
              <w:bottom w:val="single" w:sz="4" w:space="0" w:color="auto"/>
              <w:right w:val="single" w:sz="4" w:space="0" w:color="auto"/>
            </w:tcBorders>
            <w:hideMark/>
          </w:tcPr>
          <w:p w14:paraId="330E4BDE"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082" w:type="dxa"/>
            <w:tcBorders>
              <w:top w:val="single" w:sz="4" w:space="0" w:color="auto"/>
              <w:left w:val="single" w:sz="4" w:space="0" w:color="auto"/>
              <w:bottom w:val="single" w:sz="4" w:space="0" w:color="auto"/>
              <w:right w:val="single" w:sz="4" w:space="0" w:color="auto"/>
            </w:tcBorders>
          </w:tcPr>
          <w:p w14:paraId="468145BC" w14:textId="77777777" w:rsidR="0083321F" w:rsidRDefault="0083321F">
            <w:pPr>
              <w:spacing w:line="256" w:lineRule="auto"/>
              <w:jc w:val="center"/>
              <w:rPr>
                <w:color w:val="000000"/>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85D1F13"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414" w:type="dxa"/>
            <w:tcBorders>
              <w:top w:val="single" w:sz="4" w:space="0" w:color="auto"/>
              <w:left w:val="single" w:sz="4" w:space="0" w:color="auto"/>
              <w:bottom w:val="single" w:sz="4" w:space="0" w:color="auto"/>
              <w:right w:val="single" w:sz="4" w:space="0" w:color="auto"/>
            </w:tcBorders>
          </w:tcPr>
          <w:p w14:paraId="577E1DAD" w14:textId="77777777" w:rsidR="0083321F" w:rsidRDefault="0083321F">
            <w:pPr>
              <w:spacing w:line="256" w:lineRule="auto"/>
              <w:jc w:val="center"/>
              <w:rPr>
                <w:color w:val="000000"/>
                <w:sz w:val="22"/>
                <w:szCs w:val="22"/>
                <w:lang w:eastAsia="en-US"/>
              </w:rPr>
            </w:pPr>
          </w:p>
        </w:tc>
      </w:tr>
      <w:tr w:rsidR="0083321F" w14:paraId="7AC0DFE0" w14:textId="77777777" w:rsidTr="0083321F">
        <w:trPr>
          <w:trHeight w:val="283"/>
          <w:jc w:val="center"/>
        </w:trPr>
        <w:tc>
          <w:tcPr>
            <w:tcW w:w="1374" w:type="dxa"/>
            <w:tcBorders>
              <w:top w:val="single" w:sz="4" w:space="0" w:color="auto"/>
              <w:left w:val="single" w:sz="4" w:space="0" w:color="auto"/>
              <w:bottom w:val="single" w:sz="4" w:space="0" w:color="auto"/>
              <w:right w:val="single" w:sz="4" w:space="0" w:color="auto"/>
            </w:tcBorders>
            <w:hideMark/>
          </w:tcPr>
          <w:p w14:paraId="2D843CC7" w14:textId="77777777" w:rsidR="0083321F" w:rsidRDefault="0083321F">
            <w:pPr>
              <w:spacing w:line="256" w:lineRule="auto"/>
              <w:jc w:val="center"/>
              <w:rPr>
                <w:color w:val="000000"/>
                <w:sz w:val="22"/>
                <w:szCs w:val="22"/>
                <w:lang w:eastAsia="en-US"/>
              </w:rPr>
            </w:pPr>
            <w:r>
              <w:rPr>
                <w:color w:val="000000"/>
                <w:sz w:val="22"/>
                <w:szCs w:val="22"/>
                <w:lang w:eastAsia="en-US"/>
              </w:rPr>
              <w:t>K2</w:t>
            </w:r>
          </w:p>
        </w:tc>
        <w:tc>
          <w:tcPr>
            <w:tcW w:w="1359" w:type="dxa"/>
            <w:tcBorders>
              <w:top w:val="single" w:sz="4" w:space="0" w:color="auto"/>
              <w:left w:val="single" w:sz="4" w:space="0" w:color="auto"/>
              <w:bottom w:val="single" w:sz="4" w:space="0" w:color="auto"/>
              <w:right w:val="single" w:sz="4" w:space="0" w:color="auto"/>
            </w:tcBorders>
            <w:hideMark/>
          </w:tcPr>
          <w:p w14:paraId="451C7463"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082" w:type="dxa"/>
            <w:tcBorders>
              <w:top w:val="single" w:sz="4" w:space="0" w:color="auto"/>
              <w:left w:val="single" w:sz="4" w:space="0" w:color="auto"/>
              <w:bottom w:val="single" w:sz="4" w:space="0" w:color="auto"/>
              <w:right w:val="single" w:sz="4" w:space="0" w:color="auto"/>
            </w:tcBorders>
          </w:tcPr>
          <w:p w14:paraId="6FA9C87D" w14:textId="77777777" w:rsidR="0083321F" w:rsidRDefault="0083321F">
            <w:pPr>
              <w:spacing w:line="256" w:lineRule="auto"/>
              <w:jc w:val="center"/>
              <w:rPr>
                <w:color w:val="000000"/>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F7D4B09" w14:textId="77777777" w:rsidR="0083321F" w:rsidRDefault="0083321F">
            <w:pPr>
              <w:spacing w:line="256" w:lineRule="auto"/>
              <w:jc w:val="center"/>
              <w:rPr>
                <w:color w:val="000000"/>
                <w:sz w:val="22"/>
                <w:szCs w:val="22"/>
                <w:lang w:eastAsia="en-US"/>
              </w:rPr>
            </w:pPr>
            <w:r>
              <w:rPr>
                <w:color w:val="000000"/>
                <w:sz w:val="22"/>
                <w:szCs w:val="22"/>
                <w:lang w:eastAsia="en-US"/>
              </w:rPr>
              <w:t>x</w:t>
            </w:r>
          </w:p>
        </w:tc>
        <w:tc>
          <w:tcPr>
            <w:tcW w:w="2414" w:type="dxa"/>
            <w:tcBorders>
              <w:top w:val="single" w:sz="4" w:space="0" w:color="auto"/>
              <w:left w:val="single" w:sz="4" w:space="0" w:color="auto"/>
              <w:bottom w:val="single" w:sz="4" w:space="0" w:color="auto"/>
              <w:right w:val="single" w:sz="4" w:space="0" w:color="auto"/>
            </w:tcBorders>
          </w:tcPr>
          <w:p w14:paraId="64B47A33" w14:textId="77777777" w:rsidR="0083321F" w:rsidRDefault="0083321F">
            <w:pPr>
              <w:spacing w:line="256" w:lineRule="auto"/>
              <w:jc w:val="center"/>
              <w:rPr>
                <w:color w:val="000000"/>
                <w:sz w:val="22"/>
                <w:szCs w:val="22"/>
                <w:lang w:eastAsia="en-US"/>
              </w:rPr>
            </w:pPr>
          </w:p>
        </w:tc>
      </w:tr>
    </w:tbl>
    <w:p w14:paraId="54597D0D" w14:textId="77777777" w:rsidR="0083321F" w:rsidRDefault="0083321F" w:rsidP="0083321F">
      <w:pPr>
        <w:spacing w:before="120" w:after="120"/>
        <w:jc w:val="both"/>
        <w:rPr>
          <w:rFonts w:eastAsiaTheme="minorEastAsia"/>
          <w:color w:val="000000"/>
          <w:sz w:val="22"/>
          <w:szCs w:val="22"/>
          <w:lang w:val="cs-CZ"/>
        </w:rPr>
      </w:pPr>
    </w:p>
    <w:p w14:paraId="081F2C20" w14:textId="77777777" w:rsidR="0083321F" w:rsidRDefault="0083321F" w:rsidP="0083321F">
      <w:pPr>
        <w:numPr>
          <w:ilvl w:val="0"/>
          <w:numId w:val="64"/>
        </w:numPr>
        <w:tabs>
          <w:tab w:val="left" w:pos="284"/>
        </w:tabs>
        <w:spacing w:before="120" w:after="120"/>
        <w:ind w:left="284" w:hanging="284"/>
        <w:rPr>
          <w:b/>
          <w:iCs/>
          <w:color w:val="000000"/>
          <w:sz w:val="22"/>
          <w:szCs w:val="22"/>
        </w:rPr>
      </w:pPr>
      <w:r>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3321F" w14:paraId="26C24DDE" w14:textId="77777777" w:rsidTr="0083321F">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EC7748" w14:textId="77777777" w:rsidR="0083321F" w:rsidRDefault="008332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lang w:eastAsia="en-US"/>
              </w:rPr>
            </w:pPr>
            <w:r>
              <w:rPr>
                <w:iCs/>
                <w:color w:val="000000"/>
                <w:sz w:val="22"/>
                <w:szCs w:val="22"/>
                <w:lang w:eastAsia="en-US"/>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14:paraId="40A8CCB7" w14:textId="77777777" w:rsidR="0083321F" w:rsidRDefault="0083321F">
            <w:pPr>
              <w:spacing w:line="256" w:lineRule="auto"/>
              <w:jc w:val="both"/>
              <w:rPr>
                <w:lang w:eastAsia="en-US"/>
              </w:rPr>
            </w:pPr>
            <w:r>
              <w:rPr>
                <w:lang w:eastAsia="en-US"/>
              </w:rPr>
              <w:t>W zależności od charakteru przedsiębiorstwa oraz realizowanych zadań podczas trwania praktyk zawodowych.</w:t>
            </w:r>
          </w:p>
        </w:tc>
      </w:tr>
      <w:tr w:rsidR="0083321F" w14:paraId="51FDAFD8" w14:textId="77777777" w:rsidTr="0083321F">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31F8C5" w14:textId="77777777" w:rsidR="0083321F" w:rsidRDefault="008332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lang w:eastAsia="en-US"/>
              </w:rPr>
            </w:pPr>
            <w:r>
              <w:rPr>
                <w:iCs/>
                <w:color w:val="000000"/>
                <w:sz w:val="22"/>
                <w:szCs w:val="22"/>
                <w:lang w:eastAsia="en-US"/>
              </w:rPr>
              <w:t>Literatura uzupełniająca</w:t>
            </w:r>
          </w:p>
        </w:tc>
        <w:tc>
          <w:tcPr>
            <w:tcW w:w="7849" w:type="dxa"/>
            <w:tcBorders>
              <w:top w:val="single" w:sz="4" w:space="0" w:color="auto"/>
              <w:left w:val="single" w:sz="4" w:space="0" w:color="auto"/>
              <w:bottom w:val="single" w:sz="4" w:space="0" w:color="auto"/>
              <w:right w:val="single" w:sz="4" w:space="0" w:color="auto"/>
            </w:tcBorders>
            <w:hideMark/>
          </w:tcPr>
          <w:p w14:paraId="23215D1C" w14:textId="77777777" w:rsidR="0083321F" w:rsidRDefault="0083321F">
            <w:pPr>
              <w:spacing w:line="256" w:lineRule="auto"/>
              <w:jc w:val="both"/>
              <w:rPr>
                <w:lang w:eastAsia="en-US"/>
              </w:rPr>
            </w:pPr>
            <w:r>
              <w:rPr>
                <w:lang w:eastAsia="en-US"/>
              </w:rPr>
              <w:t>Przepisy prawne związane z funkcjonowaniem przedsiębiorstwa (np. Kodeks pracy, Ustawy, Rozporządzenia Ministra itp.)</w:t>
            </w:r>
          </w:p>
        </w:tc>
      </w:tr>
    </w:tbl>
    <w:p w14:paraId="0C4FE5E9" w14:textId="77777777" w:rsidR="0083321F" w:rsidRDefault="0083321F" w:rsidP="0083321F">
      <w:pPr>
        <w:tabs>
          <w:tab w:val="left" w:pos="284"/>
        </w:tabs>
        <w:spacing w:before="120" w:after="120"/>
        <w:ind w:left="284"/>
        <w:rPr>
          <w:rFonts w:eastAsiaTheme="minorEastAsia"/>
          <w:b/>
          <w:color w:val="000000" w:themeColor="text1"/>
          <w:sz w:val="22"/>
          <w:szCs w:val="22"/>
          <w:lang w:val="cs-CZ"/>
        </w:rPr>
      </w:pPr>
    </w:p>
    <w:p w14:paraId="7033D975" w14:textId="77777777" w:rsidR="0083321F" w:rsidRDefault="0083321F" w:rsidP="0083321F">
      <w:pPr>
        <w:numPr>
          <w:ilvl w:val="0"/>
          <w:numId w:val="64"/>
        </w:numPr>
        <w:tabs>
          <w:tab w:val="left" w:pos="284"/>
        </w:tabs>
        <w:spacing w:before="120" w:after="120"/>
        <w:ind w:left="284" w:hanging="284"/>
        <w:rPr>
          <w:b/>
          <w:color w:val="000000" w:themeColor="text1"/>
          <w:sz w:val="22"/>
          <w:szCs w:val="22"/>
        </w:rPr>
      </w:pPr>
      <w:r>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3321F" w14:paraId="0109F8EF" w14:textId="77777777" w:rsidTr="0083321F">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A5817" w14:textId="77777777" w:rsidR="0083321F" w:rsidRDefault="0083321F">
            <w:pPr>
              <w:spacing w:line="256" w:lineRule="auto"/>
              <w:jc w:val="center"/>
              <w:rPr>
                <w:color w:val="000000" w:themeColor="text1"/>
                <w:sz w:val="22"/>
                <w:szCs w:val="22"/>
                <w:lang w:eastAsia="en-US"/>
              </w:rPr>
            </w:pPr>
            <w:r>
              <w:rPr>
                <w:color w:val="000000" w:themeColor="text1"/>
                <w:sz w:val="22"/>
                <w:szCs w:val="22"/>
                <w:lang w:eastAsia="en-US"/>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822420" w14:textId="77777777" w:rsidR="0083321F" w:rsidRDefault="0083321F">
            <w:pPr>
              <w:spacing w:line="256" w:lineRule="auto"/>
              <w:jc w:val="center"/>
              <w:rPr>
                <w:color w:val="000000" w:themeColor="text1"/>
                <w:sz w:val="22"/>
                <w:szCs w:val="22"/>
                <w:lang w:eastAsia="en-US"/>
              </w:rPr>
            </w:pPr>
            <w:r>
              <w:rPr>
                <w:color w:val="000000" w:themeColor="text1"/>
                <w:sz w:val="22"/>
                <w:szCs w:val="22"/>
                <w:lang w:eastAsia="en-US"/>
              </w:rPr>
              <w:t>Obciążenie studenta – Liczba godzin</w:t>
            </w:r>
          </w:p>
          <w:p w14:paraId="72B0BB2F" w14:textId="77777777" w:rsidR="0083321F" w:rsidRDefault="0083321F">
            <w:pPr>
              <w:spacing w:line="256" w:lineRule="auto"/>
              <w:jc w:val="center"/>
              <w:rPr>
                <w:color w:val="000000" w:themeColor="text1"/>
                <w:sz w:val="22"/>
                <w:szCs w:val="22"/>
                <w:lang w:eastAsia="en-US"/>
              </w:rPr>
            </w:pPr>
            <w:r>
              <w:rPr>
                <w:color w:val="000000" w:themeColor="text1"/>
                <w:sz w:val="22"/>
                <w:szCs w:val="22"/>
                <w:lang w:eastAsia="en-US"/>
              </w:rPr>
              <w:t>(podano przykładowe)</w:t>
            </w:r>
          </w:p>
        </w:tc>
      </w:tr>
      <w:tr w:rsidR="0083321F" w14:paraId="3739C498" w14:textId="77777777" w:rsidTr="0083321F">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14:paraId="769F89DD" w14:textId="77777777" w:rsidR="0083321F" w:rsidRDefault="0083321F">
            <w:pPr>
              <w:spacing w:line="256" w:lineRule="auto"/>
              <w:rPr>
                <w:color w:val="000000" w:themeColor="text1"/>
                <w:sz w:val="22"/>
                <w:szCs w:val="22"/>
                <w:lang w:eastAsia="en-US"/>
              </w:rPr>
            </w:pPr>
            <w:r>
              <w:rPr>
                <w:color w:val="000000" w:themeColor="text1"/>
                <w:sz w:val="22"/>
                <w:szCs w:val="22"/>
                <w:lang w:eastAsia="en-US"/>
              </w:rPr>
              <w:t xml:space="preserve">Zajęcia prowadzone </w:t>
            </w:r>
            <w:r>
              <w:rPr>
                <w:color w:val="000000" w:themeColor="text1"/>
                <w:sz w:val="22"/>
                <w:szCs w:val="22"/>
                <w:lang w:eastAsia="en-US"/>
              </w:rPr>
              <w:br/>
              <w:t xml:space="preserve">z bezpośrednim udziałem NA </w:t>
            </w:r>
            <w:r>
              <w:rPr>
                <w:color w:val="000000" w:themeColor="text1"/>
                <w:sz w:val="22"/>
                <w:szCs w:val="22"/>
                <w:lang w:eastAsia="en-US"/>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14:paraId="6178E775" w14:textId="77777777" w:rsidR="0083321F" w:rsidRDefault="0083321F">
            <w:pPr>
              <w:spacing w:line="256" w:lineRule="auto"/>
              <w:ind w:left="88"/>
              <w:rPr>
                <w:color w:val="000000" w:themeColor="text1"/>
                <w:sz w:val="22"/>
                <w:szCs w:val="22"/>
                <w:lang w:eastAsia="en-US"/>
              </w:rPr>
            </w:pPr>
            <w:r>
              <w:rPr>
                <w:color w:val="000000" w:themeColor="text1"/>
                <w:sz w:val="22"/>
                <w:szCs w:val="22"/>
                <w:lang w:eastAsia="en-US"/>
              </w:rPr>
              <w:t>Udział w zajęciach dydaktycznych, wskazanych w pkt. 1B</w:t>
            </w:r>
          </w:p>
        </w:tc>
        <w:tc>
          <w:tcPr>
            <w:tcW w:w="2393" w:type="dxa"/>
            <w:vMerge w:val="restart"/>
            <w:tcBorders>
              <w:top w:val="single" w:sz="4" w:space="0" w:color="auto"/>
              <w:left w:val="single" w:sz="4" w:space="0" w:color="auto"/>
              <w:bottom w:val="single" w:sz="4" w:space="0" w:color="auto"/>
              <w:right w:val="single" w:sz="4" w:space="0" w:color="auto"/>
            </w:tcBorders>
          </w:tcPr>
          <w:p w14:paraId="765468C4" w14:textId="77777777" w:rsidR="0083321F" w:rsidRDefault="0083321F">
            <w:pPr>
              <w:spacing w:line="256" w:lineRule="auto"/>
              <w:jc w:val="center"/>
              <w:rPr>
                <w:sz w:val="22"/>
                <w:szCs w:val="22"/>
                <w:lang w:eastAsia="en-US"/>
              </w:rPr>
            </w:pPr>
          </w:p>
          <w:p w14:paraId="1F440B4F" w14:textId="77777777" w:rsidR="0083321F" w:rsidRDefault="0083321F">
            <w:pPr>
              <w:spacing w:line="256" w:lineRule="auto"/>
              <w:jc w:val="center"/>
              <w:rPr>
                <w:sz w:val="22"/>
                <w:szCs w:val="22"/>
                <w:lang w:eastAsia="en-US"/>
              </w:rPr>
            </w:pPr>
          </w:p>
          <w:p w14:paraId="1072A2F4" w14:textId="77777777" w:rsidR="0083321F" w:rsidRDefault="0083321F">
            <w:pPr>
              <w:spacing w:line="256" w:lineRule="auto"/>
              <w:jc w:val="center"/>
              <w:rPr>
                <w:sz w:val="22"/>
                <w:szCs w:val="22"/>
                <w:lang w:eastAsia="en-US"/>
              </w:rPr>
            </w:pPr>
          </w:p>
          <w:p w14:paraId="18E22889" w14:textId="77777777" w:rsidR="0083321F" w:rsidRDefault="0083321F">
            <w:pPr>
              <w:spacing w:line="256" w:lineRule="auto"/>
              <w:jc w:val="center"/>
              <w:rPr>
                <w:color w:val="FF0000"/>
                <w:sz w:val="22"/>
                <w:szCs w:val="22"/>
                <w:lang w:eastAsia="en-US"/>
              </w:rPr>
            </w:pPr>
            <w:r>
              <w:rPr>
                <w:sz w:val="22"/>
                <w:szCs w:val="22"/>
                <w:lang w:eastAsia="en-US"/>
              </w:rPr>
              <w:t>Nie dotyczy, ze względu na specyfikę modułu.</w:t>
            </w:r>
          </w:p>
        </w:tc>
      </w:tr>
      <w:tr w:rsidR="0083321F" w14:paraId="5ABA32EC" w14:textId="77777777" w:rsidTr="0083321F">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7D73B" w14:textId="77777777" w:rsidR="0083321F" w:rsidRDefault="0083321F">
            <w:pPr>
              <w:spacing w:line="256" w:lineRule="auto"/>
              <w:rPr>
                <w:rFonts w:eastAsiaTheme="minorEastAsia"/>
                <w:color w:val="000000" w:themeColor="text1"/>
                <w:sz w:val="22"/>
                <w:szCs w:val="22"/>
                <w:lang w:val="cs-CZ" w:eastAsia="en-US"/>
              </w:rPr>
            </w:pPr>
          </w:p>
        </w:tc>
        <w:tc>
          <w:tcPr>
            <w:tcW w:w="4268" w:type="dxa"/>
            <w:tcBorders>
              <w:top w:val="single" w:sz="4" w:space="0" w:color="auto"/>
              <w:left w:val="single" w:sz="4" w:space="0" w:color="auto"/>
              <w:bottom w:val="single" w:sz="4" w:space="0" w:color="auto"/>
              <w:right w:val="single" w:sz="4" w:space="0" w:color="auto"/>
            </w:tcBorders>
            <w:hideMark/>
          </w:tcPr>
          <w:p w14:paraId="7F48CE5E" w14:textId="77777777" w:rsidR="0083321F" w:rsidRDefault="0083321F">
            <w:pPr>
              <w:spacing w:line="256" w:lineRule="auto"/>
              <w:ind w:left="88"/>
              <w:rPr>
                <w:color w:val="000000" w:themeColor="text1"/>
                <w:sz w:val="22"/>
                <w:szCs w:val="22"/>
                <w:lang w:eastAsia="en-US"/>
              </w:rPr>
            </w:pPr>
            <w:r>
              <w:rPr>
                <w:color w:val="000000" w:themeColor="text1"/>
                <w:sz w:val="22"/>
                <w:szCs w:val="22"/>
                <w:lang w:eastAsia="en-US"/>
              </w:rPr>
              <w:t xml:space="preserve">Konsultacje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1E77B" w14:textId="77777777" w:rsidR="0083321F" w:rsidRDefault="0083321F">
            <w:pPr>
              <w:spacing w:line="256" w:lineRule="auto"/>
              <w:rPr>
                <w:rFonts w:eastAsiaTheme="minorEastAsia"/>
                <w:color w:val="FF0000"/>
                <w:sz w:val="22"/>
                <w:szCs w:val="22"/>
                <w:lang w:val="cs-CZ" w:eastAsia="en-US"/>
              </w:rPr>
            </w:pPr>
          </w:p>
        </w:tc>
      </w:tr>
      <w:tr w:rsidR="0083321F" w14:paraId="6175F8CE" w14:textId="77777777" w:rsidTr="0083321F">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14:paraId="34406E63" w14:textId="77777777" w:rsidR="0083321F" w:rsidRDefault="0083321F">
            <w:pPr>
              <w:spacing w:line="256" w:lineRule="auto"/>
              <w:rPr>
                <w:color w:val="000000" w:themeColor="text1"/>
                <w:sz w:val="22"/>
                <w:szCs w:val="22"/>
                <w:lang w:eastAsia="en-US"/>
              </w:rPr>
            </w:pPr>
          </w:p>
          <w:p w14:paraId="26D79FF6" w14:textId="77777777" w:rsidR="0083321F" w:rsidRDefault="0083321F">
            <w:pPr>
              <w:spacing w:line="256" w:lineRule="auto"/>
              <w:rPr>
                <w:color w:val="000000" w:themeColor="text1"/>
                <w:sz w:val="22"/>
                <w:szCs w:val="22"/>
                <w:lang w:eastAsia="en-US"/>
              </w:rPr>
            </w:pPr>
            <w:r>
              <w:rPr>
                <w:color w:val="000000" w:themeColor="text1"/>
                <w:sz w:val="22"/>
                <w:szCs w:val="22"/>
                <w:lang w:eastAsia="en-US"/>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14:paraId="39206B99" w14:textId="77777777" w:rsidR="0083321F" w:rsidRDefault="0083321F">
            <w:pPr>
              <w:spacing w:line="256" w:lineRule="auto"/>
              <w:ind w:left="88"/>
              <w:rPr>
                <w:color w:val="000000" w:themeColor="text1"/>
                <w:sz w:val="22"/>
                <w:szCs w:val="22"/>
                <w:lang w:eastAsia="en-US"/>
              </w:rPr>
            </w:pPr>
            <w:r>
              <w:rPr>
                <w:color w:val="000000" w:themeColor="text1"/>
                <w:sz w:val="22"/>
                <w:szCs w:val="22"/>
                <w:lang w:eastAsia="en-US"/>
              </w:rPr>
              <w:t>Przygotowanie do zajęć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C8E25" w14:textId="77777777" w:rsidR="0083321F" w:rsidRDefault="0083321F">
            <w:pPr>
              <w:spacing w:line="256" w:lineRule="auto"/>
              <w:rPr>
                <w:rFonts w:eastAsiaTheme="minorEastAsia"/>
                <w:color w:val="FF0000"/>
                <w:sz w:val="22"/>
                <w:szCs w:val="22"/>
                <w:lang w:val="cs-CZ" w:eastAsia="en-US"/>
              </w:rPr>
            </w:pPr>
          </w:p>
        </w:tc>
      </w:tr>
      <w:tr w:rsidR="0083321F" w14:paraId="1C04A94E" w14:textId="77777777" w:rsidTr="0083321F">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6EF1A" w14:textId="77777777" w:rsidR="0083321F" w:rsidRDefault="0083321F">
            <w:pPr>
              <w:spacing w:line="256" w:lineRule="auto"/>
              <w:rPr>
                <w:rFonts w:eastAsiaTheme="minorEastAsia"/>
                <w:color w:val="000000" w:themeColor="text1"/>
                <w:sz w:val="22"/>
                <w:szCs w:val="22"/>
                <w:lang w:val="cs-CZ" w:eastAsia="en-US"/>
              </w:rPr>
            </w:pPr>
          </w:p>
        </w:tc>
        <w:tc>
          <w:tcPr>
            <w:tcW w:w="4268" w:type="dxa"/>
            <w:tcBorders>
              <w:top w:val="single" w:sz="4" w:space="0" w:color="auto"/>
              <w:left w:val="single" w:sz="4" w:space="0" w:color="auto"/>
              <w:bottom w:val="single" w:sz="4" w:space="0" w:color="auto"/>
              <w:right w:val="single" w:sz="4" w:space="0" w:color="auto"/>
            </w:tcBorders>
            <w:hideMark/>
          </w:tcPr>
          <w:p w14:paraId="219F5A04" w14:textId="77777777" w:rsidR="0083321F" w:rsidRDefault="0083321F">
            <w:pPr>
              <w:spacing w:line="256" w:lineRule="auto"/>
              <w:ind w:left="88"/>
              <w:rPr>
                <w:color w:val="000000" w:themeColor="text1"/>
                <w:sz w:val="22"/>
                <w:szCs w:val="22"/>
                <w:lang w:eastAsia="en-US"/>
              </w:rPr>
            </w:pPr>
            <w:r>
              <w:rPr>
                <w:color w:val="000000" w:themeColor="text1"/>
                <w:sz w:val="22"/>
                <w:szCs w:val="22"/>
                <w:lang w:eastAsia="en-US"/>
              </w:rPr>
              <w:t>Studiowanie literatury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D0D50" w14:textId="77777777" w:rsidR="0083321F" w:rsidRDefault="0083321F">
            <w:pPr>
              <w:spacing w:line="256" w:lineRule="auto"/>
              <w:rPr>
                <w:rFonts w:eastAsiaTheme="minorEastAsia"/>
                <w:color w:val="FF0000"/>
                <w:sz w:val="22"/>
                <w:szCs w:val="22"/>
                <w:lang w:val="cs-CZ" w:eastAsia="en-US"/>
              </w:rPr>
            </w:pPr>
          </w:p>
        </w:tc>
      </w:tr>
      <w:tr w:rsidR="0083321F" w14:paraId="667DEDA9" w14:textId="77777777" w:rsidTr="0083321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FD6E5" w14:textId="77777777" w:rsidR="0083321F" w:rsidRDefault="0083321F">
            <w:pPr>
              <w:spacing w:line="256" w:lineRule="auto"/>
              <w:rPr>
                <w:rFonts w:eastAsiaTheme="minorEastAsia"/>
                <w:color w:val="000000" w:themeColor="text1"/>
                <w:sz w:val="22"/>
                <w:szCs w:val="22"/>
                <w:lang w:val="cs-CZ" w:eastAsia="en-US"/>
              </w:rPr>
            </w:pPr>
          </w:p>
        </w:tc>
        <w:tc>
          <w:tcPr>
            <w:tcW w:w="4268" w:type="dxa"/>
            <w:tcBorders>
              <w:top w:val="single" w:sz="4" w:space="0" w:color="auto"/>
              <w:left w:val="single" w:sz="4" w:space="0" w:color="auto"/>
              <w:bottom w:val="single" w:sz="4" w:space="0" w:color="auto"/>
              <w:right w:val="single" w:sz="4" w:space="0" w:color="auto"/>
            </w:tcBorders>
            <w:hideMark/>
          </w:tcPr>
          <w:p w14:paraId="1B440CEC" w14:textId="77777777" w:rsidR="0083321F" w:rsidRDefault="0083321F">
            <w:pPr>
              <w:spacing w:line="256" w:lineRule="auto"/>
              <w:ind w:left="88"/>
              <w:rPr>
                <w:color w:val="000000" w:themeColor="text1"/>
                <w:sz w:val="22"/>
                <w:szCs w:val="22"/>
                <w:lang w:eastAsia="en-US"/>
              </w:rPr>
            </w:pPr>
            <w:r>
              <w:rPr>
                <w:color w:val="000000" w:themeColor="text1"/>
                <w:sz w:val="22"/>
                <w:szCs w:val="22"/>
                <w:lang w:eastAsia="en-US"/>
              </w:rPr>
              <w:t xml:space="preserve">Inne (przygotowanie do egzaminu, zaliczeń, </w:t>
            </w:r>
          </w:p>
          <w:p w14:paraId="1CB08BC9" w14:textId="77777777" w:rsidR="0083321F" w:rsidRDefault="0083321F">
            <w:pPr>
              <w:spacing w:line="256" w:lineRule="auto"/>
              <w:ind w:left="88"/>
              <w:rPr>
                <w:color w:val="000000" w:themeColor="text1"/>
                <w:sz w:val="22"/>
                <w:szCs w:val="22"/>
                <w:lang w:eastAsia="en-US"/>
              </w:rPr>
            </w:pPr>
            <w:r>
              <w:rPr>
                <w:color w:val="000000" w:themeColor="text1"/>
                <w:sz w:val="22"/>
                <w:szCs w:val="22"/>
                <w:lang w:eastAsia="en-US"/>
              </w:rPr>
              <w:t>przygotowanie projektu itd.)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F4D86" w14:textId="77777777" w:rsidR="0083321F" w:rsidRDefault="0083321F">
            <w:pPr>
              <w:spacing w:line="256" w:lineRule="auto"/>
              <w:rPr>
                <w:rFonts w:eastAsiaTheme="minorEastAsia"/>
                <w:color w:val="FF0000"/>
                <w:sz w:val="22"/>
                <w:szCs w:val="22"/>
                <w:lang w:val="cs-CZ" w:eastAsia="en-US"/>
              </w:rPr>
            </w:pPr>
          </w:p>
        </w:tc>
      </w:tr>
      <w:tr w:rsidR="0083321F" w14:paraId="509359D3" w14:textId="77777777" w:rsidTr="0083321F">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36063" w14:textId="77777777" w:rsidR="0083321F" w:rsidRDefault="0083321F">
            <w:pPr>
              <w:spacing w:line="256" w:lineRule="auto"/>
              <w:rPr>
                <w:color w:val="000000" w:themeColor="text1"/>
                <w:sz w:val="22"/>
                <w:szCs w:val="22"/>
                <w:lang w:eastAsia="en-US"/>
              </w:rPr>
            </w:pPr>
            <w:r>
              <w:rPr>
                <w:color w:val="000000" w:themeColor="text1"/>
                <w:sz w:val="22"/>
                <w:szCs w:val="22"/>
                <w:lang w:eastAsia="en-US"/>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657055" w14:textId="77777777" w:rsidR="0083321F" w:rsidRDefault="0083321F">
            <w:pPr>
              <w:spacing w:line="256" w:lineRule="auto"/>
              <w:jc w:val="center"/>
              <w:rPr>
                <w:sz w:val="22"/>
                <w:szCs w:val="22"/>
                <w:lang w:eastAsia="en-US"/>
              </w:rPr>
            </w:pPr>
            <w:r>
              <w:rPr>
                <w:sz w:val="22"/>
                <w:szCs w:val="22"/>
                <w:lang w:eastAsia="en-US"/>
              </w:rPr>
              <w:t>480</w:t>
            </w:r>
          </w:p>
        </w:tc>
      </w:tr>
      <w:tr w:rsidR="0083321F" w14:paraId="2AF940E7" w14:textId="77777777" w:rsidTr="0083321F">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E9D18A" w14:textId="77777777" w:rsidR="0083321F" w:rsidRDefault="0083321F">
            <w:pPr>
              <w:spacing w:line="256" w:lineRule="auto"/>
              <w:jc w:val="right"/>
              <w:rPr>
                <w:b/>
                <w:color w:val="000000" w:themeColor="text1"/>
                <w:sz w:val="22"/>
                <w:szCs w:val="22"/>
                <w:lang w:eastAsia="en-US"/>
              </w:rPr>
            </w:pPr>
            <w:r>
              <w:rPr>
                <w:color w:val="000000" w:themeColor="text1"/>
                <w:sz w:val="22"/>
                <w:szCs w:val="22"/>
                <w:lang w:eastAsia="en-US"/>
              </w:rPr>
              <w:t xml:space="preserve"> </w:t>
            </w:r>
            <w:r>
              <w:rPr>
                <w:b/>
                <w:color w:val="000000" w:themeColor="text1"/>
                <w:sz w:val="22"/>
                <w:szCs w:val="22"/>
                <w:lang w:eastAsia="en-US"/>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186577" w14:textId="77777777" w:rsidR="0083321F" w:rsidRDefault="0083321F">
            <w:pPr>
              <w:spacing w:line="256" w:lineRule="auto"/>
              <w:jc w:val="center"/>
              <w:rPr>
                <w:sz w:val="22"/>
                <w:szCs w:val="22"/>
                <w:lang w:eastAsia="en-US"/>
              </w:rPr>
            </w:pPr>
            <w:r>
              <w:rPr>
                <w:sz w:val="22"/>
                <w:szCs w:val="22"/>
                <w:lang w:eastAsia="en-US"/>
              </w:rPr>
              <w:t>12</w:t>
            </w:r>
          </w:p>
        </w:tc>
      </w:tr>
    </w:tbl>
    <w:p w14:paraId="373B9A03" w14:textId="77777777" w:rsidR="0083321F" w:rsidRDefault="0083321F" w:rsidP="0083321F">
      <w:pPr>
        <w:rPr>
          <w:rFonts w:eastAsiaTheme="minorEastAsia"/>
          <w:b/>
          <w:sz w:val="20"/>
          <w:szCs w:val="20"/>
          <w:lang w:val="cs-CZ"/>
        </w:rPr>
      </w:pPr>
    </w:p>
    <w:p w14:paraId="0490327F" w14:textId="77777777" w:rsidR="0083321F" w:rsidRDefault="0083321F" w:rsidP="0083321F">
      <w:pPr>
        <w:rPr>
          <w:color w:val="000000" w:themeColor="text1"/>
          <w:sz w:val="20"/>
          <w:szCs w:val="20"/>
        </w:rPr>
      </w:pPr>
      <w:r>
        <w:rPr>
          <w:rStyle w:val="Odwoanieprzypisukocowego"/>
          <w:color w:val="000000" w:themeColor="text1"/>
        </w:rPr>
        <w:footnoteRef/>
      </w:r>
      <w:r>
        <w:rPr>
          <w:color w:val="000000" w:themeColor="text1"/>
        </w:rPr>
        <w:t xml:space="preserve"> </w:t>
      </w:r>
      <w:r>
        <w:rPr>
          <w:color w:val="000000" w:themeColor="text1"/>
          <w:sz w:val="20"/>
          <w:szCs w:val="20"/>
        </w:rPr>
        <w:t>ostateczna liczba punktów ECTS</w:t>
      </w:r>
      <w:r>
        <w:rPr>
          <w:color w:val="000000" w:themeColor="text1"/>
          <w:sz w:val="20"/>
          <w:szCs w:val="20"/>
        </w:rPr>
        <w:br/>
      </w:r>
    </w:p>
    <w:p w14:paraId="2AEDD79A" w14:textId="77777777" w:rsidR="0083321F" w:rsidRDefault="0083321F" w:rsidP="0083321F"/>
    <w:p w14:paraId="217B202D" w14:textId="77777777" w:rsidR="00C1616A" w:rsidRPr="001F6B31" w:rsidRDefault="00C1616A" w:rsidP="00C1616A">
      <w:pPr>
        <w:rPr>
          <w:color w:val="000000" w:themeColor="text1"/>
          <w:sz w:val="20"/>
          <w:szCs w:val="20"/>
        </w:rPr>
      </w:pPr>
    </w:p>
    <w:p w14:paraId="431EB4BC" w14:textId="2CF769CC" w:rsidR="00C1616A" w:rsidRDefault="00C1616A">
      <w:pPr>
        <w:spacing w:after="200" w:line="276" w:lineRule="auto"/>
        <w:rPr>
          <w:b/>
          <w:bCs/>
          <w:sz w:val="22"/>
          <w:szCs w:val="22"/>
        </w:rPr>
      </w:pPr>
      <w:r>
        <w:rPr>
          <w:b/>
          <w:bCs/>
          <w:sz w:val="22"/>
          <w:szCs w:val="22"/>
        </w:rPr>
        <w:br w:type="page"/>
      </w:r>
    </w:p>
    <w:p w14:paraId="2AA27CF2" w14:textId="77777777" w:rsidR="008066C4" w:rsidRDefault="008066C4">
      <w:pPr>
        <w:spacing w:after="200" w:line="276" w:lineRule="auto"/>
        <w:rPr>
          <w:b/>
          <w:bCs/>
          <w:sz w:val="22"/>
          <w:szCs w:val="22"/>
        </w:rPr>
      </w:pPr>
    </w:p>
    <w:p w14:paraId="0E16CA32" w14:textId="2A12BB51" w:rsidR="0059230F" w:rsidRPr="002450D6" w:rsidRDefault="0059230F" w:rsidP="0059230F">
      <w:pPr>
        <w:jc w:val="center"/>
        <w:rPr>
          <w:b/>
          <w:bCs/>
          <w:sz w:val="22"/>
          <w:szCs w:val="22"/>
        </w:rPr>
      </w:pPr>
      <w:r w:rsidRPr="002450D6">
        <w:rPr>
          <w:b/>
          <w:bCs/>
          <w:sz w:val="22"/>
          <w:szCs w:val="22"/>
        </w:rPr>
        <w:t>Wydział Zarządzania</w:t>
      </w:r>
    </w:p>
    <w:p w14:paraId="1B57A8EC" w14:textId="77777777" w:rsidR="0059230F" w:rsidRPr="002450D6" w:rsidRDefault="0059230F" w:rsidP="0059230F">
      <w:pPr>
        <w:jc w:val="center"/>
        <w:rPr>
          <w:sz w:val="22"/>
          <w:szCs w:val="22"/>
        </w:rPr>
      </w:pPr>
    </w:p>
    <w:p w14:paraId="0CF82786" w14:textId="71D01275" w:rsidR="0059230F" w:rsidRPr="002450D6" w:rsidRDefault="0059230F" w:rsidP="0059230F">
      <w:pPr>
        <w:jc w:val="center"/>
        <w:rPr>
          <w:b/>
          <w:bCs/>
          <w:sz w:val="22"/>
          <w:szCs w:val="22"/>
        </w:rPr>
      </w:pPr>
      <w:r w:rsidRPr="00F27E7F">
        <w:rPr>
          <w:b/>
          <w:bCs/>
          <w:sz w:val="22"/>
          <w:szCs w:val="22"/>
        </w:rPr>
        <w:t xml:space="preserve">Studia </w:t>
      </w:r>
      <w:r w:rsidR="00F27E7F" w:rsidRPr="00F27E7F">
        <w:rPr>
          <w:b/>
          <w:bCs/>
          <w:sz w:val="22"/>
          <w:szCs w:val="22"/>
        </w:rPr>
        <w:t>nie</w:t>
      </w:r>
      <w:r w:rsidRPr="00F27E7F">
        <w:rPr>
          <w:b/>
          <w:bCs/>
          <w:sz w:val="22"/>
          <w:szCs w:val="22"/>
        </w:rPr>
        <w:t>stacjonarne II stopnia</w:t>
      </w:r>
    </w:p>
    <w:p w14:paraId="27110597" w14:textId="77777777" w:rsidR="0059230F" w:rsidRPr="002450D6" w:rsidRDefault="0059230F" w:rsidP="0059230F">
      <w:pPr>
        <w:jc w:val="center"/>
        <w:rPr>
          <w:b/>
          <w:bCs/>
          <w:sz w:val="22"/>
          <w:szCs w:val="22"/>
        </w:rPr>
      </w:pPr>
    </w:p>
    <w:p w14:paraId="53103763" w14:textId="77777777" w:rsidR="0059230F" w:rsidRPr="002450D6" w:rsidRDefault="0059230F" w:rsidP="0059230F">
      <w:pPr>
        <w:jc w:val="center"/>
        <w:rPr>
          <w:b/>
          <w:bCs/>
          <w:sz w:val="22"/>
          <w:szCs w:val="22"/>
        </w:rPr>
      </w:pPr>
    </w:p>
    <w:p w14:paraId="3029C062" w14:textId="77777777" w:rsidR="0059230F" w:rsidRPr="002450D6" w:rsidRDefault="0059230F" w:rsidP="0059230F">
      <w:pPr>
        <w:jc w:val="center"/>
        <w:rPr>
          <w:b/>
          <w:bCs/>
          <w:sz w:val="22"/>
          <w:szCs w:val="22"/>
        </w:rPr>
      </w:pPr>
      <w:r w:rsidRPr="002450D6">
        <w:rPr>
          <w:b/>
          <w:bCs/>
          <w:sz w:val="22"/>
          <w:szCs w:val="22"/>
        </w:rPr>
        <w:t>Kierunek Zarządzanie</w:t>
      </w:r>
      <w:r>
        <w:rPr>
          <w:b/>
          <w:bCs/>
          <w:sz w:val="22"/>
          <w:szCs w:val="22"/>
        </w:rPr>
        <w:t xml:space="preserve"> i Inżynieria Produkcji</w:t>
      </w:r>
    </w:p>
    <w:p w14:paraId="4CC64D43" w14:textId="77777777" w:rsidR="0059230F" w:rsidRPr="002450D6" w:rsidRDefault="0059230F" w:rsidP="0059230F">
      <w:pPr>
        <w:jc w:val="center"/>
        <w:rPr>
          <w:b/>
          <w:bCs/>
          <w:sz w:val="22"/>
          <w:szCs w:val="22"/>
        </w:rPr>
      </w:pPr>
    </w:p>
    <w:p w14:paraId="6E8EDF20" w14:textId="77777777" w:rsidR="0059230F" w:rsidRPr="002450D6" w:rsidRDefault="0059230F" w:rsidP="0059230F">
      <w:pPr>
        <w:jc w:val="center"/>
        <w:rPr>
          <w:b/>
          <w:bCs/>
          <w:sz w:val="22"/>
          <w:szCs w:val="22"/>
        </w:rPr>
      </w:pPr>
    </w:p>
    <w:p w14:paraId="7A12BC04" w14:textId="77777777" w:rsidR="0059230F" w:rsidRPr="002450D6" w:rsidRDefault="0059230F" w:rsidP="0059230F">
      <w:pPr>
        <w:jc w:val="center"/>
        <w:rPr>
          <w:b/>
          <w:bCs/>
          <w:sz w:val="22"/>
          <w:szCs w:val="22"/>
        </w:rPr>
      </w:pPr>
    </w:p>
    <w:p w14:paraId="3BC3ED26" w14:textId="77777777" w:rsidR="0059230F" w:rsidRPr="002450D6" w:rsidRDefault="0059230F" w:rsidP="0059230F">
      <w:pPr>
        <w:jc w:val="center"/>
        <w:rPr>
          <w:b/>
          <w:bCs/>
          <w:sz w:val="22"/>
          <w:szCs w:val="22"/>
        </w:rPr>
      </w:pPr>
    </w:p>
    <w:p w14:paraId="666DA2D8" w14:textId="77777777" w:rsidR="0059230F" w:rsidRPr="002450D6" w:rsidRDefault="0059230F" w:rsidP="0059230F">
      <w:pPr>
        <w:jc w:val="center"/>
        <w:rPr>
          <w:b/>
          <w:bCs/>
          <w:sz w:val="22"/>
          <w:szCs w:val="22"/>
        </w:rPr>
      </w:pPr>
    </w:p>
    <w:p w14:paraId="170D22B8" w14:textId="77777777" w:rsidR="0059230F" w:rsidRPr="002450D6" w:rsidRDefault="0059230F" w:rsidP="0059230F">
      <w:pPr>
        <w:jc w:val="center"/>
        <w:rPr>
          <w:b/>
          <w:bCs/>
          <w:sz w:val="22"/>
          <w:szCs w:val="22"/>
        </w:rPr>
      </w:pPr>
    </w:p>
    <w:p w14:paraId="6DF9B60C" w14:textId="77777777" w:rsidR="0059230F" w:rsidRPr="002450D6" w:rsidRDefault="0059230F" w:rsidP="0059230F">
      <w:pPr>
        <w:jc w:val="center"/>
        <w:rPr>
          <w:b/>
          <w:bCs/>
          <w:sz w:val="22"/>
          <w:szCs w:val="22"/>
        </w:rPr>
      </w:pPr>
      <w:r w:rsidRPr="002450D6">
        <w:rPr>
          <w:b/>
          <w:bCs/>
          <w:sz w:val="22"/>
          <w:szCs w:val="22"/>
        </w:rPr>
        <w:t xml:space="preserve">GRUPA </w:t>
      </w:r>
      <w:r w:rsidR="00B81EFE">
        <w:rPr>
          <w:b/>
          <w:bCs/>
          <w:sz w:val="22"/>
          <w:szCs w:val="22"/>
        </w:rPr>
        <w:t>C</w:t>
      </w:r>
      <w:r w:rsidRPr="002450D6">
        <w:rPr>
          <w:b/>
          <w:bCs/>
          <w:sz w:val="22"/>
          <w:szCs w:val="22"/>
        </w:rPr>
        <w:t>1</w:t>
      </w:r>
    </w:p>
    <w:p w14:paraId="1FC9D5F5" w14:textId="77777777" w:rsidR="0059230F" w:rsidRPr="002450D6" w:rsidRDefault="0059230F" w:rsidP="0059230F">
      <w:pPr>
        <w:jc w:val="center"/>
        <w:rPr>
          <w:b/>
          <w:bCs/>
          <w:sz w:val="22"/>
          <w:szCs w:val="22"/>
        </w:rPr>
      </w:pPr>
    </w:p>
    <w:p w14:paraId="1D21EB8D" w14:textId="77777777" w:rsidR="0059230F" w:rsidRPr="002450D6" w:rsidRDefault="0059230F" w:rsidP="0059230F">
      <w:pPr>
        <w:jc w:val="center"/>
        <w:rPr>
          <w:b/>
          <w:bCs/>
          <w:sz w:val="22"/>
          <w:szCs w:val="22"/>
        </w:rPr>
      </w:pPr>
      <w:r w:rsidRPr="002450D6">
        <w:rPr>
          <w:b/>
          <w:bCs/>
          <w:sz w:val="22"/>
          <w:szCs w:val="22"/>
        </w:rPr>
        <w:t>PRZEDMIOTY SPECJALNOŚCIOWE</w:t>
      </w:r>
    </w:p>
    <w:p w14:paraId="39564801" w14:textId="77777777" w:rsidR="0059230F" w:rsidRPr="002450D6" w:rsidRDefault="0059230F" w:rsidP="0059230F">
      <w:pPr>
        <w:jc w:val="center"/>
        <w:rPr>
          <w:b/>
          <w:bCs/>
          <w:sz w:val="22"/>
          <w:szCs w:val="22"/>
        </w:rPr>
      </w:pPr>
    </w:p>
    <w:p w14:paraId="3E1528A7" w14:textId="03C3C7A3" w:rsidR="0059230F" w:rsidRPr="002450D6" w:rsidRDefault="0059230F" w:rsidP="0059230F">
      <w:pPr>
        <w:jc w:val="center"/>
        <w:rPr>
          <w:b/>
          <w:bCs/>
          <w:sz w:val="22"/>
          <w:szCs w:val="22"/>
        </w:rPr>
      </w:pPr>
      <w:r w:rsidRPr="002450D6">
        <w:rPr>
          <w:b/>
          <w:bCs/>
          <w:sz w:val="22"/>
          <w:szCs w:val="22"/>
        </w:rPr>
        <w:t xml:space="preserve">SPECJALNOŚĆ: </w:t>
      </w:r>
      <w:r w:rsidR="009C79FC">
        <w:rPr>
          <w:b/>
          <w:bCs/>
          <w:sz w:val="22"/>
          <w:szCs w:val="22"/>
        </w:rPr>
        <w:t>SYSTEMY INFORMATYCZNE W INŻYNIERII PRODUKCJI</w:t>
      </w:r>
    </w:p>
    <w:p w14:paraId="4CC563C9" w14:textId="77777777" w:rsidR="0059230F" w:rsidRDefault="0059230F" w:rsidP="0059230F">
      <w:pPr>
        <w:rPr>
          <w:b/>
          <w:bCs/>
          <w:sz w:val="22"/>
          <w:szCs w:val="22"/>
        </w:rPr>
      </w:pPr>
    </w:p>
    <w:p w14:paraId="4B91FD0C" w14:textId="77777777" w:rsidR="0059230F" w:rsidRDefault="0059230F" w:rsidP="0059230F">
      <w:pPr>
        <w:rPr>
          <w:b/>
          <w:bCs/>
          <w:sz w:val="22"/>
          <w:szCs w:val="22"/>
        </w:rPr>
      </w:pPr>
      <w:r w:rsidRPr="002450D6">
        <w:rPr>
          <w:b/>
          <w:bCs/>
          <w:sz w:val="22"/>
          <w:szCs w:val="22"/>
        </w:rPr>
        <w:br w:type="page"/>
      </w:r>
    </w:p>
    <w:p w14:paraId="59A839EF" w14:textId="77777777" w:rsidR="00EC5A84" w:rsidRPr="00F05BEC" w:rsidRDefault="00EC5A84" w:rsidP="00EC5A84">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EC5A84" w:rsidRPr="00F05BEC" w14:paraId="6376F360" w14:textId="77777777" w:rsidTr="00B566FF">
        <w:trPr>
          <w:trHeight w:val="454"/>
          <w:jc w:val="center"/>
        </w:trPr>
        <w:tc>
          <w:tcPr>
            <w:tcW w:w="2410" w:type="dxa"/>
            <w:vAlign w:val="center"/>
          </w:tcPr>
          <w:p w14:paraId="25C365BC" w14:textId="77777777" w:rsidR="00EC5A84" w:rsidRPr="00F05BEC" w:rsidRDefault="00EC5A84"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5422A3F4" w14:textId="77777777" w:rsidR="00EC5A84" w:rsidRPr="00F05BEC" w:rsidRDefault="00EC5A84"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4FF8AC7E" w14:textId="77777777" w:rsidR="00EC5A84" w:rsidRPr="00F05BEC" w:rsidRDefault="00EC5A84"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11FE4A59" w14:textId="77777777" w:rsidR="00EC5A84" w:rsidRPr="00F05BEC" w:rsidRDefault="00EC5A84" w:rsidP="00B566FF">
            <w:pPr>
              <w:pStyle w:val="Nagwek1"/>
              <w:spacing w:before="0" w:line="276" w:lineRule="auto"/>
              <w:jc w:val="center"/>
              <w:rPr>
                <w:rFonts w:ascii="Times New Roman" w:hAnsi="Times New Roman"/>
                <w:b w:val="0"/>
                <w:bCs w:val="0"/>
                <w:sz w:val="20"/>
                <w:szCs w:val="20"/>
              </w:rPr>
            </w:pPr>
            <w:r w:rsidRPr="4DF3ED5F">
              <w:rPr>
                <w:rFonts w:ascii="Times New Roman" w:hAnsi="Times New Roman"/>
                <w:b w:val="0"/>
                <w:bCs w:val="0"/>
                <w:sz w:val="20"/>
                <w:szCs w:val="20"/>
              </w:rPr>
              <w:t>C1.1</w:t>
            </w:r>
          </w:p>
        </w:tc>
      </w:tr>
    </w:tbl>
    <w:p w14:paraId="656388CF" w14:textId="77777777" w:rsidR="00EC5A84" w:rsidRPr="00B86DC9" w:rsidRDefault="00EC5A84" w:rsidP="00992705">
      <w:pPr>
        <w:numPr>
          <w:ilvl w:val="0"/>
          <w:numId w:val="55"/>
        </w:numPr>
        <w:tabs>
          <w:tab w:val="left" w:pos="284"/>
        </w:tabs>
        <w:spacing w:before="120"/>
        <w:rPr>
          <w:b/>
          <w:sz w:val="22"/>
          <w:szCs w:val="22"/>
        </w:rPr>
      </w:pPr>
      <w:r w:rsidRPr="00B86DC9">
        <w:rPr>
          <w:b/>
          <w:sz w:val="22"/>
          <w:szCs w:val="22"/>
        </w:rPr>
        <w:t>INFORMACJE O PRZEDMIOCIE</w:t>
      </w:r>
    </w:p>
    <w:p w14:paraId="36844C5C" w14:textId="77777777" w:rsidR="00EC5A84" w:rsidRPr="00B86DC9" w:rsidRDefault="00EC5A84" w:rsidP="00992705">
      <w:pPr>
        <w:pStyle w:val="Akapitzlist1"/>
        <w:numPr>
          <w:ilvl w:val="1"/>
          <w:numId w:val="55"/>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EC5A84" w:rsidRPr="00B86DC9" w14:paraId="2DAAAD31" w14:textId="77777777" w:rsidTr="00B566FF">
        <w:trPr>
          <w:trHeight w:val="340"/>
          <w:jc w:val="center"/>
        </w:trPr>
        <w:tc>
          <w:tcPr>
            <w:tcW w:w="3775" w:type="dxa"/>
            <w:shd w:val="clear" w:color="auto" w:fill="F2F2F2" w:themeFill="background1" w:themeFillShade="F2"/>
            <w:vAlign w:val="center"/>
          </w:tcPr>
          <w:p w14:paraId="0C723320" w14:textId="77777777" w:rsidR="00EC5A84" w:rsidRPr="00B86DC9" w:rsidRDefault="00EC5A84"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142013F7" w14:textId="77777777" w:rsidR="00EC5A84" w:rsidRPr="00B86DC9" w:rsidRDefault="00EC5A84" w:rsidP="00B566FF">
            <w:pPr>
              <w:widowControl w:val="0"/>
              <w:autoSpaceDE w:val="0"/>
              <w:autoSpaceDN w:val="0"/>
              <w:adjustRightInd w:val="0"/>
              <w:rPr>
                <w:iCs/>
                <w:color w:val="000000"/>
                <w:sz w:val="22"/>
                <w:szCs w:val="22"/>
              </w:rPr>
            </w:pPr>
            <w:r w:rsidRPr="00C464CD">
              <w:rPr>
                <w:iCs/>
                <w:color w:val="000000"/>
                <w:sz w:val="22"/>
                <w:szCs w:val="22"/>
              </w:rPr>
              <w:t>Systemy informatyczne w zarządzaniu produkcją</w:t>
            </w:r>
          </w:p>
        </w:tc>
      </w:tr>
      <w:tr w:rsidR="00EC5A84" w:rsidRPr="00B86DC9" w14:paraId="7B69632F" w14:textId="77777777" w:rsidTr="00B566FF">
        <w:trPr>
          <w:trHeight w:val="340"/>
          <w:jc w:val="center"/>
        </w:trPr>
        <w:tc>
          <w:tcPr>
            <w:tcW w:w="3775" w:type="dxa"/>
            <w:shd w:val="clear" w:color="auto" w:fill="F2F2F2" w:themeFill="background1" w:themeFillShade="F2"/>
            <w:vAlign w:val="center"/>
          </w:tcPr>
          <w:p w14:paraId="07C30F10" w14:textId="77777777" w:rsidR="00EC5A84" w:rsidRPr="00B86DC9" w:rsidRDefault="00EC5A84"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61259F9E" w14:textId="77777777" w:rsidR="00EC5A84" w:rsidRPr="00B86DC9" w:rsidRDefault="00EC5A84" w:rsidP="00B566FF">
            <w:pPr>
              <w:widowControl w:val="0"/>
              <w:autoSpaceDE w:val="0"/>
              <w:autoSpaceDN w:val="0"/>
              <w:adjustRightInd w:val="0"/>
              <w:rPr>
                <w:color w:val="000000"/>
                <w:sz w:val="22"/>
                <w:szCs w:val="22"/>
              </w:rPr>
            </w:pPr>
            <w:r w:rsidRPr="24FFB0CF">
              <w:rPr>
                <w:color w:val="000000" w:themeColor="text1"/>
                <w:sz w:val="22"/>
                <w:szCs w:val="22"/>
              </w:rPr>
              <w:t>Zarządzanie i Inżynieria Produkcji</w:t>
            </w:r>
          </w:p>
        </w:tc>
      </w:tr>
      <w:tr w:rsidR="00EC5A84" w:rsidRPr="00B86DC9" w14:paraId="57C98A2F" w14:textId="77777777" w:rsidTr="00B566FF">
        <w:trPr>
          <w:trHeight w:val="340"/>
          <w:jc w:val="center"/>
        </w:trPr>
        <w:tc>
          <w:tcPr>
            <w:tcW w:w="3775" w:type="dxa"/>
            <w:shd w:val="clear" w:color="auto" w:fill="F2F2F2" w:themeFill="background1" w:themeFillShade="F2"/>
            <w:vAlign w:val="center"/>
          </w:tcPr>
          <w:p w14:paraId="150F0CC5" w14:textId="77777777" w:rsidR="00EC5A84" w:rsidRPr="00B86DC9" w:rsidRDefault="00EC5A84"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7D699D6E" w14:textId="77777777" w:rsidR="00EC5A84" w:rsidRPr="00B86DC9" w:rsidRDefault="00EC5A84" w:rsidP="00B566FF">
            <w:pPr>
              <w:widowControl w:val="0"/>
              <w:autoSpaceDE w:val="0"/>
              <w:autoSpaceDN w:val="0"/>
              <w:adjustRightInd w:val="0"/>
              <w:rPr>
                <w:iCs/>
                <w:color w:val="000000"/>
                <w:sz w:val="22"/>
                <w:szCs w:val="22"/>
              </w:rPr>
            </w:pPr>
            <w:r w:rsidRPr="00B86DC9">
              <w:rPr>
                <w:iCs/>
                <w:color w:val="000000"/>
                <w:sz w:val="22"/>
                <w:szCs w:val="22"/>
              </w:rPr>
              <w:t>II stopnia</w:t>
            </w:r>
          </w:p>
        </w:tc>
      </w:tr>
      <w:tr w:rsidR="00EC5A84" w:rsidRPr="00B86DC9" w14:paraId="704976C9" w14:textId="77777777" w:rsidTr="00B566FF">
        <w:trPr>
          <w:trHeight w:val="340"/>
          <w:jc w:val="center"/>
        </w:trPr>
        <w:tc>
          <w:tcPr>
            <w:tcW w:w="3775" w:type="dxa"/>
            <w:shd w:val="clear" w:color="auto" w:fill="F2F2F2" w:themeFill="background1" w:themeFillShade="F2"/>
            <w:vAlign w:val="center"/>
          </w:tcPr>
          <w:p w14:paraId="69C7056A" w14:textId="77777777" w:rsidR="00EC5A84" w:rsidRPr="00B86DC9" w:rsidRDefault="00EC5A84"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13279345" w14:textId="77777777" w:rsidR="00EC5A84" w:rsidRPr="00B86DC9" w:rsidRDefault="00EC5A84" w:rsidP="00B566FF">
            <w:pPr>
              <w:widowControl w:val="0"/>
              <w:autoSpaceDE w:val="0"/>
              <w:autoSpaceDN w:val="0"/>
              <w:adjustRightInd w:val="0"/>
              <w:rPr>
                <w:iCs/>
                <w:color w:val="000000"/>
                <w:sz w:val="22"/>
                <w:szCs w:val="22"/>
              </w:rPr>
            </w:pPr>
            <w:r>
              <w:rPr>
                <w:sz w:val="22"/>
                <w:szCs w:val="22"/>
              </w:rPr>
              <w:t>Praktyczny</w:t>
            </w:r>
          </w:p>
        </w:tc>
      </w:tr>
      <w:tr w:rsidR="00EC5A84" w:rsidRPr="00B86DC9" w14:paraId="68BFF982" w14:textId="77777777" w:rsidTr="00B566FF">
        <w:trPr>
          <w:trHeight w:val="340"/>
          <w:jc w:val="center"/>
        </w:trPr>
        <w:tc>
          <w:tcPr>
            <w:tcW w:w="3775" w:type="dxa"/>
            <w:shd w:val="clear" w:color="auto" w:fill="F2F2F2" w:themeFill="background1" w:themeFillShade="F2"/>
            <w:vAlign w:val="center"/>
          </w:tcPr>
          <w:p w14:paraId="4D5EEA1D" w14:textId="77777777" w:rsidR="00EC5A84" w:rsidRPr="00B86DC9" w:rsidRDefault="00EC5A84"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4D48465B" w14:textId="77777777" w:rsidR="00EC5A84" w:rsidRPr="00B86DC9" w:rsidRDefault="00EC5A84" w:rsidP="00B566FF">
            <w:pPr>
              <w:widowControl w:val="0"/>
              <w:autoSpaceDE w:val="0"/>
              <w:autoSpaceDN w:val="0"/>
              <w:adjustRightInd w:val="0"/>
              <w:rPr>
                <w:iCs/>
                <w:color w:val="000000"/>
                <w:sz w:val="22"/>
                <w:szCs w:val="22"/>
              </w:rPr>
            </w:pPr>
            <w:r>
              <w:rPr>
                <w:sz w:val="22"/>
                <w:szCs w:val="22"/>
              </w:rPr>
              <w:t xml:space="preserve">niestacjonarne </w:t>
            </w:r>
          </w:p>
        </w:tc>
      </w:tr>
      <w:tr w:rsidR="00EC5A84" w:rsidRPr="00B86DC9" w14:paraId="382399A2" w14:textId="77777777" w:rsidTr="00B566FF">
        <w:trPr>
          <w:trHeight w:val="340"/>
          <w:jc w:val="center"/>
        </w:trPr>
        <w:tc>
          <w:tcPr>
            <w:tcW w:w="3775" w:type="dxa"/>
            <w:shd w:val="clear" w:color="auto" w:fill="F2F2F2" w:themeFill="background1" w:themeFillShade="F2"/>
            <w:vAlign w:val="center"/>
          </w:tcPr>
          <w:p w14:paraId="27D3D203" w14:textId="77777777" w:rsidR="00EC5A84" w:rsidRPr="00B86DC9" w:rsidRDefault="00EC5A84"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042C7225" w14:textId="77777777" w:rsidR="00EC5A84" w:rsidRPr="00B86DC9" w:rsidRDefault="00EC5A84" w:rsidP="00B566FF">
            <w:pPr>
              <w:widowControl w:val="0"/>
              <w:autoSpaceDE w:val="0"/>
              <w:autoSpaceDN w:val="0"/>
              <w:adjustRightInd w:val="0"/>
              <w:rPr>
                <w:color w:val="000000" w:themeColor="text1"/>
              </w:rPr>
            </w:pPr>
            <w:r w:rsidRPr="24FFB0CF">
              <w:rPr>
                <w:color w:val="000000" w:themeColor="text1"/>
                <w:sz w:val="22"/>
                <w:szCs w:val="22"/>
              </w:rPr>
              <w:t>Systemy informatyczne w inżynierii produkcji </w:t>
            </w:r>
          </w:p>
        </w:tc>
      </w:tr>
      <w:tr w:rsidR="00EC5A84" w:rsidRPr="00B86DC9" w14:paraId="67B836D3" w14:textId="77777777" w:rsidTr="00B566FF">
        <w:trPr>
          <w:trHeight w:val="340"/>
          <w:jc w:val="center"/>
        </w:trPr>
        <w:tc>
          <w:tcPr>
            <w:tcW w:w="3775" w:type="dxa"/>
            <w:shd w:val="clear" w:color="auto" w:fill="F2F2F2" w:themeFill="background1" w:themeFillShade="F2"/>
            <w:vAlign w:val="center"/>
          </w:tcPr>
          <w:p w14:paraId="48C9AB6D" w14:textId="77777777" w:rsidR="00EC5A84" w:rsidRPr="00B86DC9" w:rsidRDefault="00EC5A84"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7BC24AB0" w14:textId="77777777" w:rsidR="00EC5A84" w:rsidRPr="00B86DC9" w:rsidRDefault="00EC5A84" w:rsidP="00B566FF">
            <w:pPr>
              <w:widowControl w:val="0"/>
              <w:autoSpaceDE w:val="0"/>
              <w:autoSpaceDN w:val="0"/>
              <w:adjustRightInd w:val="0"/>
              <w:rPr>
                <w:iCs/>
                <w:color w:val="000000"/>
                <w:sz w:val="22"/>
                <w:szCs w:val="22"/>
              </w:rPr>
            </w:pPr>
            <w:r>
              <w:rPr>
                <w:sz w:val="22"/>
                <w:szCs w:val="22"/>
              </w:rPr>
              <w:t>Wydział Zarządzania</w:t>
            </w:r>
          </w:p>
        </w:tc>
      </w:tr>
      <w:tr w:rsidR="00EC5A84" w:rsidRPr="00B86DC9" w14:paraId="121B57B0" w14:textId="77777777" w:rsidTr="00B566FF">
        <w:trPr>
          <w:trHeight w:val="340"/>
          <w:jc w:val="center"/>
        </w:trPr>
        <w:tc>
          <w:tcPr>
            <w:tcW w:w="3775" w:type="dxa"/>
            <w:shd w:val="clear" w:color="auto" w:fill="F2F2F2" w:themeFill="background1" w:themeFillShade="F2"/>
            <w:vAlign w:val="center"/>
          </w:tcPr>
          <w:p w14:paraId="211C2448" w14:textId="77777777" w:rsidR="00EC5A84" w:rsidRPr="00B86DC9" w:rsidRDefault="00EC5A84"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4FA899A6" w14:textId="77777777" w:rsidR="00EC5A84" w:rsidRPr="00B86DC9" w:rsidRDefault="00EC5A84" w:rsidP="00B566FF">
            <w:pPr>
              <w:widowControl w:val="0"/>
              <w:autoSpaceDE w:val="0"/>
              <w:autoSpaceDN w:val="0"/>
              <w:adjustRightInd w:val="0"/>
              <w:rPr>
                <w:iCs/>
                <w:color w:val="000000"/>
                <w:sz w:val="22"/>
                <w:szCs w:val="22"/>
              </w:rPr>
            </w:pPr>
            <w:r>
              <w:rPr>
                <w:sz w:val="22"/>
                <w:szCs w:val="22"/>
              </w:rPr>
              <w:t>dr inż. Wojciech Żarski</w:t>
            </w:r>
          </w:p>
        </w:tc>
      </w:tr>
      <w:tr w:rsidR="00EC5A84" w:rsidRPr="00B86DC9" w14:paraId="7605666F" w14:textId="77777777" w:rsidTr="00B566FF">
        <w:trPr>
          <w:trHeight w:val="340"/>
          <w:jc w:val="center"/>
        </w:trPr>
        <w:tc>
          <w:tcPr>
            <w:tcW w:w="3775" w:type="dxa"/>
            <w:shd w:val="clear" w:color="auto" w:fill="F2F2F2" w:themeFill="background1" w:themeFillShade="F2"/>
            <w:vAlign w:val="center"/>
          </w:tcPr>
          <w:p w14:paraId="3DFFC15F" w14:textId="77777777" w:rsidR="00EC5A84" w:rsidRPr="00B86DC9" w:rsidRDefault="00EC5A84"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17AA2977" w14:textId="77777777" w:rsidR="00EC5A84" w:rsidRPr="00B86DC9" w:rsidRDefault="00EC5A84" w:rsidP="00B566FF">
            <w:pPr>
              <w:widowControl w:val="0"/>
              <w:autoSpaceDE w:val="0"/>
              <w:autoSpaceDN w:val="0"/>
              <w:adjustRightInd w:val="0"/>
              <w:rPr>
                <w:color w:val="000000"/>
                <w:sz w:val="22"/>
                <w:szCs w:val="22"/>
              </w:rPr>
            </w:pPr>
            <w:r w:rsidRPr="62EC4C71">
              <w:rPr>
                <w:color w:val="000000" w:themeColor="text1"/>
                <w:sz w:val="22"/>
                <w:szCs w:val="22"/>
              </w:rPr>
              <w:t>Zintegrowane systemy zarządzania</w:t>
            </w:r>
          </w:p>
        </w:tc>
      </w:tr>
      <w:tr w:rsidR="00EC5A84" w:rsidRPr="00B86DC9" w14:paraId="0A454457" w14:textId="77777777" w:rsidTr="00B566FF">
        <w:trPr>
          <w:trHeight w:val="340"/>
          <w:jc w:val="center"/>
        </w:trPr>
        <w:tc>
          <w:tcPr>
            <w:tcW w:w="3775" w:type="dxa"/>
            <w:shd w:val="clear" w:color="auto" w:fill="F2F2F2" w:themeFill="background1" w:themeFillShade="F2"/>
            <w:vAlign w:val="center"/>
          </w:tcPr>
          <w:p w14:paraId="4837B6F8" w14:textId="77777777" w:rsidR="00EC5A84" w:rsidRPr="00B86DC9" w:rsidRDefault="00EC5A84"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1C7331AC" w14:textId="77777777" w:rsidR="00EC5A84" w:rsidRPr="00B86DC9" w:rsidRDefault="00EC5A84" w:rsidP="00B566FF">
            <w:pPr>
              <w:widowControl w:val="0"/>
              <w:autoSpaceDE w:val="0"/>
              <w:autoSpaceDN w:val="0"/>
              <w:adjustRightInd w:val="0"/>
              <w:rPr>
                <w:color w:val="000000"/>
                <w:sz w:val="22"/>
                <w:szCs w:val="22"/>
              </w:rPr>
            </w:pPr>
            <w:r w:rsidRPr="62EC4C71">
              <w:rPr>
                <w:color w:val="000000" w:themeColor="text1"/>
                <w:sz w:val="22"/>
                <w:szCs w:val="22"/>
              </w:rPr>
              <w:t>Podstawowe informacje z zakresu zarządzania produkcją, podstawowe umiejętności informatyczne</w:t>
            </w:r>
          </w:p>
        </w:tc>
      </w:tr>
    </w:tbl>
    <w:p w14:paraId="1E5B8191" w14:textId="77777777" w:rsidR="00EC5A84" w:rsidRPr="00B86DC9" w:rsidRDefault="00EC5A84" w:rsidP="00992705">
      <w:pPr>
        <w:pStyle w:val="Akapitzlist1"/>
        <w:numPr>
          <w:ilvl w:val="1"/>
          <w:numId w:val="55"/>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EC5A84" w:rsidRPr="00B86DC9" w14:paraId="7573BC98" w14:textId="77777777" w:rsidTr="00B566FF">
        <w:trPr>
          <w:trHeight w:val="371"/>
          <w:jc w:val="center"/>
        </w:trPr>
        <w:tc>
          <w:tcPr>
            <w:tcW w:w="888" w:type="dxa"/>
            <w:vMerge w:val="restart"/>
            <w:shd w:val="clear" w:color="auto" w:fill="F2F2F2" w:themeFill="background1" w:themeFillShade="F2"/>
            <w:vAlign w:val="center"/>
          </w:tcPr>
          <w:p w14:paraId="378667DA" w14:textId="77777777" w:rsidR="00EC5A84" w:rsidRPr="00B86DC9" w:rsidRDefault="00EC5A84"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3A4AD74F" w14:textId="77777777" w:rsidR="00EC5A84" w:rsidRPr="00B86DC9" w:rsidRDefault="00EC5A84" w:rsidP="00B566FF">
            <w:pPr>
              <w:jc w:val="center"/>
              <w:rPr>
                <w:iCs/>
                <w:sz w:val="22"/>
                <w:szCs w:val="22"/>
              </w:rPr>
            </w:pPr>
            <w:r w:rsidRPr="00B86DC9">
              <w:rPr>
                <w:iCs/>
                <w:sz w:val="22"/>
                <w:szCs w:val="22"/>
              </w:rPr>
              <w:t>Wykłady</w:t>
            </w:r>
          </w:p>
        </w:tc>
        <w:tc>
          <w:tcPr>
            <w:tcW w:w="1316" w:type="dxa"/>
            <w:tcBorders>
              <w:bottom w:val="nil"/>
            </w:tcBorders>
            <w:shd w:val="clear" w:color="auto" w:fill="F2F2F2" w:themeFill="background1" w:themeFillShade="F2"/>
            <w:vAlign w:val="center"/>
          </w:tcPr>
          <w:p w14:paraId="6432C59E" w14:textId="77777777" w:rsidR="00EC5A84" w:rsidRPr="00B86DC9" w:rsidRDefault="00EC5A84"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0AD42906" w14:textId="77777777" w:rsidR="00EC5A84" w:rsidRPr="00B86DC9" w:rsidRDefault="00EC5A84"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083690DE" w14:textId="77777777" w:rsidR="00EC5A84" w:rsidRPr="00B86DC9" w:rsidRDefault="00EC5A84"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30604547" w14:textId="77777777" w:rsidR="00EC5A84" w:rsidRPr="00B86DC9" w:rsidRDefault="00EC5A84" w:rsidP="00B566FF">
            <w:pPr>
              <w:jc w:val="center"/>
              <w:rPr>
                <w:iCs/>
                <w:sz w:val="22"/>
                <w:szCs w:val="22"/>
              </w:rPr>
            </w:pPr>
            <w:r w:rsidRPr="00B86DC9">
              <w:rPr>
                <w:iCs/>
                <w:sz w:val="22"/>
                <w:szCs w:val="22"/>
              </w:rPr>
              <w:t>Seminaria</w:t>
            </w:r>
          </w:p>
        </w:tc>
        <w:tc>
          <w:tcPr>
            <w:tcW w:w="1086" w:type="dxa"/>
            <w:tcBorders>
              <w:bottom w:val="nil"/>
            </w:tcBorders>
            <w:shd w:val="clear" w:color="auto" w:fill="F2F2F2" w:themeFill="background1" w:themeFillShade="F2"/>
            <w:vAlign w:val="center"/>
          </w:tcPr>
          <w:p w14:paraId="784E8A35" w14:textId="77777777" w:rsidR="00EC5A84" w:rsidRPr="00B86DC9" w:rsidRDefault="00EC5A84"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78191627" w14:textId="77777777" w:rsidR="00EC5A84" w:rsidRPr="00B86DC9" w:rsidRDefault="00EC5A84" w:rsidP="00B566FF">
            <w:pPr>
              <w:jc w:val="center"/>
              <w:rPr>
                <w:iCs/>
                <w:sz w:val="22"/>
                <w:szCs w:val="22"/>
              </w:rPr>
            </w:pPr>
            <w:r w:rsidRPr="00B86DC9">
              <w:rPr>
                <w:iCs/>
                <w:sz w:val="22"/>
                <w:szCs w:val="22"/>
              </w:rPr>
              <w:t xml:space="preserve">Liczba punktów </w:t>
            </w:r>
          </w:p>
        </w:tc>
      </w:tr>
      <w:tr w:rsidR="00EC5A84" w:rsidRPr="00B86DC9" w14:paraId="2271F866" w14:textId="77777777" w:rsidTr="00B566FF">
        <w:trPr>
          <w:jc w:val="center"/>
        </w:trPr>
        <w:tc>
          <w:tcPr>
            <w:tcW w:w="888" w:type="dxa"/>
            <w:vMerge/>
            <w:vAlign w:val="center"/>
          </w:tcPr>
          <w:p w14:paraId="7416F8BE" w14:textId="77777777" w:rsidR="00EC5A84" w:rsidRPr="00B86DC9" w:rsidRDefault="00EC5A84" w:rsidP="00B566FF">
            <w:pPr>
              <w:jc w:val="center"/>
              <w:rPr>
                <w:iCs/>
                <w:sz w:val="22"/>
                <w:szCs w:val="22"/>
              </w:rPr>
            </w:pPr>
          </w:p>
        </w:tc>
        <w:tc>
          <w:tcPr>
            <w:tcW w:w="980" w:type="dxa"/>
            <w:tcBorders>
              <w:top w:val="nil"/>
            </w:tcBorders>
            <w:shd w:val="clear" w:color="auto" w:fill="F2F2F2" w:themeFill="background1" w:themeFillShade="F2"/>
            <w:vAlign w:val="center"/>
          </w:tcPr>
          <w:p w14:paraId="30519606" w14:textId="77777777" w:rsidR="00EC5A84" w:rsidRPr="00B86DC9" w:rsidRDefault="00EC5A84" w:rsidP="00B566FF">
            <w:pPr>
              <w:jc w:val="center"/>
              <w:rPr>
                <w:iCs/>
                <w:sz w:val="22"/>
                <w:szCs w:val="22"/>
              </w:rPr>
            </w:pPr>
            <w:r w:rsidRPr="00B86DC9">
              <w:rPr>
                <w:iCs/>
                <w:sz w:val="22"/>
                <w:szCs w:val="22"/>
              </w:rPr>
              <w:t>(W)</w:t>
            </w:r>
          </w:p>
        </w:tc>
        <w:tc>
          <w:tcPr>
            <w:tcW w:w="1316" w:type="dxa"/>
            <w:tcBorders>
              <w:top w:val="nil"/>
            </w:tcBorders>
            <w:shd w:val="clear" w:color="auto" w:fill="F2F2F2" w:themeFill="background1" w:themeFillShade="F2"/>
            <w:vAlign w:val="center"/>
          </w:tcPr>
          <w:p w14:paraId="44F5278A" w14:textId="77777777" w:rsidR="00EC5A84" w:rsidRPr="00B86DC9" w:rsidRDefault="00EC5A84" w:rsidP="00B566FF">
            <w:pPr>
              <w:jc w:val="center"/>
              <w:rPr>
                <w:iCs/>
                <w:sz w:val="22"/>
                <w:szCs w:val="22"/>
              </w:rPr>
            </w:pPr>
            <w:r w:rsidRPr="00B86DC9">
              <w:rPr>
                <w:iCs/>
                <w:sz w:val="22"/>
                <w:szCs w:val="22"/>
              </w:rPr>
              <w:t>(Ć)</w:t>
            </w:r>
          </w:p>
        </w:tc>
        <w:tc>
          <w:tcPr>
            <w:tcW w:w="1462" w:type="dxa"/>
            <w:tcBorders>
              <w:top w:val="nil"/>
            </w:tcBorders>
            <w:shd w:val="clear" w:color="auto" w:fill="F2F2F2" w:themeFill="background1" w:themeFillShade="F2"/>
            <w:vAlign w:val="center"/>
          </w:tcPr>
          <w:p w14:paraId="0BFABE4A" w14:textId="77777777" w:rsidR="00EC5A84" w:rsidRPr="00B86DC9" w:rsidRDefault="00EC5A84" w:rsidP="00B566FF">
            <w:pPr>
              <w:jc w:val="center"/>
              <w:rPr>
                <w:iCs/>
                <w:sz w:val="22"/>
                <w:szCs w:val="22"/>
              </w:rPr>
            </w:pPr>
            <w:r w:rsidRPr="00B86DC9">
              <w:rPr>
                <w:iCs/>
                <w:sz w:val="22"/>
                <w:szCs w:val="22"/>
              </w:rPr>
              <w:t>(L)</w:t>
            </w:r>
          </w:p>
        </w:tc>
        <w:tc>
          <w:tcPr>
            <w:tcW w:w="1259" w:type="dxa"/>
            <w:tcBorders>
              <w:top w:val="nil"/>
            </w:tcBorders>
            <w:shd w:val="clear" w:color="auto" w:fill="F2F2F2" w:themeFill="background1" w:themeFillShade="F2"/>
            <w:vAlign w:val="center"/>
          </w:tcPr>
          <w:p w14:paraId="2D62D89A" w14:textId="77777777" w:rsidR="00EC5A84" w:rsidRPr="00B86DC9" w:rsidRDefault="00EC5A84" w:rsidP="00B566FF">
            <w:pPr>
              <w:jc w:val="center"/>
              <w:rPr>
                <w:iCs/>
                <w:sz w:val="22"/>
                <w:szCs w:val="22"/>
              </w:rPr>
            </w:pPr>
            <w:r w:rsidRPr="00B86DC9">
              <w:rPr>
                <w:iCs/>
                <w:sz w:val="22"/>
                <w:szCs w:val="22"/>
              </w:rPr>
              <w:t>(P)</w:t>
            </w:r>
          </w:p>
        </w:tc>
        <w:tc>
          <w:tcPr>
            <w:tcW w:w="1111" w:type="dxa"/>
            <w:tcBorders>
              <w:top w:val="nil"/>
            </w:tcBorders>
            <w:shd w:val="clear" w:color="auto" w:fill="F2F2F2" w:themeFill="background1" w:themeFillShade="F2"/>
            <w:vAlign w:val="center"/>
          </w:tcPr>
          <w:p w14:paraId="441C5CDE" w14:textId="77777777" w:rsidR="00EC5A84" w:rsidRPr="00B86DC9" w:rsidRDefault="00EC5A84" w:rsidP="00B566FF">
            <w:pPr>
              <w:jc w:val="center"/>
              <w:rPr>
                <w:iCs/>
                <w:sz w:val="22"/>
                <w:szCs w:val="22"/>
              </w:rPr>
            </w:pPr>
            <w:r w:rsidRPr="00B86DC9">
              <w:rPr>
                <w:iCs/>
                <w:sz w:val="22"/>
                <w:szCs w:val="22"/>
              </w:rPr>
              <w:t>(S)</w:t>
            </w:r>
          </w:p>
        </w:tc>
        <w:tc>
          <w:tcPr>
            <w:tcW w:w="1086" w:type="dxa"/>
            <w:tcBorders>
              <w:top w:val="nil"/>
            </w:tcBorders>
            <w:shd w:val="clear" w:color="auto" w:fill="F2F2F2" w:themeFill="background1" w:themeFillShade="F2"/>
            <w:vAlign w:val="center"/>
          </w:tcPr>
          <w:p w14:paraId="0F239116" w14:textId="77777777" w:rsidR="00EC5A84" w:rsidRPr="00B86DC9" w:rsidRDefault="00EC5A84" w:rsidP="00B566FF">
            <w:pPr>
              <w:jc w:val="center"/>
              <w:rPr>
                <w:iCs/>
                <w:sz w:val="22"/>
                <w:szCs w:val="22"/>
              </w:rPr>
            </w:pPr>
            <w:r w:rsidRPr="00B86DC9">
              <w:rPr>
                <w:iCs/>
                <w:sz w:val="22"/>
                <w:szCs w:val="22"/>
              </w:rPr>
              <w:t>(T)</w:t>
            </w:r>
          </w:p>
        </w:tc>
        <w:tc>
          <w:tcPr>
            <w:tcW w:w="1005" w:type="dxa"/>
            <w:tcBorders>
              <w:top w:val="nil"/>
            </w:tcBorders>
            <w:shd w:val="clear" w:color="auto" w:fill="F2F2F2" w:themeFill="background1" w:themeFillShade="F2"/>
          </w:tcPr>
          <w:p w14:paraId="6281A3B3" w14:textId="77777777" w:rsidR="00EC5A84" w:rsidRPr="00B86DC9" w:rsidRDefault="00EC5A84" w:rsidP="00B566FF">
            <w:pPr>
              <w:jc w:val="center"/>
              <w:rPr>
                <w:iCs/>
                <w:sz w:val="22"/>
                <w:szCs w:val="22"/>
              </w:rPr>
            </w:pPr>
            <w:r w:rsidRPr="00B86DC9">
              <w:rPr>
                <w:iCs/>
                <w:sz w:val="22"/>
                <w:szCs w:val="22"/>
              </w:rPr>
              <w:t>ECTS</w:t>
            </w:r>
            <w:r>
              <w:rPr>
                <w:iCs/>
                <w:sz w:val="22"/>
                <w:szCs w:val="22"/>
              </w:rPr>
              <w:t>*</w:t>
            </w:r>
          </w:p>
        </w:tc>
      </w:tr>
      <w:tr w:rsidR="00EC5A84" w:rsidRPr="00B86DC9" w14:paraId="1F514257" w14:textId="77777777" w:rsidTr="00B566FF">
        <w:trPr>
          <w:trHeight w:val="340"/>
          <w:jc w:val="center"/>
        </w:trPr>
        <w:tc>
          <w:tcPr>
            <w:tcW w:w="888" w:type="dxa"/>
          </w:tcPr>
          <w:p w14:paraId="095329E3" w14:textId="77777777" w:rsidR="00EC5A84" w:rsidRPr="00B86DC9" w:rsidRDefault="00EC5A84" w:rsidP="00B566FF">
            <w:pPr>
              <w:spacing w:line="276" w:lineRule="auto"/>
              <w:jc w:val="center"/>
              <w:rPr>
                <w:color w:val="000000"/>
                <w:sz w:val="22"/>
                <w:szCs w:val="22"/>
              </w:rPr>
            </w:pPr>
            <w:r w:rsidRPr="5CF0C944">
              <w:rPr>
                <w:color w:val="000000" w:themeColor="text1"/>
                <w:sz w:val="22"/>
                <w:szCs w:val="22"/>
              </w:rPr>
              <w:t>III</w:t>
            </w:r>
          </w:p>
        </w:tc>
        <w:tc>
          <w:tcPr>
            <w:tcW w:w="980" w:type="dxa"/>
          </w:tcPr>
          <w:p w14:paraId="567AB238" w14:textId="77777777" w:rsidR="00EC5A84" w:rsidRPr="00B86DC9" w:rsidRDefault="00EC5A84" w:rsidP="00B566FF">
            <w:pPr>
              <w:spacing w:line="276" w:lineRule="auto"/>
              <w:jc w:val="center"/>
              <w:rPr>
                <w:color w:val="000000"/>
                <w:sz w:val="22"/>
                <w:szCs w:val="22"/>
              </w:rPr>
            </w:pPr>
            <w:r w:rsidRPr="4DF3ED5F">
              <w:rPr>
                <w:color w:val="000000" w:themeColor="text1"/>
                <w:sz w:val="22"/>
                <w:szCs w:val="22"/>
              </w:rPr>
              <w:t>10</w:t>
            </w:r>
          </w:p>
        </w:tc>
        <w:tc>
          <w:tcPr>
            <w:tcW w:w="1316" w:type="dxa"/>
          </w:tcPr>
          <w:p w14:paraId="3C13F67F" w14:textId="77777777" w:rsidR="00EC5A84" w:rsidRPr="00B86DC9" w:rsidRDefault="00EC5A84" w:rsidP="00B566FF">
            <w:pPr>
              <w:spacing w:line="276" w:lineRule="auto"/>
              <w:jc w:val="center"/>
              <w:rPr>
                <w:iCs/>
                <w:color w:val="000000"/>
                <w:sz w:val="22"/>
                <w:szCs w:val="22"/>
              </w:rPr>
            </w:pPr>
          </w:p>
        </w:tc>
        <w:tc>
          <w:tcPr>
            <w:tcW w:w="1462" w:type="dxa"/>
          </w:tcPr>
          <w:p w14:paraId="64E42C0B" w14:textId="77777777" w:rsidR="00EC5A84" w:rsidRPr="00B86DC9" w:rsidRDefault="00EC5A84" w:rsidP="00B566FF">
            <w:pPr>
              <w:spacing w:line="276" w:lineRule="auto"/>
              <w:jc w:val="center"/>
              <w:rPr>
                <w:iCs/>
                <w:color w:val="000000"/>
                <w:sz w:val="22"/>
                <w:szCs w:val="22"/>
              </w:rPr>
            </w:pPr>
            <w:r>
              <w:rPr>
                <w:iCs/>
                <w:color w:val="000000"/>
                <w:sz w:val="22"/>
                <w:szCs w:val="22"/>
              </w:rPr>
              <w:t>10</w:t>
            </w:r>
          </w:p>
        </w:tc>
        <w:tc>
          <w:tcPr>
            <w:tcW w:w="1259" w:type="dxa"/>
          </w:tcPr>
          <w:p w14:paraId="207A8DE5" w14:textId="77777777" w:rsidR="00EC5A84" w:rsidRPr="00B86DC9" w:rsidRDefault="00EC5A84" w:rsidP="00B566FF">
            <w:pPr>
              <w:spacing w:line="276" w:lineRule="auto"/>
              <w:jc w:val="center"/>
              <w:rPr>
                <w:iCs/>
                <w:color w:val="000000"/>
                <w:sz w:val="22"/>
                <w:szCs w:val="22"/>
              </w:rPr>
            </w:pPr>
          </w:p>
        </w:tc>
        <w:tc>
          <w:tcPr>
            <w:tcW w:w="1111" w:type="dxa"/>
          </w:tcPr>
          <w:p w14:paraId="18A25340" w14:textId="77777777" w:rsidR="00EC5A84" w:rsidRPr="00B86DC9" w:rsidRDefault="00EC5A84" w:rsidP="00B566FF">
            <w:pPr>
              <w:spacing w:line="276" w:lineRule="auto"/>
              <w:jc w:val="center"/>
              <w:rPr>
                <w:iCs/>
                <w:color w:val="000000"/>
                <w:sz w:val="22"/>
                <w:szCs w:val="22"/>
              </w:rPr>
            </w:pPr>
          </w:p>
        </w:tc>
        <w:tc>
          <w:tcPr>
            <w:tcW w:w="1086" w:type="dxa"/>
          </w:tcPr>
          <w:p w14:paraId="2660758D" w14:textId="77777777" w:rsidR="00EC5A84" w:rsidRPr="00B86DC9" w:rsidRDefault="00EC5A84" w:rsidP="00B566FF">
            <w:pPr>
              <w:spacing w:line="276" w:lineRule="auto"/>
              <w:jc w:val="center"/>
              <w:rPr>
                <w:iCs/>
                <w:color w:val="000000"/>
                <w:sz w:val="22"/>
                <w:szCs w:val="22"/>
              </w:rPr>
            </w:pPr>
          </w:p>
        </w:tc>
        <w:tc>
          <w:tcPr>
            <w:tcW w:w="1005" w:type="dxa"/>
          </w:tcPr>
          <w:p w14:paraId="5D8A57A5" w14:textId="77777777" w:rsidR="00EC5A84" w:rsidRPr="00B86DC9" w:rsidRDefault="00EC5A84" w:rsidP="00B566FF">
            <w:pPr>
              <w:spacing w:line="276" w:lineRule="auto"/>
              <w:jc w:val="center"/>
              <w:rPr>
                <w:sz w:val="22"/>
                <w:szCs w:val="22"/>
              </w:rPr>
            </w:pPr>
            <w:r w:rsidRPr="4DF3ED5F">
              <w:rPr>
                <w:sz w:val="22"/>
                <w:szCs w:val="22"/>
              </w:rPr>
              <w:t>3</w:t>
            </w:r>
          </w:p>
        </w:tc>
      </w:tr>
    </w:tbl>
    <w:p w14:paraId="0B6ABE94" w14:textId="77777777" w:rsidR="00EC5A84" w:rsidRPr="00B86DC9" w:rsidRDefault="00EC5A84" w:rsidP="00992705">
      <w:pPr>
        <w:numPr>
          <w:ilvl w:val="0"/>
          <w:numId w:val="55"/>
        </w:numPr>
        <w:tabs>
          <w:tab w:val="left" w:pos="284"/>
        </w:tabs>
        <w:spacing w:before="120" w:after="120"/>
        <w:ind w:left="284" w:hanging="284"/>
        <w:rPr>
          <w:b/>
          <w:bCs/>
          <w:sz w:val="22"/>
          <w:szCs w:val="22"/>
        </w:rPr>
      </w:pPr>
      <w:r w:rsidRPr="35AA9682">
        <w:rPr>
          <w:b/>
          <w:bCs/>
          <w:sz w:val="22"/>
          <w:szCs w:val="22"/>
        </w:rPr>
        <w:t>EFEKTY UCZENIA SIĘ DLA PRZEDMIOTU</w:t>
      </w:r>
    </w:p>
    <w:tbl>
      <w:tblPr>
        <w:tblW w:w="0" w:type="auto"/>
        <w:tblLayout w:type="fixed"/>
        <w:tblLook w:val="00A0" w:firstRow="1" w:lastRow="0" w:firstColumn="1" w:lastColumn="0" w:noHBand="0" w:noVBand="0"/>
      </w:tblPr>
      <w:tblGrid>
        <w:gridCol w:w="1080"/>
        <w:gridCol w:w="5385"/>
        <w:gridCol w:w="1575"/>
        <w:gridCol w:w="1590"/>
      </w:tblGrid>
      <w:tr w:rsidR="00EC5A84" w14:paraId="5AD30217" w14:textId="77777777" w:rsidTr="00B566FF">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91DE55F" w14:textId="77777777" w:rsidR="00EC5A84" w:rsidRDefault="00EC5A84" w:rsidP="00B566FF">
            <w:pPr>
              <w:jc w:val="center"/>
              <w:rPr>
                <w:color w:val="000000" w:themeColor="text1"/>
                <w:sz w:val="22"/>
                <w:szCs w:val="22"/>
              </w:rPr>
            </w:pPr>
            <w:r w:rsidRPr="35AA9682">
              <w:rPr>
                <w:color w:val="000000" w:themeColor="text1"/>
                <w:sz w:val="22"/>
                <w:szCs w:val="22"/>
              </w:rPr>
              <w:t>Lp.</w:t>
            </w:r>
          </w:p>
        </w:tc>
        <w:tc>
          <w:tcPr>
            <w:tcW w:w="5385" w:type="dxa"/>
            <w:tcBorders>
              <w:top w:val="single" w:sz="6" w:space="0" w:color="auto"/>
              <w:bottom w:val="single" w:sz="6" w:space="0" w:color="auto"/>
              <w:right w:val="single" w:sz="6" w:space="0" w:color="auto"/>
            </w:tcBorders>
            <w:shd w:val="clear" w:color="auto" w:fill="F2F2F2" w:themeFill="background1" w:themeFillShade="F2"/>
            <w:vAlign w:val="center"/>
          </w:tcPr>
          <w:p w14:paraId="2AF52A6E" w14:textId="77777777" w:rsidR="00EC5A84" w:rsidRDefault="00EC5A84" w:rsidP="00B566FF">
            <w:pPr>
              <w:jc w:val="center"/>
              <w:rPr>
                <w:color w:val="000000" w:themeColor="text1"/>
                <w:sz w:val="22"/>
                <w:szCs w:val="22"/>
              </w:rPr>
            </w:pPr>
            <w:r w:rsidRPr="35AA9682">
              <w:rPr>
                <w:color w:val="000000" w:themeColor="text1"/>
                <w:sz w:val="22"/>
                <w:szCs w:val="22"/>
              </w:rPr>
              <w:t>Opis efektów uczenia się dla przedmiotu</w:t>
            </w:r>
          </w:p>
        </w:tc>
        <w:tc>
          <w:tcPr>
            <w:tcW w:w="1575" w:type="dxa"/>
            <w:tcBorders>
              <w:top w:val="single" w:sz="6" w:space="0" w:color="auto"/>
              <w:bottom w:val="single" w:sz="6" w:space="0" w:color="auto"/>
              <w:right w:val="single" w:sz="6" w:space="0" w:color="auto"/>
            </w:tcBorders>
            <w:shd w:val="clear" w:color="auto" w:fill="F2F2F2" w:themeFill="background1" w:themeFillShade="F2"/>
            <w:vAlign w:val="center"/>
          </w:tcPr>
          <w:p w14:paraId="1A698B4A" w14:textId="77777777" w:rsidR="00EC5A84" w:rsidRDefault="00EC5A84" w:rsidP="00B566FF">
            <w:pPr>
              <w:jc w:val="center"/>
              <w:rPr>
                <w:color w:val="000000" w:themeColor="text1"/>
                <w:sz w:val="22"/>
                <w:szCs w:val="22"/>
              </w:rPr>
            </w:pPr>
            <w:r w:rsidRPr="35AA9682">
              <w:rPr>
                <w:color w:val="000000" w:themeColor="text1"/>
                <w:sz w:val="22"/>
                <w:szCs w:val="22"/>
              </w:rPr>
              <w:t>Odniesienie do kierunkowych efektów uczenia się</w:t>
            </w:r>
          </w:p>
        </w:tc>
        <w:tc>
          <w:tcPr>
            <w:tcW w:w="1590" w:type="dxa"/>
            <w:tcBorders>
              <w:top w:val="single" w:sz="6" w:space="0" w:color="auto"/>
              <w:bottom w:val="single" w:sz="6" w:space="0" w:color="auto"/>
              <w:right w:val="single" w:sz="6" w:space="0" w:color="auto"/>
            </w:tcBorders>
            <w:shd w:val="clear" w:color="auto" w:fill="F2F2F2" w:themeFill="background1" w:themeFillShade="F2"/>
            <w:vAlign w:val="center"/>
          </w:tcPr>
          <w:p w14:paraId="5E115ABE" w14:textId="77777777" w:rsidR="00EC5A84" w:rsidRDefault="00EC5A84" w:rsidP="00B566FF">
            <w:pPr>
              <w:jc w:val="center"/>
              <w:rPr>
                <w:color w:val="000000" w:themeColor="text1"/>
                <w:sz w:val="22"/>
                <w:szCs w:val="22"/>
              </w:rPr>
            </w:pPr>
            <w:r w:rsidRPr="35AA9682">
              <w:rPr>
                <w:color w:val="000000" w:themeColor="text1"/>
                <w:sz w:val="22"/>
                <w:szCs w:val="22"/>
              </w:rPr>
              <w:t xml:space="preserve">Odniesienie do </w:t>
            </w:r>
            <w:r>
              <w:br/>
            </w:r>
            <w:r w:rsidRPr="35AA9682">
              <w:rPr>
                <w:color w:val="000000" w:themeColor="text1"/>
                <w:sz w:val="22"/>
                <w:szCs w:val="22"/>
              </w:rPr>
              <w:t xml:space="preserve">charakterystyk II stopnia </w:t>
            </w:r>
            <w:r>
              <w:br/>
            </w:r>
            <w:r w:rsidRPr="35AA9682">
              <w:rPr>
                <w:color w:val="000000" w:themeColor="text1"/>
                <w:sz w:val="22"/>
                <w:szCs w:val="22"/>
              </w:rPr>
              <w:t xml:space="preserve">(kod składnika opisu) </w:t>
            </w:r>
          </w:p>
        </w:tc>
      </w:tr>
      <w:tr w:rsidR="00EC5A84" w14:paraId="71D03970" w14:textId="77777777" w:rsidTr="00B566FF">
        <w:tc>
          <w:tcPr>
            <w:tcW w:w="9630"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14:paraId="6C0408BD" w14:textId="77777777" w:rsidR="00EC5A84" w:rsidRDefault="00EC5A84" w:rsidP="00B566FF">
            <w:pPr>
              <w:jc w:val="center"/>
              <w:rPr>
                <w:color w:val="000000" w:themeColor="text1"/>
                <w:sz w:val="22"/>
                <w:szCs w:val="22"/>
              </w:rPr>
            </w:pPr>
            <w:r w:rsidRPr="35AA9682">
              <w:rPr>
                <w:color w:val="000000" w:themeColor="text1"/>
                <w:sz w:val="22"/>
                <w:szCs w:val="22"/>
              </w:rPr>
              <w:t>WIEDZA</w:t>
            </w:r>
          </w:p>
        </w:tc>
      </w:tr>
      <w:tr w:rsidR="00EC5A84" w14:paraId="6A70C00A" w14:textId="77777777" w:rsidTr="00B566FF">
        <w:trPr>
          <w:trHeight w:val="300"/>
        </w:trPr>
        <w:tc>
          <w:tcPr>
            <w:tcW w:w="1080" w:type="dxa"/>
            <w:tcBorders>
              <w:left w:val="single" w:sz="6" w:space="0" w:color="auto"/>
              <w:bottom w:val="single" w:sz="6" w:space="0" w:color="auto"/>
              <w:right w:val="single" w:sz="6" w:space="0" w:color="auto"/>
            </w:tcBorders>
          </w:tcPr>
          <w:p w14:paraId="5C38646A" w14:textId="77777777" w:rsidR="00EC5A84" w:rsidRDefault="00EC5A84" w:rsidP="00B566FF">
            <w:pPr>
              <w:jc w:val="both"/>
              <w:rPr>
                <w:color w:val="000000" w:themeColor="text1"/>
                <w:sz w:val="22"/>
                <w:szCs w:val="22"/>
              </w:rPr>
            </w:pPr>
            <w:r w:rsidRPr="35AA9682">
              <w:rPr>
                <w:color w:val="000000" w:themeColor="text1"/>
                <w:sz w:val="22"/>
                <w:szCs w:val="22"/>
              </w:rPr>
              <w:t>W1</w:t>
            </w:r>
          </w:p>
        </w:tc>
        <w:tc>
          <w:tcPr>
            <w:tcW w:w="5385" w:type="dxa"/>
            <w:tcBorders>
              <w:bottom w:val="single" w:sz="6" w:space="0" w:color="auto"/>
              <w:right w:val="single" w:sz="6" w:space="0" w:color="auto"/>
            </w:tcBorders>
          </w:tcPr>
          <w:p w14:paraId="7A71118B" w14:textId="77777777" w:rsidR="00EC5A84" w:rsidRDefault="00EC5A84" w:rsidP="00B566FF">
            <w:pPr>
              <w:jc w:val="both"/>
              <w:rPr>
                <w:color w:val="000000" w:themeColor="text1"/>
              </w:rPr>
            </w:pPr>
            <w:r w:rsidRPr="35AA9682">
              <w:rPr>
                <w:color w:val="000000" w:themeColor="text1"/>
              </w:rPr>
              <w:t>Student zna i rozumie problemy informacyjne i decyzyjne zarządzania produkcją.</w:t>
            </w:r>
          </w:p>
        </w:tc>
        <w:tc>
          <w:tcPr>
            <w:tcW w:w="1575" w:type="dxa"/>
            <w:tcBorders>
              <w:bottom w:val="single" w:sz="6" w:space="0" w:color="auto"/>
              <w:right w:val="single" w:sz="6" w:space="0" w:color="auto"/>
            </w:tcBorders>
          </w:tcPr>
          <w:p w14:paraId="5EBAF5EF" w14:textId="77777777" w:rsidR="00EC5A84" w:rsidRDefault="00EC5A84" w:rsidP="00B566FF">
            <w:pPr>
              <w:jc w:val="both"/>
              <w:rPr>
                <w:color w:val="000000" w:themeColor="text1"/>
                <w:sz w:val="22"/>
                <w:szCs w:val="22"/>
              </w:rPr>
            </w:pPr>
            <w:r w:rsidRPr="35AA9682">
              <w:rPr>
                <w:color w:val="000000" w:themeColor="text1"/>
                <w:sz w:val="22"/>
                <w:szCs w:val="22"/>
              </w:rPr>
              <w:t>K_W04</w:t>
            </w:r>
          </w:p>
          <w:p w14:paraId="4579B627" w14:textId="77777777" w:rsidR="00EC5A84" w:rsidRDefault="00EC5A84" w:rsidP="00B566FF">
            <w:pPr>
              <w:jc w:val="both"/>
              <w:rPr>
                <w:color w:val="000000" w:themeColor="text1"/>
                <w:sz w:val="22"/>
                <w:szCs w:val="22"/>
              </w:rPr>
            </w:pPr>
            <w:r w:rsidRPr="35AA9682">
              <w:rPr>
                <w:color w:val="000000" w:themeColor="text1"/>
                <w:sz w:val="22"/>
                <w:szCs w:val="22"/>
              </w:rPr>
              <w:t>K_W07</w:t>
            </w:r>
          </w:p>
        </w:tc>
        <w:tc>
          <w:tcPr>
            <w:tcW w:w="1590" w:type="dxa"/>
            <w:tcBorders>
              <w:bottom w:val="single" w:sz="6" w:space="0" w:color="auto"/>
              <w:right w:val="single" w:sz="6" w:space="0" w:color="auto"/>
            </w:tcBorders>
          </w:tcPr>
          <w:p w14:paraId="694DD852" w14:textId="77777777" w:rsidR="00EC5A84" w:rsidRDefault="00EC5A84" w:rsidP="00B566FF">
            <w:pPr>
              <w:jc w:val="both"/>
              <w:rPr>
                <w:color w:val="000000" w:themeColor="text1"/>
                <w:sz w:val="22"/>
                <w:szCs w:val="22"/>
              </w:rPr>
            </w:pPr>
            <w:r w:rsidRPr="35AA9682">
              <w:rPr>
                <w:color w:val="000000" w:themeColor="text1"/>
                <w:sz w:val="22"/>
                <w:szCs w:val="22"/>
              </w:rPr>
              <w:t>P7S_WG</w:t>
            </w:r>
          </w:p>
        </w:tc>
      </w:tr>
      <w:tr w:rsidR="00EC5A84" w14:paraId="1DBFD278" w14:textId="77777777" w:rsidTr="00B566FF">
        <w:trPr>
          <w:trHeight w:val="300"/>
        </w:trPr>
        <w:tc>
          <w:tcPr>
            <w:tcW w:w="1080" w:type="dxa"/>
            <w:tcBorders>
              <w:left w:val="single" w:sz="6" w:space="0" w:color="auto"/>
              <w:bottom w:val="single" w:sz="6" w:space="0" w:color="auto"/>
              <w:right w:val="single" w:sz="6" w:space="0" w:color="auto"/>
            </w:tcBorders>
          </w:tcPr>
          <w:p w14:paraId="02844250" w14:textId="77777777" w:rsidR="00EC5A84" w:rsidRDefault="00EC5A84" w:rsidP="00B566FF">
            <w:pPr>
              <w:jc w:val="both"/>
              <w:rPr>
                <w:color w:val="000000" w:themeColor="text1"/>
                <w:sz w:val="22"/>
                <w:szCs w:val="22"/>
              </w:rPr>
            </w:pPr>
            <w:r w:rsidRPr="35AA9682">
              <w:rPr>
                <w:color w:val="000000" w:themeColor="text1"/>
                <w:sz w:val="22"/>
                <w:szCs w:val="22"/>
              </w:rPr>
              <w:t>W2</w:t>
            </w:r>
          </w:p>
        </w:tc>
        <w:tc>
          <w:tcPr>
            <w:tcW w:w="5385" w:type="dxa"/>
            <w:tcBorders>
              <w:bottom w:val="single" w:sz="6" w:space="0" w:color="auto"/>
              <w:right w:val="single" w:sz="6" w:space="0" w:color="auto"/>
            </w:tcBorders>
          </w:tcPr>
          <w:p w14:paraId="26F0A226" w14:textId="77777777" w:rsidR="00EC5A84" w:rsidRDefault="00EC5A84" w:rsidP="00B566FF">
            <w:pPr>
              <w:jc w:val="both"/>
              <w:rPr>
                <w:color w:val="000000" w:themeColor="text1"/>
              </w:rPr>
            </w:pPr>
            <w:r w:rsidRPr="35AA9682">
              <w:rPr>
                <w:color w:val="000000" w:themeColor="text1"/>
              </w:rPr>
              <w:t>Student rozumie istotę integracji systemów informatycznych zarządza oraz zna podstawowe klasy i ewolucję systemów informatycznych zarządzania produkcją.</w:t>
            </w:r>
          </w:p>
        </w:tc>
        <w:tc>
          <w:tcPr>
            <w:tcW w:w="1575" w:type="dxa"/>
            <w:tcBorders>
              <w:bottom w:val="single" w:sz="6" w:space="0" w:color="auto"/>
              <w:right w:val="single" w:sz="6" w:space="0" w:color="auto"/>
            </w:tcBorders>
          </w:tcPr>
          <w:p w14:paraId="7889504A" w14:textId="77777777" w:rsidR="00EC5A84" w:rsidRDefault="00EC5A84" w:rsidP="00B566FF">
            <w:pPr>
              <w:jc w:val="both"/>
              <w:rPr>
                <w:color w:val="000000" w:themeColor="text1"/>
                <w:sz w:val="22"/>
                <w:szCs w:val="22"/>
              </w:rPr>
            </w:pPr>
            <w:r w:rsidRPr="35AA9682">
              <w:rPr>
                <w:color w:val="000000" w:themeColor="text1"/>
                <w:sz w:val="22"/>
                <w:szCs w:val="22"/>
              </w:rPr>
              <w:t>K_W04</w:t>
            </w:r>
          </w:p>
        </w:tc>
        <w:tc>
          <w:tcPr>
            <w:tcW w:w="1590" w:type="dxa"/>
            <w:tcBorders>
              <w:bottom w:val="single" w:sz="6" w:space="0" w:color="auto"/>
              <w:right w:val="single" w:sz="6" w:space="0" w:color="auto"/>
            </w:tcBorders>
          </w:tcPr>
          <w:p w14:paraId="46DA1879" w14:textId="77777777" w:rsidR="00EC5A84" w:rsidRDefault="00EC5A84" w:rsidP="00B566FF">
            <w:pPr>
              <w:jc w:val="both"/>
              <w:rPr>
                <w:color w:val="000000" w:themeColor="text1"/>
                <w:sz w:val="22"/>
                <w:szCs w:val="22"/>
              </w:rPr>
            </w:pPr>
            <w:r w:rsidRPr="35AA9682">
              <w:rPr>
                <w:color w:val="000000" w:themeColor="text1"/>
                <w:sz w:val="22"/>
                <w:szCs w:val="22"/>
              </w:rPr>
              <w:t>P7S_WG</w:t>
            </w:r>
          </w:p>
          <w:p w14:paraId="37E9C1E2" w14:textId="77777777" w:rsidR="00EC5A84" w:rsidRDefault="00EC5A84" w:rsidP="00B566FF">
            <w:pPr>
              <w:jc w:val="both"/>
              <w:rPr>
                <w:color w:val="000000" w:themeColor="text1"/>
              </w:rPr>
            </w:pPr>
          </w:p>
        </w:tc>
      </w:tr>
      <w:tr w:rsidR="00EC5A84" w14:paraId="2F6404B5" w14:textId="77777777" w:rsidTr="00B566FF">
        <w:trPr>
          <w:trHeight w:val="300"/>
        </w:trPr>
        <w:tc>
          <w:tcPr>
            <w:tcW w:w="9630" w:type="dxa"/>
            <w:gridSpan w:val="4"/>
            <w:tcBorders>
              <w:left w:val="single" w:sz="6" w:space="0" w:color="auto"/>
              <w:bottom w:val="single" w:sz="6" w:space="0" w:color="auto"/>
              <w:right w:val="single" w:sz="6" w:space="0" w:color="auto"/>
            </w:tcBorders>
            <w:shd w:val="clear" w:color="auto" w:fill="F2F2F2" w:themeFill="background1" w:themeFillShade="F2"/>
          </w:tcPr>
          <w:p w14:paraId="62FA177D" w14:textId="77777777" w:rsidR="00EC5A84" w:rsidRDefault="00EC5A84" w:rsidP="00B566FF">
            <w:pPr>
              <w:jc w:val="center"/>
              <w:rPr>
                <w:color w:val="000000" w:themeColor="text1"/>
                <w:sz w:val="22"/>
                <w:szCs w:val="22"/>
              </w:rPr>
            </w:pPr>
            <w:r w:rsidRPr="35AA9682">
              <w:rPr>
                <w:color w:val="000000" w:themeColor="text1"/>
                <w:sz w:val="22"/>
                <w:szCs w:val="22"/>
              </w:rPr>
              <w:t>UMIEJĘTNOŚCI</w:t>
            </w:r>
          </w:p>
        </w:tc>
      </w:tr>
      <w:tr w:rsidR="00EC5A84" w14:paraId="034A5ADF" w14:textId="77777777" w:rsidTr="00B566FF">
        <w:trPr>
          <w:trHeight w:val="300"/>
        </w:trPr>
        <w:tc>
          <w:tcPr>
            <w:tcW w:w="1080" w:type="dxa"/>
            <w:tcBorders>
              <w:left w:val="single" w:sz="6" w:space="0" w:color="auto"/>
              <w:bottom w:val="single" w:sz="6" w:space="0" w:color="auto"/>
              <w:right w:val="single" w:sz="6" w:space="0" w:color="auto"/>
            </w:tcBorders>
          </w:tcPr>
          <w:p w14:paraId="2B15559E" w14:textId="77777777" w:rsidR="00EC5A84" w:rsidRDefault="00EC5A84" w:rsidP="00B566FF">
            <w:pPr>
              <w:jc w:val="both"/>
              <w:rPr>
                <w:color w:val="000000" w:themeColor="text1"/>
                <w:sz w:val="22"/>
                <w:szCs w:val="22"/>
              </w:rPr>
            </w:pPr>
            <w:r w:rsidRPr="35AA9682">
              <w:rPr>
                <w:color w:val="000000" w:themeColor="text1"/>
                <w:sz w:val="22"/>
                <w:szCs w:val="22"/>
              </w:rPr>
              <w:t>U1</w:t>
            </w:r>
          </w:p>
        </w:tc>
        <w:tc>
          <w:tcPr>
            <w:tcW w:w="5385" w:type="dxa"/>
            <w:tcBorders>
              <w:bottom w:val="single" w:sz="6" w:space="0" w:color="auto"/>
              <w:right w:val="single" w:sz="6" w:space="0" w:color="auto"/>
            </w:tcBorders>
          </w:tcPr>
          <w:p w14:paraId="6C825B46" w14:textId="77777777" w:rsidR="00EC5A84" w:rsidRDefault="00EC5A84" w:rsidP="00B566FF">
            <w:pPr>
              <w:jc w:val="both"/>
              <w:rPr>
                <w:color w:val="000000" w:themeColor="text1"/>
              </w:rPr>
            </w:pPr>
            <w:r w:rsidRPr="35AA9682">
              <w:rPr>
                <w:color w:val="000000" w:themeColor="text1"/>
              </w:rPr>
              <w:t>Student potrafi wykonywać podstawowe operacje w wybranym systemie informatycznym zarządzania produkcją.</w:t>
            </w:r>
          </w:p>
        </w:tc>
        <w:tc>
          <w:tcPr>
            <w:tcW w:w="1575" w:type="dxa"/>
            <w:tcBorders>
              <w:bottom w:val="single" w:sz="6" w:space="0" w:color="auto"/>
              <w:right w:val="single" w:sz="6" w:space="0" w:color="auto"/>
            </w:tcBorders>
          </w:tcPr>
          <w:p w14:paraId="5FF47434" w14:textId="77777777" w:rsidR="00EC5A84" w:rsidRDefault="00EC5A84" w:rsidP="00B566FF">
            <w:pPr>
              <w:jc w:val="both"/>
              <w:rPr>
                <w:color w:val="000000" w:themeColor="text1"/>
                <w:sz w:val="22"/>
                <w:szCs w:val="22"/>
              </w:rPr>
            </w:pPr>
            <w:r w:rsidRPr="35AA9682">
              <w:rPr>
                <w:color w:val="000000" w:themeColor="text1"/>
                <w:sz w:val="22"/>
                <w:szCs w:val="22"/>
              </w:rPr>
              <w:t>K_U04</w:t>
            </w:r>
          </w:p>
          <w:p w14:paraId="401ADEC2" w14:textId="77777777" w:rsidR="00EC5A84" w:rsidRDefault="00EC5A84" w:rsidP="00B566FF">
            <w:pPr>
              <w:jc w:val="both"/>
              <w:rPr>
                <w:color w:val="000000" w:themeColor="text1"/>
                <w:sz w:val="22"/>
                <w:szCs w:val="22"/>
              </w:rPr>
            </w:pPr>
            <w:r w:rsidRPr="35AA9682">
              <w:rPr>
                <w:color w:val="000000" w:themeColor="text1"/>
                <w:sz w:val="22"/>
                <w:szCs w:val="22"/>
              </w:rPr>
              <w:t>K_U06</w:t>
            </w:r>
          </w:p>
        </w:tc>
        <w:tc>
          <w:tcPr>
            <w:tcW w:w="1590" w:type="dxa"/>
            <w:tcBorders>
              <w:bottom w:val="single" w:sz="6" w:space="0" w:color="auto"/>
              <w:right w:val="single" w:sz="6" w:space="0" w:color="auto"/>
            </w:tcBorders>
          </w:tcPr>
          <w:p w14:paraId="61E09995" w14:textId="77777777" w:rsidR="00EC5A84" w:rsidRDefault="00EC5A84" w:rsidP="00B566FF">
            <w:pPr>
              <w:jc w:val="both"/>
              <w:rPr>
                <w:color w:val="000000" w:themeColor="text1"/>
                <w:sz w:val="22"/>
                <w:szCs w:val="22"/>
              </w:rPr>
            </w:pPr>
            <w:r w:rsidRPr="35AA9682">
              <w:rPr>
                <w:color w:val="000000" w:themeColor="text1"/>
                <w:sz w:val="22"/>
                <w:szCs w:val="22"/>
              </w:rPr>
              <w:t>P7S_UW</w:t>
            </w:r>
          </w:p>
          <w:p w14:paraId="0070D28F" w14:textId="77777777" w:rsidR="00EC5A84" w:rsidRDefault="00EC5A84" w:rsidP="00B566FF">
            <w:pPr>
              <w:jc w:val="both"/>
              <w:rPr>
                <w:color w:val="000000" w:themeColor="text1"/>
              </w:rPr>
            </w:pPr>
          </w:p>
        </w:tc>
      </w:tr>
      <w:tr w:rsidR="00EC5A84" w14:paraId="6EE8AA57" w14:textId="77777777" w:rsidTr="00B566FF">
        <w:trPr>
          <w:trHeight w:val="300"/>
        </w:trPr>
        <w:tc>
          <w:tcPr>
            <w:tcW w:w="1080" w:type="dxa"/>
            <w:tcBorders>
              <w:left w:val="single" w:sz="6" w:space="0" w:color="auto"/>
              <w:bottom w:val="single" w:sz="6" w:space="0" w:color="auto"/>
              <w:right w:val="single" w:sz="6" w:space="0" w:color="auto"/>
            </w:tcBorders>
          </w:tcPr>
          <w:p w14:paraId="568CC2DA" w14:textId="77777777" w:rsidR="00EC5A84" w:rsidRDefault="00EC5A84" w:rsidP="00B566FF">
            <w:pPr>
              <w:jc w:val="both"/>
              <w:rPr>
                <w:color w:val="000000" w:themeColor="text1"/>
                <w:sz w:val="22"/>
                <w:szCs w:val="22"/>
              </w:rPr>
            </w:pPr>
            <w:r w:rsidRPr="35AA9682">
              <w:rPr>
                <w:color w:val="000000" w:themeColor="text1"/>
                <w:sz w:val="22"/>
                <w:szCs w:val="22"/>
              </w:rPr>
              <w:t>U2</w:t>
            </w:r>
          </w:p>
        </w:tc>
        <w:tc>
          <w:tcPr>
            <w:tcW w:w="5385" w:type="dxa"/>
            <w:tcBorders>
              <w:bottom w:val="single" w:sz="6" w:space="0" w:color="auto"/>
              <w:right w:val="single" w:sz="6" w:space="0" w:color="auto"/>
            </w:tcBorders>
          </w:tcPr>
          <w:p w14:paraId="711C001E" w14:textId="77777777" w:rsidR="00EC5A84" w:rsidRDefault="00EC5A84" w:rsidP="00B566FF">
            <w:pPr>
              <w:jc w:val="both"/>
              <w:rPr>
                <w:color w:val="000000" w:themeColor="text1"/>
              </w:rPr>
            </w:pPr>
            <w:r w:rsidRPr="35AA9682">
              <w:rPr>
                <w:color w:val="000000" w:themeColor="text1"/>
              </w:rPr>
              <w:t>Student potrafi rozwiązywać praktyczne problemy decyzyjne z zakresu zarządzania produkcją.</w:t>
            </w:r>
          </w:p>
        </w:tc>
        <w:tc>
          <w:tcPr>
            <w:tcW w:w="1575" w:type="dxa"/>
            <w:tcBorders>
              <w:bottom w:val="single" w:sz="6" w:space="0" w:color="auto"/>
              <w:right w:val="single" w:sz="6" w:space="0" w:color="auto"/>
            </w:tcBorders>
          </w:tcPr>
          <w:p w14:paraId="5A3D6519" w14:textId="77777777" w:rsidR="00EC5A84" w:rsidRDefault="00EC5A84" w:rsidP="00B566FF">
            <w:pPr>
              <w:jc w:val="both"/>
              <w:rPr>
                <w:color w:val="000000" w:themeColor="text1"/>
                <w:sz w:val="22"/>
                <w:szCs w:val="22"/>
              </w:rPr>
            </w:pPr>
            <w:r w:rsidRPr="35AA9682">
              <w:rPr>
                <w:color w:val="000000" w:themeColor="text1"/>
                <w:sz w:val="22"/>
                <w:szCs w:val="22"/>
              </w:rPr>
              <w:t>K_U04</w:t>
            </w:r>
          </w:p>
          <w:p w14:paraId="005C66FF" w14:textId="77777777" w:rsidR="00EC5A84" w:rsidRDefault="00EC5A84" w:rsidP="00B566FF">
            <w:pPr>
              <w:jc w:val="both"/>
              <w:rPr>
                <w:color w:val="000000" w:themeColor="text1"/>
                <w:sz w:val="22"/>
                <w:szCs w:val="22"/>
              </w:rPr>
            </w:pPr>
            <w:r w:rsidRPr="35AA9682">
              <w:rPr>
                <w:color w:val="000000" w:themeColor="text1"/>
                <w:sz w:val="22"/>
                <w:szCs w:val="22"/>
              </w:rPr>
              <w:t>K_U06</w:t>
            </w:r>
          </w:p>
        </w:tc>
        <w:tc>
          <w:tcPr>
            <w:tcW w:w="1590" w:type="dxa"/>
            <w:tcBorders>
              <w:bottom w:val="single" w:sz="6" w:space="0" w:color="auto"/>
              <w:right w:val="single" w:sz="6" w:space="0" w:color="auto"/>
            </w:tcBorders>
          </w:tcPr>
          <w:p w14:paraId="73E8023A" w14:textId="77777777" w:rsidR="00EC5A84" w:rsidRDefault="00EC5A84" w:rsidP="00B566FF">
            <w:pPr>
              <w:jc w:val="both"/>
              <w:rPr>
                <w:color w:val="000000" w:themeColor="text1"/>
                <w:sz w:val="22"/>
                <w:szCs w:val="22"/>
              </w:rPr>
            </w:pPr>
            <w:r w:rsidRPr="35AA9682">
              <w:rPr>
                <w:color w:val="000000" w:themeColor="text1"/>
                <w:sz w:val="22"/>
                <w:szCs w:val="22"/>
              </w:rPr>
              <w:t>P7S_UW</w:t>
            </w:r>
          </w:p>
          <w:p w14:paraId="26AA50C0" w14:textId="77777777" w:rsidR="00EC5A84" w:rsidRDefault="00EC5A84" w:rsidP="00B566FF">
            <w:pPr>
              <w:jc w:val="both"/>
              <w:rPr>
                <w:color w:val="000000" w:themeColor="text1"/>
              </w:rPr>
            </w:pPr>
          </w:p>
        </w:tc>
      </w:tr>
      <w:tr w:rsidR="00EC5A84" w14:paraId="0190F117" w14:textId="77777777" w:rsidTr="00B566FF">
        <w:trPr>
          <w:trHeight w:val="300"/>
        </w:trPr>
        <w:tc>
          <w:tcPr>
            <w:tcW w:w="9630" w:type="dxa"/>
            <w:gridSpan w:val="4"/>
            <w:tcBorders>
              <w:left w:val="single" w:sz="6" w:space="0" w:color="auto"/>
              <w:bottom w:val="single" w:sz="6" w:space="0" w:color="auto"/>
              <w:right w:val="single" w:sz="6" w:space="0" w:color="auto"/>
            </w:tcBorders>
            <w:shd w:val="clear" w:color="auto" w:fill="F2F2F2" w:themeFill="background1" w:themeFillShade="F2"/>
          </w:tcPr>
          <w:p w14:paraId="6EDBCE94" w14:textId="77777777" w:rsidR="00EC5A84" w:rsidRDefault="00EC5A84" w:rsidP="00B566FF">
            <w:pPr>
              <w:jc w:val="center"/>
              <w:rPr>
                <w:color w:val="000000" w:themeColor="text1"/>
                <w:sz w:val="22"/>
                <w:szCs w:val="22"/>
              </w:rPr>
            </w:pPr>
            <w:r w:rsidRPr="35AA9682">
              <w:rPr>
                <w:color w:val="000000" w:themeColor="text1"/>
                <w:sz w:val="22"/>
                <w:szCs w:val="22"/>
              </w:rPr>
              <w:t>KOMPETENCJE SPOŁECZNE</w:t>
            </w:r>
          </w:p>
        </w:tc>
      </w:tr>
      <w:tr w:rsidR="00EC5A84" w14:paraId="2A60CC21" w14:textId="77777777" w:rsidTr="00B566FF">
        <w:trPr>
          <w:trHeight w:val="300"/>
        </w:trPr>
        <w:tc>
          <w:tcPr>
            <w:tcW w:w="1080" w:type="dxa"/>
            <w:tcBorders>
              <w:left w:val="single" w:sz="6" w:space="0" w:color="auto"/>
              <w:bottom w:val="single" w:sz="6" w:space="0" w:color="auto"/>
              <w:right w:val="single" w:sz="6" w:space="0" w:color="auto"/>
            </w:tcBorders>
          </w:tcPr>
          <w:p w14:paraId="307DB36F" w14:textId="77777777" w:rsidR="00EC5A84" w:rsidRDefault="00EC5A84" w:rsidP="00B566FF">
            <w:pPr>
              <w:jc w:val="both"/>
              <w:rPr>
                <w:color w:val="000000" w:themeColor="text1"/>
                <w:sz w:val="22"/>
                <w:szCs w:val="22"/>
              </w:rPr>
            </w:pPr>
            <w:r w:rsidRPr="35AA9682">
              <w:rPr>
                <w:color w:val="000000" w:themeColor="text1"/>
                <w:sz w:val="22"/>
                <w:szCs w:val="22"/>
              </w:rPr>
              <w:t>K1</w:t>
            </w:r>
          </w:p>
        </w:tc>
        <w:tc>
          <w:tcPr>
            <w:tcW w:w="5385" w:type="dxa"/>
            <w:tcBorders>
              <w:bottom w:val="single" w:sz="6" w:space="0" w:color="auto"/>
              <w:right w:val="single" w:sz="6" w:space="0" w:color="auto"/>
            </w:tcBorders>
          </w:tcPr>
          <w:p w14:paraId="61596604" w14:textId="77777777" w:rsidR="00EC5A84" w:rsidRDefault="00EC5A84" w:rsidP="00B566FF">
            <w:pPr>
              <w:jc w:val="both"/>
              <w:rPr>
                <w:color w:val="000000" w:themeColor="text1"/>
                <w:sz w:val="22"/>
                <w:szCs w:val="22"/>
              </w:rPr>
            </w:pPr>
            <w:r w:rsidRPr="35AA9682">
              <w:rPr>
                <w:color w:val="000000" w:themeColor="text1"/>
                <w:sz w:val="22"/>
                <w:szCs w:val="22"/>
              </w:rPr>
              <w:t>Potrafi współpracować w grupie oraz rozumie potrzebę pogłębiania i aktualizacji wiedzy z zakresu możliwości zastosowania systemów informatycznych w zarządzaniu produkcją.</w:t>
            </w:r>
          </w:p>
        </w:tc>
        <w:tc>
          <w:tcPr>
            <w:tcW w:w="1575" w:type="dxa"/>
            <w:tcBorders>
              <w:bottom w:val="single" w:sz="6" w:space="0" w:color="auto"/>
              <w:right w:val="single" w:sz="6" w:space="0" w:color="auto"/>
            </w:tcBorders>
          </w:tcPr>
          <w:p w14:paraId="3DAB91BD" w14:textId="77777777" w:rsidR="00EC5A84" w:rsidRDefault="00EC5A84" w:rsidP="00B566FF">
            <w:pPr>
              <w:jc w:val="both"/>
              <w:rPr>
                <w:color w:val="000000" w:themeColor="text1"/>
                <w:sz w:val="22"/>
                <w:szCs w:val="22"/>
              </w:rPr>
            </w:pPr>
            <w:r w:rsidRPr="35AA9682">
              <w:rPr>
                <w:color w:val="000000" w:themeColor="text1"/>
                <w:sz w:val="22"/>
                <w:szCs w:val="22"/>
              </w:rPr>
              <w:t>K_K01</w:t>
            </w:r>
          </w:p>
          <w:p w14:paraId="7A02DF91" w14:textId="77777777" w:rsidR="00EC5A84" w:rsidRDefault="00EC5A84" w:rsidP="00B566FF">
            <w:pPr>
              <w:jc w:val="both"/>
              <w:rPr>
                <w:color w:val="000000" w:themeColor="text1"/>
                <w:sz w:val="22"/>
                <w:szCs w:val="22"/>
              </w:rPr>
            </w:pPr>
            <w:r w:rsidRPr="35AA9682">
              <w:rPr>
                <w:color w:val="000000" w:themeColor="text1"/>
                <w:sz w:val="22"/>
                <w:szCs w:val="22"/>
              </w:rPr>
              <w:t>K_K03</w:t>
            </w:r>
          </w:p>
        </w:tc>
        <w:tc>
          <w:tcPr>
            <w:tcW w:w="1590" w:type="dxa"/>
            <w:tcBorders>
              <w:bottom w:val="single" w:sz="6" w:space="0" w:color="auto"/>
              <w:right w:val="single" w:sz="6" w:space="0" w:color="auto"/>
            </w:tcBorders>
          </w:tcPr>
          <w:p w14:paraId="5B47AAB2" w14:textId="77777777" w:rsidR="00EC5A84" w:rsidRDefault="00EC5A84" w:rsidP="00B566FF">
            <w:pPr>
              <w:jc w:val="both"/>
              <w:rPr>
                <w:color w:val="000000" w:themeColor="text1"/>
                <w:sz w:val="22"/>
                <w:szCs w:val="22"/>
              </w:rPr>
            </w:pPr>
            <w:r w:rsidRPr="35AA9682">
              <w:rPr>
                <w:color w:val="000000" w:themeColor="text1"/>
                <w:sz w:val="22"/>
                <w:szCs w:val="22"/>
              </w:rPr>
              <w:t>P7S_KR</w:t>
            </w:r>
          </w:p>
          <w:p w14:paraId="676C5397" w14:textId="77777777" w:rsidR="00EC5A84" w:rsidRDefault="00EC5A84" w:rsidP="00B566FF">
            <w:pPr>
              <w:jc w:val="both"/>
              <w:rPr>
                <w:color w:val="000000" w:themeColor="text1"/>
                <w:sz w:val="22"/>
                <w:szCs w:val="22"/>
              </w:rPr>
            </w:pPr>
            <w:r w:rsidRPr="35AA9682">
              <w:rPr>
                <w:color w:val="000000" w:themeColor="text1"/>
                <w:sz w:val="22"/>
                <w:szCs w:val="22"/>
              </w:rPr>
              <w:t>P7S_KK</w:t>
            </w:r>
          </w:p>
          <w:p w14:paraId="41CFBB65" w14:textId="77777777" w:rsidR="00EC5A84" w:rsidRDefault="00EC5A84" w:rsidP="00B566FF">
            <w:pPr>
              <w:jc w:val="both"/>
              <w:rPr>
                <w:color w:val="000000" w:themeColor="text1"/>
                <w:sz w:val="22"/>
                <w:szCs w:val="22"/>
              </w:rPr>
            </w:pPr>
            <w:r w:rsidRPr="35AA9682">
              <w:rPr>
                <w:color w:val="000000" w:themeColor="text1"/>
                <w:sz w:val="22"/>
                <w:szCs w:val="22"/>
              </w:rPr>
              <w:t>P7S_KO</w:t>
            </w:r>
          </w:p>
          <w:p w14:paraId="5954EEFA" w14:textId="77777777" w:rsidR="00EC5A84" w:rsidRDefault="00EC5A84" w:rsidP="00B566FF">
            <w:pPr>
              <w:jc w:val="both"/>
              <w:rPr>
                <w:color w:val="000000" w:themeColor="text1"/>
              </w:rPr>
            </w:pPr>
          </w:p>
        </w:tc>
      </w:tr>
    </w:tbl>
    <w:p w14:paraId="5E83E9A0" w14:textId="77777777" w:rsidR="00EC5A84" w:rsidRPr="00B86DC9" w:rsidRDefault="00EC5A84" w:rsidP="00992705">
      <w:pPr>
        <w:numPr>
          <w:ilvl w:val="0"/>
          <w:numId w:val="55"/>
        </w:numPr>
        <w:tabs>
          <w:tab w:val="left" w:pos="284"/>
        </w:tabs>
        <w:spacing w:before="120" w:after="120"/>
        <w:ind w:left="284" w:hanging="284"/>
        <w:rPr>
          <w:b/>
          <w:bCs/>
          <w:sz w:val="22"/>
          <w:szCs w:val="22"/>
        </w:rPr>
      </w:pPr>
      <w:r w:rsidRPr="35AA9682">
        <w:rPr>
          <w:b/>
          <w:bCs/>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C5A84" w:rsidRPr="00B86DC9" w14:paraId="5F5303B4" w14:textId="77777777" w:rsidTr="00B566FF">
        <w:trPr>
          <w:jc w:val="center"/>
        </w:trPr>
        <w:tc>
          <w:tcPr>
            <w:tcW w:w="9638" w:type="dxa"/>
          </w:tcPr>
          <w:p w14:paraId="05A67E96" w14:textId="77777777" w:rsidR="00EC5A84" w:rsidRPr="00B86DC9" w:rsidRDefault="00EC5A84" w:rsidP="00B566FF">
            <w:pPr>
              <w:jc w:val="both"/>
              <w:rPr>
                <w:sz w:val="22"/>
                <w:szCs w:val="22"/>
              </w:rPr>
            </w:pPr>
            <w:r w:rsidRPr="00B86DC9">
              <w:rPr>
                <w:sz w:val="22"/>
                <w:szCs w:val="22"/>
              </w:rPr>
              <w:t xml:space="preserve">wykład multimedialny, ćwiczenia laboratoryjne, </w:t>
            </w:r>
          </w:p>
        </w:tc>
      </w:tr>
    </w:tbl>
    <w:p w14:paraId="0EC1E79C" w14:textId="77777777" w:rsidR="00EC5A84" w:rsidRPr="00B86DC9" w:rsidRDefault="00EC5A84" w:rsidP="00992705">
      <w:pPr>
        <w:numPr>
          <w:ilvl w:val="0"/>
          <w:numId w:val="55"/>
        </w:numPr>
        <w:tabs>
          <w:tab w:val="left" w:pos="284"/>
        </w:tabs>
        <w:spacing w:before="120" w:after="120"/>
        <w:ind w:left="284" w:hanging="284"/>
        <w:rPr>
          <w:b/>
          <w:bCs/>
          <w:color w:val="000000"/>
          <w:sz w:val="22"/>
          <w:szCs w:val="22"/>
        </w:rPr>
      </w:pPr>
      <w:r w:rsidRPr="35AA9682">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C5A84" w:rsidRPr="00B86DC9" w14:paraId="6B678A06" w14:textId="77777777" w:rsidTr="00B566FF">
        <w:trPr>
          <w:jc w:val="center"/>
        </w:trPr>
        <w:tc>
          <w:tcPr>
            <w:tcW w:w="9638" w:type="dxa"/>
          </w:tcPr>
          <w:p w14:paraId="3FDF0FA2" w14:textId="77777777" w:rsidR="00EC5A84" w:rsidRPr="00B86DC9" w:rsidRDefault="00EC5A84" w:rsidP="00B566FF">
            <w:pPr>
              <w:pStyle w:val="Akapitzlist1"/>
              <w:ind w:left="34"/>
              <w:jc w:val="both"/>
              <w:rPr>
                <w:b/>
                <w:sz w:val="22"/>
                <w:szCs w:val="22"/>
              </w:rPr>
            </w:pPr>
            <w:r w:rsidRPr="00B86DC9">
              <w:rPr>
                <w:sz w:val="22"/>
                <w:szCs w:val="22"/>
              </w:rPr>
              <w:t>Kolokwium</w:t>
            </w:r>
            <w:r>
              <w:rPr>
                <w:sz w:val="22"/>
                <w:szCs w:val="22"/>
              </w:rPr>
              <w:t>,</w:t>
            </w:r>
            <w:r w:rsidRPr="00B86DC9">
              <w:rPr>
                <w:sz w:val="22"/>
                <w:szCs w:val="22"/>
              </w:rPr>
              <w:t xml:space="preserve"> przygotowanie </w:t>
            </w:r>
            <w:r>
              <w:rPr>
                <w:sz w:val="22"/>
                <w:szCs w:val="22"/>
              </w:rPr>
              <w:t xml:space="preserve">sprawozdań z ćwiczeń laboratoryjnych </w:t>
            </w:r>
          </w:p>
        </w:tc>
      </w:tr>
    </w:tbl>
    <w:p w14:paraId="7E26EFA7" w14:textId="77777777" w:rsidR="00EC5A84" w:rsidRPr="00B86DC9" w:rsidRDefault="00EC5A84" w:rsidP="00992705">
      <w:pPr>
        <w:numPr>
          <w:ilvl w:val="0"/>
          <w:numId w:val="55"/>
        </w:numPr>
        <w:tabs>
          <w:tab w:val="left" w:pos="284"/>
        </w:tabs>
        <w:spacing w:before="120" w:after="120"/>
        <w:ind w:left="284" w:hanging="284"/>
        <w:rPr>
          <w:color w:val="000000"/>
          <w:sz w:val="22"/>
          <w:szCs w:val="22"/>
        </w:rPr>
      </w:pPr>
      <w:r w:rsidRPr="35AA9682">
        <w:rPr>
          <w:b/>
          <w:b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EC5A84" w:rsidRPr="00B86DC9" w14:paraId="69D29FC3" w14:textId="77777777" w:rsidTr="00B566FF">
        <w:trPr>
          <w:jc w:val="center"/>
        </w:trPr>
        <w:tc>
          <w:tcPr>
            <w:tcW w:w="2214" w:type="dxa"/>
            <w:shd w:val="clear" w:color="auto" w:fill="F2F2F2"/>
          </w:tcPr>
          <w:p w14:paraId="36C4D407" w14:textId="77777777" w:rsidR="00EC5A84" w:rsidRPr="00B86DC9"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3806DBD9"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System informatyczny jako system wspomagający zarządzanie</w:t>
            </w:r>
          </w:p>
          <w:p w14:paraId="7A2CDC5C"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Cykl operacyjny jednostki wytwórczej</w:t>
            </w:r>
          </w:p>
          <w:p w14:paraId="260EAF08"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Podsystemy informatyczne w przedsiębiorstwie wytwórczym</w:t>
            </w:r>
          </w:p>
          <w:p w14:paraId="1C5D9841"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Techniczne przygotowanie produkcji</w:t>
            </w:r>
          </w:p>
          <w:p w14:paraId="4DA6C0FE"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Planowanie sprzedaży, produkcji i zaopatrzenia </w:t>
            </w:r>
          </w:p>
          <w:p w14:paraId="11469FC7"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Ewidencja i rozliczanie produkcji. </w:t>
            </w:r>
          </w:p>
          <w:p w14:paraId="5D6C3E0D"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Ewolucja systemów planowania i sterowania produkcją</w:t>
            </w:r>
          </w:p>
          <w:p w14:paraId="1C9571BC"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Fazy działania i poziomy planowania w systemie MRPII</w:t>
            </w:r>
          </w:p>
          <w:p w14:paraId="2C38FA30"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Charakterystyka funkcjonalności systemu MRPII</w:t>
            </w:r>
          </w:p>
          <w:p w14:paraId="20E2C274"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Funkcjonalność systemów ERP</w:t>
            </w:r>
          </w:p>
          <w:p w14:paraId="364AACC4" w14:textId="77777777" w:rsidR="00EC5A84" w:rsidRPr="00B86DC9"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t>F</w:t>
            </w:r>
            <w:r w:rsidRPr="00AB21B2">
              <w:t>unkcje systemów klasy MES</w:t>
            </w:r>
          </w:p>
        </w:tc>
      </w:tr>
      <w:tr w:rsidR="00EC5A84" w:rsidRPr="00B86DC9" w14:paraId="20A29CE3" w14:textId="77777777" w:rsidTr="00B566FF">
        <w:trPr>
          <w:jc w:val="center"/>
        </w:trPr>
        <w:tc>
          <w:tcPr>
            <w:tcW w:w="2214" w:type="dxa"/>
            <w:shd w:val="clear" w:color="auto" w:fill="F2F2F2"/>
          </w:tcPr>
          <w:p w14:paraId="5047DD65" w14:textId="77777777" w:rsidR="00EC5A84" w:rsidRPr="00B86DC9"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Laboratorium komputerowe</w:t>
            </w:r>
          </w:p>
        </w:tc>
        <w:tc>
          <w:tcPr>
            <w:tcW w:w="7424" w:type="dxa"/>
          </w:tcPr>
          <w:p w14:paraId="7005588F"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Konfiguracja ustawień w systemie informatycznym zarządzania produkcją</w:t>
            </w:r>
          </w:p>
          <w:p w14:paraId="1823633B"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dodawanie indeksów magazynowych, tworzenie szablonów operacji i technologii, struktura materiałowa produktu BOM, tworzenie zamówień, uruchamianie zleceń produkcyjnych, planowanie produkcji i sprzedaży, zarządzanie zapasami i finansami, kontrola jakości, </w:t>
            </w:r>
            <w:r w:rsidRPr="00591990">
              <w:t>śledzenie rzeczywistego czasu i </w:t>
            </w:r>
            <w:hyperlink r:id="rId11" w:tooltip="Wydajność pracy" w:history="1">
              <w:r w:rsidRPr="00591990">
                <w:t>wydajności pracy</w:t>
              </w:r>
            </w:hyperlink>
            <w:r w:rsidRPr="00591990">
              <w:t> maszyn i ludzi</w:t>
            </w:r>
            <w:r>
              <w:t>.</w:t>
            </w:r>
          </w:p>
        </w:tc>
      </w:tr>
    </w:tbl>
    <w:p w14:paraId="19696AC3" w14:textId="77777777" w:rsidR="00EC5A84" w:rsidRPr="00B86DC9" w:rsidRDefault="00EC5A84" w:rsidP="00992705">
      <w:pPr>
        <w:numPr>
          <w:ilvl w:val="0"/>
          <w:numId w:val="55"/>
        </w:numPr>
        <w:tabs>
          <w:tab w:val="left" w:pos="284"/>
        </w:tabs>
        <w:spacing w:before="120" w:after="120"/>
        <w:ind w:left="284" w:hanging="284"/>
        <w:rPr>
          <w:b/>
          <w:bCs/>
          <w:color w:val="000000"/>
          <w:sz w:val="22"/>
          <w:szCs w:val="22"/>
        </w:rPr>
      </w:pPr>
      <w:r w:rsidRPr="35AA9682">
        <w:rPr>
          <w:b/>
          <w:bCs/>
          <w:color w:val="000000" w:themeColor="text1"/>
          <w:sz w:val="22"/>
          <w:szCs w:val="22"/>
        </w:rPr>
        <w:t>METODY (SPOSOBY) WERYFIKACJI I OCENY EFEKTÓW UCZENIA SIĘ OSIĄGNIĘTYCH PRZEZ STUDENTA</w:t>
      </w:r>
    </w:p>
    <w:p w14:paraId="7C317A73" w14:textId="77777777" w:rsidR="00EC5A84" w:rsidRPr="00B86DC9" w:rsidRDefault="00EC5A84" w:rsidP="00EC5A84">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1354"/>
        <w:gridCol w:w="1354"/>
        <w:gridCol w:w="1392"/>
        <w:gridCol w:w="1333"/>
        <w:gridCol w:w="1499"/>
        <w:gridCol w:w="1369"/>
      </w:tblGrid>
      <w:tr w:rsidR="00EC5A84" w:rsidRPr="00B86DC9" w14:paraId="30616C08" w14:textId="77777777" w:rsidTr="00B566FF">
        <w:trPr>
          <w:jc w:val="center"/>
        </w:trPr>
        <w:tc>
          <w:tcPr>
            <w:tcW w:w="1338" w:type="dxa"/>
            <w:vMerge w:val="restart"/>
            <w:shd w:val="clear" w:color="auto" w:fill="F2F2F2"/>
            <w:vAlign w:val="center"/>
          </w:tcPr>
          <w:p w14:paraId="11339626" w14:textId="77777777" w:rsidR="00EC5A84" w:rsidRPr="002851F8" w:rsidRDefault="00EC5A84"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01" w:type="dxa"/>
            <w:gridSpan w:val="6"/>
            <w:shd w:val="clear" w:color="auto" w:fill="F2F2F2"/>
            <w:vAlign w:val="center"/>
          </w:tcPr>
          <w:p w14:paraId="0313F9C3" w14:textId="77777777" w:rsidR="00EC5A84" w:rsidRPr="002851F8" w:rsidRDefault="00EC5A84" w:rsidP="00B566FF">
            <w:pPr>
              <w:jc w:val="center"/>
              <w:rPr>
                <w:color w:val="000000"/>
                <w:sz w:val="22"/>
                <w:szCs w:val="22"/>
              </w:rPr>
            </w:pPr>
            <w:r w:rsidRPr="002851F8">
              <w:rPr>
                <w:color w:val="000000"/>
                <w:sz w:val="22"/>
                <w:szCs w:val="22"/>
              </w:rPr>
              <w:t>Forma oceny (podano przykładowe)</w:t>
            </w:r>
          </w:p>
        </w:tc>
      </w:tr>
      <w:tr w:rsidR="00EC5A84" w:rsidRPr="00B86DC9" w14:paraId="57F10BE5" w14:textId="77777777" w:rsidTr="00B566FF">
        <w:trPr>
          <w:jc w:val="center"/>
        </w:trPr>
        <w:tc>
          <w:tcPr>
            <w:tcW w:w="1338" w:type="dxa"/>
            <w:vMerge/>
            <w:shd w:val="clear" w:color="auto" w:fill="F2F2F2"/>
            <w:vAlign w:val="center"/>
          </w:tcPr>
          <w:p w14:paraId="247A3F9C" w14:textId="77777777" w:rsidR="00EC5A84" w:rsidRPr="002851F8" w:rsidRDefault="00EC5A84" w:rsidP="00B566FF">
            <w:pPr>
              <w:jc w:val="center"/>
              <w:rPr>
                <w:b/>
                <w:color w:val="000000"/>
                <w:sz w:val="22"/>
                <w:szCs w:val="22"/>
              </w:rPr>
            </w:pPr>
          </w:p>
        </w:tc>
        <w:tc>
          <w:tcPr>
            <w:tcW w:w="1354" w:type="dxa"/>
            <w:shd w:val="clear" w:color="auto" w:fill="F2F2F2"/>
            <w:vAlign w:val="center"/>
          </w:tcPr>
          <w:p w14:paraId="00E6FFD8" w14:textId="77777777" w:rsidR="00EC5A84" w:rsidRPr="002851F8" w:rsidRDefault="00EC5A84" w:rsidP="00B566FF">
            <w:pPr>
              <w:jc w:val="center"/>
              <w:rPr>
                <w:color w:val="000000"/>
                <w:sz w:val="22"/>
                <w:szCs w:val="22"/>
              </w:rPr>
            </w:pPr>
            <w:r w:rsidRPr="002851F8">
              <w:rPr>
                <w:color w:val="000000"/>
                <w:sz w:val="22"/>
                <w:szCs w:val="22"/>
              </w:rPr>
              <w:t>Egzamin ustny</w:t>
            </w:r>
          </w:p>
        </w:tc>
        <w:tc>
          <w:tcPr>
            <w:tcW w:w="1354" w:type="dxa"/>
            <w:shd w:val="clear" w:color="auto" w:fill="F2F2F2"/>
            <w:vAlign w:val="center"/>
          </w:tcPr>
          <w:p w14:paraId="38F1AF7A" w14:textId="77777777" w:rsidR="00EC5A84" w:rsidRPr="002851F8" w:rsidRDefault="00EC5A84" w:rsidP="00B566FF">
            <w:pPr>
              <w:jc w:val="center"/>
              <w:rPr>
                <w:color w:val="000000"/>
                <w:sz w:val="22"/>
                <w:szCs w:val="22"/>
              </w:rPr>
            </w:pPr>
            <w:r w:rsidRPr="002851F8">
              <w:rPr>
                <w:color w:val="000000"/>
                <w:sz w:val="22"/>
                <w:szCs w:val="22"/>
              </w:rPr>
              <w:t>Egzamin pisemny</w:t>
            </w:r>
          </w:p>
        </w:tc>
        <w:tc>
          <w:tcPr>
            <w:tcW w:w="1392" w:type="dxa"/>
            <w:shd w:val="clear" w:color="auto" w:fill="F2F2F2"/>
            <w:vAlign w:val="center"/>
          </w:tcPr>
          <w:p w14:paraId="2AE5A308" w14:textId="77777777" w:rsidR="00EC5A84" w:rsidRPr="002851F8" w:rsidRDefault="00EC5A84" w:rsidP="00B566FF">
            <w:pPr>
              <w:jc w:val="center"/>
              <w:rPr>
                <w:color w:val="000000"/>
                <w:sz w:val="22"/>
                <w:szCs w:val="22"/>
              </w:rPr>
            </w:pPr>
            <w:r w:rsidRPr="002851F8">
              <w:rPr>
                <w:color w:val="000000"/>
                <w:sz w:val="22"/>
                <w:szCs w:val="22"/>
              </w:rPr>
              <w:t>Kolokwium</w:t>
            </w:r>
          </w:p>
        </w:tc>
        <w:tc>
          <w:tcPr>
            <w:tcW w:w="1333" w:type="dxa"/>
            <w:shd w:val="clear" w:color="auto" w:fill="F2F2F2"/>
            <w:vAlign w:val="center"/>
          </w:tcPr>
          <w:p w14:paraId="46AC2254" w14:textId="77777777" w:rsidR="00EC5A84" w:rsidRPr="002851F8" w:rsidRDefault="00EC5A84" w:rsidP="00B566FF">
            <w:pPr>
              <w:jc w:val="center"/>
              <w:rPr>
                <w:color w:val="000000"/>
                <w:sz w:val="22"/>
                <w:szCs w:val="22"/>
              </w:rPr>
            </w:pPr>
            <w:r w:rsidRPr="002851F8">
              <w:rPr>
                <w:color w:val="000000"/>
                <w:sz w:val="22"/>
                <w:szCs w:val="22"/>
              </w:rPr>
              <w:t>Projekt</w:t>
            </w:r>
          </w:p>
        </w:tc>
        <w:tc>
          <w:tcPr>
            <w:tcW w:w="1499" w:type="dxa"/>
            <w:shd w:val="clear" w:color="auto" w:fill="F2F2F2"/>
            <w:vAlign w:val="center"/>
          </w:tcPr>
          <w:p w14:paraId="54ADC1BD" w14:textId="77777777" w:rsidR="00EC5A84" w:rsidRPr="002851F8" w:rsidRDefault="00EC5A84" w:rsidP="00B566FF">
            <w:pPr>
              <w:jc w:val="center"/>
              <w:rPr>
                <w:color w:val="000000"/>
                <w:sz w:val="22"/>
                <w:szCs w:val="22"/>
              </w:rPr>
            </w:pPr>
            <w:r w:rsidRPr="002851F8">
              <w:rPr>
                <w:color w:val="000000"/>
                <w:sz w:val="22"/>
                <w:szCs w:val="22"/>
              </w:rPr>
              <w:t>Sprawozdani</w:t>
            </w:r>
            <w:r>
              <w:rPr>
                <w:color w:val="000000"/>
                <w:sz w:val="22"/>
                <w:szCs w:val="22"/>
              </w:rPr>
              <w:t xml:space="preserve">a z realizowanych ćwiczeń </w:t>
            </w:r>
          </w:p>
        </w:tc>
        <w:tc>
          <w:tcPr>
            <w:tcW w:w="1369" w:type="dxa"/>
            <w:shd w:val="clear" w:color="auto" w:fill="F2F2F2"/>
            <w:vAlign w:val="center"/>
          </w:tcPr>
          <w:p w14:paraId="28EE459B" w14:textId="77777777" w:rsidR="00EC5A84" w:rsidRPr="002851F8" w:rsidRDefault="00EC5A84" w:rsidP="00B566FF">
            <w:pPr>
              <w:jc w:val="center"/>
              <w:rPr>
                <w:color w:val="000000"/>
                <w:sz w:val="22"/>
                <w:szCs w:val="22"/>
              </w:rPr>
            </w:pPr>
            <w:r w:rsidRPr="002851F8">
              <w:rPr>
                <w:color w:val="000000"/>
                <w:sz w:val="22"/>
                <w:szCs w:val="22"/>
              </w:rPr>
              <w:t>…………</w:t>
            </w:r>
          </w:p>
        </w:tc>
      </w:tr>
      <w:tr w:rsidR="00EC5A84" w:rsidRPr="00B86DC9" w14:paraId="5C3DE9E8" w14:textId="77777777" w:rsidTr="00B566FF">
        <w:trPr>
          <w:trHeight w:val="283"/>
          <w:jc w:val="center"/>
        </w:trPr>
        <w:tc>
          <w:tcPr>
            <w:tcW w:w="1338" w:type="dxa"/>
          </w:tcPr>
          <w:p w14:paraId="5562400F" w14:textId="77777777" w:rsidR="00EC5A84" w:rsidRPr="002851F8" w:rsidRDefault="00EC5A84" w:rsidP="00B566FF">
            <w:pPr>
              <w:jc w:val="center"/>
              <w:rPr>
                <w:color w:val="000000"/>
                <w:sz w:val="22"/>
                <w:szCs w:val="22"/>
              </w:rPr>
            </w:pPr>
            <w:r w:rsidRPr="002851F8">
              <w:rPr>
                <w:color w:val="000000"/>
                <w:sz w:val="22"/>
                <w:szCs w:val="22"/>
              </w:rPr>
              <w:t>W1</w:t>
            </w:r>
          </w:p>
        </w:tc>
        <w:tc>
          <w:tcPr>
            <w:tcW w:w="1354" w:type="dxa"/>
          </w:tcPr>
          <w:p w14:paraId="3540608F" w14:textId="77777777" w:rsidR="00EC5A84" w:rsidRPr="002851F8" w:rsidRDefault="00EC5A84" w:rsidP="00B566FF">
            <w:pPr>
              <w:jc w:val="center"/>
              <w:rPr>
                <w:color w:val="000000"/>
                <w:sz w:val="22"/>
                <w:szCs w:val="22"/>
              </w:rPr>
            </w:pPr>
          </w:p>
        </w:tc>
        <w:tc>
          <w:tcPr>
            <w:tcW w:w="1354" w:type="dxa"/>
          </w:tcPr>
          <w:p w14:paraId="01C51104" w14:textId="77777777" w:rsidR="00EC5A84" w:rsidRPr="002851F8" w:rsidRDefault="00EC5A84" w:rsidP="00B566FF">
            <w:pPr>
              <w:jc w:val="center"/>
              <w:rPr>
                <w:color w:val="000000"/>
                <w:sz w:val="22"/>
                <w:szCs w:val="22"/>
              </w:rPr>
            </w:pPr>
          </w:p>
        </w:tc>
        <w:tc>
          <w:tcPr>
            <w:tcW w:w="1392" w:type="dxa"/>
          </w:tcPr>
          <w:p w14:paraId="002A6960" w14:textId="77777777" w:rsidR="00EC5A84" w:rsidRPr="002851F8" w:rsidRDefault="00EC5A84" w:rsidP="00B566FF">
            <w:pPr>
              <w:jc w:val="center"/>
              <w:rPr>
                <w:color w:val="000000"/>
                <w:sz w:val="22"/>
                <w:szCs w:val="22"/>
              </w:rPr>
            </w:pPr>
            <w:r>
              <w:rPr>
                <w:color w:val="000000"/>
                <w:sz w:val="22"/>
                <w:szCs w:val="22"/>
              </w:rPr>
              <w:t>x</w:t>
            </w:r>
          </w:p>
        </w:tc>
        <w:tc>
          <w:tcPr>
            <w:tcW w:w="1333" w:type="dxa"/>
          </w:tcPr>
          <w:p w14:paraId="76192DB7" w14:textId="77777777" w:rsidR="00EC5A84" w:rsidRPr="002851F8" w:rsidRDefault="00EC5A84" w:rsidP="00B566FF">
            <w:pPr>
              <w:jc w:val="center"/>
              <w:rPr>
                <w:color w:val="000000"/>
                <w:sz w:val="22"/>
                <w:szCs w:val="22"/>
              </w:rPr>
            </w:pPr>
          </w:p>
        </w:tc>
        <w:tc>
          <w:tcPr>
            <w:tcW w:w="1499" w:type="dxa"/>
          </w:tcPr>
          <w:p w14:paraId="3EFBABE7" w14:textId="77777777" w:rsidR="00EC5A84" w:rsidRPr="002851F8" w:rsidRDefault="00EC5A84" w:rsidP="00B566FF">
            <w:pPr>
              <w:jc w:val="center"/>
              <w:rPr>
                <w:color w:val="000000"/>
                <w:sz w:val="22"/>
                <w:szCs w:val="22"/>
              </w:rPr>
            </w:pPr>
            <w:r>
              <w:rPr>
                <w:color w:val="000000"/>
                <w:sz w:val="22"/>
                <w:szCs w:val="22"/>
              </w:rPr>
              <w:t>x</w:t>
            </w:r>
          </w:p>
        </w:tc>
        <w:tc>
          <w:tcPr>
            <w:tcW w:w="1369" w:type="dxa"/>
          </w:tcPr>
          <w:p w14:paraId="57FE9243" w14:textId="77777777" w:rsidR="00EC5A84" w:rsidRPr="002851F8" w:rsidRDefault="00EC5A84" w:rsidP="00B566FF">
            <w:pPr>
              <w:jc w:val="center"/>
              <w:rPr>
                <w:color w:val="000000"/>
                <w:sz w:val="22"/>
                <w:szCs w:val="22"/>
              </w:rPr>
            </w:pPr>
          </w:p>
        </w:tc>
      </w:tr>
      <w:tr w:rsidR="00EC5A84" w:rsidRPr="00B86DC9" w14:paraId="254334F4" w14:textId="77777777" w:rsidTr="00B566FF">
        <w:trPr>
          <w:trHeight w:val="283"/>
          <w:jc w:val="center"/>
        </w:trPr>
        <w:tc>
          <w:tcPr>
            <w:tcW w:w="1338" w:type="dxa"/>
          </w:tcPr>
          <w:p w14:paraId="4E4353C1" w14:textId="77777777" w:rsidR="00EC5A84" w:rsidRPr="002851F8" w:rsidRDefault="00EC5A84" w:rsidP="00B566FF">
            <w:pPr>
              <w:jc w:val="center"/>
              <w:rPr>
                <w:color w:val="000000"/>
                <w:sz w:val="22"/>
                <w:szCs w:val="22"/>
              </w:rPr>
            </w:pPr>
            <w:r>
              <w:rPr>
                <w:color w:val="000000"/>
                <w:sz w:val="22"/>
                <w:szCs w:val="22"/>
              </w:rPr>
              <w:t>W2</w:t>
            </w:r>
          </w:p>
        </w:tc>
        <w:tc>
          <w:tcPr>
            <w:tcW w:w="1354" w:type="dxa"/>
          </w:tcPr>
          <w:p w14:paraId="07F0F13A" w14:textId="77777777" w:rsidR="00EC5A84" w:rsidRPr="002851F8" w:rsidRDefault="00EC5A84" w:rsidP="00B566FF">
            <w:pPr>
              <w:jc w:val="center"/>
              <w:rPr>
                <w:color w:val="000000"/>
                <w:sz w:val="22"/>
                <w:szCs w:val="22"/>
              </w:rPr>
            </w:pPr>
          </w:p>
        </w:tc>
        <w:tc>
          <w:tcPr>
            <w:tcW w:w="1354" w:type="dxa"/>
          </w:tcPr>
          <w:p w14:paraId="4162F6F1" w14:textId="77777777" w:rsidR="00EC5A84" w:rsidRPr="002851F8" w:rsidRDefault="00EC5A84" w:rsidP="00B566FF">
            <w:pPr>
              <w:jc w:val="center"/>
              <w:rPr>
                <w:color w:val="000000"/>
                <w:sz w:val="22"/>
                <w:szCs w:val="22"/>
              </w:rPr>
            </w:pPr>
          </w:p>
        </w:tc>
        <w:tc>
          <w:tcPr>
            <w:tcW w:w="1392" w:type="dxa"/>
          </w:tcPr>
          <w:p w14:paraId="0CA85039" w14:textId="77777777" w:rsidR="00EC5A84" w:rsidRPr="002851F8" w:rsidRDefault="00EC5A84" w:rsidP="00B566FF">
            <w:pPr>
              <w:jc w:val="center"/>
              <w:rPr>
                <w:color w:val="000000"/>
                <w:sz w:val="22"/>
                <w:szCs w:val="22"/>
              </w:rPr>
            </w:pPr>
            <w:r w:rsidRPr="002851F8">
              <w:rPr>
                <w:color w:val="000000"/>
                <w:sz w:val="22"/>
                <w:szCs w:val="22"/>
              </w:rPr>
              <w:t>x</w:t>
            </w:r>
          </w:p>
        </w:tc>
        <w:tc>
          <w:tcPr>
            <w:tcW w:w="1333" w:type="dxa"/>
          </w:tcPr>
          <w:p w14:paraId="301A57ED" w14:textId="77777777" w:rsidR="00EC5A84" w:rsidRPr="002851F8" w:rsidRDefault="00EC5A84" w:rsidP="00B566FF">
            <w:pPr>
              <w:jc w:val="center"/>
              <w:rPr>
                <w:color w:val="000000"/>
                <w:sz w:val="22"/>
                <w:szCs w:val="22"/>
              </w:rPr>
            </w:pPr>
          </w:p>
        </w:tc>
        <w:tc>
          <w:tcPr>
            <w:tcW w:w="1499" w:type="dxa"/>
          </w:tcPr>
          <w:p w14:paraId="7DABE1EE" w14:textId="77777777" w:rsidR="00EC5A84" w:rsidRPr="002851F8" w:rsidRDefault="00EC5A84" w:rsidP="00B566FF">
            <w:pPr>
              <w:jc w:val="center"/>
              <w:rPr>
                <w:color w:val="000000"/>
                <w:sz w:val="22"/>
                <w:szCs w:val="22"/>
              </w:rPr>
            </w:pPr>
            <w:r>
              <w:rPr>
                <w:color w:val="000000"/>
                <w:sz w:val="22"/>
                <w:szCs w:val="22"/>
              </w:rPr>
              <w:t>x</w:t>
            </w:r>
          </w:p>
        </w:tc>
        <w:tc>
          <w:tcPr>
            <w:tcW w:w="1369" w:type="dxa"/>
          </w:tcPr>
          <w:p w14:paraId="46076890" w14:textId="77777777" w:rsidR="00EC5A84" w:rsidRPr="002851F8" w:rsidRDefault="00EC5A84" w:rsidP="00B566FF">
            <w:pPr>
              <w:jc w:val="center"/>
              <w:rPr>
                <w:color w:val="000000"/>
                <w:sz w:val="22"/>
                <w:szCs w:val="22"/>
              </w:rPr>
            </w:pPr>
          </w:p>
        </w:tc>
      </w:tr>
      <w:tr w:rsidR="00EC5A84" w:rsidRPr="00B86DC9" w14:paraId="19C15E30" w14:textId="77777777" w:rsidTr="00B566FF">
        <w:trPr>
          <w:trHeight w:val="283"/>
          <w:jc w:val="center"/>
        </w:trPr>
        <w:tc>
          <w:tcPr>
            <w:tcW w:w="1338" w:type="dxa"/>
          </w:tcPr>
          <w:p w14:paraId="1E5349E9" w14:textId="77777777" w:rsidR="00EC5A84" w:rsidRPr="002851F8" w:rsidRDefault="00EC5A84" w:rsidP="00B566FF">
            <w:pPr>
              <w:jc w:val="center"/>
              <w:rPr>
                <w:color w:val="000000"/>
                <w:sz w:val="22"/>
                <w:szCs w:val="22"/>
              </w:rPr>
            </w:pPr>
            <w:r w:rsidRPr="002851F8">
              <w:rPr>
                <w:color w:val="000000"/>
                <w:sz w:val="22"/>
                <w:szCs w:val="22"/>
              </w:rPr>
              <w:t>U1</w:t>
            </w:r>
          </w:p>
        </w:tc>
        <w:tc>
          <w:tcPr>
            <w:tcW w:w="1354" w:type="dxa"/>
          </w:tcPr>
          <w:p w14:paraId="7C473E3E" w14:textId="77777777" w:rsidR="00EC5A84" w:rsidRPr="002851F8" w:rsidRDefault="00EC5A84" w:rsidP="00B566FF">
            <w:pPr>
              <w:jc w:val="center"/>
              <w:rPr>
                <w:color w:val="000000"/>
                <w:sz w:val="22"/>
                <w:szCs w:val="22"/>
              </w:rPr>
            </w:pPr>
          </w:p>
        </w:tc>
        <w:tc>
          <w:tcPr>
            <w:tcW w:w="1354" w:type="dxa"/>
          </w:tcPr>
          <w:p w14:paraId="542BBF1E" w14:textId="77777777" w:rsidR="00EC5A84" w:rsidRPr="002851F8" w:rsidRDefault="00EC5A84" w:rsidP="00B566FF">
            <w:pPr>
              <w:jc w:val="center"/>
              <w:rPr>
                <w:color w:val="000000"/>
                <w:sz w:val="22"/>
                <w:szCs w:val="22"/>
              </w:rPr>
            </w:pPr>
          </w:p>
        </w:tc>
        <w:tc>
          <w:tcPr>
            <w:tcW w:w="1392" w:type="dxa"/>
          </w:tcPr>
          <w:p w14:paraId="2D4FBFA3" w14:textId="77777777" w:rsidR="00EC5A84" w:rsidRPr="002851F8" w:rsidRDefault="00EC5A84" w:rsidP="00B566FF">
            <w:pPr>
              <w:jc w:val="center"/>
              <w:rPr>
                <w:color w:val="000000"/>
                <w:sz w:val="22"/>
                <w:szCs w:val="22"/>
              </w:rPr>
            </w:pPr>
          </w:p>
        </w:tc>
        <w:tc>
          <w:tcPr>
            <w:tcW w:w="1333" w:type="dxa"/>
          </w:tcPr>
          <w:p w14:paraId="67778C9B" w14:textId="77777777" w:rsidR="00EC5A84" w:rsidRPr="002851F8" w:rsidRDefault="00EC5A84" w:rsidP="00B566FF">
            <w:pPr>
              <w:jc w:val="center"/>
              <w:rPr>
                <w:color w:val="000000"/>
                <w:sz w:val="22"/>
                <w:szCs w:val="22"/>
              </w:rPr>
            </w:pPr>
          </w:p>
        </w:tc>
        <w:tc>
          <w:tcPr>
            <w:tcW w:w="1499" w:type="dxa"/>
          </w:tcPr>
          <w:p w14:paraId="7059FF95" w14:textId="77777777" w:rsidR="00EC5A84" w:rsidRPr="002851F8" w:rsidRDefault="00EC5A84" w:rsidP="00B566FF">
            <w:pPr>
              <w:jc w:val="center"/>
              <w:rPr>
                <w:color w:val="000000"/>
                <w:sz w:val="22"/>
                <w:szCs w:val="22"/>
              </w:rPr>
            </w:pPr>
            <w:r>
              <w:rPr>
                <w:color w:val="000000"/>
                <w:sz w:val="22"/>
                <w:szCs w:val="22"/>
              </w:rPr>
              <w:t>x</w:t>
            </w:r>
          </w:p>
        </w:tc>
        <w:tc>
          <w:tcPr>
            <w:tcW w:w="1369" w:type="dxa"/>
          </w:tcPr>
          <w:p w14:paraId="47AED8D6" w14:textId="77777777" w:rsidR="00EC5A84" w:rsidRPr="002851F8" w:rsidRDefault="00EC5A84" w:rsidP="00B566FF">
            <w:pPr>
              <w:jc w:val="center"/>
              <w:rPr>
                <w:color w:val="000000"/>
                <w:sz w:val="22"/>
                <w:szCs w:val="22"/>
              </w:rPr>
            </w:pPr>
          </w:p>
        </w:tc>
      </w:tr>
      <w:tr w:rsidR="00EC5A84" w:rsidRPr="00B86DC9" w14:paraId="1C5C7BB1" w14:textId="77777777" w:rsidTr="00B566FF">
        <w:trPr>
          <w:trHeight w:val="283"/>
          <w:jc w:val="center"/>
        </w:trPr>
        <w:tc>
          <w:tcPr>
            <w:tcW w:w="1338" w:type="dxa"/>
          </w:tcPr>
          <w:p w14:paraId="2A47261D" w14:textId="77777777" w:rsidR="00EC5A84" w:rsidRPr="002851F8" w:rsidRDefault="00EC5A84" w:rsidP="00B566FF">
            <w:pPr>
              <w:jc w:val="center"/>
              <w:rPr>
                <w:color w:val="000000"/>
                <w:sz w:val="22"/>
                <w:szCs w:val="22"/>
              </w:rPr>
            </w:pPr>
            <w:r>
              <w:rPr>
                <w:color w:val="000000"/>
                <w:sz w:val="22"/>
                <w:szCs w:val="22"/>
              </w:rPr>
              <w:t>U2</w:t>
            </w:r>
          </w:p>
        </w:tc>
        <w:tc>
          <w:tcPr>
            <w:tcW w:w="1354" w:type="dxa"/>
          </w:tcPr>
          <w:p w14:paraId="068DF5BD" w14:textId="77777777" w:rsidR="00EC5A84" w:rsidRPr="002851F8" w:rsidRDefault="00EC5A84" w:rsidP="00B566FF">
            <w:pPr>
              <w:jc w:val="center"/>
              <w:rPr>
                <w:color w:val="000000"/>
                <w:sz w:val="22"/>
                <w:szCs w:val="22"/>
              </w:rPr>
            </w:pPr>
          </w:p>
        </w:tc>
        <w:tc>
          <w:tcPr>
            <w:tcW w:w="1354" w:type="dxa"/>
          </w:tcPr>
          <w:p w14:paraId="0F1906EA" w14:textId="77777777" w:rsidR="00EC5A84" w:rsidRPr="002851F8" w:rsidRDefault="00EC5A84" w:rsidP="00B566FF">
            <w:pPr>
              <w:jc w:val="center"/>
              <w:rPr>
                <w:color w:val="000000"/>
                <w:sz w:val="22"/>
                <w:szCs w:val="22"/>
              </w:rPr>
            </w:pPr>
          </w:p>
        </w:tc>
        <w:tc>
          <w:tcPr>
            <w:tcW w:w="1392" w:type="dxa"/>
          </w:tcPr>
          <w:p w14:paraId="4E2AFBC6" w14:textId="77777777" w:rsidR="00EC5A84" w:rsidRPr="002851F8" w:rsidRDefault="00EC5A84" w:rsidP="00B566FF">
            <w:pPr>
              <w:jc w:val="center"/>
              <w:rPr>
                <w:color w:val="000000"/>
                <w:sz w:val="22"/>
                <w:szCs w:val="22"/>
              </w:rPr>
            </w:pPr>
            <w:r>
              <w:rPr>
                <w:color w:val="000000"/>
                <w:sz w:val="22"/>
                <w:szCs w:val="22"/>
              </w:rPr>
              <w:t>x</w:t>
            </w:r>
          </w:p>
        </w:tc>
        <w:tc>
          <w:tcPr>
            <w:tcW w:w="1333" w:type="dxa"/>
          </w:tcPr>
          <w:p w14:paraId="6209C0AE" w14:textId="77777777" w:rsidR="00EC5A84" w:rsidRPr="002851F8" w:rsidRDefault="00EC5A84" w:rsidP="00B566FF">
            <w:pPr>
              <w:jc w:val="center"/>
              <w:rPr>
                <w:color w:val="000000"/>
                <w:sz w:val="22"/>
                <w:szCs w:val="22"/>
              </w:rPr>
            </w:pPr>
          </w:p>
        </w:tc>
        <w:tc>
          <w:tcPr>
            <w:tcW w:w="1499" w:type="dxa"/>
          </w:tcPr>
          <w:p w14:paraId="2B31C6AD" w14:textId="77777777" w:rsidR="00EC5A84" w:rsidRPr="002851F8" w:rsidRDefault="00EC5A84" w:rsidP="00B566FF">
            <w:pPr>
              <w:jc w:val="center"/>
              <w:rPr>
                <w:color w:val="000000"/>
                <w:sz w:val="22"/>
                <w:szCs w:val="22"/>
              </w:rPr>
            </w:pPr>
            <w:r>
              <w:rPr>
                <w:color w:val="000000"/>
                <w:sz w:val="22"/>
                <w:szCs w:val="22"/>
              </w:rPr>
              <w:t>x</w:t>
            </w:r>
          </w:p>
        </w:tc>
        <w:tc>
          <w:tcPr>
            <w:tcW w:w="1369" w:type="dxa"/>
          </w:tcPr>
          <w:p w14:paraId="2F9FB12B" w14:textId="77777777" w:rsidR="00EC5A84" w:rsidRPr="002851F8" w:rsidRDefault="00EC5A84" w:rsidP="00B566FF">
            <w:pPr>
              <w:jc w:val="center"/>
              <w:rPr>
                <w:color w:val="000000"/>
                <w:sz w:val="22"/>
                <w:szCs w:val="22"/>
              </w:rPr>
            </w:pPr>
          </w:p>
        </w:tc>
      </w:tr>
      <w:tr w:rsidR="00EC5A84" w:rsidRPr="00B86DC9" w14:paraId="162A3E5E" w14:textId="77777777" w:rsidTr="00B566FF">
        <w:trPr>
          <w:trHeight w:val="283"/>
          <w:jc w:val="center"/>
        </w:trPr>
        <w:tc>
          <w:tcPr>
            <w:tcW w:w="1338" w:type="dxa"/>
          </w:tcPr>
          <w:p w14:paraId="2301EA34" w14:textId="77777777" w:rsidR="00EC5A84" w:rsidRPr="002851F8" w:rsidRDefault="00EC5A84" w:rsidP="00B566FF">
            <w:pPr>
              <w:jc w:val="center"/>
              <w:rPr>
                <w:color w:val="000000"/>
                <w:sz w:val="22"/>
                <w:szCs w:val="22"/>
              </w:rPr>
            </w:pPr>
            <w:r w:rsidRPr="002851F8">
              <w:rPr>
                <w:color w:val="000000"/>
                <w:sz w:val="22"/>
                <w:szCs w:val="22"/>
              </w:rPr>
              <w:t>K1</w:t>
            </w:r>
          </w:p>
        </w:tc>
        <w:tc>
          <w:tcPr>
            <w:tcW w:w="1354" w:type="dxa"/>
          </w:tcPr>
          <w:p w14:paraId="1B828983" w14:textId="77777777" w:rsidR="00EC5A84" w:rsidRPr="002851F8" w:rsidRDefault="00EC5A84" w:rsidP="00B566FF">
            <w:pPr>
              <w:jc w:val="center"/>
              <w:rPr>
                <w:color w:val="000000"/>
                <w:sz w:val="22"/>
                <w:szCs w:val="22"/>
              </w:rPr>
            </w:pPr>
          </w:p>
        </w:tc>
        <w:tc>
          <w:tcPr>
            <w:tcW w:w="1354" w:type="dxa"/>
          </w:tcPr>
          <w:p w14:paraId="79E2180A" w14:textId="77777777" w:rsidR="00EC5A84" w:rsidRPr="002851F8" w:rsidRDefault="00EC5A84" w:rsidP="00B566FF">
            <w:pPr>
              <w:jc w:val="center"/>
              <w:rPr>
                <w:color w:val="000000"/>
                <w:sz w:val="22"/>
                <w:szCs w:val="22"/>
              </w:rPr>
            </w:pPr>
          </w:p>
        </w:tc>
        <w:tc>
          <w:tcPr>
            <w:tcW w:w="1392" w:type="dxa"/>
          </w:tcPr>
          <w:p w14:paraId="71C13356" w14:textId="77777777" w:rsidR="00EC5A84" w:rsidRPr="002851F8" w:rsidRDefault="00EC5A84" w:rsidP="00B566FF">
            <w:pPr>
              <w:jc w:val="center"/>
              <w:rPr>
                <w:color w:val="000000"/>
                <w:sz w:val="22"/>
                <w:szCs w:val="22"/>
              </w:rPr>
            </w:pPr>
            <w:r>
              <w:rPr>
                <w:color w:val="000000"/>
                <w:sz w:val="22"/>
                <w:szCs w:val="22"/>
              </w:rPr>
              <w:t>x</w:t>
            </w:r>
          </w:p>
        </w:tc>
        <w:tc>
          <w:tcPr>
            <w:tcW w:w="1333" w:type="dxa"/>
          </w:tcPr>
          <w:p w14:paraId="1BDB6640" w14:textId="77777777" w:rsidR="00EC5A84" w:rsidRPr="002851F8" w:rsidRDefault="00EC5A84" w:rsidP="00B566FF">
            <w:pPr>
              <w:jc w:val="center"/>
              <w:rPr>
                <w:color w:val="000000"/>
                <w:sz w:val="22"/>
                <w:szCs w:val="22"/>
              </w:rPr>
            </w:pPr>
          </w:p>
        </w:tc>
        <w:tc>
          <w:tcPr>
            <w:tcW w:w="1499" w:type="dxa"/>
          </w:tcPr>
          <w:p w14:paraId="4AEE7067" w14:textId="77777777" w:rsidR="00EC5A84" w:rsidRPr="002851F8" w:rsidRDefault="00EC5A84" w:rsidP="00B566FF">
            <w:pPr>
              <w:jc w:val="center"/>
              <w:rPr>
                <w:color w:val="000000"/>
                <w:sz w:val="22"/>
                <w:szCs w:val="22"/>
              </w:rPr>
            </w:pPr>
            <w:r>
              <w:rPr>
                <w:color w:val="000000"/>
                <w:sz w:val="22"/>
                <w:szCs w:val="22"/>
              </w:rPr>
              <w:t>x</w:t>
            </w:r>
          </w:p>
        </w:tc>
        <w:tc>
          <w:tcPr>
            <w:tcW w:w="1369" w:type="dxa"/>
          </w:tcPr>
          <w:p w14:paraId="385B0060" w14:textId="77777777" w:rsidR="00EC5A84" w:rsidRPr="002851F8" w:rsidRDefault="00EC5A84" w:rsidP="00B566FF">
            <w:pPr>
              <w:jc w:val="center"/>
              <w:rPr>
                <w:color w:val="000000"/>
                <w:sz w:val="22"/>
                <w:szCs w:val="22"/>
              </w:rPr>
            </w:pPr>
          </w:p>
        </w:tc>
      </w:tr>
    </w:tbl>
    <w:p w14:paraId="6DA7474E" w14:textId="77777777" w:rsidR="00EC5A84" w:rsidRPr="00B86DC9" w:rsidRDefault="00EC5A84" w:rsidP="00992705">
      <w:pPr>
        <w:numPr>
          <w:ilvl w:val="0"/>
          <w:numId w:val="55"/>
        </w:numPr>
        <w:tabs>
          <w:tab w:val="left" w:pos="284"/>
        </w:tabs>
        <w:spacing w:before="120" w:after="120"/>
        <w:ind w:left="284" w:hanging="284"/>
        <w:rPr>
          <w:b/>
          <w:bCs/>
          <w:color w:val="000000"/>
          <w:sz w:val="22"/>
          <w:szCs w:val="22"/>
        </w:rPr>
      </w:pPr>
      <w:r w:rsidRPr="35AA9682">
        <w:rPr>
          <w:b/>
          <w:b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EC5A84" w:rsidRPr="00B86DC9" w14:paraId="1D6F79B8" w14:textId="77777777" w:rsidTr="00B566FF">
        <w:trPr>
          <w:jc w:val="center"/>
        </w:trPr>
        <w:tc>
          <w:tcPr>
            <w:tcW w:w="1789" w:type="dxa"/>
            <w:shd w:val="clear" w:color="auto" w:fill="F2F2F2" w:themeFill="background1" w:themeFillShade="F2"/>
          </w:tcPr>
          <w:p w14:paraId="45676D27" w14:textId="77777777" w:rsidR="00EC5A84" w:rsidRPr="00B86DC9"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2BD347B6" w14:textId="77777777" w:rsidR="00EC5A84" w:rsidRPr="00B06450"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Lech P. (2003). Zintegrowane systemy zarządzania ERP/ERP II. Wykorzystanie w biznesie, wdrażanie. </w:t>
            </w:r>
            <w:proofErr w:type="spellStart"/>
            <w:r>
              <w:t>Difin</w:t>
            </w:r>
            <w:proofErr w:type="spellEnd"/>
            <w:r>
              <w:t>, Warszawa.</w:t>
            </w:r>
          </w:p>
          <w:p w14:paraId="6372E316"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Szatkowski K. (2014), Nowoczesne zarządzanie produkcją, ujęcie procesowe, Wydawnictwo PWN, Warszawa</w:t>
            </w:r>
          </w:p>
          <w:p w14:paraId="497EB841" w14:textId="77777777" w:rsidR="00EC5A84" w:rsidRPr="00291560"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Zalewski W. (2011), Analiza systemów informatycznych wspomagających zarządzanie produkcją w wybranych przedsiębiorstwach Economy and Management, Vol.2011 Nr.4</w:t>
            </w:r>
          </w:p>
        </w:tc>
      </w:tr>
      <w:tr w:rsidR="00EC5A84" w:rsidRPr="00B86DC9" w14:paraId="12B939F5" w14:textId="77777777" w:rsidTr="00B566FF">
        <w:trPr>
          <w:jc w:val="center"/>
        </w:trPr>
        <w:tc>
          <w:tcPr>
            <w:tcW w:w="1789" w:type="dxa"/>
            <w:shd w:val="clear" w:color="auto" w:fill="F2F2F2" w:themeFill="background1" w:themeFillShade="F2"/>
          </w:tcPr>
          <w:p w14:paraId="589D5518" w14:textId="77777777" w:rsidR="00EC5A84" w:rsidRPr="00B86DC9"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26D65DFA" w14:textId="77777777" w:rsidR="00EC5A84"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4E4D1A">
              <w:t>Januszewski A.</w:t>
            </w:r>
            <w:r>
              <w:t xml:space="preserve"> </w:t>
            </w:r>
            <w:r w:rsidRPr="004E4D1A">
              <w:t>(2008)</w:t>
            </w:r>
            <w:r>
              <w:t>.</w:t>
            </w:r>
            <w:r w:rsidRPr="004E4D1A">
              <w:t> Funkcjonalność informatycznych systemów zarządzania: Zintegrowane systemy transakcyjne. Wydawnictwo Naukowe PWN, Warszawa</w:t>
            </w:r>
          </w:p>
          <w:p w14:paraId="08DFF4A6" w14:textId="77777777" w:rsidR="00EC5A84" w:rsidRPr="00B86DC9" w:rsidRDefault="00EC5A8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proofErr w:type="spellStart"/>
            <w:r w:rsidRPr="007717FA">
              <w:t>Beynon</w:t>
            </w:r>
            <w:proofErr w:type="spellEnd"/>
            <w:r w:rsidRPr="007717FA">
              <w:t xml:space="preserve">-Davies, P. (2020). Business </w:t>
            </w:r>
            <w:proofErr w:type="spellStart"/>
            <w:r w:rsidRPr="007717FA">
              <w:t>information</w:t>
            </w:r>
            <w:proofErr w:type="spellEnd"/>
            <w:r w:rsidRPr="007717FA">
              <w:t xml:space="preserve"> </w:t>
            </w:r>
            <w:proofErr w:type="spellStart"/>
            <w:r w:rsidRPr="007717FA">
              <w:t>systems</w:t>
            </w:r>
            <w:proofErr w:type="spellEnd"/>
            <w:r w:rsidRPr="007717FA">
              <w:t>. Red Globe Press.</w:t>
            </w:r>
          </w:p>
        </w:tc>
      </w:tr>
    </w:tbl>
    <w:p w14:paraId="66F12193" w14:textId="77777777" w:rsidR="00EC5A84" w:rsidRPr="00B86DC9" w:rsidRDefault="00EC5A84" w:rsidP="00992705">
      <w:pPr>
        <w:numPr>
          <w:ilvl w:val="0"/>
          <w:numId w:val="55"/>
        </w:numPr>
        <w:tabs>
          <w:tab w:val="left" w:pos="284"/>
        </w:tabs>
        <w:spacing w:before="120" w:after="120"/>
        <w:ind w:left="284" w:hanging="284"/>
        <w:rPr>
          <w:b/>
          <w:bCs/>
          <w:sz w:val="22"/>
          <w:szCs w:val="22"/>
        </w:rPr>
      </w:pPr>
      <w:r w:rsidRPr="35AA9682">
        <w:rPr>
          <w:b/>
          <w:bCs/>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EC5A84" w:rsidRPr="00B86DC9" w14:paraId="1D510D73" w14:textId="77777777" w:rsidTr="00B566FF">
        <w:trPr>
          <w:trHeight w:val="769"/>
          <w:jc w:val="center"/>
        </w:trPr>
        <w:tc>
          <w:tcPr>
            <w:tcW w:w="7246" w:type="dxa"/>
            <w:gridSpan w:val="2"/>
            <w:shd w:val="clear" w:color="auto" w:fill="F2F2F2" w:themeFill="background1" w:themeFillShade="F2"/>
            <w:vAlign w:val="center"/>
          </w:tcPr>
          <w:p w14:paraId="4BA1FFBC" w14:textId="77777777" w:rsidR="00EC5A84" w:rsidRPr="002851F8" w:rsidRDefault="00EC5A84" w:rsidP="00B566FF">
            <w:pPr>
              <w:jc w:val="center"/>
              <w:rPr>
                <w:sz w:val="22"/>
                <w:szCs w:val="22"/>
              </w:rPr>
            </w:pPr>
            <w:r w:rsidRPr="002851F8">
              <w:rPr>
                <w:sz w:val="22"/>
                <w:szCs w:val="22"/>
              </w:rPr>
              <w:t>Aktywność studenta</w:t>
            </w:r>
          </w:p>
        </w:tc>
        <w:tc>
          <w:tcPr>
            <w:tcW w:w="2393" w:type="dxa"/>
            <w:shd w:val="clear" w:color="auto" w:fill="F2F2F2" w:themeFill="background1" w:themeFillShade="F2"/>
            <w:vAlign w:val="center"/>
          </w:tcPr>
          <w:p w14:paraId="20DCA864" w14:textId="77777777" w:rsidR="00EC5A84" w:rsidRPr="002851F8" w:rsidRDefault="00EC5A84" w:rsidP="00B566FF">
            <w:pPr>
              <w:jc w:val="center"/>
              <w:rPr>
                <w:sz w:val="22"/>
                <w:szCs w:val="22"/>
              </w:rPr>
            </w:pPr>
            <w:r w:rsidRPr="002851F8">
              <w:rPr>
                <w:sz w:val="22"/>
                <w:szCs w:val="22"/>
              </w:rPr>
              <w:t>Obciążenie studenta – Liczba godzin</w:t>
            </w:r>
          </w:p>
          <w:p w14:paraId="4C34B6AE" w14:textId="77777777" w:rsidR="00EC5A84" w:rsidRPr="002851F8" w:rsidRDefault="00EC5A84" w:rsidP="00B566FF">
            <w:pPr>
              <w:jc w:val="center"/>
              <w:rPr>
                <w:sz w:val="22"/>
                <w:szCs w:val="22"/>
              </w:rPr>
            </w:pPr>
            <w:r w:rsidRPr="002851F8">
              <w:rPr>
                <w:sz w:val="22"/>
                <w:szCs w:val="22"/>
              </w:rPr>
              <w:t>(podano przykładowe)</w:t>
            </w:r>
          </w:p>
        </w:tc>
      </w:tr>
      <w:tr w:rsidR="00EC5A84" w:rsidRPr="00B86DC9" w14:paraId="1F2B7B1F" w14:textId="77777777" w:rsidTr="00B566FF">
        <w:trPr>
          <w:trHeight w:val="340"/>
          <w:jc w:val="center"/>
        </w:trPr>
        <w:tc>
          <w:tcPr>
            <w:tcW w:w="2978" w:type="dxa"/>
            <w:vMerge w:val="restart"/>
          </w:tcPr>
          <w:p w14:paraId="497DBF41" w14:textId="77777777" w:rsidR="00EC5A84" w:rsidRPr="002851F8" w:rsidRDefault="00EC5A84"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781F0F94" w14:textId="77777777" w:rsidR="00EC5A84" w:rsidRPr="002851F8" w:rsidRDefault="00EC5A84"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5AA5A157" w14:textId="77777777" w:rsidR="00EC5A84" w:rsidRPr="002851F8" w:rsidRDefault="00EC5A84" w:rsidP="00B566FF">
            <w:pPr>
              <w:jc w:val="center"/>
              <w:rPr>
                <w:sz w:val="22"/>
                <w:szCs w:val="22"/>
              </w:rPr>
            </w:pPr>
            <w:r>
              <w:rPr>
                <w:sz w:val="22"/>
                <w:szCs w:val="22"/>
              </w:rPr>
              <w:t>20</w:t>
            </w:r>
          </w:p>
        </w:tc>
      </w:tr>
      <w:tr w:rsidR="00EC5A84" w:rsidRPr="00B86DC9" w14:paraId="35776922" w14:textId="77777777" w:rsidTr="00B566FF">
        <w:trPr>
          <w:trHeight w:val="271"/>
          <w:jc w:val="center"/>
        </w:trPr>
        <w:tc>
          <w:tcPr>
            <w:tcW w:w="2978" w:type="dxa"/>
            <w:vMerge/>
          </w:tcPr>
          <w:p w14:paraId="621F190B" w14:textId="77777777" w:rsidR="00EC5A84" w:rsidRPr="007E21AC" w:rsidRDefault="00EC5A84" w:rsidP="00B566FF">
            <w:pPr>
              <w:rPr>
                <w:color w:val="000000"/>
                <w:sz w:val="22"/>
                <w:szCs w:val="22"/>
              </w:rPr>
            </w:pPr>
          </w:p>
        </w:tc>
        <w:tc>
          <w:tcPr>
            <w:tcW w:w="4268" w:type="dxa"/>
          </w:tcPr>
          <w:p w14:paraId="5E10B175" w14:textId="77777777" w:rsidR="00EC5A84" w:rsidRPr="007E21AC" w:rsidRDefault="00EC5A84" w:rsidP="00B566FF">
            <w:pPr>
              <w:ind w:left="88"/>
              <w:rPr>
                <w:color w:val="000000"/>
                <w:sz w:val="22"/>
                <w:szCs w:val="22"/>
              </w:rPr>
            </w:pPr>
            <w:r w:rsidRPr="007E21AC">
              <w:rPr>
                <w:color w:val="000000"/>
                <w:sz w:val="22"/>
                <w:szCs w:val="22"/>
              </w:rPr>
              <w:t xml:space="preserve">Konsultacje </w:t>
            </w:r>
          </w:p>
        </w:tc>
        <w:tc>
          <w:tcPr>
            <w:tcW w:w="2393" w:type="dxa"/>
          </w:tcPr>
          <w:p w14:paraId="4174B603" w14:textId="77777777" w:rsidR="00EC5A84" w:rsidRPr="007E21AC" w:rsidRDefault="00EC5A84" w:rsidP="00B566FF">
            <w:pPr>
              <w:jc w:val="center"/>
              <w:rPr>
                <w:color w:val="000000"/>
                <w:sz w:val="22"/>
                <w:szCs w:val="22"/>
              </w:rPr>
            </w:pPr>
            <w:r>
              <w:rPr>
                <w:color w:val="000000" w:themeColor="text1"/>
                <w:sz w:val="22"/>
                <w:szCs w:val="22"/>
              </w:rPr>
              <w:t>10</w:t>
            </w:r>
          </w:p>
        </w:tc>
      </w:tr>
      <w:tr w:rsidR="00EC5A84" w:rsidRPr="00B86DC9" w14:paraId="619E7596" w14:textId="77777777" w:rsidTr="00B566FF">
        <w:trPr>
          <w:trHeight w:val="177"/>
          <w:jc w:val="center"/>
        </w:trPr>
        <w:tc>
          <w:tcPr>
            <w:tcW w:w="2978" w:type="dxa"/>
            <w:vMerge w:val="restart"/>
          </w:tcPr>
          <w:p w14:paraId="4109013D" w14:textId="77777777" w:rsidR="00EC5A84" w:rsidRPr="007E21AC" w:rsidRDefault="00EC5A84" w:rsidP="00B566FF">
            <w:pPr>
              <w:rPr>
                <w:color w:val="000000"/>
                <w:sz w:val="22"/>
                <w:szCs w:val="22"/>
              </w:rPr>
            </w:pPr>
          </w:p>
          <w:p w14:paraId="11814A5E" w14:textId="77777777" w:rsidR="00EC5A84" w:rsidRPr="007E21AC" w:rsidRDefault="00EC5A84" w:rsidP="00B566FF">
            <w:pPr>
              <w:rPr>
                <w:color w:val="000000"/>
                <w:sz w:val="22"/>
                <w:szCs w:val="22"/>
              </w:rPr>
            </w:pPr>
            <w:r w:rsidRPr="007E21AC">
              <w:rPr>
                <w:color w:val="000000"/>
                <w:sz w:val="22"/>
                <w:szCs w:val="22"/>
              </w:rPr>
              <w:t xml:space="preserve">Praca własna studenta </w:t>
            </w:r>
          </w:p>
        </w:tc>
        <w:tc>
          <w:tcPr>
            <w:tcW w:w="4268" w:type="dxa"/>
          </w:tcPr>
          <w:p w14:paraId="280EBD62" w14:textId="77777777" w:rsidR="00EC5A84" w:rsidRPr="007E21AC" w:rsidRDefault="00EC5A84" w:rsidP="00B566FF">
            <w:pPr>
              <w:ind w:left="88"/>
              <w:rPr>
                <w:color w:val="000000"/>
                <w:sz w:val="22"/>
                <w:szCs w:val="22"/>
              </w:rPr>
            </w:pPr>
            <w:r w:rsidRPr="007E21AC">
              <w:rPr>
                <w:color w:val="000000"/>
                <w:sz w:val="22"/>
                <w:szCs w:val="22"/>
              </w:rPr>
              <w:t>Przygotowanie do zajęć</w:t>
            </w:r>
          </w:p>
        </w:tc>
        <w:tc>
          <w:tcPr>
            <w:tcW w:w="2393" w:type="dxa"/>
          </w:tcPr>
          <w:p w14:paraId="58842C25" w14:textId="77777777" w:rsidR="00EC5A84" w:rsidRPr="007E21AC" w:rsidRDefault="00EC5A84" w:rsidP="00B566FF">
            <w:pPr>
              <w:jc w:val="center"/>
              <w:rPr>
                <w:color w:val="000000"/>
                <w:sz w:val="22"/>
                <w:szCs w:val="22"/>
              </w:rPr>
            </w:pPr>
            <w:r>
              <w:rPr>
                <w:color w:val="000000"/>
                <w:sz w:val="22"/>
                <w:szCs w:val="22"/>
              </w:rPr>
              <w:t>15</w:t>
            </w:r>
          </w:p>
        </w:tc>
      </w:tr>
      <w:tr w:rsidR="00EC5A84" w:rsidRPr="00B86DC9" w14:paraId="1D09AF7B" w14:textId="77777777" w:rsidTr="00B566FF">
        <w:trPr>
          <w:trHeight w:val="137"/>
          <w:jc w:val="center"/>
        </w:trPr>
        <w:tc>
          <w:tcPr>
            <w:tcW w:w="2978" w:type="dxa"/>
            <w:vMerge/>
          </w:tcPr>
          <w:p w14:paraId="1711D5C9" w14:textId="77777777" w:rsidR="00EC5A84" w:rsidRPr="007E21AC" w:rsidRDefault="00EC5A84" w:rsidP="00B566FF">
            <w:pPr>
              <w:rPr>
                <w:color w:val="000000"/>
                <w:sz w:val="22"/>
                <w:szCs w:val="22"/>
              </w:rPr>
            </w:pPr>
          </w:p>
        </w:tc>
        <w:tc>
          <w:tcPr>
            <w:tcW w:w="4268" w:type="dxa"/>
          </w:tcPr>
          <w:p w14:paraId="22432EC7" w14:textId="77777777" w:rsidR="00EC5A84" w:rsidRPr="007E21AC" w:rsidRDefault="00EC5A84" w:rsidP="00B566FF">
            <w:pPr>
              <w:ind w:left="88"/>
              <w:rPr>
                <w:color w:val="000000"/>
                <w:sz w:val="22"/>
                <w:szCs w:val="22"/>
              </w:rPr>
            </w:pPr>
            <w:r w:rsidRPr="007E21AC">
              <w:rPr>
                <w:color w:val="000000"/>
                <w:sz w:val="22"/>
                <w:szCs w:val="22"/>
              </w:rPr>
              <w:t>Studiowanie literatury</w:t>
            </w:r>
          </w:p>
        </w:tc>
        <w:tc>
          <w:tcPr>
            <w:tcW w:w="2393" w:type="dxa"/>
          </w:tcPr>
          <w:p w14:paraId="066648F6" w14:textId="77777777" w:rsidR="00EC5A84" w:rsidRPr="007E21AC" w:rsidRDefault="00EC5A84" w:rsidP="00B566FF">
            <w:pPr>
              <w:jc w:val="center"/>
              <w:rPr>
                <w:color w:val="000000"/>
                <w:sz w:val="22"/>
                <w:szCs w:val="22"/>
              </w:rPr>
            </w:pPr>
            <w:r>
              <w:rPr>
                <w:color w:val="000000"/>
                <w:sz w:val="22"/>
                <w:szCs w:val="22"/>
              </w:rPr>
              <w:t>15</w:t>
            </w:r>
          </w:p>
        </w:tc>
      </w:tr>
      <w:tr w:rsidR="00EC5A84" w:rsidRPr="00B86DC9" w14:paraId="03FC09AC" w14:textId="77777777" w:rsidTr="00B566FF">
        <w:trPr>
          <w:trHeight w:val="340"/>
          <w:jc w:val="center"/>
        </w:trPr>
        <w:tc>
          <w:tcPr>
            <w:tcW w:w="2978" w:type="dxa"/>
            <w:vMerge/>
          </w:tcPr>
          <w:p w14:paraId="179DB84F" w14:textId="77777777" w:rsidR="00EC5A84" w:rsidRPr="007E21AC" w:rsidRDefault="00EC5A84" w:rsidP="00B566FF">
            <w:pPr>
              <w:rPr>
                <w:color w:val="000000"/>
                <w:sz w:val="22"/>
                <w:szCs w:val="22"/>
              </w:rPr>
            </w:pPr>
          </w:p>
        </w:tc>
        <w:tc>
          <w:tcPr>
            <w:tcW w:w="4268" w:type="dxa"/>
          </w:tcPr>
          <w:p w14:paraId="18B47223" w14:textId="77777777" w:rsidR="00EC5A84" w:rsidRPr="007E21AC" w:rsidRDefault="00EC5A84" w:rsidP="00B566FF">
            <w:pPr>
              <w:ind w:left="88"/>
              <w:rPr>
                <w:color w:val="000000"/>
                <w:sz w:val="22"/>
                <w:szCs w:val="22"/>
              </w:rPr>
            </w:pPr>
            <w:r w:rsidRPr="007E21AC">
              <w:rPr>
                <w:color w:val="000000"/>
                <w:sz w:val="22"/>
                <w:szCs w:val="22"/>
              </w:rPr>
              <w:t xml:space="preserve">Inne (przygotowanie do egzaminu, zaliczeń, </w:t>
            </w:r>
          </w:p>
          <w:p w14:paraId="5D8B6E79" w14:textId="77777777" w:rsidR="00EC5A84" w:rsidRPr="007E21AC" w:rsidRDefault="00EC5A84" w:rsidP="00B566FF">
            <w:pPr>
              <w:ind w:left="88"/>
              <w:rPr>
                <w:color w:val="000000"/>
                <w:sz w:val="22"/>
                <w:szCs w:val="22"/>
              </w:rPr>
            </w:pPr>
            <w:r w:rsidRPr="007E21AC">
              <w:rPr>
                <w:color w:val="000000"/>
                <w:sz w:val="22"/>
                <w:szCs w:val="22"/>
              </w:rPr>
              <w:t>przygotowanie projektu itd.)</w:t>
            </w:r>
          </w:p>
        </w:tc>
        <w:tc>
          <w:tcPr>
            <w:tcW w:w="2393" w:type="dxa"/>
          </w:tcPr>
          <w:p w14:paraId="4919F5EB" w14:textId="77777777" w:rsidR="00EC5A84" w:rsidRPr="007E21AC" w:rsidRDefault="00EC5A84" w:rsidP="00B566FF">
            <w:pPr>
              <w:jc w:val="center"/>
              <w:rPr>
                <w:color w:val="000000"/>
                <w:sz w:val="22"/>
                <w:szCs w:val="22"/>
              </w:rPr>
            </w:pPr>
            <w:r w:rsidRPr="007E21AC">
              <w:rPr>
                <w:color w:val="000000"/>
                <w:sz w:val="22"/>
                <w:szCs w:val="22"/>
              </w:rPr>
              <w:t>15</w:t>
            </w:r>
          </w:p>
        </w:tc>
      </w:tr>
      <w:tr w:rsidR="00EC5A84" w:rsidRPr="00B86DC9" w14:paraId="6ADA0F9D" w14:textId="77777777" w:rsidTr="00B566FF">
        <w:trPr>
          <w:trHeight w:val="340"/>
          <w:jc w:val="center"/>
        </w:trPr>
        <w:tc>
          <w:tcPr>
            <w:tcW w:w="7246" w:type="dxa"/>
            <w:gridSpan w:val="2"/>
            <w:shd w:val="clear" w:color="auto" w:fill="F2F2F2" w:themeFill="background1" w:themeFillShade="F2"/>
          </w:tcPr>
          <w:p w14:paraId="770BC207" w14:textId="77777777" w:rsidR="00EC5A84" w:rsidRPr="007E21AC" w:rsidRDefault="00EC5A84" w:rsidP="00B566FF">
            <w:pPr>
              <w:rPr>
                <w:color w:val="000000"/>
                <w:sz w:val="22"/>
                <w:szCs w:val="22"/>
              </w:rPr>
            </w:pPr>
            <w:r w:rsidRPr="007E21AC">
              <w:rPr>
                <w:color w:val="000000"/>
                <w:sz w:val="22"/>
                <w:szCs w:val="22"/>
              </w:rPr>
              <w:t>Łączny nakład pracy studenta</w:t>
            </w:r>
          </w:p>
        </w:tc>
        <w:tc>
          <w:tcPr>
            <w:tcW w:w="2393" w:type="dxa"/>
            <w:shd w:val="clear" w:color="auto" w:fill="F2F2F2" w:themeFill="background1" w:themeFillShade="F2"/>
          </w:tcPr>
          <w:p w14:paraId="191F8FBD" w14:textId="77777777" w:rsidR="00EC5A84" w:rsidRPr="007E21AC" w:rsidRDefault="00EC5A84" w:rsidP="00B566FF">
            <w:pPr>
              <w:jc w:val="center"/>
              <w:rPr>
                <w:color w:val="000000"/>
                <w:sz w:val="22"/>
                <w:szCs w:val="22"/>
              </w:rPr>
            </w:pPr>
            <w:r>
              <w:rPr>
                <w:color w:val="000000"/>
                <w:sz w:val="22"/>
                <w:szCs w:val="22"/>
              </w:rPr>
              <w:t>75</w:t>
            </w:r>
          </w:p>
        </w:tc>
      </w:tr>
      <w:tr w:rsidR="00EC5A84" w:rsidRPr="00B86DC9" w14:paraId="105F2DDC" w14:textId="77777777" w:rsidTr="00B566FF">
        <w:trPr>
          <w:trHeight w:val="397"/>
          <w:jc w:val="center"/>
        </w:trPr>
        <w:tc>
          <w:tcPr>
            <w:tcW w:w="7246" w:type="dxa"/>
            <w:gridSpan w:val="2"/>
            <w:shd w:val="clear" w:color="auto" w:fill="F2F2F2" w:themeFill="background1" w:themeFillShade="F2"/>
            <w:vAlign w:val="center"/>
          </w:tcPr>
          <w:p w14:paraId="4A95DE97" w14:textId="77777777" w:rsidR="00EC5A84" w:rsidRPr="007E21AC" w:rsidRDefault="00EC5A84"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728917B3" w14:textId="77777777" w:rsidR="00EC5A84" w:rsidRPr="007E21AC" w:rsidRDefault="00EC5A84" w:rsidP="00B566FF">
            <w:pPr>
              <w:jc w:val="center"/>
              <w:rPr>
                <w:color w:val="000000"/>
                <w:sz w:val="22"/>
                <w:szCs w:val="22"/>
              </w:rPr>
            </w:pPr>
            <w:r>
              <w:rPr>
                <w:color w:val="000000"/>
                <w:sz w:val="22"/>
                <w:szCs w:val="22"/>
              </w:rPr>
              <w:t>3</w:t>
            </w:r>
          </w:p>
        </w:tc>
      </w:tr>
    </w:tbl>
    <w:p w14:paraId="2E6EFFE7" w14:textId="77777777" w:rsidR="00EC5A84" w:rsidRDefault="00EC5A84" w:rsidP="00EC5A84">
      <w:pPr>
        <w:rPr>
          <w:b/>
          <w:sz w:val="20"/>
          <w:szCs w:val="20"/>
        </w:rPr>
      </w:pPr>
    </w:p>
    <w:p w14:paraId="735C167C" w14:textId="77777777" w:rsidR="00EC5A84" w:rsidRPr="007E21AC" w:rsidRDefault="00EC5A84" w:rsidP="00EC5A84">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40ADFDE3" w14:textId="00814B38" w:rsidR="00EC5A84" w:rsidRDefault="00EC5A84">
      <w:pPr>
        <w:spacing w:after="200" w:line="276" w:lineRule="auto"/>
        <w:rPr>
          <w:color w:val="000000" w:themeColor="text1"/>
          <w:sz w:val="20"/>
          <w:szCs w:val="20"/>
        </w:rPr>
      </w:pPr>
      <w:r>
        <w:rPr>
          <w:color w:val="000000" w:themeColor="text1"/>
          <w:sz w:val="20"/>
          <w:szCs w:val="20"/>
        </w:rPr>
        <w:br w:type="page"/>
      </w:r>
    </w:p>
    <w:p w14:paraId="21842021" w14:textId="77777777" w:rsidR="00A07602" w:rsidRPr="00F05BEC" w:rsidRDefault="00A07602" w:rsidP="00A07602">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A07602" w:rsidRPr="00F05BEC" w14:paraId="3C741F6D" w14:textId="77777777" w:rsidTr="00B566FF">
        <w:trPr>
          <w:trHeight w:val="454"/>
          <w:jc w:val="center"/>
        </w:trPr>
        <w:tc>
          <w:tcPr>
            <w:tcW w:w="2410" w:type="dxa"/>
            <w:vAlign w:val="center"/>
          </w:tcPr>
          <w:p w14:paraId="64D15293" w14:textId="77777777" w:rsidR="00A07602" w:rsidRPr="00EF57B8" w:rsidRDefault="00A07602" w:rsidP="00B566FF">
            <w:pPr>
              <w:pStyle w:val="Nagwek1"/>
              <w:spacing w:before="0" w:line="276" w:lineRule="auto"/>
              <w:rPr>
                <w:rFonts w:ascii="Times New Roman" w:hAnsi="Times New Roman"/>
                <w:sz w:val="20"/>
                <w:szCs w:val="20"/>
              </w:rPr>
            </w:pPr>
            <w:r w:rsidRPr="00EF57B8">
              <w:rPr>
                <w:rFonts w:ascii="Times New Roman" w:hAnsi="Times New Roman"/>
                <w:sz w:val="20"/>
                <w:szCs w:val="20"/>
              </w:rPr>
              <w:t>Kod przedmiotu:</w:t>
            </w:r>
          </w:p>
        </w:tc>
        <w:tc>
          <w:tcPr>
            <w:tcW w:w="1958" w:type="dxa"/>
            <w:vAlign w:val="center"/>
          </w:tcPr>
          <w:p w14:paraId="4D59C145" w14:textId="77777777" w:rsidR="00A07602" w:rsidRPr="00EF57B8" w:rsidRDefault="00A07602" w:rsidP="00B566FF">
            <w:pPr>
              <w:pStyle w:val="Nagwek1"/>
              <w:spacing w:before="0" w:line="276" w:lineRule="auto"/>
              <w:jc w:val="center"/>
              <w:rPr>
                <w:rFonts w:ascii="Times New Roman" w:hAnsi="Times New Roman"/>
                <w:b w:val="0"/>
                <w:sz w:val="20"/>
                <w:szCs w:val="20"/>
              </w:rPr>
            </w:pPr>
            <w:r w:rsidRPr="00EF57B8">
              <w:rPr>
                <w:rFonts w:ascii="Times New Roman" w:hAnsi="Times New Roman"/>
                <w:b w:val="0"/>
                <w:sz w:val="20"/>
                <w:szCs w:val="20"/>
              </w:rPr>
              <w:t>……………….</w:t>
            </w:r>
          </w:p>
        </w:tc>
        <w:tc>
          <w:tcPr>
            <w:tcW w:w="3464" w:type="dxa"/>
            <w:vAlign w:val="center"/>
          </w:tcPr>
          <w:p w14:paraId="0758552D" w14:textId="77777777" w:rsidR="00A07602" w:rsidRPr="00EF57B8" w:rsidRDefault="00A07602" w:rsidP="00B566FF">
            <w:pPr>
              <w:pStyle w:val="Nagwek1"/>
              <w:spacing w:before="0" w:line="276" w:lineRule="auto"/>
              <w:jc w:val="right"/>
              <w:rPr>
                <w:rFonts w:ascii="Times New Roman" w:hAnsi="Times New Roman"/>
                <w:sz w:val="20"/>
                <w:szCs w:val="20"/>
              </w:rPr>
            </w:pPr>
            <w:r w:rsidRPr="00EF57B8">
              <w:rPr>
                <w:rFonts w:ascii="Times New Roman" w:hAnsi="Times New Roman"/>
                <w:sz w:val="20"/>
                <w:szCs w:val="20"/>
              </w:rPr>
              <w:t>Pozycja planu:</w:t>
            </w:r>
          </w:p>
        </w:tc>
        <w:tc>
          <w:tcPr>
            <w:tcW w:w="1807" w:type="dxa"/>
            <w:vAlign w:val="center"/>
          </w:tcPr>
          <w:p w14:paraId="62C86268" w14:textId="77777777" w:rsidR="00A07602" w:rsidRPr="00EF57B8" w:rsidRDefault="00A07602" w:rsidP="00B566FF">
            <w:pPr>
              <w:pStyle w:val="Nagwek1"/>
              <w:spacing w:before="0" w:line="276" w:lineRule="auto"/>
              <w:jc w:val="center"/>
              <w:rPr>
                <w:rFonts w:ascii="Times New Roman" w:hAnsi="Times New Roman"/>
                <w:b w:val="0"/>
                <w:bCs w:val="0"/>
                <w:sz w:val="20"/>
                <w:szCs w:val="20"/>
              </w:rPr>
            </w:pPr>
            <w:r w:rsidRPr="135D5381">
              <w:rPr>
                <w:rFonts w:ascii="Times New Roman" w:hAnsi="Times New Roman"/>
                <w:b w:val="0"/>
                <w:bCs w:val="0"/>
                <w:sz w:val="20"/>
                <w:szCs w:val="20"/>
              </w:rPr>
              <w:t>C1.2</w:t>
            </w:r>
          </w:p>
        </w:tc>
      </w:tr>
    </w:tbl>
    <w:p w14:paraId="4DE664CD" w14:textId="77777777" w:rsidR="00A07602" w:rsidRPr="00B86DC9" w:rsidRDefault="00A07602" w:rsidP="00992705">
      <w:pPr>
        <w:numPr>
          <w:ilvl w:val="0"/>
          <w:numId w:val="56"/>
        </w:numPr>
        <w:tabs>
          <w:tab w:val="left" w:pos="284"/>
        </w:tabs>
        <w:spacing w:before="120"/>
        <w:rPr>
          <w:b/>
          <w:sz w:val="22"/>
          <w:szCs w:val="22"/>
        </w:rPr>
      </w:pPr>
      <w:r w:rsidRPr="00B86DC9">
        <w:rPr>
          <w:b/>
          <w:sz w:val="22"/>
          <w:szCs w:val="22"/>
        </w:rPr>
        <w:t>INFORMACJE O PRZEDMIOCIE</w:t>
      </w:r>
    </w:p>
    <w:p w14:paraId="1AB5DBE6" w14:textId="77777777" w:rsidR="00A07602" w:rsidRPr="00B86DC9" w:rsidRDefault="00A07602" w:rsidP="00992705">
      <w:pPr>
        <w:pStyle w:val="Akapitzlist1"/>
        <w:numPr>
          <w:ilvl w:val="1"/>
          <w:numId w:val="56"/>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A07602" w:rsidRPr="00B86DC9" w14:paraId="4129AEFA" w14:textId="77777777" w:rsidTr="00B566FF">
        <w:trPr>
          <w:trHeight w:val="340"/>
          <w:jc w:val="center"/>
        </w:trPr>
        <w:tc>
          <w:tcPr>
            <w:tcW w:w="3775" w:type="dxa"/>
            <w:shd w:val="clear" w:color="auto" w:fill="F2F2F2"/>
            <w:vAlign w:val="center"/>
          </w:tcPr>
          <w:p w14:paraId="4DC1CEB6" w14:textId="77777777" w:rsidR="00A07602" w:rsidRPr="00B86DC9" w:rsidRDefault="00A07602" w:rsidP="00B566FF">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1F23F2E3" w14:textId="77777777" w:rsidR="00A07602" w:rsidRPr="00B86DC9" w:rsidRDefault="00A07602" w:rsidP="00B566FF">
            <w:pPr>
              <w:widowControl w:val="0"/>
              <w:autoSpaceDE w:val="0"/>
              <w:autoSpaceDN w:val="0"/>
              <w:adjustRightInd w:val="0"/>
              <w:rPr>
                <w:iCs/>
                <w:color w:val="000000"/>
              </w:rPr>
            </w:pPr>
            <w:r>
              <w:rPr>
                <w:iCs/>
                <w:color w:val="000000"/>
                <w:sz w:val="22"/>
                <w:szCs w:val="22"/>
              </w:rPr>
              <w:t>Komputerowo wspomagane wytwarzanie</w:t>
            </w:r>
          </w:p>
        </w:tc>
      </w:tr>
      <w:tr w:rsidR="00A07602" w:rsidRPr="00B86DC9" w14:paraId="260330AA" w14:textId="77777777" w:rsidTr="00B566FF">
        <w:trPr>
          <w:trHeight w:val="340"/>
          <w:jc w:val="center"/>
        </w:trPr>
        <w:tc>
          <w:tcPr>
            <w:tcW w:w="3775" w:type="dxa"/>
            <w:shd w:val="clear" w:color="auto" w:fill="F2F2F2"/>
            <w:vAlign w:val="center"/>
          </w:tcPr>
          <w:p w14:paraId="772A95B8"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37BE9913" w14:textId="77777777" w:rsidR="00A07602" w:rsidRPr="00FB52E3" w:rsidRDefault="00A07602" w:rsidP="00B566FF">
            <w:pPr>
              <w:widowControl w:val="0"/>
              <w:autoSpaceDE w:val="0"/>
              <w:autoSpaceDN w:val="0"/>
              <w:adjustRightInd w:val="0"/>
              <w:rPr>
                <w:iCs/>
                <w:color w:val="000000"/>
              </w:rPr>
            </w:pPr>
            <w:r w:rsidRPr="00FB52E3">
              <w:rPr>
                <w:bCs/>
                <w:sz w:val="22"/>
                <w:szCs w:val="22"/>
              </w:rPr>
              <w:t>Zarządzanie i Inżynieria Produkcji</w:t>
            </w:r>
          </w:p>
        </w:tc>
      </w:tr>
      <w:tr w:rsidR="00A07602" w:rsidRPr="00B86DC9" w14:paraId="361393DC" w14:textId="77777777" w:rsidTr="00B566FF">
        <w:trPr>
          <w:trHeight w:val="340"/>
          <w:jc w:val="center"/>
        </w:trPr>
        <w:tc>
          <w:tcPr>
            <w:tcW w:w="3775" w:type="dxa"/>
            <w:shd w:val="clear" w:color="auto" w:fill="F2F2F2"/>
            <w:vAlign w:val="center"/>
          </w:tcPr>
          <w:p w14:paraId="636EBD87"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2A69C0BB"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II stopnia</w:t>
            </w:r>
          </w:p>
        </w:tc>
      </w:tr>
      <w:tr w:rsidR="00A07602" w:rsidRPr="00B86DC9" w14:paraId="252E3A3B" w14:textId="77777777" w:rsidTr="00B566FF">
        <w:trPr>
          <w:trHeight w:val="340"/>
          <w:jc w:val="center"/>
        </w:trPr>
        <w:tc>
          <w:tcPr>
            <w:tcW w:w="3775" w:type="dxa"/>
            <w:shd w:val="clear" w:color="auto" w:fill="F2F2F2"/>
            <w:vAlign w:val="center"/>
          </w:tcPr>
          <w:p w14:paraId="281C352B" w14:textId="77777777" w:rsidR="00A07602" w:rsidRPr="00B86DC9" w:rsidRDefault="00A07602" w:rsidP="00B566FF">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5D3068B8"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praktyczny</w:t>
            </w:r>
          </w:p>
        </w:tc>
      </w:tr>
      <w:tr w:rsidR="00A07602" w:rsidRPr="00B86DC9" w14:paraId="3D892A19" w14:textId="77777777" w:rsidTr="00B566FF">
        <w:trPr>
          <w:trHeight w:val="340"/>
          <w:jc w:val="center"/>
        </w:trPr>
        <w:tc>
          <w:tcPr>
            <w:tcW w:w="3775" w:type="dxa"/>
            <w:shd w:val="clear" w:color="auto" w:fill="F2F2F2"/>
            <w:vAlign w:val="center"/>
          </w:tcPr>
          <w:p w14:paraId="797CA5AC"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3DECB930"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niestacjonarne</w:t>
            </w:r>
          </w:p>
        </w:tc>
      </w:tr>
      <w:tr w:rsidR="00A07602" w:rsidRPr="00B86DC9" w14:paraId="425B38F8" w14:textId="77777777" w:rsidTr="00B566FF">
        <w:trPr>
          <w:trHeight w:val="340"/>
          <w:jc w:val="center"/>
        </w:trPr>
        <w:tc>
          <w:tcPr>
            <w:tcW w:w="3775" w:type="dxa"/>
            <w:shd w:val="clear" w:color="auto" w:fill="F2F2F2"/>
            <w:vAlign w:val="center"/>
          </w:tcPr>
          <w:p w14:paraId="5220DBBF"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519AFFFC" w14:textId="77777777" w:rsidR="00A07602" w:rsidRPr="00FB52E3" w:rsidRDefault="00A07602" w:rsidP="00B566FF">
            <w:pPr>
              <w:widowControl w:val="0"/>
              <w:autoSpaceDE w:val="0"/>
              <w:autoSpaceDN w:val="0"/>
              <w:adjustRightInd w:val="0"/>
              <w:rPr>
                <w:iCs/>
              </w:rPr>
            </w:pPr>
            <w:r w:rsidRPr="00FB52E3">
              <w:rPr>
                <w:iCs/>
                <w:sz w:val="22"/>
                <w:szCs w:val="22"/>
              </w:rPr>
              <w:t>Systemy informatyczne w inżynierii produkcji</w:t>
            </w:r>
          </w:p>
        </w:tc>
      </w:tr>
      <w:tr w:rsidR="00A07602" w:rsidRPr="00B86DC9" w14:paraId="5B58D175" w14:textId="77777777" w:rsidTr="00B566FF">
        <w:trPr>
          <w:trHeight w:val="340"/>
          <w:jc w:val="center"/>
        </w:trPr>
        <w:tc>
          <w:tcPr>
            <w:tcW w:w="3775" w:type="dxa"/>
            <w:shd w:val="clear" w:color="auto" w:fill="F2F2F2"/>
            <w:vAlign w:val="center"/>
          </w:tcPr>
          <w:p w14:paraId="40A55471"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21A53E6E" w14:textId="77777777" w:rsidR="00A07602" w:rsidRPr="00B86DC9" w:rsidRDefault="00A07602" w:rsidP="00B566FF">
            <w:pPr>
              <w:widowControl w:val="0"/>
              <w:autoSpaceDE w:val="0"/>
              <w:autoSpaceDN w:val="0"/>
              <w:adjustRightInd w:val="0"/>
              <w:rPr>
                <w:iCs/>
                <w:color w:val="000000"/>
              </w:rPr>
            </w:pPr>
            <w:r w:rsidRPr="000C463C">
              <w:rPr>
                <w:sz w:val="22"/>
                <w:szCs w:val="22"/>
              </w:rPr>
              <w:t>Wydział Zarządzania</w:t>
            </w:r>
          </w:p>
        </w:tc>
      </w:tr>
      <w:tr w:rsidR="00A07602" w:rsidRPr="00B86DC9" w14:paraId="79BE0302" w14:textId="77777777" w:rsidTr="00B566FF">
        <w:trPr>
          <w:trHeight w:val="340"/>
          <w:jc w:val="center"/>
        </w:trPr>
        <w:tc>
          <w:tcPr>
            <w:tcW w:w="3775" w:type="dxa"/>
            <w:shd w:val="clear" w:color="auto" w:fill="F2F2F2"/>
            <w:vAlign w:val="center"/>
          </w:tcPr>
          <w:p w14:paraId="79686AFD"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35DD64EC" w14:textId="77777777" w:rsidR="00A07602" w:rsidRDefault="00A07602" w:rsidP="00B566FF">
            <w:pPr>
              <w:widowControl w:val="0"/>
              <w:autoSpaceDE w:val="0"/>
              <w:autoSpaceDN w:val="0"/>
              <w:adjustRightInd w:val="0"/>
              <w:rPr>
                <w:iCs/>
                <w:color w:val="000000"/>
              </w:rPr>
            </w:pPr>
            <w:r>
              <w:rPr>
                <w:iCs/>
                <w:color w:val="000000"/>
                <w:sz w:val="22"/>
                <w:szCs w:val="22"/>
              </w:rPr>
              <w:t>dr hab. inż. Maciej Matuszewski, prof. UTP</w:t>
            </w:r>
          </w:p>
          <w:p w14:paraId="097572B3" w14:textId="77777777" w:rsidR="00A07602" w:rsidRPr="00B86DC9" w:rsidRDefault="00A07602" w:rsidP="00B566FF">
            <w:pPr>
              <w:widowControl w:val="0"/>
              <w:autoSpaceDE w:val="0"/>
              <w:autoSpaceDN w:val="0"/>
              <w:adjustRightInd w:val="0"/>
              <w:rPr>
                <w:iCs/>
                <w:color w:val="000000"/>
              </w:rPr>
            </w:pPr>
            <w:r>
              <w:rPr>
                <w:iCs/>
                <w:color w:val="000000"/>
                <w:sz w:val="22"/>
                <w:szCs w:val="22"/>
              </w:rPr>
              <w:t>mgr inż. Małgorzata Słomion</w:t>
            </w:r>
          </w:p>
        </w:tc>
      </w:tr>
      <w:tr w:rsidR="00A07602" w:rsidRPr="00B86DC9" w14:paraId="0FBEF814" w14:textId="77777777" w:rsidTr="00B566FF">
        <w:trPr>
          <w:trHeight w:val="340"/>
          <w:jc w:val="center"/>
        </w:trPr>
        <w:tc>
          <w:tcPr>
            <w:tcW w:w="3775" w:type="dxa"/>
            <w:shd w:val="clear" w:color="auto" w:fill="F2F2F2"/>
            <w:vAlign w:val="center"/>
          </w:tcPr>
          <w:p w14:paraId="09865698" w14:textId="77777777" w:rsidR="00A07602" w:rsidRPr="00B86DC9" w:rsidRDefault="00A07602" w:rsidP="00B566FF">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01B4CA3B" w14:textId="77777777" w:rsidR="00A07602" w:rsidRPr="00B86DC9" w:rsidRDefault="00A07602" w:rsidP="00B566FF">
            <w:pPr>
              <w:widowControl w:val="0"/>
              <w:autoSpaceDE w:val="0"/>
              <w:autoSpaceDN w:val="0"/>
              <w:adjustRightInd w:val="0"/>
              <w:rPr>
                <w:iCs/>
                <w:color w:val="000000"/>
              </w:rPr>
            </w:pPr>
            <w:r>
              <w:rPr>
                <w:bCs/>
                <w:iCs/>
                <w:color w:val="000000"/>
                <w:sz w:val="22"/>
                <w:szCs w:val="22"/>
              </w:rPr>
              <w:t>Projektowanie procesów wytwarzania</w:t>
            </w:r>
            <w:r w:rsidRPr="00B86DC9">
              <w:rPr>
                <w:bCs/>
                <w:iCs/>
                <w:color w:val="000000"/>
                <w:sz w:val="22"/>
                <w:szCs w:val="22"/>
              </w:rPr>
              <w:t xml:space="preserve"> </w:t>
            </w:r>
          </w:p>
        </w:tc>
      </w:tr>
      <w:tr w:rsidR="00A07602" w:rsidRPr="00B86DC9" w14:paraId="6CE60AA8" w14:textId="77777777" w:rsidTr="00B566FF">
        <w:trPr>
          <w:trHeight w:val="340"/>
          <w:jc w:val="center"/>
        </w:trPr>
        <w:tc>
          <w:tcPr>
            <w:tcW w:w="3775" w:type="dxa"/>
            <w:shd w:val="clear" w:color="auto" w:fill="F2F2F2"/>
            <w:vAlign w:val="center"/>
          </w:tcPr>
          <w:p w14:paraId="2C3FC50D" w14:textId="77777777" w:rsidR="00A07602" w:rsidRPr="00B86DC9" w:rsidRDefault="00A07602" w:rsidP="00B566FF">
            <w:pPr>
              <w:widowControl w:val="0"/>
              <w:autoSpaceDE w:val="0"/>
              <w:autoSpaceDN w:val="0"/>
              <w:adjustRightInd w:val="0"/>
              <w:rPr>
                <w:iCs/>
              </w:rPr>
            </w:pPr>
            <w:r w:rsidRPr="00B86DC9">
              <w:rPr>
                <w:iCs/>
                <w:sz w:val="22"/>
                <w:szCs w:val="22"/>
              </w:rPr>
              <w:t>Wymagania wstępne</w:t>
            </w:r>
          </w:p>
        </w:tc>
        <w:tc>
          <w:tcPr>
            <w:tcW w:w="5864" w:type="dxa"/>
            <w:vAlign w:val="center"/>
          </w:tcPr>
          <w:p w14:paraId="25774D87" w14:textId="77777777" w:rsidR="00A07602" w:rsidRPr="00B86DC9" w:rsidRDefault="00A07602" w:rsidP="00B566FF">
            <w:pPr>
              <w:widowControl w:val="0"/>
              <w:autoSpaceDE w:val="0"/>
              <w:autoSpaceDN w:val="0"/>
              <w:adjustRightInd w:val="0"/>
              <w:rPr>
                <w:bCs/>
                <w:iCs/>
                <w:color w:val="000000"/>
              </w:rPr>
            </w:pPr>
            <w:r>
              <w:rPr>
                <w:bCs/>
                <w:iCs/>
                <w:color w:val="000000"/>
                <w:sz w:val="22"/>
                <w:szCs w:val="22"/>
              </w:rPr>
              <w:t>Podstawowe informacje z z</w:t>
            </w:r>
            <w:r w:rsidRPr="00B86DC9">
              <w:rPr>
                <w:bCs/>
                <w:iCs/>
                <w:color w:val="000000"/>
                <w:sz w:val="22"/>
                <w:szCs w:val="22"/>
              </w:rPr>
              <w:t>akres</w:t>
            </w:r>
            <w:r>
              <w:rPr>
                <w:bCs/>
                <w:iCs/>
                <w:color w:val="000000"/>
                <w:sz w:val="22"/>
                <w:szCs w:val="22"/>
              </w:rPr>
              <w:t>u projektowania procesów wytwarzania, a w szczególności procesów technologicznych</w:t>
            </w:r>
          </w:p>
        </w:tc>
      </w:tr>
    </w:tbl>
    <w:p w14:paraId="5033CE55" w14:textId="77777777" w:rsidR="00A07602" w:rsidRPr="00B86DC9" w:rsidRDefault="00A07602" w:rsidP="00992705">
      <w:pPr>
        <w:pStyle w:val="Akapitzlist1"/>
        <w:numPr>
          <w:ilvl w:val="1"/>
          <w:numId w:val="56"/>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A07602" w:rsidRPr="00B86DC9" w14:paraId="2B42F560" w14:textId="77777777" w:rsidTr="00B566FF">
        <w:trPr>
          <w:trHeight w:val="371"/>
          <w:jc w:val="center"/>
        </w:trPr>
        <w:tc>
          <w:tcPr>
            <w:tcW w:w="888" w:type="dxa"/>
            <w:vMerge w:val="restart"/>
            <w:shd w:val="clear" w:color="auto" w:fill="F2F2F2" w:themeFill="background1" w:themeFillShade="F2"/>
            <w:vAlign w:val="center"/>
          </w:tcPr>
          <w:p w14:paraId="6E7F8418" w14:textId="77777777" w:rsidR="00A07602" w:rsidRPr="00B86DC9" w:rsidRDefault="00A07602" w:rsidP="00B566FF">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2CFB782B" w14:textId="77777777" w:rsidR="00A07602" w:rsidRPr="00B86DC9" w:rsidRDefault="00A07602" w:rsidP="00B566FF">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14:paraId="463DCF61" w14:textId="77777777" w:rsidR="00A07602" w:rsidRPr="00B86DC9" w:rsidRDefault="00A07602" w:rsidP="00B566FF">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4C499A33" w14:textId="77777777" w:rsidR="00A07602" w:rsidRPr="00B86DC9" w:rsidRDefault="00A07602" w:rsidP="00B566FF">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3EAD67D3" w14:textId="77777777" w:rsidR="00A07602" w:rsidRPr="00B86DC9" w:rsidRDefault="00A07602" w:rsidP="00B566FF">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1D74E691" w14:textId="77777777" w:rsidR="00A07602" w:rsidRPr="00B86DC9" w:rsidRDefault="00A07602" w:rsidP="00B566FF">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14:paraId="28BE0525" w14:textId="77777777" w:rsidR="00A07602" w:rsidRPr="00B86DC9" w:rsidRDefault="00A07602" w:rsidP="00B566FF">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1CD82653" w14:textId="77777777" w:rsidR="00A07602" w:rsidRPr="00B86DC9" w:rsidRDefault="00A07602" w:rsidP="00B566FF">
            <w:pPr>
              <w:jc w:val="center"/>
              <w:rPr>
                <w:iCs/>
              </w:rPr>
            </w:pPr>
            <w:r w:rsidRPr="00B86DC9">
              <w:rPr>
                <w:iCs/>
                <w:sz w:val="22"/>
                <w:szCs w:val="22"/>
              </w:rPr>
              <w:t xml:space="preserve">Liczba punktów </w:t>
            </w:r>
          </w:p>
        </w:tc>
      </w:tr>
      <w:tr w:rsidR="00A07602" w:rsidRPr="00B86DC9" w14:paraId="01DED810" w14:textId="77777777" w:rsidTr="00B566FF">
        <w:trPr>
          <w:jc w:val="center"/>
        </w:trPr>
        <w:tc>
          <w:tcPr>
            <w:tcW w:w="888" w:type="dxa"/>
            <w:vMerge/>
            <w:vAlign w:val="center"/>
          </w:tcPr>
          <w:p w14:paraId="42CC38B2" w14:textId="77777777" w:rsidR="00A07602" w:rsidRPr="00B86DC9" w:rsidRDefault="00A07602" w:rsidP="00B566FF">
            <w:pPr>
              <w:jc w:val="center"/>
              <w:rPr>
                <w:iCs/>
              </w:rPr>
            </w:pPr>
          </w:p>
        </w:tc>
        <w:tc>
          <w:tcPr>
            <w:tcW w:w="980" w:type="dxa"/>
            <w:tcBorders>
              <w:top w:val="nil"/>
            </w:tcBorders>
            <w:shd w:val="clear" w:color="auto" w:fill="F2F2F2" w:themeFill="background1" w:themeFillShade="F2"/>
            <w:vAlign w:val="center"/>
          </w:tcPr>
          <w:p w14:paraId="2FA7CFD2" w14:textId="77777777" w:rsidR="00A07602" w:rsidRPr="00B86DC9" w:rsidRDefault="00A07602" w:rsidP="00B566FF">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14:paraId="53DC65E2" w14:textId="77777777" w:rsidR="00A07602" w:rsidRPr="00B86DC9" w:rsidRDefault="00A07602" w:rsidP="00B566FF">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14:paraId="493D6A97" w14:textId="77777777" w:rsidR="00A07602" w:rsidRPr="00B86DC9" w:rsidRDefault="00A07602" w:rsidP="00B566FF">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14:paraId="542EF460" w14:textId="77777777" w:rsidR="00A07602" w:rsidRPr="00B86DC9" w:rsidRDefault="00A07602" w:rsidP="00B566FF">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14:paraId="2861F8B1" w14:textId="77777777" w:rsidR="00A07602" w:rsidRPr="00B86DC9" w:rsidRDefault="00A07602" w:rsidP="00B566FF">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14:paraId="518E74C4" w14:textId="77777777" w:rsidR="00A07602" w:rsidRPr="00B86DC9" w:rsidRDefault="00A07602" w:rsidP="00B566FF">
            <w:pPr>
              <w:jc w:val="center"/>
              <w:rPr>
                <w:iCs/>
              </w:rPr>
            </w:pPr>
            <w:r w:rsidRPr="00B86DC9">
              <w:rPr>
                <w:iCs/>
                <w:sz w:val="22"/>
                <w:szCs w:val="22"/>
              </w:rPr>
              <w:t>(T)</w:t>
            </w:r>
          </w:p>
        </w:tc>
        <w:tc>
          <w:tcPr>
            <w:tcW w:w="1005" w:type="dxa"/>
            <w:tcBorders>
              <w:top w:val="nil"/>
            </w:tcBorders>
            <w:shd w:val="clear" w:color="auto" w:fill="F2F2F2" w:themeFill="background1" w:themeFillShade="F2"/>
          </w:tcPr>
          <w:p w14:paraId="61227491" w14:textId="77777777" w:rsidR="00A07602" w:rsidRPr="00B86DC9" w:rsidRDefault="00A07602" w:rsidP="00B566FF">
            <w:pPr>
              <w:jc w:val="center"/>
              <w:rPr>
                <w:iCs/>
              </w:rPr>
            </w:pPr>
            <w:r w:rsidRPr="00B86DC9">
              <w:rPr>
                <w:iCs/>
                <w:sz w:val="22"/>
                <w:szCs w:val="22"/>
              </w:rPr>
              <w:t>ECTS</w:t>
            </w:r>
            <w:r>
              <w:rPr>
                <w:iCs/>
                <w:sz w:val="22"/>
                <w:szCs w:val="22"/>
              </w:rPr>
              <w:t>*</w:t>
            </w:r>
          </w:p>
        </w:tc>
      </w:tr>
      <w:tr w:rsidR="00A07602" w:rsidRPr="00B86DC9" w14:paraId="1C7280B3" w14:textId="77777777" w:rsidTr="00B566FF">
        <w:trPr>
          <w:trHeight w:val="340"/>
          <w:jc w:val="center"/>
        </w:trPr>
        <w:tc>
          <w:tcPr>
            <w:tcW w:w="888" w:type="dxa"/>
          </w:tcPr>
          <w:p w14:paraId="5D139B2D" w14:textId="77777777" w:rsidR="00A07602" w:rsidRPr="00B86DC9" w:rsidRDefault="00A07602" w:rsidP="00B566FF">
            <w:pPr>
              <w:spacing w:line="276" w:lineRule="auto"/>
              <w:jc w:val="center"/>
              <w:rPr>
                <w:color w:val="000000"/>
              </w:rPr>
            </w:pPr>
            <w:r w:rsidRPr="7E99EECA">
              <w:rPr>
                <w:color w:val="000000" w:themeColor="text1"/>
              </w:rPr>
              <w:t>II</w:t>
            </w:r>
          </w:p>
        </w:tc>
        <w:tc>
          <w:tcPr>
            <w:tcW w:w="980" w:type="dxa"/>
          </w:tcPr>
          <w:p w14:paraId="5435047C" w14:textId="77777777" w:rsidR="00A07602" w:rsidRPr="00B86DC9" w:rsidRDefault="00A07602" w:rsidP="00B566FF">
            <w:pPr>
              <w:spacing w:line="276" w:lineRule="auto"/>
              <w:jc w:val="center"/>
              <w:rPr>
                <w:iCs/>
                <w:color w:val="000000"/>
              </w:rPr>
            </w:pPr>
            <w:r>
              <w:rPr>
                <w:iCs/>
                <w:color w:val="000000"/>
                <w:sz w:val="22"/>
                <w:szCs w:val="22"/>
              </w:rPr>
              <w:t xml:space="preserve">10E </w:t>
            </w:r>
          </w:p>
        </w:tc>
        <w:tc>
          <w:tcPr>
            <w:tcW w:w="1316" w:type="dxa"/>
          </w:tcPr>
          <w:p w14:paraId="10F9F28D" w14:textId="77777777" w:rsidR="00A07602" w:rsidRPr="00B86DC9" w:rsidRDefault="00A07602" w:rsidP="00B566FF">
            <w:pPr>
              <w:spacing w:line="276" w:lineRule="auto"/>
              <w:jc w:val="center"/>
              <w:rPr>
                <w:iCs/>
                <w:color w:val="000000"/>
              </w:rPr>
            </w:pPr>
          </w:p>
        </w:tc>
        <w:tc>
          <w:tcPr>
            <w:tcW w:w="1462" w:type="dxa"/>
          </w:tcPr>
          <w:p w14:paraId="5FDAB51B" w14:textId="77777777" w:rsidR="00A07602" w:rsidRPr="00B86DC9" w:rsidRDefault="00A07602" w:rsidP="00B566FF">
            <w:pPr>
              <w:spacing w:line="276" w:lineRule="auto"/>
              <w:jc w:val="center"/>
              <w:rPr>
                <w:iCs/>
                <w:color w:val="000000"/>
              </w:rPr>
            </w:pPr>
            <w:r>
              <w:rPr>
                <w:iCs/>
                <w:color w:val="000000"/>
                <w:sz w:val="22"/>
                <w:szCs w:val="22"/>
              </w:rPr>
              <w:t>10</w:t>
            </w:r>
          </w:p>
        </w:tc>
        <w:tc>
          <w:tcPr>
            <w:tcW w:w="1259" w:type="dxa"/>
          </w:tcPr>
          <w:p w14:paraId="6462BB40" w14:textId="77777777" w:rsidR="00A07602" w:rsidRPr="00B86DC9" w:rsidRDefault="00A07602" w:rsidP="00B566FF">
            <w:pPr>
              <w:spacing w:line="276" w:lineRule="auto"/>
              <w:jc w:val="center"/>
              <w:rPr>
                <w:iCs/>
                <w:color w:val="000000"/>
              </w:rPr>
            </w:pPr>
          </w:p>
        </w:tc>
        <w:tc>
          <w:tcPr>
            <w:tcW w:w="1111" w:type="dxa"/>
          </w:tcPr>
          <w:p w14:paraId="3AB67C6A" w14:textId="77777777" w:rsidR="00A07602" w:rsidRPr="00B86DC9" w:rsidRDefault="00A07602" w:rsidP="00B566FF">
            <w:pPr>
              <w:spacing w:line="276" w:lineRule="auto"/>
              <w:jc w:val="center"/>
              <w:rPr>
                <w:iCs/>
                <w:color w:val="000000"/>
              </w:rPr>
            </w:pPr>
          </w:p>
        </w:tc>
        <w:tc>
          <w:tcPr>
            <w:tcW w:w="1086" w:type="dxa"/>
          </w:tcPr>
          <w:p w14:paraId="05CFB325" w14:textId="77777777" w:rsidR="00A07602" w:rsidRPr="00B86DC9" w:rsidRDefault="00A07602" w:rsidP="00B566FF">
            <w:pPr>
              <w:spacing w:line="276" w:lineRule="auto"/>
              <w:jc w:val="center"/>
              <w:rPr>
                <w:iCs/>
                <w:color w:val="000000"/>
              </w:rPr>
            </w:pPr>
          </w:p>
        </w:tc>
        <w:tc>
          <w:tcPr>
            <w:tcW w:w="1005" w:type="dxa"/>
          </w:tcPr>
          <w:p w14:paraId="0C18549B" w14:textId="77777777" w:rsidR="00A07602" w:rsidRPr="00B86DC9" w:rsidRDefault="00A07602" w:rsidP="00B566FF">
            <w:pPr>
              <w:spacing w:line="276" w:lineRule="auto"/>
              <w:jc w:val="center"/>
              <w:rPr>
                <w:color w:val="000000"/>
              </w:rPr>
            </w:pPr>
            <w:r w:rsidRPr="135D5381">
              <w:rPr>
                <w:color w:val="000000" w:themeColor="text1"/>
                <w:sz w:val="22"/>
                <w:szCs w:val="22"/>
              </w:rPr>
              <w:t>3</w:t>
            </w:r>
          </w:p>
        </w:tc>
      </w:tr>
    </w:tbl>
    <w:p w14:paraId="6FC003F4" w14:textId="77777777" w:rsidR="00A07602" w:rsidRPr="00B86DC9" w:rsidRDefault="00A07602" w:rsidP="00992705">
      <w:pPr>
        <w:numPr>
          <w:ilvl w:val="0"/>
          <w:numId w:val="56"/>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A07602" w:rsidRPr="00B86DC9" w14:paraId="6601D39D" w14:textId="77777777" w:rsidTr="00B566FF">
        <w:trPr>
          <w:jc w:val="center"/>
        </w:trPr>
        <w:tc>
          <w:tcPr>
            <w:tcW w:w="1090" w:type="dxa"/>
            <w:shd w:val="clear" w:color="auto" w:fill="F2F2F2" w:themeFill="background1" w:themeFillShade="F2"/>
            <w:vAlign w:val="center"/>
          </w:tcPr>
          <w:p w14:paraId="346498EF" w14:textId="77777777" w:rsidR="00A07602" w:rsidRPr="00B86DC9" w:rsidRDefault="00A07602" w:rsidP="00B566FF">
            <w:pPr>
              <w:jc w:val="center"/>
            </w:pPr>
            <w:r w:rsidRPr="00B86DC9">
              <w:rPr>
                <w:sz w:val="22"/>
                <w:szCs w:val="22"/>
              </w:rPr>
              <w:t>Lp.</w:t>
            </w:r>
          </w:p>
        </w:tc>
        <w:tc>
          <w:tcPr>
            <w:tcW w:w="5386" w:type="dxa"/>
            <w:shd w:val="clear" w:color="auto" w:fill="F2F2F2" w:themeFill="background1" w:themeFillShade="F2"/>
            <w:vAlign w:val="center"/>
          </w:tcPr>
          <w:p w14:paraId="124BD4E1" w14:textId="77777777" w:rsidR="00A07602" w:rsidRPr="00B86DC9" w:rsidRDefault="00A07602" w:rsidP="00B566FF">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02327D3B" w14:textId="77777777" w:rsidR="00A07602" w:rsidRPr="00B86DC9" w:rsidRDefault="00A07602" w:rsidP="00B566FF">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14:paraId="65FAEA77" w14:textId="77777777" w:rsidR="00A07602" w:rsidRPr="007E21AC" w:rsidRDefault="00A07602" w:rsidP="00B566FF">
            <w:pPr>
              <w:jc w:val="center"/>
              <w:rPr>
                <w:color w:val="000000"/>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A07602" w:rsidRPr="00B86DC9" w14:paraId="3B9005E6" w14:textId="77777777" w:rsidTr="00B566FF">
        <w:trPr>
          <w:jc w:val="center"/>
        </w:trPr>
        <w:tc>
          <w:tcPr>
            <w:tcW w:w="9657" w:type="dxa"/>
            <w:gridSpan w:val="4"/>
            <w:shd w:val="clear" w:color="auto" w:fill="F2F2F2" w:themeFill="background1" w:themeFillShade="F2"/>
            <w:vAlign w:val="center"/>
          </w:tcPr>
          <w:p w14:paraId="6F200C98" w14:textId="77777777" w:rsidR="00A07602" w:rsidRPr="007E21AC" w:rsidRDefault="00A07602" w:rsidP="00B566FF">
            <w:pPr>
              <w:jc w:val="center"/>
              <w:rPr>
                <w:color w:val="000000"/>
              </w:rPr>
            </w:pPr>
            <w:r w:rsidRPr="007E21AC">
              <w:rPr>
                <w:color w:val="000000"/>
                <w:sz w:val="22"/>
                <w:szCs w:val="22"/>
              </w:rPr>
              <w:t>WIEDZA</w:t>
            </w:r>
          </w:p>
        </w:tc>
      </w:tr>
      <w:tr w:rsidR="00A07602" w:rsidRPr="00B86DC9" w14:paraId="2EA605B8" w14:textId="77777777" w:rsidTr="00B566FF">
        <w:trPr>
          <w:trHeight w:val="283"/>
          <w:jc w:val="center"/>
        </w:trPr>
        <w:tc>
          <w:tcPr>
            <w:tcW w:w="1090" w:type="dxa"/>
          </w:tcPr>
          <w:p w14:paraId="1F3F2AF0" w14:textId="77777777" w:rsidR="00A07602" w:rsidRPr="000A57EC" w:rsidRDefault="00A07602" w:rsidP="00B566FF">
            <w:pPr>
              <w:jc w:val="both"/>
            </w:pPr>
            <w:r w:rsidRPr="000A57EC">
              <w:rPr>
                <w:sz w:val="22"/>
                <w:szCs w:val="22"/>
              </w:rPr>
              <w:t>W1</w:t>
            </w:r>
          </w:p>
        </w:tc>
        <w:tc>
          <w:tcPr>
            <w:tcW w:w="5386" w:type="dxa"/>
          </w:tcPr>
          <w:p w14:paraId="555EFF9E" w14:textId="77777777" w:rsidR="00A07602" w:rsidRPr="000A57EC" w:rsidRDefault="00A07602" w:rsidP="00B566FF">
            <w:pPr>
              <w:jc w:val="both"/>
            </w:pPr>
            <w:r w:rsidRPr="000A57EC">
              <w:rPr>
                <w:sz w:val="22"/>
                <w:szCs w:val="22"/>
              </w:rPr>
              <w:t>Student zna i rozumie metodykę projektowania procesów wytwórczych, a także technik bazujących na stosowaniu komputerowych narzędzi projektowania i symulacji procesów wytwarzania.</w:t>
            </w:r>
          </w:p>
        </w:tc>
        <w:tc>
          <w:tcPr>
            <w:tcW w:w="1585" w:type="dxa"/>
          </w:tcPr>
          <w:p w14:paraId="388146B6" w14:textId="77777777" w:rsidR="00A07602" w:rsidRPr="000A57EC" w:rsidRDefault="00A07602" w:rsidP="00B566FF">
            <w:pPr>
              <w:jc w:val="both"/>
            </w:pPr>
            <w:r w:rsidRPr="000A57EC">
              <w:rPr>
                <w:sz w:val="22"/>
                <w:szCs w:val="22"/>
              </w:rPr>
              <w:t>K_W03</w:t>
            </w:r>
          </w:p>
          <w:p w14:paraId="528286B0" w14:textId="77777777" w:rsidR="00A07602" w:rsidRPr="000A57EC" w:rsidRDefault="00A07602" w:rsidP="00B566FF">
            <w:pPr>
              <w:jc w:val="both"/>
            </w:pPr>
            <w:r w:rsidRPr="000A57EC">
              <w:rPr>
                <w:sz w:val="22"/>
                <w:szCs w:val="22"/>
              </w:rPr>
              <w:t>K_W04</w:t>
            </w:r>
          </w:p>
        </w:tc>
        <w:tc>
          <w:tcPr>
            <w:tcW w:w="1596" w:type="dxa"/>
          </w:tcPr>
          <w:p w14:paraId="7475EE38" w14:textId="77777777" w:rsidR="00A07602" w:rsidRPr="000A57EC" w:rsidRDefault="00A07602" w:rsidP="00B566FF">
            <w:pPr>
              <w:jc w:val="both"/>
            </w:pPr>
            <w:r w:rsidRPr="000A57EC">
              <w:rPr>
                <w:sz w:val="22"/>
                <w:szCs w:val="22"/>
              </w:rPr>
              <w:t>P7S_WG</w:t>
            </w:r>
          </w:p>
          <w:p w14:paraId="6B40C3D7" w14:textId="77777777" w:rsidR="00A07602" w:rsidRPr="000A57EC" w:rsidRDefault="00A07602" w:rsidP="00B566FF">
            <w:pPr>
              <w:jc w:val="both"/>
            </w:pPr>
            <w:r w:rsidRPr="000A57EC">
              <w:rPr>
                <w:sz w:val="22"/>
                <w:szCs w:val="22"/>
              </w:rPr>
              <w:t>P7S_WK</w:t>
            </w:r>
          </w:p>
        </w:tc>
      </w:tr>
      <w:tr w:rsidR="00A07602" w:rsidRPr="00B86DC9" w14:paraId="6178D3E8" w14:textId="77777777" w:rsidTr="00B566FF">
        <w:trPr>
          <w:trHeight w:val="283"/>
          <w:jc w:val="center"/>
        </w:trPr>
        <w:tc>
          <w:tcPr>
            <w:tcW w:w="1090" w:type="dxa"/>
          </w:tcPr>
          <w:p w14:paraId="32362C00" w14:textId="77777777" w:rsidR="00A07602" w:rsidRPr="000A57EC" w:rsidRDefault="00A07602" w:rsidP="00B566FF">
            <w:pPr>
              <w:jc w:val="both"/>
            </w:pPr>
            <w:r w:rsidRPr="000A57EC">
              <w:rPr>
                <w:sz w:val="22"/>
                <w:szCs w:val="22"/>
              </w:rPr>
              <w:t>W2</w:t>
            </w:r>
          </w:p>
        </w:tc>
        <w:tc>
          <w:tcPr>
            <w:tcW w:w="5386" w:type="dxa"/>
          </w:tcPr>
          <w:p w14:paraId="6342D2C4" w14:textId="77777777" w:rsidR="00A07602" w:rsidRPr="000A57EC" w:rsidRDefault="00A07602" w:rsidP="00B566FF">
            <w:pPr>
              <w:jc w:val="both"/>
            </w:pPr>
            <w:r w:rsidRPr="000A57EC">
              <w:rPr>
                <w:sz w:val="22"/>
                <w:szCs w:val="22"/>
              </w:rPr>
              <w:t>Student ma wiedzę w zakresie obróbki elementów za pomocą obrabiarek sterowanych numerycznie wykorzystując oprogramowanie wspomagające wytwarzanie.</w:t>
            </w:r>
          </w:p>
        </w:tc>
        <w:tc>
          <w:tcPr>
            <w:tcW w:w="1585" w:type="dxa"/>
          </w:tcPr>
          <w:p w14:paraId="159C9015" w14:textId="77777777" w:rsidR="00A07602" w:rsidRPr="000A57EC" w:rsidRDefault="00A07602" w:rsidP="00B566FF">
            <w:pPr>
              <w:jc w:val="both"/>
            </w:pPr>
            <w:r w:rsidRPr="000A57EC">
              <w:rPr>
                <w:sz w:val="22"/>
                <w:szCs w:val="22"/>
              </w:rPr>
              <w:t>K_W03</w:t>
            </w:r>
          </w:p>
          <w:p w14:paraId="3250382B" w14:textId="77777777" w:rsidR="00A07602" w:rsidRPr="000A57EC" w:rsidRDefault="00A07602" w:rsidP="00B566FF">
            <w:pPr>
              <w:jc w:val="both"/>
            </w:pPr>
            <w:r w:rsidRPr="000A57EC">
              <w:rPr>
                <w:sz w:val="22"/>
                <w:szCs w:val="22"/>
              </w:rPr>
              <w:t>K_W04</w:t>
            </w:r>
          </w:p>
        </w:tc>
        <w:tc>
          <w:tcPr>
            <w:tcW w:w="1596" w:type="dxa"/>
          </w:tcPr>
          <w:p w14:paraId="4A87887C" w14:textId="77777777" w:rsidR="00A07602" w:rsidRPr="000A57EC" w:rsidRDefault="00A07602" w:rsidP="00B566FF">
            <w:pPr>
              <w:jc w:val="both"/>
            </w:pPr>
            <w:r w:rsidRPr="000A57EC">
              <w:rPr>
                <w:sz w:val="22"/>
                <w:szCs w:val="22"/>
              </w:rPr>
              <w:t>P7S_WG</w:t>
            </w:r>
          </w:p>
          <w:p w14:paraId="4C8BE619" w14:textId="77777777" w:rsidR="00A07602" w:rsidRPr="000A57EC" w:rsidRDefault="00A07602" w:rsidP="00B566FF">
            <w:pPr>
              <w:jc w:val="both"/>
            </w:pPr>
            <w:r w:rsidRPr="000A57EC">
              <w:rPr>
                <w:sz w:val="22"/>
                <w:szCs w:val="22"/>
              </w:rPr>
              <w:t>P7S_WK</w:t>
            </w:r>
          </w:p>
          <w:p w14:paraId="2E0719E3" w14:textId="77777777" w:rsidR="00A07602" w:rsidRPr="000A57EC" w:rsidRDefault="00A07602" w:rsidP="00B566FF">
            <w:pPr>
              <w:jc w:val="both"/>
            </w:pPr>
          </w:p>
        </w:tc>
      </w:tr>
      <w:tr w:rsidR="00A07602" w:rsidRPr="00B86DC9" w14:paraId="395EDAEE" w14:textId="77777777" w:rsidTr="00B566FF">
        <w:trPr>
          <w:trHeight w:val="283"/>
          <w:jc w:val="center"/>
        </w:trPr>
        <w:tc>
          <w:tcPr>
            <w:tcW w:w="9657" w:type="dxa"/>
            <w:gridSpan w:val="4"/>
            <w:shd w:val="clear" w:color="auto" w:fill="F2F2F2" w:themeFill="background1" w:themeFillShade="F2"/>
          </w:tcPr>
          <w:p w14:paraId="73665F31" w14:textId="77777777" w:rsidR="00A07602" w:rsidRPr="00B86DC9" w:rsidRDefault="00A07602" w:rsidP="00B566FF">
            <w:pPr>
              <w:jc w:val="center"/>
            </w:pPr>
            <w:r w:rsidRPr="00B86DC9">
              <w:rPr>
                <w:sz w:val="22"/>
                <w:szCs w:val="22"/>
              </w:rPr>
              <w:t>UMIEJĘTNOŚCI</w:t>
            </w:r>
          </w:p>
        </w:tc>
      </w:tr>
      <w:tr w:rsidR="00A07602" w:rsidRPr="00B86DC9" w14:paraId="50428D60" w14:textId="77777777" w:rsidTr="00B566FF">
        <w:trPr>
          <w:trHeight w:val="283"/>
          <w:jc w:val="center"/>
        </w:trPr>
        <w:tc>
          <w:tcPr>
            <w:tcW w:w="1090" w:type="dxa"/>
          </w:tcPr>
          <w:p w14:paraId="0701A751" w14:textId="77777777" w:rsidR="00A07602" w:rsidRPr="000A57EC" w:rsidRDefault="00A07602" w:rsidP="00B566FF">
            <w:pPr>
              <w:jc w:val="both"/>
            </w:pPr>
            <w:r w:rsidRPr="000A57EC">
              <w:rPr>
                <w:sz w:val="22"/>
                <w:szCs w:val="22"/>
              </w:rPr>
              <w:t>U1</w:t>
            </w:r>
          </w:p>
        </w:tc>
        <w:tc>
          <w:tcPr>
            <w:tcW w:w="5386" w:type="dxa"/>
          </w:tcPr>
          <w:p w14:paraId="657C9382" w14:textId="77777777" w:rsidR="00A07602" w:rsidRPr="000A57EC" w:rsidRDefault="00A07602" w:rsidP="00B566FF">
            <w:pPr>
              <w:jc w:val="both"/>
            </w:pPr>
            <w:r w:rsidRPr="000A57EC">
              <w:rPr>
                <w:sz w:val="22"/>
                <w:szCs w:val="22"/>
              </w:rPr>
              <w:t xml:space="preserve">Student potrafi na podstawie pozyskanej wiedzy zaprojektować i zweryfikować przy użyciu symulacji proces wytwarzania z wykorzystaniem właściwie dobranych narzędzi komputerowo wspomaganego wytwarzania. </w:t>
            </w:r>
          </w:p>
        </w:tc>
        <w:tc>
          <w:tcPr>
            <w:tcW w:w="1585" w:type="dxa"/>
          </w:tcPr>
          <w:p w14:paraId="7733CE32" w14:textId="77777777" w:rsidR="00A07602" w:rsidRPr="000A57EC" w:rsidRDefault="00A07602" w:rsidP="00B566FF">
            <w:pPr>
              <w:jc w:val="both"/>
            </w:pPr>
            <w:r w:rsidRPr="000A57EC">
              <w:rPr>
                <w:sz w:val="22"/>
                <w:szCs w:val="22"/>
              </w:rPr>
              <w:t>K_U05</w:t>
            </w:r>
          </w:p>
          <w:p w14:paraId="197A4A8E" w14:textId="77777777" w:rsidR="00A07602" w:rsidRPr="000A57EC" w:rsidRDefault="00A07602" w:rsidP="00B566FF">
            <w:pPr>
              <w:jc w:val="both"/>
            </w:pPr>
            <w:r w:rsidRPr="000A57EC">
              <w:rPr>
                <w:sz w:val="22"/>
                <w:szCs w:val="22"/>
              </w:rPr>
              <w:t>K_U06</w:t>
            </w:r>
          </w:p>
          <w:p w14:paraId="038ADCC4" w14:textId="77777777" w:rsidR="00A07602" w:rsidRPr="000A57EC" w:rsidRDefault="00A07602" w:rsidP="00B566FF">
            <w:pPr>
              <w:jc w:val="both"/>
            </w:pPr>
          </w:p>
        </w:tc>
        <w:tc>
          <w:tcPr>
            <w:tcW w:w="1596" w:type="dxa"/>
          </w:tcPr>
          <w:p w14:paraId="01440101" w14:textId="77777777" w:rsidR="00A07602" w:rsidRPr="000A57EC" w:rsidRDefault="00A07602" w:rsidP="00B566FF">
            <w:pPr>
              <w:jc w:val="both"/>
            </w:pPr>
            <w:r w:rsidRPr="000A57EC">
              <w:rPr>
                <w:sz w:val="22"/>
                <w:szCs w:val="22"/>
              </w:rPr>
              <w:t>P7S_UW</w:t>
            </w:r>
          </w:p>
          <w:p w14:paraId="28E746E0" w14:textId="77777777" w:rsidR="00A07602" w:rsidRPr="000A57EC" w:rsidRDefault="00A07602" w:rsidP="00B566FF">
            <w:pPr>
              <w:jc w:val="both"/>
            </w:pPr>
            <w:r w:rsidRPr="000A57EC">
              <w:rPr>
                <w:sz w:val="22"/>
                <w:szCs w:val="22"/>
              </w:rPr>
              <w:t>P7S_UK</w:t>
            </w:r>
          </w:p>
          <w:p w14:paraId="4B96CC1A" w14:textId="77777777" w:rsidR="00A07602" w:rsidRPr="000A57EC" w:rsidRDefault="00A07602" w:rsidP="00B566FF">
            <w:pPr>
              <w:jc w:val="both"/>
            </w:pPr>
            <w:r w:rsidRPr="000A57EC">
              <w:rPr>
                <w:sz w:val="22"/>
                <w:szCs w:val="22"/>
              </w:rPr>
              <w:t>P7S_UO</w:t>
            </w:r>
          </w:p>
          <w:p w14:paraId="7320E6C8" w14:textId="77777777" w:rsidR="00A07602" w:rsidRPr="000A57EC" w:rsidRDefault="00A07602" w:rsidP="00B566FF">
            <w:pPr>
              <w:jc w:val="both"/>
            </w:pPr>
            <w:r w:rsidRPr="000A57EC">
              <w:rPr>
                <w:sz w:val="22"/>
                <w:szCs w:val="22"/>
              </w:rPr>
              <w:t>P7S_UU</w:t>
            </w:r>
          </w:p>
        </w:tc>
      </w:tr>
      <w:tr w:rsidR="00A07602" w:rsidRPr="00B86DC9" w14:paraId="5EBA47A1" w14:textId="77777777" w:rsidTr="00B566FF">
        <w:trPr>
          <w:trHeight w:val="283"/>
          <w:jc w:val="center"/>
        </w:trPr>
        <w:tc>
          <w:tcPr>
            <w:tcW w:w="1090" w:type="dxa"/>
          </w:tcPr>
          <w:p w14:paraId="24368C7F" w14:textId="77777777" w:rsidR="00A07602" w:rsidRPr="000A57EC" w:rsidRDefault="00A07602" w:rsidP="00B566FF">
            <w:pPr>
              <w:jc w:val="both"/>
            </w:pPr>
            <w:r w:rsidRPr="000A57EC">
              <w:rPr>
                <w:sz w:val="22"/>
                <w:szCs w:val="22"/>
              </w:rPr>
              <w:t>U2</w:t>
            </w:r>
          </w:p>
        </w:tc>
        <w:tc>
          <w:tcPr>
            <w:tcW w:w="5386" w:type="dxa"/>
          </w:tcPr>
          <w:p w14:paraId="5BB897D6" w14:textId="77777777" w:rsidR="00A07602" w:rsidRPr="000A57EC" w:rsidRDefault="00A07602" w:rsidP="00B566FF">
            <w:pPr>
              <w:jc w:val="both"/>
            </w:pPr>
            <w:r w:rsidRPr="000A57EC">
              <w:rPr>
                <w:sz w:val="22"/>
                <w:szCs w:val="22"/>
              </w:rPr>
              <w:t xml:space="preserve">Student potrafi porozumiewać się w środowisku inżynierów oraz w innych środowiskach technicznych. Potrafi wykorzystywać różnorodne techniki przekazu informacji w tym systemy komputerowego wspomagania wytwarzania. </w:t>
            </w:r>
          </w:p>
        </w:tc>
        <w:tc>
          <w:tcPr>
            <w:tcW w:w="1585" w:type="dxa"/>
          </w:tcPr>
          <w:p w14:paraId="53A5D351" w14:textId="77777777" w:rsidR="00A07602" w:rsidRPr="000A57EC" w:rsidRDefault="00A07602" w:rsidP="00B566FF">
            <w:pPr>
              <w:jc w:val="both"/>
            </w:pPr>
            <w:r w:rsidRPr="000A57EC">
              <w:rPr>
                <w:sz w:val="22"/>
                <w:szCs w:val="22"/>
              </w:rPr>
              <w:t>K_U05</w:t>
            </w:r>
          </w:p>
          <w:p w14:paraId="1BA8BDD1" w14:textId="77777777" w:rsidR="00A07602" w:rsidRPr="000A57EC" w:rsidRDefault="00A07602" w:rsidP="00B566FF">
            <w:pPr>
              <w:jc w:val="both"/>
            </w:pPr>
            <w:r w:rsidRPr="000A57EC">
              <w:rPr>
                <w:sz w:val="22"/>
                <w:szCs w:val="22"/>
              </w:rPr>
              <w:t>K_U06</w:t>
            </w:r>
          </w:p>
          <w:p w14:paraId="3386CA47" w14:textId="77777777" w:rsidR="00A07602" w:rsidRPr="000A57EC" w:rsidRDefault="00A07602" w:rsidP="00B566FF">
            <w:pPr>
              <w:jc w:val="both"/>
            </w:pPr>
          </w:p>
        </w:tc>
        <w:tc>
          <w:tcPr>
            <w:tcW w:w="1596" w:type="dxa"/>
          </w:tcPr>
          <w:p w14:paraId="550AC6FB" w14:textId="77777777" w:rsidR="00A07602" w:rsidRPr="000A57EC" w:rsidRDefault="00A07602" w:rsidP="00B566FF">
            <w:pPr>
              <w:jc w:val="both"/>
            </w:pPr>
            <w:r w:rsidRPr="000A57EC">
              <w:rPr>
                <w:sz w:val="22"/>
                <w:szCs w:val="22"/>
              </w:rPr>
              <w:t>P7S_UW</w:t>
            </w:r>
          </w:p>
          <w:p w14:paraId="19806613" w14:textId="77777777" w:rsidR="00A07602" w:rsidRPr="000A57EC" w:rsidRDefault="00A07602" w:rsidP="00B566FF">
            <w:pPr>
              <w:jc w:val="both"/>
            </w:pPr>
            <w:r w:rsidRPr="000A57EC">
              <w:rPr>
                <w:sz w:val="22"/>
                <w:szCs w:val="22"/>
              </w:rPr>
              <w:t>P7S_UK</w:t>
            </w:r>
          </w:p>
          <w:p w14:paraId="6DD8A70A" w14:textId="77777777" w:rsidR="00A07602" w:rsidRPr="000A57EC" w:rsidRDefault="00A07602" w:rsidP="00B566FF">
            <w:pPr>
              <w:jc w:val="both"/>
            </w:pPr>
            <w:r w:rsidRPr="000A57EC">
              <w:rPr>
                <w:sz w:val="22"/>
                <w:szCs w:val="22"/>
              </w:rPr>
              <w:t>P7S_UO</w:t>
            </w:r>
          </w:p>
          <w:p w14:paraId="2B8D170E" w14:textId="77777777" w:rsidR="00A07602" w:rsidRPr="000A57EC" w:rsidRDefault="00A07602" w:rsidP="00B566FF">
            <w:pPr>
              <w:jc w:val="both"/>
            </w:pPr>
            <w:r w:rsidRPr="000A57EC">
              <w:rPr>
                <w:sz w:val="22"/>
                <w:szCs w:val="22"/>
              </w:rPr>
              <w:t>P7S_UU</w:t>
            </w:r>
          </w:p>
        </w:tc>
      </w:tr>
      <w:tr w:rsidR="00A07602" w:rsidRPr="00B86DC9" w14:paraId="575BF624" w14:textId="77777777" w:rsidTr="00B566FF">
        <w:trPr>
          <w:trHeight w:val="283"/>
          <w:jc w:val="center"/>
        </w:trPr>
        <w:tc>
          <w:tcPr>
            <w:tcW w:w="9657" w:type="dxa"/>
            <w:gridSpan w:val="4"/>
            <w:shd w:val="clear" w:color="auto" w:fill="F2F2F2" w:themeFill="background1" w:themeFillShade="F2"/>
          </w:tcPr>
          <w:p w14:paraId="2B5AD9A2" w14:textId="77777777" w:rsidR="00A07602" w:rsidRPr="00B86DC9" w:rsidRDefault="00A07602" w:rsidP="00B566FF">
            <w:pPr>
              <w:jc w:val="center"/>
            </w:pPr>
            <w:r w:rsidRPr="00B86DC9">
              <w:rPr>
                <w:sz w:val="22"/>
                <w:szCs w:val="22"/>
              </w:rPr>
              <w:t>KOMPETENCJE SPOŁECZNE</w:t>
            </w:r>
          </w:p>
        </w:tc>
      </w:tr>
      <w:tr w:rsidR="00A07602" w:rsidRPr="00B86DC9" w14:paraId="5FCBD8D5" w14:textId="77777777" w:rsidTr="00B566FF">
        <w:trPr>
          <w:trHeight w:val="283"/>
          <w:jc w:val="center"/>
        </w:trPr>
        <w:tc>
          <w:tcPr>
            <w:tcW w:w="1090" w:type="dxa"/>
          </w:tcPr>
          <w:p w14:paraId="7DFE9831" w14:textId="77777777" w:rsidR="00A07602" w:rsidRPr="000A57EC" w:rsidRDefault="00A07602" w:rsidP="00B566FF">
            <w:pPr>
              <w:jc w:val="both"/>
            </w:pPr>
            <w:r w:rsidRPr="000A57EC">
              <w:rPr>
                <w:sz w:val="22"/>
                <w:szCs w:val="22"/>
              </w:rPr>
              <w:t>K1</w:t>
            </w:r>
          </w:p>
        </w:tc>
        <w:tc>
          <w:tcPr>
            <w:tcW w:w="5386" w:type="dxa"/>
          </w:tcPr>
          <w:p w14:paraId="2B219D31" w14:textId="77777777" w:rsidR="00A07602" w:rsidRPr="000A57EC" w:rsidRDefault="00A07602" w:rsidP="00B566FF">
            <w:pPr>
              <w:jc w:val="both"/>
            </w:pPr>
            <w:r w:rsidRPr="000A57EC">
              <w:rPr>
                <w:sz w:val="22"/>
                <w:szCs w:val="22"/>
              </w:rPr>
              <w:t>Student ma świadomość potrzeby ciągłego dokształcania się w zakresie nowoczesnych technik komputerowych wspomagających wytwarzanie.</w:t>
            </w:r>
          </w:p>
        </w:tc>
        <w:tc>
          <w:tcPr>
            <w:tcW w:w="1585" w:type="dxa"/>
          </w:tcPr>
          <w:p w14:paraId="43983159" w14:textId="77777777" w:rsidR="00A07602" w:rsidRPr="000A57EC" w:rsidRDefault="00A07602" w:rsidP="00B566FF">
            <w:pPr>
              <w:jc w:val="both"/>
            </w:pPr>
            <w:r w:rsidRPr="000A57EC">
              <w:rPr>
                <w:sz w:val="22"/>
                <w:szCs w:val="22"/>
              </w:rPr>
              <w:t>K_K02</w:t>
            </w:r>
          </w:p>
        </w:tc>
        <w:tc>
          <w:tcPr>
            <w:tcW w:w="1596" w:type="dxa"/>
          </w:tcPr>
          <w:p w14:paraId="40AA0749" w14:textId="77777777" w:rsidR="00A07602" w:rsidRPr="000A57EC" w:rsidRDefault="00A07602" w:rsidP="00B566FF">
            <w:pPr>
              <w:jc w:val="both"/>
            </w:pPr>
            <w:r w:rsidRPr="000A57EC">
              <w:rPr>
                <w:sz w:val="22"/>
                <w:szCs w:val="22"/>
              </w:rPr>
              <w:t>P7S_KK</w:t>
            </w:r>
          </w:p>
          <w:p w14:paraId="55E66132" w14:textId="77777777" w:rsidR="00A07602" w:rsidRPr="000A57EC" w:rsidRDefault="00A07602" w:rsidP="00B566FF">
            <w:pPr>
              <w:jc w:val="both"/>
            </w:pPr>
            <w:r w:rsidRPr="000A57EC">
              <w:rPr>
                <w:sz w:val="22"/>
                <w:szCs w:val="22"/>
              </w:rPr>
              <w:t>P7S_KO</w:t>
            </w:r>
          </w:p>
          <w:p w14:paraId="022BA7AA" w14:textId="77777777" w:rsidR="00A07602" w:rsidRPr="000A57EC" w:rsidRDefault="00A07602" w:rsidP="00B566FF">
            <w:pPr>
              <w:jc w:val="both"/>
            </w:pPr>
            <w:r w:rsidRPr="000A57EC">
              <w:rPr>
                <w:sz w:val="22"/>
                <w:szCs w:val="22"/>
              </w:rPr>
              <w:t>P7S_KR</w:t>
            </w:r>
          </w:p>
        </w:tc>
      </w:tr>
      <w:tr w:rsidR="00A07602" w:rsidRPr="00B86DC9" w14:paraId="05CF6232" w14:textId="77777777" w:rsidTr="00B566FF">
        <w:trPr>
          <w:trHeight w:val="283"/>
          <w:jc w:val="center"/>
        </w:trPr>
        <w:tc>
          <w:tcPr>
            <w:tcW w:w="1090" w:type="dxa"/>
          </w:tcPr>
          <w:p w14:paraId="2A4A4670" w14:textId="77777777" w:rsidR="00A07602" w:rsidRPr="000A57EC" w:rsidRDefault="00A07602" w:rsidP="00B566FF">
            <w:pPr>
              <w:jc w:val="both"/>
            </w:pPr>
            <w:r w:rsidRPr="000A57EC">
              <w:rPr>
                <w:sz w:val="22"/>
                <w:szCs w:val="22"/>
              </w:rPr>
              <w:t>K2</w:t>
            </w:r>
          </w:p>
        </w:tc>
        <w:tc>
          <w:tcPr>
            <w:tcW w:w="5386" w:type="dxa"/>
          </w:tcPr>
          <w:p w14:paraId="7E7D061C" w14:textId="77777777" w:rsidR="00A07602" w:rsidRPr="000A57EC" w:rsidRDefault="00A07602" w:rsidP="00B566FF">
            <w:pPr>
              <w:jc w:val="both"/>
            </w:pPr>
            <w:r w:rsidRPr="000A57EC">
              <w:rPr>
                <w:sz w:val="22"/>
                <w:szCs w:val="22"/>
              </w:rPr>
              <w:t>Student ma świadomość odpowiedzialności za pracę własną oraz gotowość podporządkowania się zasadom pracy w zespole i ponoszenia odpowiedzialności za wspólnie realizowane zadania.</w:t>
            </w:r>
          </w:p>
        </w:tc>
        <w:tc>
          <w:tcPr>
            <w:tcW w:w="1585" w:type="dxa"/>
          </w:tcPr>
          <w:p w14:paraId="1D604EB2" w14:textId="77777777" w:rsidR="00A07602" w:rsidRPr="000A57EC" w:rsidRDefault="00A07602" w:rsidP="00B566FF">
            <w:pPr>
              <w:jc w:val="both"/>
            </w:pPr>
            <w:r w:rsidRPr="000A57EC">
              <w:rPr>
                <w:sz w:val="22"/>
                <w:szCs w:val="22"/>
              </w:rPr>
              <w:t>K_K02</w:t>
            </w:r>
          </w:p>
        </w:tc>
        <w:tc>
          <w:tcPr>
            <w:tcW w:w="1596" w:type="dxa"/>
          </w:tcPr>
          <w:p w14:paraId="12B7B325" w14:textId="77777777" w:rsidR="00A07602" w:rsidRPr="000A57EC" w:rsidRDefault="00A07602" w:rsidP="00B566FF">
            <w:pPr>
              <w:jc w:val="both"/>
            </w:pPr>
            <w:r w:rsidRPr="000A57EC">
              <w:rPr>
                <w:sz w:val="22"/>
                <w:szCs w:val="22"/>
              </w:rPr>
              <w:t>P7S_KK</w:t>
            </w:r>
          </w:p>
          <w:p w14:paraId="2C6059ED" w14:textId="77777777" w:rsidR="00A07602" w:rsidRPr="000A57EC" w:rsidRDefault="00A07602" w:rsidP="00B566FF">
            <w:pPr>
              <w:jc w:val="both"/>
            </w:pPr>
            <w:r w:rsidRPr="000A57EC">
              <w:rPr>
                <w:sz w:val="22"/>
                <w:szCs w:val="22"/>
              </w:rPr>
              <w:t>P7S_KO</w:t>
            </w:r>
          </w:p>
          <w:p w14:paraId="07669784" w14:textId="77777777" w:rsidR="00A07602" w:rsidRPr="000A57EC" w:rsidRDefault="00A07602" w:rsidP="00B566FF">
            <w:pPr>
              <w:jc w:val="both"/>
            </w:pPr>
            <w:r w:rsidRPr="000A57EC">
              <w:rPr>
                <w:sz w:val="22"/>
                <w:szCs w:val="22"/>
              </w:rPr>
              <w:t>P7S_KR</w:t>
            </w:r>
          </w:p>
        </w:tc>
      </w:tr>
    </w:tbl>
    <w:p w14:paraId="7FF6D753" w14:textId="77777777" w:rsidR="00A07602" w:rsidRPr="00B86DC9" w:rsidRDefault="00A07602" w:rsidP="00992705">
      <w:pPr>
        <w:numPr>
          <w:ilvl w:val="0"/>
          <w:numId w:val="56"/>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07602" w:rsidRPr="00B86DC9" w14:paraId="59370BBB" w14:textId="77777777" w:rsidTr="00B566FF">
        <w:trPr>
          <w:jc w:val="center"/>
        </w:trPr>
        <w:tc>
          <w:tcPr>
            <w:tcW w:w="9638" w:type="dxa"/>
          </w:tcPr>
          <w:p w14:paraId="3BAF9013" w14:textId="77777777" w:rsidR="00A07602" w:rsidRPr="00B86DC9" w:rsidRDefault="00A07602" w:rsidP="00B566FF">
            <w:pPr>
              <w:jc w:val="both"/>
            </w:pPr>
            <w:r w:rsidRPr="00DC016D">
              <w:rPr>
                <w:sz w:val="22"/>
                <w:szCs w:val="22"/>
              </w:rPr>
              <w:t>Wykład multimedialny, ćwiczenia laboratoryjne</w:t>
            </w:r>
            <w:r>
              <w:rPr>
                <w:sz w:val="22"/>
                <w:szCs w:val="22"/>
              </w:rPr>
              <w:t>, dyskusja.</w:t>
            </w:r>
          </w:p>
        </w:tc>
      </w:tr>
    </w:tbl>
    <w:p w14:paraId="2FC9F52D" w14:textId="77777777" w:rsidR="00A07602" w:rsidRPr="00B86DC9" w:rsidRDefault="00A07602" w:rsidP="00992705">
      <w:pPr>
        <w:numPr>
          <w:ilvl w:val="0"/>
          <w:numId w:val="56"/>
        </w:numPr>
        <w:tabs>
          <w:tab w:val="left" w:pos="284"/>
        </w:tabs>
        <w:spacing w:before="120" w:after="120"/>
        <w:ind w:left="284" w:hanging="284"/>
        <w:rPr>
          <w:b/>
          <w:bCs/>
          <w:color w:val="000000"/>
          <w:sz w:val="22"/>
          <w:szCs w:val="22"/>
        </w:rPr>
      </w:pPr>
      <w:r w:rsidRPr="135D5381">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07602" w:rsidRPr="00B86DC9" w14:paraId="3A7CF218" w14:textId="77777777" w:rsidTr="00B566FF">
        <w:trPr>
          <w:jc w:val="center"/>
        </w:trPr>
        <w:tc>
          <w:tcPr>
            <w:tcW w:w="9638" w:type="dxa"/>
          </w:tcPr>
          <w:p w14:paraId="71CF9CEE" w14:textId="77777777" w:rsidR="00A07602" w:rsidRPr="00326674" w:rsidRDefault="00A07602" w:rsidP="00B566FF">
            <w:r w:rsidRPr="00326674">
              <w:rPr>
                <w:bCs/>
                <w:iCs/>
                <w:sz w:val="22"/>
                <w:szCs w:val="22"/>
              </w:rPr>
              <w:t>Wykład</w:t>
            </w:r>
            <w:r w:rsidRPr="00326674">
              <w:rPr>
                <w:iCs/>
                <w:sz w:val="22"/>
                <w:szCs w:val="22"/>
              </w:rPr>
              <w:t xml:space="preserve"> – </w:t>
            </w:r>
            <w:r>
              <w:rPr>
                <w:iCs/>
                <w:sz w:val="22"/>
                <w:szCs w:val="22"/>
              </w:rPr>
              <w:t>zaliczenie</w:t>
            </w:r>
            <w:r w:rsidRPr="00326674">
              <w:rPr>
                <w:sz w:val="22"/>
                <w:szCs w:val="22"/>
              </w:rPr>
              <w:t xml:space="preserve"> pisemn</w:t>
            </w:r>
            <w:r>
              <w:rPr>
                <w:sz w:val="22"/>
                <w:szCs w:val="22"/>
              </w:rPr>
              <w:t>e</w:t>
            </w:r>
            <w:r w:rsidRPr="00326674">
              <w:rPr>
                <w:sz w:val="22"/>
                <w:szCs w:val="22"/>
              </w:rPr>
              <w:t>.</w:t>
            </w:r>
          </w:p>
          <w:p w14:paraId="44C451A5" w14:textId="77777777" w:rsidR="00A07602" w:rsidRPr="00326674" w:rsidRDefault="00A07602" w:rsidP="00B566FF">
            <w:pPr>
              <w:rPr>
                <w:iCs/>
              </w:rPr>
            </w:pPr>
            <w:r w:rsidRPr="00326674">
              <w:rPr>
                <w:bCs/>
                <w:iCs/>
                <w:sz w:val="22"/>
                <w:szCs w:val="22"/>
              </w:rPr>
              <w:t>Ćwiczenia laboratoryjne</w:t>
            </w:r>
            <w:r w:rsidRPr="00326674">
              <w:rPr>
                <w:iCs/>
                <w:sz w:val="22"/>
                <w:szCs w:val="22"/>
              </w:rPr>
              <w:t xml:space="preserve"> – </w:t>
            </w:r>
            <w:r w:rsidRPr="00326674">
              <w:rPr>
                <w:sz w:val="22"/>
                <w:szCs w:val="22"/>
              </w:rPr>
              <w:t>ocenianie ciągłe podczas realizacji ćwiczeń laboratoryjnych (aktywność) oraz sprawozdania z ćwiczenia.</w:t>
            </w:r>
          </w:p>
        </w:tc>
      </w:tr>
    </w:tbl>
    <w:p w14:paraId="666063AD" w14:textId="77777777" w:rsidR="00A07602" w:rsidRPr="00B86DC9" w:rsidRDefault="00A07602" w:rsidP="00992705">
      <w:pPr>
        <w:numPr>
          <w:ilvl w:val="0"/>
          <w:numId w:val="56"/>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A07602" w:rsidRPr="00B86DC9" w14:paraId="314D5480" w14:textId="77777777" w:rsidTr="00B566FF">
        <w:trPr>
          <w:jc w:val="center"/>
        </w:trPr>
        <w:tc>
          <w:tcPr>
            <w:tcW w:w="2214" w:type="dxa"/>
            <w:shd w:val="clear" w:color="auto" w:fill="F2F2F2" w:themeFill="background1" w:themeFillShade="F2"/>
          </w:tcPr>
          <w:p w14:paraId="1ADCBF56" w14:textId="77777777" w:rsidR="00A07602" w:rsidRPr="00B86DC9"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Wpisać treści osobno dla każdej z form zajęć wskazanych w punkcie 1.B</w:t>
            </w:r>
          </w:p>
        </w:tc>
        <w:tc>
          <w:tcPr>
            <w:tcW w:w="7424" w:type="dxa"/>
          </w:tcPr>
          <w:p w14:paraId="21A517C4" w14:textId="77777777" w:rsidR="00A07602"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F11A44">
              <w:rPr>
                <w:b/>
                <w:sz w:val="22"/>
                <w:szCs w:val="22"/>
              </w:rPr>
              <w:t xml:space="preserve">Wykłady </w:t>
            </w:r>
            <w:r>
              <w:rPr>
                <w:b/>
                <w:sz w:val="22"/>
                <w:szCs w:val="22"/>
              </w:rPr>
              <w:t>–</w:t>
            </w:r>
            <w:r w:rsidRPr="00F11A44">
              <w:rPr>
                <w:sz w:val="22"/>
                <w:szCs w:val="22"/>
              </w:rPr>
              <w:t xml:space="preserve"> </w:t>
            </w:r>
            <w:r>
              <w:rPr>
                <w:sz w:val="22"/>
                <w:szCs w:val="22"/>
              </w:rPr>
              <w:t xml:space="preserve">Wprowadzenie do programowania obróbki. Możliwości zintegrowanych systemów związanych z projektowaniem procesów technologicznych (CAPP), wytwarzaniem (CAM) oraz sterowania jakością (CAQ). Możliwości technologiczne obrabiarek sterowanych numerycznie (OSN). Moduły systemów komputerowego wspomagania wytwarzania. Strategie obróbkowe systemów komputerowego wspomagania wytwarzania. Struktura programu sterującego OSN. </w:t>
            </w:r>
          </w:p>
          <w:p w14:paraId="558D85A8" w14:textId="77777777" w:rsidR="00A07602" w:rsidRPr="00B86DC9"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135D5381">
              <w:rPr>
                <w:b/>
                <w:bCs/>
                <w:sz w:val="22"/>
                <w:szCs w:val="22"/>
              </w:rPr>
              <w:t>Ćwiczenia laboratoryjne</w:t>
            </w:r>
            <w:r w:rsidRPr="135D5381">
              <w:rPr>
                <w:sz w:val="22"/>
                <w:szCs w:val="22"/>
              </w:rPr>
              <w:t xml:space="preserve"> – Podstawy tworzenia modeli 3D, analiza modelu i przygotowania do programowania, programowanie obróbki zgrubnej, kształtującej i wykończeniowej, symulacja obróbki, programowanie z wykorzystaniem obszarów granicznych i z wykorzystaniem krzywych. </w:t>
            </w:r>
          </w:p>
        </w:tc>
      </w:tr>
    </w:tbl>
    <w:p w14:paraId="7EAF7D80" w14:textId="77777777" w:rsidR="00A07602" w:rsidRPr="00B86DC9" w:rsidRDefault="00A07602" w:rsidP="00992705">
      <w:pPr>
        <w:numPr>
          <w:ilvl w:val="0"/>
          <w:numId w:val="56"/>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2D6E90E3" w14:textId="77777777" w:rsidR="00A07602" w:rsidRPr="00B86DC9" w:rsidRDefault="00A07602" w:rsidP="00A07602">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A07602" w:rsidRPr="00B86DC9" w14:paraId="6D164FA9" w14:textId="77777777" w:rsidTr="00B566FF">
        <w:trPr>
          <w:jc w:val="center"/>
        </w:trPr>
        <w:tc>
          <w:tcPr>
            <w:tcW w:w="1347" w:type="dxa"/>
            <w:vMerge w:val="restart"/>
            <w:shd w:val="clear" w:color="auto" w:fill="F2F2F2" w:themeFill="background1" w:themeFillShade="F2"/>
            <w:vAlign w:val="center"/>
          </w:tcPr>
          <w:p w14:paraId="05B911D6" w14:textId="77777777" w:rsidR="00A07602" w:rsidRPr="002851F8" w:rsidRDefault="00A07602" w:rsidP="00B566FF">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27EDE927" w14:textId="77777777" w:rsidR="00A07602" w:rsidRPr="002851F8" w:rsidRDefault="00A07602" w:rsidP="00B566FF">
            <w:pPr>
              <w:jc w:val="center"/>
              <w:rPr>
                <w:color w:val="000000"/>
              </w:rPr>
            </w:pPr>
            <w:r w:rsidRPr="135D5381">
              <w:rPr>
                <w:color w:val="000000" w:themeColor="text1"/>
                <w:sz w:val="22"/>
                <w:szCs w:val="22"/>
              </w:rPr>
              <w:t xml:space="preserve">Forma oceny </w:t>
            </w:r>
          </w:p>
        </w:tc>
      </w:tr>
      <w:tr w:rsidR="00A07602" w:rsidRPr="00B86DC9" w14:paraId="0FEF84B3" w14:textId="77777777" w:rsidTr="00B566FF">
        <w:trPr>
          <w:jc w:val="center"/>
        </w:trPr>
        <w:tc>
          <w:tcPr>
            <w:tcW w:w="1347" w:type="dxa"/>
            <w:vMerge/>
            <w:vAlign w:val="center"/>
          </w:tcPr>
          <w:p w14:paraId="0BFB0613" w14:textId="77777777" w:rsidR="00A07602" w:rsidRPr="002851F8" w:rsidRDefault="00A07602" w:rsidP="00B566FF">
            <w:pPr>
              <w:jc w:val="center"/>
              <w:rPr>
                <w:b/>
                <w:color w:val="000000"/>
              </w:rPr>
            </w:pPr>
          </w:p>
        </w:tc>
        <w:tc>
          <w:tcPr>
            <w:tcW w:w="1360" w:type="dxa"/>
            <w:shd w:val="clear" w:color="auto" w:fill="F2F2F2" w:themeFill="background1" w:themeFillShade="F2"/>
            <w:vAlign w:val="center"/>
          </w:tcPr>
          <w:p w14:paraId="3824CE29" w14:textId="77777777" w:rsidR="00A07602" w:rsidRPr="002851F8" w:rsidRDefault="00A07602" w:rsidP="00B566FF">
            <w:pPr>
              <w:jc w:val="center"/>
              <w:rPr>
                <w:color w:val="000000"/>
              </w:rPr>
            </w:pPr>
            <w:r w:rsidRPr="002851F8">
              <w:rPr>
                <w:color w:val="000000"/>
                <w:sz w:val="22"/>
                <w:szCs w:val="22"/>
              </w:rPr>
              <w:t>Egzamin ustny</w:t>
            </w:r>
          </w:p>
        </w:tc>
        <w:tc>
          <w:tcPr>
            <w:tcW w:w="1360" w:type="dxa"/>
            <w:shd w:val="clear" w:color="auto" w:fill="F2F2F2" w:themeFill="background1" w:themeFillShade="F2"/>
            <w:vAlign w:val="center"/>
          </w:tcPr>
          <w:p w14:paraId="7705CAC4" w14:textId="77777777" w:rsidR="00A07602" w:rsidRPr="002851F8" w:rsidRDefault="00A07602" w:rsidP="00B566FF">
            <w:pPr>
              <w:jc w:val="center"/>
              <w:rPr>
                <w:color w:val="000000"/>
              </w:rPr>
            </w:pPr>
            <w:r w:rsidRPr="002851F8">
              <w:rPr>
                <w:color w:val="000000"/>
                <w:sz w:val="22"/>
                <w:szCs w:val="22"/>
              </w:rPr>
              <w:t>Egzamin pisemny</w:t>
            </w:r>
          </w:p>
        </w:tc>
        <w:tc>
          <w:tcPr>
            <w:tcW w:w="1394" w:type="dxa"/>
            <w:shd w:val="clear" w:color="auto" w:fill="F2F2F2" w:themeFill="background1" w:themeFillShade="F2"/>
            <w:vAlign w:val="center"/>
          </w:tcPr>
          <w:p w14:paraId="3440B32C" w14:textId="77777777" w:rsidR="00A07602" w:rsidRPr="002851F8" w:rsidRDefault="00A07602" w:rsidP="00B566FF">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14:paraId="31265D1A" w14:textId="77777777" w:rsidR="00A07602" w:rsidRPr="002851F8" w:rsidRDefault="00A07602" w:rsidP="00B566FF">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14:paraId="27CE782D" w14:textId="77777777" w:rsidR="00A07602" w:rsidRPr="002851F8" w:rsidRDefault="00A07602" w:rsidP="00B566FF">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14:paraId="36E525FF" w14:textId="77777777" w:rsidR="00A07602" w:rsidRPr="002851F8" w:rsidRDefault="00A07602" w:rsidP="00B566FF">
            <w:pPr>
              <w:jc w:val="center"/>
              <w:rPr>
                <w:color w:val="000000"/>
              </w:rPr>
            </w:pPr>
            <w:r w:rsidRPr="002851F8">
              <w:rPr>
                <w:color w:val="000000"/>
                <w:sz w:val="22"/>
                <w:szCs w:val="22"/>
              </w:rPr>
              <w:t>…………</w:t>
            </w:r>
          </w:p>
        </w:tc>
      </w:tr>
      <w:tr w:rsidR="00A07602" w:rsidRPr="00B86DC9" w14:paraId="58352559" w14:textId="77777777" w:rsidTr="00B566FF">
        <w:trPr>
          <w:trHeight w:val="283"/>
          <w:jc w:val="center"/>
        </w:trPr>
        <w:tc>
          <w:tcPr>
            <w:tcW w:w="1347" w:type="dxa"/>
          </w:tcPr>
          <w:p w14:paraId="72C2916E" w14:textId="77777777" w:rsidR="00A07602" w:rsidRPr="002851F8" w:rsidRDefault="00A07602" w:rsidP="00B566FF">
            <w:pPr>
              <w:jc w:val="center"/>
              <w:rPr>
                <w:color w:val="000000"/>
              </w:rPr>
            </w:pPr>
            <w:r w:rsidRPr="002851F8">
              <w:rPr>
                <w:color w:val="000000"/>
                <w:sz w:val="22"/>
                <w:szCs w:val="22"/>
              </w:rPr>
              <w:t>W1</w:t>
            </w:r>
          </w:p>
        </w:tc>
        <w:tc>
          <w:tcPr>
            <w:tcW w:w="1360" w:type="dxa"/>
          </w:tcPr>
          <w:p w14:paraId="2D5210F6" w14:textId="77777777" w:rsidR="00A07602" w:rsidRPr="002851F8" w:rsidRDefault="00A07602" w:rsidP="00B566FF">
            <w:pPr>
              <w:jc w:val="center"/>
              <w:rPr>
                <w:color w:val="000000"/>
              </w:rPr>
            </w:pPr>
          </w:p>
        </w:tc>
        <w:tc>
          <w:tcPr>
            <w:tcW w:w="1360" w:type="dxa"/>
          </w:tcPr>
          <w:p w14:paraId="40618BB4" w14:textId="77777777" w:rsidR="00A07602" w:rsidRPr="002851F8" w:rsidRDefault="00A07602" w:rsidP="00B566FF">
            <w:pPr>
              <w:jc w:val="center"/>
              <w:rPr>
                <w:color w:val="000000"/>
              </w:rPr>
            </w:pPr>
            <w:r w:rsidRPr="135D5381">
              <w:rPr>
                <w:color w:val="000000" w:themeColor="text1"/>
              </w:rPr>
              <w:t>x</w:t>
            </w:r>
          </w:p>
        </w:tc>
        <w:tc>
          <w:tcPr>
            <w:tcW w:w="1394" w:type="dxa"/>
          </w:tcPr>
          <w:p w14:paraId="7939462A" w14:textId="77777777" w:rsidR="00A07602" w:rsidRPr="002851F8" w:rsidRDefault="00A07602" w:rsidP="00B566FF">
            <w:pPr>
              <w:jc w:val="center"/>
              <w:rPr>
                <w:color w:val="000000"/>
              </w:rPr>
            </w:pPr>
          </w:p>
        </w:tc>
        <w:tc>
          <w:tcPr>
            <w:tcW w:w="1342" w:type="dxa"/>
          </w:tcPr>
          <w:p w14:paraId="2545A7EE" w14:textId="77777777" w:rsidR="00A07602" w:rsidRPr="002851F8" w:rsidRDefault="00A07602" w:rsidP="00B566FF">
            <w:pPr>
              <w:jc w:val="center"/>
              <w:rPr>
                <w:color w:val="000000"/>
              </w:rPr>
            </w:pPr>
          </w:p>
        </w:tc>
        <w:tc>
          <w:tcPr>
            <w:tcW w:w="1463" w:type="dxa"/>
          </w:tcPr>
          <w:p w14:paraId="7C4813DF" w14:textId="77777777" w:rsidR="00A07602" w:rsidRPr="002851F8" w:rsidRDefault="00A07602" w:rsidP="00B566FF">
            <w:pPr>
              <w:jc w:val="center"/>
              <w:rPr>
                <w:color w:val="000000"/>
              </w:rPr>
            </w:pPr>
          </w:p>
        </w:tc>
        <w:tc>
          <w:tcPr>
            <w:tcW w:w="1373" w:type="dxa"/>
          </w:tcPr>
          <w:p w14:paraId="742F5DFA" w14:textId="77777777" w:rsidR="00A07602" w:rsidRPr="002851F8" w:rsidRDefault="00A07602" w:rsidP="00B566FF">
            <w:pPr>
              <w:jc w:val="center"/>
              <w:rPr>
                <w:color w:val="000000"/>
              </w:rPr>
            </w:pPr>
          </w:p>
        </w:tc>
      </w:tr>
      <w:tr w:rsidR="00A07602" w:rsidRPr="00B86DC9" w14:paraId="42240C77" w14:textId="77777777" w:rsidTr="00B566FF">
        <w:trPr>
          <w:trHeight w:val="283"/>
          <w:jc w:val="center"/>
        </w:trPr>
        <w:tc>
          <w:tcPr>
            <w:tcW w:w="1347" w:type="dxa"/>
          </w:tcPr>
          <w:p w14:paraId="09E6A5F8" w14:textId="77777777" w:rsidR="00A07602" w:rsidRPr="002851F8" w:rsidRDefault="00A07602" w:rsidP="00B566FF">
            <w:pPr>
              <w:jc w:val="center"/>
              <w:rPr>
                <w:color w:val="000000"/>
              </w:rPr>
            </w:pPr>
            <w:r w:rsidRPr="002851F8">
              <w:rPr>
                <w:color w:val="000000"/>
                <w:sz w:val="22"/>
                <w:szCs w:val="22"/>
              </w:rPr>
              <w:t>W</w:t>
            </w:r>
            <w:r>
              <w:rPr>
                <w:color w:val="000000"/>
                <w:sz w:val="22"/>
                <w:szCs w:val="22"/>
              </w:rPr>
              <w:t>2</w:t>
            </w:r>
          </w:p>
        </w:tc>
        <w:tc>
          <w:tcPr>
            <w:tcW w:w="1360" w:type="dxa"/>
          </w:tcPr>
          <w:p w14:paraId="7079DE60" w14:textId="77777777" w:rsidR="00A07602" w:rsidRPr="002851F8" w:rsidRDefault="00A07602" w:rsidP="00B566FF">
            <w:pPr>
              <w:jc w:val="center"/>
              <w:rPr>
                <w:color w:val="000000"/>
              </w:rPr>
            </w:pPr>
          </w:p>
        </w:tc>
        <w:tc>
          <w:tcPr>
            <w:tcW w:w="1360" w:type="dxa"/>
          </w:tcPr>
          <w:p w14:paraId="0E550D6D" w14:textId="77777777" w:rsidR="00A07602" w:rsidRPr="002851F8" w:rsidRDefault="00A07602" w:rsidP="00B566FF">
            <w:pPr>
              <w:jc w:val="center"/>
              <w:rPr>
                <w:color w:val="000000"/>
              </w:rPr>
            </w:pPr>
            <w:r w:rsidRPr="135D5381">
              <w:rPr>
                <w:color w:val="000000" w:themeColor="text1"/>
              </w:rPr>
              <w:t>x</w:t>
            </w:r>
          </w:p>
        </w:tc>
        <w:tc>
          <w:tcPr>
            <w:tcW w:w="1394" w:type="dxa"/>
          </w:tcPr>
          <w:p w14:paraId="6FF0CE82" w14:textId="77777777" w:rsidR="00A07602" w:rsidRPr="002851F8" w:rsidRDefault="00A07602" w:rsidP="00B566FF">
            <w:pPr>
              <w:jc w:val="center"/>
              <w:rPr>
                <w:color w:val="000000"/>
              </w:rPr>
            </w:pPr>
          </w:p>
        </w:tc>
        <w:tc>
          <w:tcPr>
            <w:tcW w:w="1342" w:type="dxa"/>
          </w:tcPr>
          <w:p w14:paraId="042F4F1C" w14:textId="77777777" w:rsidR="00A07602" w:rsidRPr="002851F8" w:rsidRDefault="00A07602" w:rsidP="00B566FF">
            <w:pPr>
              <w:jc w:val="center"/>
              <w:rPr>
                <w:color w:val="000000"/>
              </w:rPr>
            </w:pPr>
          </w:p>
        </w:tc>
        <w:tc>
          <w:tcPr>
            <w:tcW w:w="1463" w:type="dxa"/>
          </w:tcPr>
          <w:p w14:paraId="25FA9EA5" w14:textId="77777777" w:rsidR="00A07602" w:rsidRPr="002851F8" w:rsidRDefault="00A07602" w:rsidP="00B566FF">
            <w:pPr>
              <w:jc w:val="center"/>
              <w:rPr>
                <w:color w:val="000000"/>
              </w:rPr>
            </w:pPr>
            <w:r w:rsidRPr="002851F8">
              <w:rPr>
                <w:color w:val="000000"/>
                <w:sz w:val="22"/>
                <w:szCs w:val="22"/>
              </w:rPr>
              <w:t>x</w:t>
            </w:r>
          </w:p>
        </w:tc>
        <w:tc>
          <w:tcPr>
            <w:tcW w:w="1373" w:type="dxa"/>
          </w:tcPr>
          <w:p w14:paraId="1AA4DFA2" w14:textId="77777777" w:rsidR="00A07602" w:rsidRPr="002851F8" w:rsidRDefault="00A07602" w:rsidP="00B566FF">
            <w:pPr>
              <w:jc w:val="center"/>
              <w:rPr>
                <w:color w:val="000000"/>
              </w:rPr>
            </w:pPr>
          </w:p>
        </w:tc>
      </w:tr>
      <w:tr w:rsidR="00A07602" w:rsidRPr="00B86DC9" w14:paraId="2AF463B1" w14:textId="77777777" w:rsidTr="00B566FF">
        <w:trPr>
          <w:trHeight w:val="283"/>
          <w:jc w:val="center"/>
        </w:trPr>
        <w:tc>
          <w:tcPr>
            <w:tcW w:w="1347" w:type="dxa"/>
          </w:tcPr>
          <w:p w14:paraId="7BFEF70F" w14:textId="77777777" w:rsidR="00A07602" w:rsidRPr="002851F8" w:rsidRDefault="00A07602" w:rsidP="00B566FF">
            <w:pPr>
              <w:jc w:val="center"/>
              <w:rPr>
                <w:color w:val="000000"/>
              </w:rPr>
            </w:pPr>
            <w:r w:rsidRPr="002851F8">
              <w:rPr>
                <w:color w:val="000000"/>
                <w:sz w:val="22"/>
                <w:szCs w:val="22"/>
              </w:rPr>
              <w:t>U1</w:t>
            </w:r>
          </w:p>
        </w:tc>
        <w:tc>
          <w:tcPr>
            <w:tcW w:w="1360" w:type="dxa"/>
          </w:tcPr>
          <w:p w14:paraId="7F5905BD" w14:textId="77777777" w:rsidR="00A07602" w:rsidRPr="002851F8" w:rsidRDefault="00A07602" w:rsidP="00B566FF">
            <w:pPr>
              <w:jc w:val="center"/>
              <w:rPr>
                <w:color w:val="000000"/>
              </w:rPr>
            </w:pPr>
          </w:p>
        </w:tc>
        <w:tc>
          <w:tcPr>
            <w:tcW w:w="1360" w:type="dxa"/>
          </w:tcPr>
          <w:p w14:paraId="153E1747" w14:textId="77777777" w:rsidR="00A07602" w:rsidRPr="002851F8" w:rsidRDefault="00A07602" w:rsidP="00B566FF">
            <w:pPr>
              <w:jc w:val="center"/>
              <w:rPr>
                <w:color w:val="000000"/>
              </w:rPr>
            </w:pPr>
          </w:p>
        </w:tc>
        <w:tc>
          <w:tcPr>
            <w:tcW w:w="1394" w:type="dxa"/>
          </w:tcPr>
          <w:p w14:paraId="0A0FBCC3" w14:textId="77777777" w:rsidR="00A07602" w:rsidRPr="002851F8" w:rsidRDefault="00A07602" w:rsidP="00B566FF">
            <w:pPr>
              <w:jc w:val="center"/>
              <w:rPr>
                <w:color w:val="000000"/>
              </w:rPr>
            </w:pPr>
          </w:p>
        </w:tc>
        <w:tc>
          <w:tcPr>
            <w:tcW w:w="1342" w:type="dxa"/>
          </w:tcPr>
          <w:p w14:paraId="18C940A3" w14:textId="77777777" w:rsidR="00A07602" w:rsidRPr="002851F8" w:rsidRDefault="00A07602" w:rsidP="00B566FF">
            <w:pPr>
              <w:jc w:val="center"/>
              <w:rPr>
                <w:color w:val="000000"/>
              </w:rPr>
            </w:pPr>
          </w:p>
        </w:tc>
        <w:tc>
          <w:tcPr>
            <w:tcW w:w="1463" w:type="dxa"/>
          </w:tcPr>
          <w:p w14:paraId="7BC15EBD" w14:textId="77777777" w:rsidR="00A07602" w:rsidRPr="002851F8" w:rsidRDefault="00A07602" w:rsidP="00B566FF">
            <w:pPr>
              <w:jc w:val="center"/>
              <w:rPr>
                <w:color w:val="000000"/>
              </w:rPr>
            </w:pPr>
            <w:r w:rsidRPr="002851F8">
              <w:rPr>
                <w:color w:val="000000"/>
                <w:sz w:val="22"/>
                <w:szCs w:val="22"/>
              </w:rPr>
              <w:t>x</w:t>
            </w:r>
          </w:p>
        </w:tc>
        <w:tc>
          <w:tcPr>
            <w:tcW w:w="1373" w:type="dxa"/>
          </w:tcPr>
          <w:p w14:paraId="445C7B56" w14:textId="77777777" w:rsidR="00A07602" w:rsidRPr="002851F8" w:rsidRDefault="00A07602" w:rsidP="00B566FF">
            <w:pPr>
              <w:jc w:val="center"/>
              <w:rPr>
                <w:color w:val="000000"/>
              </w:rPr>
            </w:pPr>
          </w:p>
        </w:tc>
      </w:tr>
      <w:tr w:rsidR="00A07602" w:rsidRPr="00B86DC9" w14:paraId="6B032F2E" w14:textId="77777777" w:rsidTr="00B566FF">
        <w:trPr>
          <w:trHeight w:val="283"/>
          <w:jc w:val="center"/>
        </w:trPr>
        <w:tc>
          <w:tcPr>
            <w:tcW w:w="1347" w:type="dxa"/>
          </w:tcPr>
          <w:p w14:paraId="7CA141C8" w14:textId="77777777" w:rsidR="00A07602" w:rsidRPr="002851F8" w:rsidRDefault="00A07602" w:rsidP="00B566FF">
            <w:pPr>
              <w:jc w:val="center"/>
              <w:rPr>
                <w:color w:val="000000"/>
              </w:rPr>
            </w:pPr>
            <w:r w:rsidRPr="002851F8">
              <w:rPr>
                <w:color w:val="000000"/>
                <w:sz w:val="22"/>
                <w:szCs w:val="22"/>
              </w:rPr>
              <w:t>U</w:t>
            </w:r>
            <w:r>
              <w:rPr>
                <w:color w:val="000000"/>
                <w:sz w:val="22"/>
                <w:szCs w:val="22"/>
              </w:rPr>
              <w:t>2</w:t>
            </w:r>
          </w:p>
        </w:tc>
        <w:tc>
          <w:tcPr>
            <w:tcW w:w="1360" w:type="dxa"/>
          </w:tcPr>
          <w:p w14:paraId="5165969B" w14:textId="77777777" w:rsidR="00A07602" w:rsidRPr="002851F8" w:rsidRDefault="00A07602" w:rsidP="00B566FF">
            <w:pPr>
              <w:jc w:val="center"/>
              <w:rPr>
                <w:color w:val="000000"/>
              </w:rPr>
            </w:pPr>
          </w:p>
        </w:tc>
        <w:tc>
          <w:tcPr>
            <w:tcW w:w="1360" w:type="dxa"/>
          </w:tcPr>
          <w:p w14:paraId="414FA960" w14:textId="77777777" w:rsidR="00A07602" w:rsidRPr="002851F8" w:rsidRDefault="00A07602" w:rsidP="00B566FF">
            <w:pPr>
              <w:jc w:val="center"/>
              <w:rPr>
                <w:color w:val="000000"/>
              </w:rPr>
            </w:pPr>
          </w:p>
        </w:tc>
        <w:tc>
          <w:tcPr>
            <w:tcW w:w="1394" w:type="dxa"/>
          </w:tcPr>
          <w:p w14:paraId="2821A563" w14:textId="77777777" w:rsidR="00A07602" w:rsidRPr="002851F8" w:rsidRDefault="00A07602" w:rsidP="00B566FF">
            <w:pPr>
              <w:jc w:val="center"/>
              <w:rPr>
                <w:color w:val="000000"/>
              </w:rPr>
            </w:pPr>
          </w:p>
        </w:tc>
        <w:tc>
          <w:tcPr>
            <w:tcW w:w="1342" w:type="dxa"/>
          </w:tcPr>
          <w:p w14:paraId="2DD294D1" w14:textId="77777777" w:rsidR="00A07602" w:rsidRPr="002851F8" w:rsidRDefault="00A07602" w:rsidP="00B566FF">
            <w:pPr>
              <w:jc w:val="center"/>
              <w:rPr>
                <w:color w:val="000000"/>
              </w:rPr>
            </w:pPr>
          </w:p>
        </w:tc>
        <w:tc>
          <w:tcPr>
            <w:tcW w:w="1463" w:type="dxa"/>
          </w:tcPr>
          <w:p w14:paraId="02A3E534" w14:textId="77777777" w:rsidR="00A07602" w:rsidRPr="002851F8" w:rsidRDefault="00A07602" w:rsidP="00B566FF">
            <w:pPr>
              <w:jc w:val="center"/>
              <w:rPr>
                <w:color w:val="000000"/>
              </w:rPr>
            </w:pPr>
            <w:r w:rsidRPr="002851F8">
              <w:rPr>
                <w:color w:val="000000"/>
                <w:sz w:val="22"/>
                <w:szCs w:val="22"/>
              </w:rPr>
              <w:t>x</w:t>
            </w:r>
          </w:p>
        </w:tc>
        <w:tc>
          <w:tcPr>
            <w:tcW w:w="1373" w:type="dxa"/>
          </w:tcPr>
          <w:p w14:paraId="649CB61C" w14:textId="77777777" w:rsidR="00A07602" w:rsidRPr="002851F8" w:rsidRDefault="00A07602" w:rsidP="00B566FF">
            <w:pPr>
              <w:jc w:val="center"/>
              <w:rPr>
                <w:color w:val="000000"/>
              </w:rPr>
            </w:pPr>
          </w:p>
        </w:tc>
      </w:tr>
      <w:tr w:rsidR="00A07602" w:rsidRPr="00B86DC9" w14:paraId="31EBCB0C" w14:textId="77777777" w:rsidTr="00B566FF">
        <w:trPr>
          <w:trHeight w:val="283"/>
          <w:jc w:val="center"/>
        </w:trPr>
        <w:tc>
          <w:tcPr>
            <w:tcW w:w="1347" w:type="dxa"/>
          </w:tcPr>
          <w:p w14:paraId="7435F4D7" w14:textId="77777777" w:rsidR="00A07602" w:rsidRPr="002851F8" w:rsidRDefault="00A07602" w:rsidP="00B566FF">
            <w:pPr>
              <w:jc w:val="center"/>
              <w:rPr>
                <w:color w:val="000000"/>
              </w:rPr>
            </w:pPr>
            <w:r w:rsidRPr="002851F8">
              <w:rPr>
                <w:color w:val="000000"/>
                <w:sz w:val="22"/>
                <w:szCs w:val="22"/>
              </w:rPr>
              <w:t>K1</w:t>
            </w:r>
          </w:p>
        </w:tc>
        <w:tc>
          <w:tcPr>
            <w:tcW w:w="1360" w:type="dxa"/>
          </w:tcPr>
          <w:p w14:paraId="54FEC322" w14:textId="77777777" w:rsidR="00A07602" w:rsidRPr="002851F8" w:rsidRDefault="00A07602" w:rsidP="00B566FF">
            <w:pPr>
              <w:jc w:val="center"/>
              <w:rPr>
                <w:color w:val="000000"/>
              </w:rPr>
            </w:pPr>
          </w:p>
        </w:tc>
        <w:tc>
          <w:tcPr>
            <w:tcW w:w="1360" w:type="dxa"/>
          </w:tcPr>
          <w:p w14:paraId="4C90BFE6" w14:textId="77777777" w:rsidR="00A07602" w:rsidRPr="002851F8" w:rsidRDefault="00A07602" w:rsidP="00B566FF">
            <w:pPr>
              <w:jc w:val="center"/>
              <w:rPr>
                <w:color w:val="000000"/>
              </w:rPr>
            </w:pPr>
          </w:p>
        </w:tc>
        <w:tc>
          <w:tcPr>
            <w:tcW w:w="1394" w:type="dxa"/>
          </w:tcPr>
          <w:p w14:paraId="681EBE82" w14:textId="77777777" w:rsidR="00A07602" w:rsidRPr="002851F8" w:rsidRDefault="00A07602" w:rsidP="00B566FF">
            <w:pPr>
              <w:jc w:val="center"/>
              <w:rPr>
                <w:color w:val="000000"/>
              </w:rPr>
            </w:pPr>
          </w:p>
        </w:tc>
        <w:tc>
          <w:tcPr>
            <w:tcW w:w="1342" w:type="dxa"/>
          </w:tcPr>
          <w:p w14:paraId="7E7F66E7" w14:textId="77777777" w:rsidR="00A07602" w:rsidRPr="002851F8" w:rsidRDefault="00A07602" w:rsidP="00B566FF">
            <w:pPr>
              <w:jc w:val="center"/>
              <w:rPr>
                <w:color w:val="000000"/>
              </w:rPr>
            </w:pPr>
          </w:p>
        </w:tc>
        <w:tc>
          <w:tcPr>
            <w:tcW w:w="1463" w:type="dxa"/>
          </w:tcPr>
          <w:p w14:paraId="789B9869" w14:textId="77777777" w:rsidR="00A07602" w:rsidRPr="002851F8" w:rsidRDefault="00A07602" w:rsidP="00B566FF">
            <w:pPr>
              <w:jc w:val="center"/>
              <w:rPr>
                <w:color w:val="000000"/>
              </w:rPr>
            </w:pPr>
            <w:r w:rsidRPr="002851F8">
              <w:rPr>
                <w:color w:val="000000"/>
                <w:sz w:val="22"/>
                <w:szCs w:val="22"/>
              </w:rPr>
              <w:t>x</w:t>
            </w:r>
          </w:p>
        </w:tc>
        <w:tc>
          <w:tcPr>
            <w:tcW w:w="1373" w:type="dxa"/>
          </w:tcPr>
          <w:p w14:paraId="0432F4F3" w14:textId="77777777" w:rsidR="00A07602" w:rsidRPr="002851F8" w:rsidRDefault="00A07602" w:rsidP="00B566FF">
            <w:pPr>
              <w:jc w:val="center"/>
              <w:rPr>
                <w:color w:val="000000"/>
              </w:rPr>
            </w:pPr>
          </w:p>
        </w:tc>
      </w:tr>
      <w:tr w:rsidR="00A07602" w:rsidRPr="00B86DC9" w14:paraId="46E5A59B" w14:textId="77777777" w:rsidTr="00B566FF">
        <w:trPr>
          <w:trHeight w:val="283"/>
          <w:jc w:val="center"/>
        </w:trPr>
        <w:tc>
          <w:tcPr>
            <w:tcW w:w="1347" w:type="dxa"/>
          </w:tcPr>
          <w:p w14:paraId="3DD94AC0" w14:textId="77777777" w:rsidR="00A07602" w:rsidRPr="002851F8" w:rsidRDefault="00A07602" w:rsidP="00B566FF">
            <w:pPr>
              <w:jc w:val="center"/>
              <w:rPr>
                <w:color w:val="000000"/>
              </w:rPr>
            </w:pPr>
            <w:r w:rsidRPr="002851F8">
              <w:rPr>
                <w:color w:val="000000"/>
                <w:sz w:val="22"/>
                <w:szCs w:val="22"/>
              </w:rPr>
              <w:t>K</w:t>
            </w:r>
            <w:r>
              <w:rPr>
                <w:color w:val="000000"/>
                <w:sz w:val="22"/>
                <w:szCs w:val="22"/>
              </w:rPr>
              <w:t>2</w:t>
            </w:r>
          </w:p>
        </w:tc>
        <w:tc>
          <w:tcPr>
            <w:tcW w:w="1360" w:type="dxa"/>
          </w:tcPr>
          <w:p w14:paraId="541574DA" w14:textId="77777777" w:rsidR="00A07602" w:rsidRPr="002851F8" w:rsidRDefault="00A07602" w:rsidP="00B566FF">
            <w:pPr>
              <w:jc w:val="center"/>
              <w:rPr>
                <w:color w:val="000000"/>
              </w:rPr>
            </w:pPr>
          </w:p>
        </w:tc>
        <w:tc>
          <w:tcPr>
            <w:tcW w:w="1360" w:type="dxa"/>
          </w:tcPr>
          <w:p w14:paraId="5630A583" w14:textId="77777777" w:rsidR="00A07602" w:rsidRPr="002851F8" w:rsidRDefault="00A07602" w:rsidP="00B566FF">
            <w:pPr>
              <w:jc w:val="center"/>
              <w:rPr>
                <w:color w:val="000000"/>
              </w:rPr>
            </w:pPr>
          </w:p>
        </w:tc>
        <w:tc>
          <w:tcPr>
            <w:tcW w:w="1394" w:type="dxa"/>
          </w:tcPr>
          <w:p w14:paraId="234A7606" w14:textId="77777777" w:rsidR="00A07602" w:rsidRPr="002851F8" w:rsidRDefault="00A07602" w:rsidP="00B566FF">
            <w:pPr>
              <w:jc w:val="center"/>
              <w:rPr>
                <w:color w:val="000000"/>
              </w:rPr>
            </w:pPr>
          </w:p>
        </w:tc>
        <w:tc>
          <w:tcPr>
            <w:tcW w:w="1342" w:type="dxa"/>
          </w:tcPr>
          <w:p w14:paraId="7A9E7913" w14:textId="77777777" w:rsidR="00A07602" w:rsidRPr="002851F8" w:rsidRDefault="00A07602" w:rsidP="00B566FF">
            <w:pPr>
              <w:jc w:val="center"/>
              <w:rPr>
                <w:color w:val="000000"/>
              </w:rPr>
            </w:pPr>
          </w:p>
        </w:tc>
        <w:tc>
          <w:tcPr>
            <w:tcW w:w="1463" w:type="dxa"/>
          </w:tcPr>
          <w:p w14:paraId="2C97D73F" w14:textId="77777777" w:rsidR="00A07602" w:rsidRPr="002851F8" w:rsidRDefault="00A07602" w:rsidP="00B566FF">
            <w:pPr>
              <w:jc w:val="center"/>
              <w:rPr>
                <w:color w:val="000000"/>
              </w:rPr>
            </w:pPr>
            <w:r w:rsidRPr="002851F8">
              <w:rPr>
                <w:color w:val="000000"/>
                <w:sz w:val="22"/>
                <w:szCs w:val="22"/>
              </w:rPr>
              <w:t>x</w:t>
            </w:r>
          </w:p>
        </w:tc>
        <w:tc>
          <w:tcPr>
            <w:tcW w:w="1373" w:type="dxa"/>
          </w:tcPr>
          <w:p w14:paraId="582963C7" w14:textId="77777777" w:rsidR="00A07602" w:rsidRPr="002851F8" w:rsidRDefault="00A07602" w:rsidP="00B566FF">
            <w:pPr>
              <w:jc w:val="center"/>
              <w:rPr>
                <w:color w:val="000000"/>
              </w:rPr>
            </w:pPr>
          </w:p>
        </w:tc>
      </w:tr>
    </w:tbl>
    <w:p w14:paraId="730EFCC1" w14:textId="77777777" w:rsidR="00A07602" w:rsidRPr="00B86DC9" w:rsidRDefault="00A07602" w:rsidP="00992705">
      <w:pPr>
        <w:numPr>
          <w:ilvl w:val="0"/>
          <w:numId w:val="56"/>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A07602" w:rsidRPr="00B86DC9" w14:paraId="4FB331F3" w14:textId="77777777" w:rsidTr="00B566FF">
        <w:trPr>
          <w:jc w:val="center"/>
        </w:trPr>
        <w:tc>
          <w:tcPr>
            <w:tcW w:w="1789" w:type="dxa"/>
            <w:shd w:val="clear" w:color="auto" w:fill="F2F2F2"/>
          </w:tcPr>
          <w:p w14:paraId="210362F7" w14:textId="77777777" w:rsidR="00A07602" w:rsidRPr="00B86DC9"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19F8521C" w14:textId="77777777" w:rsidR="00A07602"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proofErr w:type="spellStart"/>
            <w:r>
              <w:rPr>
                <w:iCs/>
                <w:color w:val="000000"/>
                <w:sz w:val="22"/>
                <w:szCs w:val="22"/>
              </w:rPr>
              <w:t>Chlebus</w:t>
            </w:r>
            <w:proofErr w:type="spellEnd"/>
            <w:r>
              <w:rPr>
                <w:iCs/>
                <w:color w:val="000000"/>
                <w:sz w:val="22"/>
                <w:szCs w:val="22"/>
              </w:rPr>
              <w:t xml:space="preserve"> E.: Techniki komputerowe </w:t>
            </w:r>
            <w:proofErr w:type="spellStart"/>
            <w:r>
              <w:rPr>
                <w:iCs/>
                <w:color w:val="000000"/>
                <w:sz w:val="22"/>
                <w:szCs w:val="22"/>
              </w:rPr>
              <w:t>CAx</w:t>
            </w:r>
            <w:proofErr w:type="spellEnd"/>
            <w:r>
              <w:rPr>
                <w:iCs/>
                <w:color w:val="000000"/>
                <w:sz w:val="22"/>
                <w:szCs w:val="22"/>
              </w:rPr>
              <w:t xml:space="preserve"> w inżynierii produkcji. WNT, Warszawa 2000.</w:t>
            </w:r>
          </w:p>
          <w:p w14:paraId="6672AE5F" w14:textId="77777777" w:rsidR="00A07602"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Augustyn K.: </w:t>
            </w:r>
            <w:proofErr w:type="spellStart"/>
            <w:r>
              <w:rPr>
                <w:iCs/>
                <w:color w:val="000000"/>
                <w:sz w:val="22"/>
                <w:szCs w:val="22"/>
              </w:rPr>
              <w:t>EdgeCAM</w:t>
            </w:r>
            <w:proofErr w:type="spellEnd"/>
            <w:r>
              <w:rPr>
                <w:iCs/>
                <w:color w:val="000000"/>
                <w:sz w:val="22"/>
                <w:szCs w:val="22"/>
              </w:rPr>
              <w:t>: komputerowe wspomaganie wytwarzania. Wydawnictwo Helion, Gliwice 2007.</w:t>
            </w:r>
          </w:p>
          <w:p w14:paraId="5898672D" w14:textId="77777777" w:rsidR="00A07602" w:rsidRPr="00B31D67"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proofErr w:type="spellStart"/>
            <w:r>
              <w:rPr>
                <w:iCs/>
                <w:color w:val="000000"/>
                <w:sz w:val="22"/>
                <w:szCs w:val="22"/>
              </w:rPr>
              <w:t>Honczarenko</w:t>
            </w:r>
            <w:proofErr w:type="spellEnd"/>
            <w:r>
              <w:rPr>
                <w:iCs/>
                <w:color w:val="000000"/>
                <w:sz w:val="22"/>
                <w:szCs w:val="22"/>
              </w:rPr>
              <w:t xml:space="preserve"> J.: </w:t>
            </w:r>
            <w:r w:rsidRPr="00B31D67">
              <w:rPr>
                <w:bCs/>
                <w:sz w:val="22"/>
                <w:szCs w:val="22"/>
              </w:rPr>
              <w:t xml:space="preserve">Elastyczna automatyzacja </w:t>
            </w:r>
            <w:proofErr w:type="gramStart"/>
            <w:r w:rsidRPr="00B31D67">
              <w:rPr>
                <w:bCs/>
                <w:sz w:val="22"/>
                <w:szCs w:val="22"/>
              </w:rPr>
              <w:t>wytwarzania :</w:t>
            </w:r>
            <w:proofErr w:type="gramEnd"/>
            <w:r w:rsidRPr="00B31D67">
              <w:rPr>
                <w:bCs/>
                <w:sz w:val="22"/>
                <w:szCs w:val="22"/>
              </w:rPr>
              <w:t xml:space="preserve"> obrabiarki i systemy obróbkowe</w:t>
            </w:r>
            <w:r>
              <w:rPr>
                <w:bCs/>
                <w:sz w:val="22"/>
                <w:szCs w:val="22"/>
              </w:rPr>
              <w:t>. WNT, Warszawa 2018.</w:t>
            </w:r>
          </w:p>
          <w:p w14:paraId="69BAFC11" w14:textId="77777777" w:rsidR="00A07602"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Miecielica M., </w:t>
            </w:r>
            <w:proofErr w:type="spellStart"/>
            <w:r>
              <w:rPr>
                <w:iCs/>
                <w:color w:val="000000"/>
                <w:sz w:val="22"/>
                <w:szCs w:val="22"/>
              </w:rPr>
              <w:t>Kaszkiel</w:t>
            </w:r>
            <w:proofErr w:type="spellEnd"/>
            <w:r>
              <w:rPr>
                <w:iCs/>
                <w:color w:val="000000"/>
                <w:sz w:val="22"/>
                <w:szCs w:val="22"/>
              </w:rPr>
              <w:t xml:space="preserve"> G.: Komputerowe wspomaganie wytwarzania CAM. Wydawnictwo Mikom, Warszawa 1999.</w:t>
            </w:r>
          </w:p>
          <w:p w14:paraId="45650665" w14:textId="77777777" w:rsidR="00A07602" w:rsidRPr="009720B2"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proofErr w:type="spellStart"/>
            <w:r>
              <w:rPr>
                <w:iCs/>
                <w:color w:val="000000"/>
                <w:sz w:val="22"/>
                <w:szCs w:val="22"/>
              </w:rPr>
              <w:t>Feld</w:t>
            </w:r>
            <w:proofErr w:type="spellEnd"/>
            <w:r>
              <w:rPr>
                <w:iCs/>
                <w:color w:val="000000"/>
                <w:sz w:val="22"/>
                <w:szCs w:val="22"/>
              </w:rPr>
              <w:t xml:space="preserve"> M.: </w:t>
            </w:r>
            <w:r w:rsidRPr="00B31D67">
              <w:rPr>
                <w:bCs/>
                <w:sz w:val="22"/>
                <w:szCs w:val="22"/>
              </w:rPr>
              <w:t>Projektowanie i automatyzacja procesów technologicznych części maszyn</w:t>
            </w:r>
            <w:r>
              <w:rPr>
                <w:bCs/>
                <w:sz w:val="22"/>
                <w:szCs w:val="22"/>
              </w:rPr>
              <w:t>. WNT, Warszawa 1994.</w:t>
            </w:r>
          </w:p>
        </w:tc>
      </w:tr>
      <w:tr w:rsidR="00A07602" w:rsidRPr="00B86DC9" w14:paraId="297214A6" w14:textId="77777777" w:rsidTr="00B566FF">
        <w:trPr>
          <w:jc w:val="center"/>
        </w:trPr>
        <w:tc>
          <w:tcPr>
            <w:tcW w:w="1789" w:type="dxa"/>
            <w:shd w:val="clear" w:color="auto" w:fill="F2F2F2"/>
          </w:tcPr>
          <w:p w14:paraId="28900847" w14:textId="77777777" w:rsidR="00A07602" w:rsidRPr="00B86DC9"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14:paraId="389A4CD5" w14:textId="77777777" w:rsidR="00A07602"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proofErr w:type="spellStart"/>
            <w:r w:rsidRPr="00282E15">
              <w:rPr>
                <w:iCs/>
                <w:color w:val="000000"/>
                <w:sz w:val="22"/>
                <w:szCs w:val="22"/>
              </w:rPr>
              <w:t>Feld</w:t>
            </w:r>
            <w:proofErr w:type="spellEnd"/>
            <w:r w:rsidRPr="00282E15">
              <w:rPr>
                <w:iCs/>
                <w:color w:val="000000"/>
                <w:sz w:val="22"/>
                <w:szCs w:val="22"/>
              </w:rPr>
              <w:t xml:space="preserve"> M.: </w:t>
            </w:r>
            <w:r>
              <w:rPr>
                <w:iCs/>
                <w:color w:val="000000"/>
                <w:sz w:val="22"/>
                <w:szCs w:val="22"/>
              </w:rPr>
              <w:t>Podstawy projektowania procesów technologicznych typowych części maszyn. WNT, Warszawa 2013.</w:t>
            </w:r>
          </w:p>
          <w:p w14:paraId="12825455" w14:textId="77777777" w:rsidR="00A07602"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Weiss Z.: Techniki komputerowe w przedsiębiorstwie. Wydawnictwo Politechniki Poznańskiej, Poznań 2002.</w:t>
            </w:r>
          </w:p>
          <w:p w14:paraId="2CEA0943" w14:textId="77777777" w:rsidR="00A07602" w:rsidRPr="00282E15" w:rsidRDefault="00A0760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Zębala W., Ślusarczyk Ł.: </w:t>
            </w:r>
            <w:r w:rsidRPr="001B6CF1">
              <w:rPr>
                <w:bCs/>
                <w:sz w:val="22"/>
                <w:szCs w:val="22"/>
              </w:rPr>
              <w:t xml:space="preserve">Komputerowe wspomaganie projektowania i wytwarzania w programie CAD/CAM </w:t>
            </w:r>
            <w:proofErr w:type="gramStart"/>
            <w:r w:rsidRPr="001B6CF1">
              <w:rPr>
                <w:bCs/>
                <w:sz w:val="22"/>
                <w:szCs w:val="22"/>
              </w:rPr>
              <w:t>Keller :</w:t>
            </w:r>
            <w:proofErr w:type="gramEnd"/>
            <w:r w:rsidRPr="001B6CF1">
              <w:rPr>
                <w:bCs/>
                <w:sz w:val="22"/>
                <w:szCs w:val="22"/>
              </w:rPr>
              <w:t xml:space="preserve"> podręcznik dla studentów szkół wyższych</w:t>
            </w:r>
            <w:r>
              <w:rPr>
                <w:bCs/>
                <w:sz w:val="22"/>
                <w:szCs w:val="22"/>
              </w:rPr>
              <w:t>. Wydawnictwo Politechniki Krakowskiej, Kraków 2012.</w:t>
            </w:r>
          </w:p>
        </w:tc>
      </w:tr>
    </w:tbl>
    <w:p w14:paraId="188EFED2" w14:textId="77777777" w:rsidR="00A07602" w:rsidRPr="00B86DC9" w:rsidRDefault="00A07602" w:rsidP="00992705">
      <w:pPr>
        <w:numPr>
          <w:ilvl w:val="0"/>
          <w:numId w:val="56"/>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A07602" w:rsidRPr="00B86DC9" w14:paraId="401A403A" w14:textId="77777777" w:rsidTr="00B566FF">
        <w:trPr>
          <w:trHeight w:val="769"/>
          <w:jc w:val="center"/>
        </w:trPr>
        <w:tc>
          <w:tcPr>
            <w:tcW w:w="7246" w:type="dxa"/>
            <w:gridSpan w:val="2"/>
            <w:shd w:val="clear" w:color="auto" w:fill="F2F2F2" w:themeFill="background1" w:themeFillShade="F2"/>
            <w:vAlign w:val="center"/>
          </w:tcPr>
          <w:p w14:paraId="40D281F3" w14:textId="77777777" w:rsidR="00A07602" w:rsidRPr="002851F8" w:rsidRDefault="00A07602" w:rsidP="00B566FF">
            <w:pPr>
              <w:jc w:val="center"/>
            </w:pPr>
            <w:r w:rsidRPr="002851F8">
              <w:rPr>
                <w:sz w:val="22"/>
                <w:szCs w:val="22"/>
              </w:rPr>
              <w:t>Aktywność studenta</w:t>
            </w:r>
          </w:p>
        </w:tc>
        <w:tc>
          <w:tcPr>
            <w:tcW w:w="2393" w:type="dxa"/>
            <w:shd w:val="clear" w:color="auto" w:fill="F2F2F2" w:themeFill="background1" w:themeFillShade="F2"/>
            <w:vAlign w:val="center"/>
          </w:tcPr>
          <w:p w14:paraId="66D021F0" w14:textId="77777777" w:rsidR="00A07602" w:rsidRPr="002851F8" w:rsidRDefault="00A07602" w:rsidP="00B566FF">
            <w:pPr>
              <w:jc w:val="center"/>
            </w:pPr>
            <w:r w:rsidRPr="002851F8">
              <w:rPr>
                <w:sz w:val="22"/>
                <w:szCs w:val="22"/>
              </w:rPr>
              <w:t>Obciążenie studenta – Liczba godzin</w:t>
            </w:r>
          </w:p>
          <w:p w14:paraId="59B2EC25" w14:textId="77777777" w:rsidR="00A07602" w:rsidRPr="002851F8" w:rsidRDefault="00A07602" w:rsidP="00B566FF">
            <w:pPr>
              <w:jc w:val="center"/>
            </w:pPr>
            <w:r w:rsidRPr="002851F8">
              <w:rPr>
                <w:sz w:val="22"/>
                <w:szCs w:val="22"/>
              </w:rPr>
              <w:t>(podano przykładowe)</w:t>
            </w:r>
          </w:p>
        </w:tc>
      </w:tr>
      <w:tr w:rsidR="00A07602" w:rsidRPr="00B86DC9" w14:paraId="3788E5E0" w14:textId="77777777" w:rsidTr="00B566FF">
        <w:trPr>
          <w:trHeight w:val="340"/>
          <w:jc w:val="center"/>
        </w:trPr>
        <w:tc>
          <w:tcPr>
            <w:tcW w:w="2978" w:type="dxa"/>
            <w:vMerge w:val="restart"/>
          </w:tcPr>
          <w:p w14:paraId="4A1EC36B" w14:textId="77777777" w:rsidR="00A07602" w:rsidRPr="002851F8" w:rsidRDefault="00A07602" w:rsidP="00B566FF">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193BAB40" w14:textId="77777777" w:rsidR="00A07602" w:rsidRPr="002851F8" w:rsidRDefault="00A07602" w:rsidP="00B566FF">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212585C0" w14:textId="77777777" w:rsidR="00A07602" w:rsidRPr="002851F8" w:rsidRDefault="00A07602" w:rsidP="00B566FF">
            <w:pPr>
              <w:jc w:val="center"/>
            </w:pPr>
            <w:r>
              <w:rPr>
                <w:sz w:val="22"/>
                <w:szCs w:val="22"/>
              </w:rPr>
              <w:t>20</w:t>
            </w:r>
          </w:p>
        </w:tc>
      </w:tr>
      <w:tr w:rsidR="00A07602" w:rsidRPr="00B86DC9" w14:paraId="62752D35" w14:textId="77777777" w:rsidTr="00B566FF">
        <w:trPr>
          <w:trHeight w:val="271"/>
          <w:jc w:val="center"/>
        </w:trPr>
        <w:tc>
          <w:tcPr>
            <w:tcW w:w="2978" w:type="dxa"/>
            <w:vMerge/>
          </w:tcPr>
          <w:p w14:paraId="19E79506" w14:textId="77777777" w:rsidR="00A07602" w:rsidRPr="007E21AC" w:rsidRDefault="00A07602" w:rsidP="00B566FF">
            <w:pPr>
              <w:rPr>
                <w:color w:val="000000"/>
              </w:rPr>
            </w:pPr>
          </w:p>
        </w:tc>
        <w:tc>
          <w:tcPr>
            <w:tcW w:w="4268" w:type="dxa"/>
          </w:tcPr>
          <w:p w14:paraId="644CC811" w14:textId="77777777" w:rsidR="00A07602" w:rsidRPr="007E21AC" w:rsidRDefault="00A07602" w:rsidP="00B566FF">
            <w:pPr>
              <w:ind w:left="88"/>
              <w:rPr>
                <w:color w:val="000000"/>
              </w:rPr>
            </w:pPr>
            <w:r w:rsidRPr="007E21AC">
              <w:rPr>
                <w:color w:val="000000"/>
                <w:sz w:val="22"/>
                <w:szCs w:val="22"/>
              </w:rPr>
              <w:t xml:space="preserve">Konsultacje </w:t>
            </w:r>
          </w:p>
        </w:tc>
        <w:tc>
          <w:tcPr>
            <w:tcW w:w="2393" w:type="dxa"/>
          </w:tcPr>
          <w:p w14:paraId="70A4198D" w14:textId="77777777" w:rsidR="00A07602" w:rsidRPr="007E21AC" w:rsidRDefault="00A07602" w:rsidP="00B566FF">
            <w:pPr>
              <w:jc w:val="center"/>
              <w:rPr>
                <w:color w:val="000000"/>
              </w:rPr>
            </w:pPr>
            <w:r w:rsidRPr="135D5381">
              <w:rPr>
                <w:color w:val="000000" w:themeColor="text1"/>
                <w:sz w:val="22"/>
                <w:szCs w:val="22"/>
              </w:rPr>
              <w:t>1</w:t>
            </w:r>
            <w:r>
              <w:rPr>
                <w:color w:val="000000" w:themeColor="text1"/>
                <w:sz w:val="22"/>
                <w:szCs w:val="22"/>
              </w:rPr>
              <w:t>0</w:t>
            </w:r>
          </w:p>
        </w:tc>
      </w:tr>
      <w:tr w:rsidR="00A07602" w:rsidRPr="00B86DC9" w14:paraId="79CE1E4A" w14:textId="77777777" w:rsidTr="00B566FF">
        <w:trPr>
          <w:trHeight w:val="177"/>
          <w:jc w:val="center"/>
        </w:trPr>
        <w:tc>
          <w:tcPr>
            <w:tcW w:w="2978" w:type="dxa"/>
            <w:vMerge w:val="restart"/>
          </w:tcPr>
          <w:p w14:paraId="4454352D" w14:textId="77777777" w:rsidR="00A07602" w:rsidRPr="007E21AC" w:rsidRDefault="00A07602" w:rsidP="00B566FF">
            <w:pPr>
              <w:rPr>
                <w:color w:val="000000"/>
              </w:rPr>
            </w:pPr>
          </w:p>
          <w:p w14:paraId="6D88E0E7" w14:textId="77777777" w:rsidR="00A07602" w:rsidRPr="007E21AC" w:rsidRDefault="00A07602" w:rsidP="00B566FF">
            <w:pPr>
              <w:rPr>
                <w:color w:val="000000"/>
              </w:rPr>
            </w:pPr>
            <w:r w:rsidRPr="007E21AC">
              <w:rPr>
                <w:color w:val="000000"/>
                <w:sz w:val="22"/>
                <w:szCs w:val="22"/>
              </w:rPr>
              <w:t xml:space="preserve">Praca własna studenta </w:t>
            </w:r>
          </w:p>
        </w:tc>
        <w:tc>
          <w:tcPr>
            <w:tcW w:w="4268" w:type="dxa"/>
          </w:tcPr>
          <w:p w14:paraId="3728EACA" w14:textId="77777777" w:rsidR="00A07602" w:rsidRPr="007E21AC" w:rsidRDefault="00A07602" w:rsidP="00B566FF">
            <w:pPr>
              <w:ind w:left="88"/>
              <w:rPr>
                <w:color w:val="000000"/>
              </w:rPr>
            </w:pPr>
            <w:r w:rsidRPr="007E21AC">
              <w:rPr>
                <w:color w:val="000000"/>
                <w:sz w:val="22"/>
                <w:szCs w:val="22"/>
              </w:rPr>
              <w:t>Przygotowanie do zajęć</w:t>
            </w:r>
          </w:p>
        </w:tc>
        <w:tc>
          <w:tcPr>
            <w:tcW w:w="2393" w:type="dxa"/>
          </w:tcPr>
          <w:p w14:paraId="37C41E60" w14:textId="77777777" w:rsidR="00A07602" w:rsidRPr="007E21AC" w:rsidRDefault="00A07602" w:rsidP="00B566FF">
            <w:pPr>
              <w:jc w:val="center"/>
              <w:rPr>
                <w:color w:val="000000"/>
              </w:rPr>
            </w:pPr>
            <w:r>
              <w:rPr>
                <w:color w:val="000000"/>
              </w:rPr>
              <w:t>15</w:t>
            </w:r>
          </w:p>
        </w:tc>
      </w:tr>
      <w:tr w:rsidR="00A07602" w:rsidRPr="00B86DC9" w14:paraId="432DEE17" w14:textId="77777777" w:rsidTr="00B566FF">
        <w:trPr>
          <w:trHeight w:val="137"/>
          <w:jc w:val="center"/>
        </w:trPr>
        <w:tc>
          <w:tcPr>
            <w:tcW w:w="2978" w:type="dxa"/>
            <w:vMerge/>
          </w:tcPr>
          <w:p w14:paraId="736CFFC8" w14:textId="77777777" w:rsidR="00A07602" w:rsidRPr="007E21AC" w:rsidRDefault="00A07602" w:rsidP="00B566FF">
            <w:pPr>
              <w:rPr>
                <w:color w:val="000000"/>
              </w:rPr>
            </w:pPr>
          </w:p>
        </w:tc>
        <w:tc>
          <w:tcPr>
            <w:tcW w:w="4268" w:type="dxa"/>
          </w:tcPr>
          <w:p w14:paraId="379D8216" w14:textId="77777777" w:rsidR="00A07602" w:rsidRPr="007E21AC" w:rsidRDefault="00A07602" w:rsidP="00B566FF">
            <w:pPr>
              <w:ind w:left="88"/>
              <w:rPr>
                <w:color w:val="000000"/>
              </w:rPr>
            </w:pPr>
            <w:r w:rsidRPr="007E21AC">
              <w:rPr>
                <w:color w:val="000000"/>
                <w:sz w:val="22"/>
                <w:szCs w:val="22"/>
              </w:rPr>
              <w:t>Studiowanie literatury</w:t>
            </w:r>
          </w:p>
        </w:tc>
        <w:tc>
          <w:tcPr>
            <w:tcW w:w="2393" w:type="dxa"/>
          </w:tcPr>
          <w:p w14:paraId="30944528" w14:textId="77777777" w:rsidR="00A07602" w:rsidRPr="007E21AC" w:rsidRDefault="00A07602" w:rsidP="00B566FF">
            <w:pPr>
              <w:jc w:val="center"/>
              <w:rPr>
                <w:color w:val="000000"/>
              </w:rPr>
            </w:pPr>
            <w:r>
              <w:rPr>
                <w:color w:val="000000"/>
              </w:rPr>
              <w:t>15</w:t>
            </w:r>
          </w:p>
        </w:tc>
      </w:tr>
      <w:tr w:rsidR="00A07602" w:rsidRPr="00B86DC9" w14:paraId="54FB3D0F" w14:textId="77777777" w:rsidTr="00B566FF">
        <w:trPr>
          <w:trHeight w:val="340"/>
          <w:jc w:val="center"/>
        </w:trPr>
        <w:tc>
          <w:tcPr>
            <w:tcW w:w="2978" w:type="dxa"/>
            <w:vMerge/>
          </w:tcPr>
          <w:p w14:paraId="5413CB09" w14:textId="77777777" w:rsidR="00A07602" w:rsidRPr="007E21AC" w:rsidRDefault="00A07602" w:rsidP="00B566FF">
            <w:pPr>
              <w:rPr>
                <w:color w:val="000000"/>
              </w:rPr>
            </w:pPr>
          </w:p>
        </w:tc>
        <w:tc>
          <w:tcPr>
            <w:tcW w:w="4268" w:type="dxa"/>
          </w:tcPr>
          <w:p w14:paraId="1660FA94" w14:textId="77777777" w:rsidR="00A07602" w:rsidRPr="007E21AC" w:rsidRDefault="00A07602" w:rsidP="00B566FF">
            <w:pPr>
              <w:ind w:left="88"/>
              <w:rPr>
                <w:color w:val="000000"/>
              </w:rPr>
            </w:pPr>
            <w:r w:rsidRPr="007E21AC">
              <w:rPr>
                <w:color w:val="000000"/>
                <w:sz w:val="22"/>
                <w:szCs w:val="22"/>
              </w:rPr>
              <w:t xml:space="preserve">Inne (przygotowanie do egzaminu, zaliczeń, </w:t>
            </w:r>
          </w:p>
          <w:p w14:paraId="2179BF3B" w14:textId="77777777" w:rsidR="00A07602" w:rsidRPr="007E21AC" w:rsidRDefault="00A07602" w:rsidP="00B566FF">
            <w:pPr>
              <w:ind w:left="88"/>
              <w:rPr>
                <w:color w:val="000000"/>
              </w:rPr>
            </w:pPr>
            <w:r w:rsidRPr="007E21AC">
              <w:rPr>
                <w:color w:val="000000"/>
                <w:sz w:val="22"/>
                <w:szCs w:val="22"/>
              </w:rPr>
              <w:t>przygotowanie projektu itd.)</w:t>
            </w:r>
          </w:p>
        </w:tc>
        <w:tc>
          <w:tcPr>
            <w:tcW w:w="2393" w:type="dxa"/>
          </w:tcPr>
          <w:p w14:paraId="56AA0E81" w14:textId="77777777" w:rsidR="00A07602" w:rsidRPr="007E21AC" w:rsidRDefault="00A07602" w:rsidP="00B566FF">
            <w:pPr>
              <w:jc w:val="center"/>
              <w:rPr>
                <w:color w:val="000000"/>
              </w:rPr>
            </w:pPr>
            <w:r>
              <w:rPr>
                <w:color w:val="000000"/>
              </w:rPr>
              <w:t>15</w:t>
            </w:r>
          </w:p>
        </w:tc>
      </w:tr>
      <w:tr w:rsidR="00A07602" w:rsidRPr="00B86DC9" w14:paraId="0CB63E70" w14:textId="77777777" w:rsidTr="00B566FF">
        <w:trPr>
          <w:trHeight w:val="340"/>
          <w:jc w:val="center"/>
        </w:trPr>
        <w:tc>
          <w:tcPr>
            <w:tcW w:w="7246" w:type="dxa"/>
            <w:gridSpan w:val="2"/>
            <w:shd w:val="clear" w:color="auto" w:fill="F2F2F2" w:themeFill="background1" w:themeFillShade="F2"/>
          </w:tcPr>
          <w:p w14:paraId="45624C41" w14:textId="77777777" w:rsidR="00A07602" w:rsidRPr="007E21AC" w:rsidRDefault="00A07602" w:rsidP="00B566FF">
            <w:pPr>
              <w:rPr>
                <w:color w:val="000000"/>
              </w:rPr>
            </w:pPr>
            <w:r w:rsidRPr="007E21AC">
              <w:rPr>
                <w:color w:val="000000"/>
                <w:sz w:val="22"/>
                <w:szCs w:val="22"/>
              </w:rPr>
              <w:t>Łączny nakład pracy studenta</w:t>
            </w:r>
          </w:p>
        </w:tc>
        <w:tc>
          <w:tcPr>
            <w:tcW w:w="2393" w:type="dxa"/>
            <w:shd w:val="clear" w:color="auto" w:fill="F2F2F2" w:themeFill="background1" w:themeFillShade="F2"/>
          </w:tcPr>
          <w:p w14:paraId="6714315A" w14:textId="77777777" w:rsidR="00A07602" w:rsidRPr="007E21AC" w:rsidRDefault="00A07602" w:rsidP="00B566FF">
            <w:pPr>
              <w:jc w:val="center"/>
              <w:rPr>
                <w:color w:val="000000"/>
              </w:rPr>
            </w:pPr>
            <w:r>
              <w:rPr>
                <w:color w:val="000000"/>
              </w:rPr>
              <w:t>75</w:t>
            </w:r>
          </w:p>
        </w:tc>
      </w:tr>
      <w:tr w:rsidR="00A07602" w:rsidRPr="00B86DC9" w14:paraId="376E6E12" w14:textId="77777777" w:rsidTr="00B566FF">
        <w:trPr>
          <w:trHeight w:val="397"/>
          <w:jc w:val="center"/>
        </w:trPr>
        <w:tc>
          <w:tcPr>
            <w:tcW w:w="7246" w:type="dxa"/>
            <w:gridSpan w:val="2"/>
            <w:shd w:val="clear" w:color="auto" w:fill="F2F2F2" w:themeFill="background1" w:themeFillShade="F2"/>
            <w:vAlign w:val="center"/>
          </w:tcPr>
          <w:p w14:paraId="46860203" w14:textId="77777777" w:rsidR="00A07602" w:rsidRPr="007E21AC" w:rsidRDefault="00A07602" w:rsidP="00B566FF">
            <w:pPr>
              <w:jc w:val="right"/>
              <w:rPr>
                <w:b/>
                <w:color w:val="000000"/>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1E081731" w14:textId="77777777" w:rsidR="00A07602" w:rsidRPr="007E21AC" w:rsidRDefault="00A07602" w:rsidP="00B566FF">
            <w:pPr>
              <w:jc w:val="center"/>
              <w:rPr>
                <w:color w:val="000000"/>
              </w:rPr>
            </w:pPr>
            <w:r w:rsidRPr="135D5381">
              <w:rPr>
                <w:color w:val="000000" w:themeColor="text1"/>
                <w:sz w:val="22"/>
                <w:szCs w:val="22"/>
              </w:rPr>
              <w:t>3</w:t>
            </w:r>
          </w:p>
        </w:tc>
      </w:tr>
    </w:tbl>
    <w:p w14:paraId="22817604" w14:textId="77777777" w:rsidR="00A07602" w:rsidRDefault="00A07602" w:rsidP="00A07602">
      <w:pPr>
        <w:rPr>
          <w:b/>
          <w:sz w:val="20"/>
          <w:szCs w:val="20"/>
        </w:rPr>
      </w:pPr>
    </w:p>
    <w:p w14:paraId="5B994A3F" w14:textId="77777777" w:rsidR="00A07602" w:rsidRPr="007E21AC" w:rsidRDefault="00A07602" w:rsidP="00A07602">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7B2F52D8" w14:textId="6C70B029" w:rsidR="00A07602" w:rsidRDefault="00A07602">
      <w:pPr>
        <w:spacing w:after="200" w:line="276" w:lineRule="auto"/>
        <w:rPr>
          <w:color w:val="000000" w:themeColor="text1"/>
          <w:sz w:val="20"/>
          <w:szCs w:val="20"/>
        </w:rPr>
      </w:pPr>
      <w:r>
        <w:rPr>
          <w:color w:val="000000" w:themeColor="text1"/>
          <w:sz w:val="20"/>
          <w:szCs w:val="20"/>
        </w:rPr>
        <w:br w:type="page"/>
      </w:r>
    </w:p>
    <w:p w14:paraId="4253DE57" w14:textId="77777777" w:rsidR="003142D3" w:rsidRPr="00F05BEC" w:rsidRDefault="003142D3" w:rsidP="003142D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3142D3" w:rsidRPr="00F05BEC" w14:paraId="6EC5AB4F" w14:textId="77777777" w:rsidTr="00B566FF">
        <w:trPr>
          <w:trHeight w:val="454"/>
          <w:jc w:val="center"/>
        </w:trPr>
        <w:tc>
          <w:tcPr>
            <w:tcW w:w="2410" w:type="dxa"/>
            <w:vAlign w:val="center"/>
          </w:tcPr>
          <w:p w14:paraId="26857DFB" w14:textId="77777777" w:rsidR="003142D3" w:rsidRPr="00EF57B8" w:rsidRDefault="003142D3" w:rsidP="00B566FF">
            <w:pPr>
              <w:pStyle w:val="Nagwek1"/>
              <w:spacing w:before="0" w:line="276" w:lineRule="auto"/>
              <w:rPr>
                <w:rFonts w:ascii="Times New Roman" w:hAnsi="Times New Roman"/>
                <w:sz w:val="20"/>
                <w:szCs w:val="20"/>
              </w:rPr>
            </w:pPr>
            <w:r w:rsidRPr="00EF57B8">
              <w:rPr>
                <w:rFonts w:ascii="Times New Roman" w:hAnsi="Times New Roman"/>
                <w:sz w:val="20"/>
                <w:szCs w:val="20"/>
              </w:rPr>
              <w:t>Kod przedmiotu:</w:t>
            </w:r>
          </w:p>
        </w:tc>
        <w:tc>
          <w:tcPr>
            <w:tcW w:w="1958" w:type="dxa"/>
            <w:vAlign w:val="center"/>
          </w:tcPr>
          <w:p w14:paraId="6A3EDFDF" w14:textId="77777777" w:rsidR="003142D3" w:rsidRPr="00EF57B8" w:rsidRDefault="003142D3" w:rsidP="00B566FF">
            <w:pPr>
              <w:pStyle w:val="Nagwek1"/>
              <w:spacing w:before="0" w:line="276" w:lineRule="auto"/>
              <w:jc w:val="center"/>
              <w:rPr>
                <w:rFonts w:ascii="Times New Roman" w:hAnsi="Times New Roman"/>
                <w:b w:val="0"/>
                <w:sz w:val="20"/>
                <w:szCs w:val="20"/>
              </w:rPr>
            </w:pPr>
            <w:r w:rsidRPr="00EF57B8">
              <w:rPr>
                <w:rFonts w:ascii="Times New Roman" w:hAnsi="Times New Roman"/>
                <w:b w:val="0"/>
                <w:sz w:val="20"/>
                <w:szCs w:val="20"/>
              </w:rPr>
              <w:t>……………….</w:t>
            </w:r>
          </w:p>
        </w:tc>
        <w:tc>
          <w:tcPr>
            <w:tcW w:w="3464" w:type="dxa"/>
            <w:vAlign w:val="center"/>
          </w:tcPr>
          <w:p w14:paraId="091F581D" w14:textId="77777777" w:rsidR="003142D3" w:rsidRPr="00EF57B8" w:rsidRDefault="003142D3" w:rsidP="00B566FF">
            <w:pPr>
              <w:pStyle w:val="Nagwek1"/>
              <w:spacing w:before="0" w:line="276" w:lineRule="auto"/>
              <w:jc w:val="right"/>
              <w:rPr>
                <w:rFonts w:ascii="Times New Roman" w:hAnsi="Times New Roman"/>
                <w:sz w:val="20"/>
                <w:szCs w:val="20"/>
              </w:rPr>
            </w:pPr>
            <w:r w:rsidRPr="00EF57B8">
              <w:rPr>
                <w:rFonts w:ascii="Times New Roman" w:hAnsi="Times New Roman"/>
                <w:sz w:val="20"/>
                <w:szCs w:val="20"/>
              </w:rPr>
              <w:t>Pozycja planu:</w:t>
            </w:r>
          </w:p>
        </w:tc>
        <w:tc>
          <w:tcPr>
            <w:tcW w:w="1807" w:type="dxa"/>
            <w:vAlign w:val="center"/>
          </w:tcPr>
          <w:p w14:paraId="12840BCE" w14:textId="77777777" w:rsidR="003142D3" w:rsidRPr="00EF57B8" w:rsidRDefault="003142D3" w:rsidP="00B566FF">
            <w:pPr>
              <w:pStyle w:val="Nagwek1"/>
              <w:spacing w:before="0" w:line="276" w:lineRule="auto"/>
              <w:jc w:val="center"/>
              <w:rPr>
                <w:rFonts w:ascii="Times New Roman" w:hAnsi="Times New Roman"/>
                <w:b w:val="0"/>
                <w:bCs w:val="0"/>
                <w:sz w:val="20"/>
                <w:szCs w:val="20"/>
              </w:rPr>
            </w:pPr>
            <w:r w:rsidRPr="0D6B1623">
              <w:rPr>
                <w:rFonts w:ascii="Times New Roman" w:hAnsi="Times New Roman"/>
                <w:b w:val="0"/>
                <w:bCs w:val="0"/>
                <w:sz w:val="20"/>
                <w:szCs w:val="20"/>
              </w:rPr>
              <w:t>C1.3</w:t>
            </w:r>
          </w:p>
        </w:tc>
      </w:tr>
    </w:tbl>
    <w:p w14:paraId="3049EEDC" w14:textId="77777777" w:rsidR="003142D3" w:rsidRPr="00B86DC9" w:rsidRDefault="003142D3" w:rsidP="00992705">
      <w:pPr>
        <w:numPr>
          <w:ilvl w:val="0"/>
          <w:numId w:val="57"/>
        </w:numPr>
        <w:tabs>
          <w:tab w:val="left" w:pos="284"/>
        </w:tabs>
        <w:spacing w:before="120"/>
        <w:rPr>
          <w:b/>
          <w:sz w:val="22"/>
          <w:szCs w:val="22"/>
        </w:rPr>
      </w:pPr>
      <w:r w:rsidRPr="00B86DC9">
        <w:rPr>
          <w:b/>
          <w:sz w:val="22"/>
          <w:szCs w:val="22"/>
        </w:rPr>
        <w:t>INFORMACJE O PRZEDMIOCIE</w:t>
      </w:r>
    </w:p>
    <w:p w14:paraId="1F5D3CD3" w14:textId="77777777" w:rsidR="003142D3" w:rsidRPr="00B86DC9" w:rsidRDefault="003142D3" w:rsidP="00992705">
      <w:pPr>
        <w:pStyle w:val="Akapitzlist1"/>
        <w:numPr>
          <w:ilvl w:val="1"/>
          <w:numId w:val="57"/>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3142D3" w:rsidRPr="00B86DC9" w14:paraId="3B433CCE" w14:textId="77777777" w:rsidTr="00B566FF">
        <w:trPr>
          <w:trHeight w:val="340"/>
          <w:jc w:val="center"/>
        </w:trPr>
        <w:tc>
          <w:tcPr>
            <w:tcW w:w="3775" w:type="dxa"/>
            <w:shd w:val="clear" w:color="auto" w:fill="F2F2F2"/>
            <w:vAlign w:val="center"/>
          </w:tcPr>
          <w:p w14:paraId="56F32864" w14:textId="77777777" w:rsidR="003142D3" w:rsidRPr="00B86DC9" w:rsidRDefault="003142D3" w:rsidP="00B566FF">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496177F1" w14:textId="77777777" w:rsidR="003142D3" w:rsidRPr="00B86DC9" w:rsidRDefault="003142D3" w:rsidP="00B566FF">
            <w:pPr>
              <w:widowControl w:val="0"/>
              <w:autoSpaceDE w:val="0"/>
              <w:autoSpaceDN w:val="0"/>
              <w:adjustRightInd w:val="0"/>
              <w:rPr>
                <w:iCs/>
                <w:color w:val="000000"/>
              </w:rPr>
            </w:pPr>
            <w:r>
              <w:rPr>
                <w:iCs/>
                <w:color w:val="000000"/>
                <w:sz w:val="22"/>
                <w:szCs w:val="22"/>
              </w:rPr>
              <w:t>Metody pomiarowe w zarządzaniu jakością</w:t>
            </w:r>
          </w:p>
        </w:tc>
      </w:tr>
      <w:tr w:rsidR="003142D3" w:rsidRPr="00B86DC9" w14:paraId="00B6E3BE" w14:textId="77777777" w:rsidTr="00B566FF">
        <w:trPr>
          <w:trHeight w:val="340"/>
          <w:jc w:val="center"/>
        </w:trPr>
        <w:tc>
          <w:tcPr>
            <w:tcW w:w="3775" w:type="dxa"/>
            <w:shd w:val="clear" w:color="auto" w:fill="F2F2F2"/>
            <w:vAlign w:val="center"/>
          </w:tcPr>
          <w:p w14:paraId="1D808607"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66A27031" w14:textId="77777777" w:rsidR="003142D3" w:rsidRPr="00FB52E3" w:rsidRDefault="003142D3" w:rsidP="00B566FF">
            <w:pPr>
              <w:widowControl w:val="0"/>
              <w:autoSpaceDE w:val="0"/>
              <w:autoSpaceDN w:val="0"/>
              <w:adjustRightInd w:val="0"/>
              <w:rPr>
                <w:iCs/>
                <w:color w:val="000000"/>
              </w:rPr>
            </w:pPr>
            <w:r w:rsidRPr="00FB52E3">
              <w:rPr>
                <w:bCs/>
                <w:sz w:val="22"/>
                <w:szCs w:val="22"/>
              </w:rPr>
              <w:t>Zarządzanie i Inżynieria Produkcji</w:t>
            </w:r>
          </w:p>
        </w:tc>
      </w:tr>
      <w:tr w:rsidR="003142D3" w:rsidRPr="00B86DC9" w14:paraId="408C94FB" w14:textId="77777777" w:rsidTr="00B566FF">
        <w:trPr>
          <w:trHeight w:val="340"/>
          <w:jc w:val="center"/>
        </w:trPr>
        <w:tc>
          <w:tcPr>
            <w:tcW w:w="3775" w:type="dxa"/>
            <w:shd w:val="clear" w:color="auto" w:fill="F2F2F2"/>
            <w:vAlign w:val="center"/>
          </w:tcPr>
          <w:p w14:paraId="034B9EA2"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07115F95"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II stopnia</w:t>
            </w:r>
          </w:p>
        </w:tc>
      </w:tr>
      <w:tr w:rsidR="003142D3" w:rsidRPr="00B86DC9" w14:paraId="3F16E188" w14:textId="77777777" w:rsidTr="00B566FF">
        <w:trPr>
          <w:trHeight w:val="340"/>
          <w:jc w:val="center"/>
        </w:trPr>
        <w:tc>
          <w:tcPr>
            <w:tcW w:w="3775" w:type="dxa"/>
            <w:shd w:val="clear" w:color="auto" w:fill="F2F2F2"/>
            <w:vAlign w:val="center"/>
          </w:tcPr>
          <w:p w14:paraId="6C3C3513" w14:textId="77777777" w:rsidR="003142D3" w:rsidRPr="00B86DC9" w:rsidRDefault="003142D3" w:rsidP="00B566FF">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5CCCFD1B"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praktyczny</w:t>
            </w:r>
          </w:p>
        </w:tc>
      </w:tr>
      <w:tr w:rsidR="003142D3" w:rsidRPr="00B86DC9" w14:paraId="3D01E804" w14:textId="77777777" w:rsidTr="00B566FF">
        <w:trPr>
          <w:trHeight w:val="340"/>
          <w:jc w:val="center"/>
        </w:trPr>
        <w:tc>
          <w:tcPr>
            <w:tcW w:w="3775" w:type="dxa"/>
            <w:shd w:val="clear" w:color="auto" w:fill="F2F2F2"/>
            <w:vAlign w:val="center"/>
          </w:tcPr>
          <w:p w14:paraId="6BD6E762"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2E7797A9"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niestacjonarne</w:t>
            </w:r>
          </w:p>
        </w:tc>
      </w:tr>
      <w:tr w:rsidR="003142D3" w:rsidRPr="00B86DC9" w14:paraId="2CEB8D95" w14:textId="77777777" w:rsidTr="00B566FF">
        <w:trPr>
          <w:trHeight w:val="340"/>
          <w:jc w:val="center"/>
        </w:trPr>
        <w:tc>
          <w:tcPr>
            <w:tcW w:w="3775" w:type="dxa"/>
            <w:shd w:val="clear" w:color="auto" w:fill="F2F2F2"/>
            <w:vAlign w:val="center"/>
          </w:tcPr>
          <w:p w14:paraId="0D2EAF15"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52FF72FF" w14:textId="77777777" w:rsidR="003142D3" w:rsidRPr="00FB52E3" w:rsidRDefault="003142D3" w:rsidP="00B566FF">
            <w:pPr>
              <w:widowControl w:val="0"/>
              <w:autoSpaceDE w:val="0"/>
              <w:autoSpaceDN w:val="0"/>
              <w:adjustRightInd w:val="0"/>
              <w:rPr>
                <w:iCs/>
              </w:rPr>
            </w:pPr>
            <w:r w:rsidRPr="00FB52E3">
              <w:rPr>
                <w:iCs/>
                <w:sz w:val="22"/>
                <w:szCs w:val="22"/>
              </w:rPr>
              <w:t>Systemy informatyczne w inżynierii produkcji</w:t>
            </w:r>
          </w:p>
        </w:tc>
      </w:tr>
      <w:tr w:rsidR="003142D3" w:rsidRPr="00B86DC9" w14:paraId="2207D3B1" w14:textId="77777777" w:rsidTr="00B566FF">
        <w:trPr>
          <w:trHeight w:val="340"/>
          <w:jc w:val="center"/>
        </w:trPr>
        <w:tc>
          <w:tcPr>
            <w:tcW w:w="3775" w:type="dxa"/>
            <w:shd w:val="clear" w:color="auto" w:fill="F2F2F2"/>
            <w:vAlign w:val="center"/>
          </w:tcPr>
          <w:p w14:paraId="63A36B03"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0F4D42C9" w14:textId="77777777" w:rsidR="003142D3" w:rsidRPr="00B86DC9" w:rsidRDefault="003142D3" w:rsidP="00B566FF">
            <w:pPr>
              <w:widowControl w:val="0"/>
              <w:autoSpaceDE w:val="0"/>
              <w:autoSpaceDN w:val="0"/>
              <w:adjustRightInd w:val="0"/>
              <w:rPr>
                <w:iCs/>
                <w:color w:val="000000"/>
              </w:rPr>
            </w:pPr>
            <w:r w:rsidRPr="000C463C">
              <w:rPr>
                <w:sz w:val="22"/>
                <w:szCs w:val="22"/>
              </w:rPr>
              <w:t>Wydział Zarządzania</w:t>
            </w:r>
          </w:p>
        </w:tc>
      </w:tr>
      <w:tr w:rsidR="003142D3" w:rsidRPr="00B86DC9" w14:paraId="3FAA1ECE" w14:textId="77777777" w:rsidTr="00B566FF">
        <w:trPr>
          <w:trHeight w:val="340"/>
          <w:jc w:val="center"/>
        </w:trPr>
        <w:tc>
          <w:tcPr>
            <w:tcW w:w="3775" w:type="dxa"/>
            <w:shd w:val="clear" w:color="auto" w:fill="F2F2F2"/>
            <w:vAlign w:val="center"/>
          </w:tcPr>
          <w:p w14:paraId="2150E965"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38169518" w14:textId="77777777" w:rsidR="003142D3" w:rsidRDefault="003142D3" w:rsidP="00B566FF">
            <w:pPr>
              <w:widowControl w:val="0"/>
              <w:autoSpaceDE w:val="0"/>
              <w:autoSpaceDN w:val="0"/>
              <w:adjustRightInd w:val="0"/>
              <w:rPr>
                <w:iCs/>
                <w:color w:val="000000"/>
              </w:rPr>
            </w:pPr>
            <w:r>
              <w:rPr>
                <w:iCs/>
                <w:color w:val="000000"/>
                <w:sz w:val="22"/>
                <w:szCs w:val="22"/>
              </w:rPr>
              <w:t>dr hab. inż. Maciej Matuszewski, prof. UTP</w:t>
            </w:r>
          </w:p>
          <w:p w14:paraId="5562858C" w14:textId="77777777" w:rsidR="003142D3" w:rsidRPr="00B86DC9" w:rsidRDefault="003142D3" w:rsidP="00B566FF">
            <w:pPr>
              <w:widowControl w:val="0"/>
              <w:autoSpaceDE w:val="0"/>
              <w:autoSpaceDN w:val="0"/>
              <w:adjustRightInd w:val="0"/>
              <w:rPr>
                <w:iCs/>
                <w:color w:val="000000"/>
              </w:rPr>
            </w:pPr>
            <w:r>
              <w:rPr>
                <w:iCs/>
                <w:color w:val="000000"/>
                <w:sz w:val="22"/>
                <w:szCs w:val="22"/>
              </w:rPr>
              <w:t>mgr inż. Małgorzata Słomion</w:t>
            </w:r>
          </w:p>
        </w:tc>
      </w:tr>
      <w:tr w:rsidR="003142D3" w:rsidRPr="00B86DC9" w14:paraId="490FFD84" w14:textId="77777777" w:rsidTr="00B566FF">
        <w:trPr>
          <w:trHeight w:val="340"/>
          <w:jc w:val="center"/>
        </w:trPr>
        <w:tc>
          <w:tcPr>
            <w:tcW w:w="3775" w:type="dxa"/>
            <w:shd w:val="clear" w:color="auto" w:fill="F2F2F2"/>
            <w:vAlign w:val="center"/>
          </w:tcPr>
          <w:p w14:paraId="7C6CA198" w14:textId="77777777" w:rsidR="003142D3" w:rsidRPr="00B86DC9" w:rsidRDefault="003142D3" w:rsidP="00B566FF">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6E803F79" w14:textId="77777777" w:rsidR="003142D3" w:rsidRPr="00B86DC9" w:rsidRDefault="003142D3" w:rsidP="00B566FF">
            <w:pPr>
              <w:widowControl w:val="0"/>
              <w:autoSpaceDE w:val="0"/>
              <w:autoSpaceDN w:val="0"/>
              <w:adjustRightInd w:val="0"/>
              <w:rPr>
                <w:iCs/>
                <w:color w:val="000000"/>
              </w:rPr>
            </w:pPr>
            <w:r>
              <w:rPr>
                <w:bCs/>
                <w:iCs/>
                <w:color w:val="000000"/>
                <w:sz w:val="22"/>
                <w:szCs w:val="22"/>
              </w:rPr>
              <w:t>Metrologia techniczna, Systemy zapewnienia jakości</w:t>
            </w:r>
            <w:r w:rsidRPr="00B86DC9">
              <w:rPr>
                <w:bCs/>
                <w:iCs/>
                <w:color w:val="000000"/>
                <w:sz w:val="22"/>
                <w:szCs w:val="22"/>
              </w:rPr>
              <w:t xml:space="preserve"> </w:t>
            </w:r>
          </w:p>
        </w:tc>
      </w:tr>
      <w:tr w:rsidR="003142D3" w:rsidRPr="00B86DC9" w14:paraId="122ED29D" w14:textId="77777777" w:rsidTr="00B566FF">
        <w:trPr>
          <w:trHeight w:val="340"/>
          <w:jc w:val="center"/>
        </w:trPr>
        <w:tc>
          <w:tcPr>
            <w:tcW w:w="3775" w:type="dxa"/>
            <w:shd w:val="clear" w:color="auto" w:fill="F2F2F2"/>
            <w:vAlign w:val="center"/>
          </w:tcPr>
          <w:p w14:paraId="057D94D6" w14:textId="77777777" w:rsidR="003142D3" w:rsidRPr="00B86DC9" w:rsidRDefault="003142D3" w:rsidP="00B566FF">
            <w:pPr>
              <w:widowControl w:val="0"/>
              <w:autoSpaceDE w:val="0"/>
              <w:autoSpaceDN w:val="0"/>
              <w:adjustRightInd w:val="0"/>
              <w:rPr>
                <w:iCs/>
              </w:rPr>
            </w:pPr>
            <w:r w:rsidRPr="00B86DC9">
              <w:rPr>
                <w:iCs/>
                <w:sz w:val="22"/>
                <w:szCs w:val="22"/>
              </w:rPr>
              <w:t>Wymagania wstępne</w:t>
            </w:r>
          </w:p>
        </w:tc>
        <w:tc>
          <w:tcPr>
            <w:tcW w:w="5864" w:type="dxa"/>
            <w:vAlign w:val="center"/>
          </w:tcPr>
          <w:p w14:paraId="3DC38E17" w14:textId="77777777" w:rsidR="003142D3" w:rsidRPr="00B86DC9" w:rsidRDefault="003142D3" w:rsidP="00B566FF">
            <w:pPr>
              <w:widowControl w:val="0"/>
              <w:autoSpaceDE w:val="0"/>
              <w:autoSpaceDN w:val="0"/>
              <w:adjustRightInd w:val="0"/>
              <w:rPr>
                <w:bCs/>
                <w:iCs/>
                <w:color w:val="000000"/>
              </w:rPr>
            </w:pPr>
            <w:r>
              <w:rPr>
                <w:bCs/>
                <w:iCs/>
                <w:color w:val="000000"/>
                <w:sz w:val="22"/>
                <w:szCs w:val="22"/>
              </w:rPr>
              <w:t>Podstawowe informacji z z</w:t>
            </w:r>
            <w:r w:rsidRPr="00B86DC9">
              <w:rPr>
                <w:bCs/>
                <w:iCs/>
                <w:color w:val="000000"/>
                <w:sz w:val="22"/>
                <w:szCs w:val="22"/>
              </w:rPr>
              <w:t>akres</w:t>
            </w:r>
            <w:r>
              <w:rPr>
                <w:bCs/>
                <w:iCs/>
                <w:color w:val="000000"/>
                <w:sz w:val="22"/>
                <w:szCs w:val="22"/>
              </w:rPr>
              <w:t xml:space="preserve"> metrologii i technik pomiarowych oraz systemów jakości</w:t>
            </w:r>
          </w:p>
        </w:tc>
      </w:tr>
    </w:tbl>
    <w:p w14:paraId="295284BD" w14:textId="77777777" w:rsidR="003142D3" w:rsidRPr="00B86DC9" w:rsidRDefault="003142D3" w:rsidP="00992705">
      <w:pPr>
        <w:pStyle w:val="Akapitzlist1"/>
        <w:numPr>
          <w:ilvl w:val="1"/>
          <w:numId w:val="57"/>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3142D3" w:rsidRPr="00B86DC9" w14:paraId="4175A739" w14:textId="77777777" w:rsidTr="00B566FF">
        <w:trPr>
          <w:trHeight w:val="371"/>
          <w:jc w:val="center"/>
        </w:trPr>
        <w:tc>
          <w:tcPr>
            <w:tcW w:w="888" w:type="dxa"/>
            <w:vMerge w:val="restart"/>
            <w:shd w:val="clear" w:color="auto" w:fill="F2F2F2"/>
            <w:vAlign w:val="center"/>
          </w:tcPr>
          <w:p w14:paraId="5DBB06DF" w14:textId="77777777" w:rsidR="003142D3" w:rsidRPr="00B86DC9" w:rsidRDefault="003142D3" w:rsidP="00B566FF">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6B038C66" w14:textId="77777777" w:rsidR="003142D3" w:rsidRPr="00B86DC9" w:rsidRDefault="003142D3" w:rsidP="00B566FF">
            <w:pPr>
              <w:jc w:val="center"/>
              <w:rPr>
                <w:iCs/>
              </w:rPr>
            </w:pPr>
            <w:r w:rsidRPr="00B86DC9">
              <w:rPr>
                <w:iCs/>
                <w:sz w:val="22"/>
                <w:szCs w:val="22"/>
              </w:rPr>
              <w:t>Wykłady</w:t>
            </w:r>
          </w:p>
        </w:tc>
        <w:tc>
          <w:tcPr>
            <w:tcW w:w="1316" w:type="dxa"/>
            <w:tcBorders>
              <w:bottom w:val="nil"/>
            </w:tcBorders>
            <w:shd w:val="clear" w:color="auto" w:fill="F2F2F2"/>
            <w:vAlign w:val="center"/>
          </w:tcPr>
          <w:p w14:paraId="022E1AC5" w14:textId="77777777" w:rsidR="003142D3" w:rsidRPr="00B86DC9" w:rsidRDefault="003142D3" w:rsidP="00B566FF">
            <w:pPr>
              <w:jc w:val="center"/>
              <w:rPr>
                <w:iCs/>
              </w:rPr>
            </w:pPr>
            <w:r w:rsidRPr="00B86DC9">
              <w:rPr>
                <w:iCs/>
                <w:sz w:val="22"/>
                <w:szCs w:val="22"/>
              </w:rPr>
              <w:t>Ćwiczenia audytoryjne</w:t>
            </w:r>
          </w:p>
        </w:tc>
        <w:tc>
          <w:tcPr>
            <w:tcW w:w="1462" w:type="dxa"/>
            <w:tcBorders>
              <w:bottom w:val="nil"/>
            </w:tcBorders>
            <w:shd w:val="clear" w:color="auto" w:fill="F2F2F2"/>
            <w:vAlign w:val="center"/>
          </w:tcPr>
          <w:p w14:paraId="3DC5B8D4" w14:textId="77777777" w:rsidR="003142D3" w:rsidRPr="00B86DC9" w:rsidRDefault="003142D3" w:rsidP="00B566FF">
            <w:pPr>
              <w:jc w:val="center"/>
              <w:rPr>
                <w:iCs/>
              </w:rPr>
            </w:pPr>
            <w:r w:rsidRPr="00B86DC9">
              <w:rPr>
                <w:iCs/>
                <w:sz w:val="22"/>
                <w:szCs w:val="22"/>
              </w:rPr>
              <w:t>Ćwiczenia laboratoryjne</w:t>
            </w:r>
          </w:p>
        </w:tc>
        <w:tc>
          <w:tcPr>
            <w:tcW w:w="1259" w:type="dxa"/>
            <w:tcBorders>
              <w:bottom w:val="nil"/>
            </w:tcBorders>
            <w:shd w:val="clear" w:color="auto" w:fill="F2F2F2"/>
            <w:vAlign w:val="center"/>
          </w:tcPr>
          <w:p w14:paraId="65507EDF" w14:textId="77777777" w:rsidR="003142D3" w:rsidRPr="00B86DC9" w:rsidRDefault="003142D3" w:rsidP="00B566FF">
            <w:pPr>
              <w:jc w:val="center"/>
              <w:rPr>
                <w:iCs/>
              </w:rPr>
            </w:pPr>
            <w:r w:rsidRPr="00B86DC9">
              <w:rPr>
                <w:iCs/>
                <w:sz w:val="22"/>
                <w:szCs w:val="22"/>
              </w:rPr>
              <w:t>Ćwiczenia projektowe</w:t>
            </w:r>
          </w:p>
        </w:tc>
        <w:tc>
          <w:tcPr>
            <w:tcW w:w="1111" w:type="dxa"/>
            <w:tcBorders>
              <w:bottom w:val="nil"/>
            </w:tcBorders>
            <w:shd w:val="clear" w:color="auto" w:fill="F2F2F2"/>
            <w:vAlign w:val="center"/>
          </w:tcPr>
          <w:p w14:paraId="5C202A65" w14:textId="77777777" w:rsidR="003142D3" w:rsidRPr="00B86DC9" w:rsidRDefault="003142D3" w:rsidP="00B566FF">
            <w:pPr>
              <w:jc w:val="center"/>
              <w:rPr>
                <w:iCs/>
              </w:rPr>
            </w:pPr>
            <w:r w:rsidRPr="00B86DC9">
              <w:rPr>
                <w:iCs/>
                <w:sz w:val="22"/>
                <w:szCs w:val="22"/>
              </w:rPr>
              <w:t>Seminaria</w:t>
            </w:r>
          </w:p>
        </w:tc>
        <w:tc>
          <w:tcPr>
            <w:tcW w:w="1086" w:type="dxa"/>
            <w:tcBorders>
              <w:bottom w:val="nil"/>
            </w:tcBorders>
            <w:shd w:val="clear" w:color="auto" w:fill="F2F2F2"/>
            <w:vAlign w:val="center"/>
          </w:tcPr>
          <w:p w14:paraId="5907486B" w14:textId="77777777" w:rsidR="003142D3" w:rsidRPr="00B86DC9" w:rsidRDefault="003142D3" w:rsidP="00B566FF">
            <w:pPr>
              <w:jc w:val="center"/>
              <w:rPr>
                <w:iCs/>
              </w:rPr>
            </w:pPr>
            <w:r w:rsidRPr="00B86DC9">
              <w:rPr>
                <w:iCs/>
                <w:sz w:val="22"/>
                <w:szCs w:val="22"/>
              </w:rPr>
              <w:t xml:space="preserve">Zajęcia   terenowe </w:t>
            </w:r>
          </w:p>
        </w:tc>
        <w:tc>
          <w:tcPr>
            <w:tcW w:w="1005" w:type="dxa"/>
            <w:tcBorders>
              <w:bottom w:val="nil"/>
            </w:tcBorders>
            <w:shd w:val="clear" w:color="auto" w:fill="F2F2F2"/>
          </w:tcPr>
          <w:p w14:paraId="07722803" w14:textId="77777777" w:rsidR="003142D3" w:rsidRPr="00B86DC9" w:rsidRDefault="003142D3" w:rsidP="00B566FF">
            <w:pPr>
              <w:jc w:val="center"/>
              <w:rPr>
                <w:iCs/>
              </w:rPr>
            </w:pPr>
            <w:r w:rsidRPr="00B86DC9">
              <w:rPr>
                <w:iCs/>
                <w:sz w:val="22"/>
                <w:szCs w:val="22"/>
              </w:rPr>
              <w:t xml:space="preserve">Liczba punktów </w:t>
            </w:r>
          </w:p>
        </w:tc>
      </w:tr>
      <w:tr w:rsidR="003142D3" w:rsidRPr="00B86DC9" w14:paraId="177EC012" w14:textId="77777777" w:rsidTr="00B566FF">
        <w:trPr>
          <w:jc w:val="center"/>
        </w:trPr>
        <w:tc>
          <w:tcPr>
            <w:tcW w:w="888" w:type="dxa"/>
            <w:vMerge/>
            <w:vAlign w:val="center"/>
          </w:tcPr>
          <w:p w14:paraId="599D0F05" w14:textId="77777777" w:rsidR="003142D3" w:rsidRPr="00B86DC9" w:rsidRDefault="003142D3" w:rsidP="00B566FF">
            <w:pPr>
              <w:jc w:val="center"/>
              <w:rPr>
                <w:iCs/>
              </w:rPr>
            </w:pPr>
          </w:p>
        </w:tc>
        <w:tc>
          <w:tcPr>
            <w:tcW w:w="980" w:type="dxa"/>
            <w:tcBorders>
              <w:top w:val="nil"/>
            </w:tcBorders>
            <w:shd w:val="clear" w:color="auto" w:fill="F2F2F2"/>
            <w:vAlign w:val="center"/>
          </w:tcPr>
          <w:p w14:paraId="7956206F" w14:textId="77777777" w:rsidR="003142D3" w:rsidRPr="00B86DC9" w:rsidRDefault="003142D3" w:rsidP="00B566FF">
            <w:pPr>
              <w:jc w:val="center"/>
              <w:rPr>
                <w:iCs/>
              </w:rPr>
            </w:pPr>
            <w:r w:rsidRPr="00B86DC9">
              <w:rPr>
                <w:iCs/>
                <w:sz w:val="22"/>
                <w:szCs w:val="22"/>
              </w:rPr>
              <w:t>(W)</w:t>
            </w:r>
          </w:p>
        </w:tc>
        <w:tc>
          <w:tcPr>
            <w:tcW w:w="1316" w:type="dxa"/>
            <w:tcBorders>
              <w:top w:val="nil"/>
            </w:tcBorders>
            <w:shd w:val="clear" w:color="auto" w:fill="F2F2F2"/>
            <w:vAlign w:val="center"/>
          </w:tcPr>
          <w:p w14:paraId="7827388F" w14:textId="77777777" w:rsidR="003142D3" w:rsidRPr="00B86DC9" w:rsidRDefault="003142D3" w:rsidP="00B566FF">
            <w:pPr>
              <w:jc w:val="center"/>
              <w:rPr>
                <w:iCs/>
              </w:rPr>
            </w:pPr>
            <w:r w:rsidRPr="00B86DC9">
              <w:rPr>
                <w:iCs/>
                <w:sz w:val="22"/>
                <w:szCs w:val="22"/>
              </w:rPr>
              <w:t>(Ć)</w:t>
            </w:r>
          </w:p>
        </w:tc>
        <w:tc>
          <w:tcPr>
            <w:tcW w:w="1462" w:type="dxa"/>
            <w:tcBorders>
              <w:top w:val="nil"/>
            </w:tcBorders>
            <w:shd w:val="clear" w:color="auto" w:fill="F2F2F2"/>
            <w:vAlign w:val="center"/>
          </w:tcPr>
          <w:p w14:paraId="13B1B811" w14:textId="77777777" w:rsidR="003142D3" w:rsidRPr="00B86DC9" w:rsidRDefault="003142D3" w:rsidP="00B566FF">
            <w:pPr>
              <w:jc w:val="center"/>
              <w:rPr>
                <w:iCs/>
              </w:rPr>
            </w:pPr>
            <w:r w:rsidRPr="00B86DC9">
              <w:rPr>
                <w:iCs/>
                <w:sz w:val="22"/>
                <w:szCs w:val="22"/>
              </w:rPr>
              <w:t>(L)</w:t>
            </w:r>
          </w:p>
        </w:tc>
        <w:tc>
          <w:tcPr>
            <w:tcW w:w="1259" w:type="dxa"/>
            <w:tcBorders>
              <w:top w:val="nil"/>
            </w:tcBorders>
            <w:shd w:val="clear" w:color="auto" w:fill="F2F2F2"/>
            <w:vAlign w:val="center"/>
          </w:tcPr>
          <w:p w14:paraId="23EF303B" w14:textId="77777777" w:rsidR="003142D3" w:rsidRPr="00B86DC9" w:rsidRDefault="003142D3" w:rsidP="00B566FF">
            <w:pPr>
              <w:jc w:val="center"/>
              <w:rPr>
                <w:iCs/>
              </w:rPr>
            </w:pPr>
            <w:r w:rsidRPr="00B86DC9">
              <w:rPr>
                <w:iCs/>
                <w:sz w:val="22"/>
                <w:szCs w:val="22"/>
              </w:rPr>
              <w:t>(P)</w:t>
            </w:r>
          </w:p>
        </w:tc>
        <w:tc>
          <w:tcPr>
            <w:tcW w:w="1111" w:type="dxa"/>
            <w:tcBorders>
              <w:top w:val="nil"/>
            </w:tcBorders>
            <w:shd w:val="clear" w:color="auto" w:fill="F2F2F2"/>
            <w:vAlign w:val="center"/>
          </w:tcPr>
          <w:p w14:paraId="2A1A08EC" w14:textId="77777777" w:rsidR="003142D3" w:rsidRPr="00B86DC9" w:rsidRDefault="003142D3" w:rsidP="00B566FF">
            <w:pPr>
              <w:jc w:val="center"/>
              <w:rPr>
                <w:iCs/>
              </w:rPr>
            </w:pPr>
            <w:r w:rsidRPr="00B86DC9">
              <w:rPr>
                <w:iCs/>
                <w:sz w:val="22"/>
                <w:szCs w:val="22"/>
              </w:rPr>
              <w:t>(S)</w:t>
            </w:r>
          </w:p>
        </w:tc>
        <w:tc>
          <w:tcPr>
            <w:tcW w:w="1086" w:type="dxa"/>
            <w:tcBorders>
              <w:top w:val="nil"/>
            </w:tcBorders>
            <w:shd w:val="clear" w:color="auto" w:fill="F2F2F2"/>
            <w:vAlign w:val="center"/>
          </w:tcPr>
          <w:p w14:paraId="43D51622" w14:textId="77777777" w:rsidR="003142D3" w:rsidRPr="00B86DC9" w:rsidRDefault="003142D3" w:rsidP="00B566FF">
            <w:pPr>
              <w:jc w:val="center"/>
              <w:rPr>
                <w:iCs/>
              </w:rPr>
            </w:pPr>
            <w:r w:rsidRPr="00B86DC9">
              <w:rPr>
                <w:iCs/>
                <w:sz w:val="22"/>
                <w:szCs w:val="22"/>
              </w:rPr>
              <w:t>(T)</w:t>
            </w:r>
          </w:p>
        </w:tc>
        <w:tc>
          <w:tcPr>
            <w:tcW w:w="1005" w:type="dxa"/>
            <w:tcBorders>
              <w:top w:val="nil"/>
            </w:tcBorders>
            <w:shd w:val="clear" w:color="auto" w:fill="F2F2F2"/>
          </w:tcPr>
          <w:p w14:paraId="60BEEC5E" w14:textId="77777777" w:rsidR="003142D3" w:rsidRPr="00B86DC9" w:rsidRDefault="003142D3" w:rsidP="00B566FF">
            <w:pPr>
              <w:jc w:val="center"/>
              <w:rPr>
                <w:iCs/>
              </w:rPr>
            </w:pPr>
            <w:r w:rsidRPr="00B86DC9">
              <w:rPr>
                <w:iCs/>
                <w:sz w:val="22"/>
                <w:szCs w:val="22"/>
              </w:rPr>
              <w:t>ECTS</w:t>
            </w:r>
            <w:r>
              <w:rPr>
                <w:iCs/>
                <w:sz w:val="22"/>
                <w:szCs w:val="22"/>
              </w:rPr>
              <w:t>*</w:t>
            </w:r>
          </w:p>
        </w:tc>
      </w:tr>
      <w:tr w:rsidR="003142D3" w:rsidRPr="00B86DC9" w14:paraId="148724A3" w14:textId="77777777" w:rsidTr="00B566FF">
        <w:trPr>
          <w:trHeight w:val="340"/>
          <w:jc w:val="center"/>
        </w:trPr>
        <w:tc>
          <w:tcPr>
            <w:tcW w:w="888" w:type="dxa"/>
          </w:tcPr>
          <w:p w14:paraId="749B37EB" w14:textId="77777777" w:rsidR="003142D3" w:rsidRPr="00B86DC9" w:rsidRDefault="003142D3" w:rsidP="00B566FF">
            <w:pPr>
              <w:spacing w:line="276" w:lineRule="auto"/>
              <w:jc w:val="center"/>
              <w:rPr>
                <w:iCs/>
                <w:color w:val="000000"/>
              </w:rPr>
            </w:pPr>
            <w:r>
              <w:rPr>
                <w:iCs/>
                <w:color w:val="000000"/>
              </w:rPr>
              <w:t>II</w:t>
            </w:r>
          </w:p>
        </w:tc>
        <w:tc>
          <w:tcPr>
            <w:tcW w:w="980" w:type="dxa"/>
          </w:tcPr>
          <w:p w14:paraId="01BD3A38" w14:textId="77777777" w:rsidR="003142D3" w:rsidRPr="00B86DC9" w:rsidRDefault="003142D3" w:rsidP="00B566FF">
            <w:pPr>
              <w:spacing w:line="276" w:lineRule="auto"/>
              <w:jc w:val="center"/>
              <w:rPr>
                <w:color w:val="000000"/>
              </w:rPr>
            </w:pPr>
            <w:r w:rsidRPr="005A5A8C">
              <w:rPr>
                <w:color w:val="000000"/>
                <w:sz w:val="22"/>
                <w:szCs w:val="22"/>
              </w:rPr>
              <w:t xml:space="preserve">10 </w:t>
            </w:r>
          </w:p>
        </w:tc>
        <w:tc>
          <w:tcPr>
            <w:tcW w:w="1316" w:type="dxa"/>
          </w:tcPr>
          <w:p w14:paraId="536F35F5" w14:textId="77777777" w:rsidR="003142D3" w:rsidRPr="00B86DC9" w:rsidRDefault="003142D3" w:rsidP="00B566FF">
            <w:pPr>
              <w:spacing w:line="276" w:lineRule="auto"/>
              <w:jc w:val="center"/>
              <w:rPr>
                <w:iCs/>
                <w:color w:val="000000"/>
              </w:rPr>
            </w:pPr>
            <w:r>
              <w:rPr>
                <w:iCs/>
                <w:color w:val="000000"/>
                <w:sz w:val="22"/>
                <w:szCs w:val="22"/>
              </w:rPr>
              <w:t>10</w:t>
            </w:r>
          </w:p>
        </w:tc>
        <w:tc>
          <w:tcPr>
            <w:tcW w:w="1462" w:type="dxa"/>
          </w:tcPr>
          <w:p w14:paraId="6C75DA03" w14:textId="77777777" w:rsidR="003142D3" w:rsidRPr="00B86DC9" w:rsidRDefault="003142D3" w:rsidP="00B566FF">
            <w:pPr>
              <w:spacing w:line="276" w:lineRule="auto"/>
              <w:jc w:val="center"/>
              <w:rPr>
                <w:color w:val="000000"/>
              </w:rPr>
            </w:pPr>
            <w:r w:rsidRPr="005A5A8C">
              <w:rPr>
                <w:color w:val="000000"/>
                <w:sz w:val="22"/>
                <w:szCs w:val="22"/>
              </w:rPr>
              <w:t>10</w:t>
            </w:r>
          </w:p>
        </w:tc>
        <w:tc>
          <w:tcPr>
            <w:tcW w:w="1259" w:type="dxa"/>
          </w:tcPr>
          <w:p w14:paraId="0039860D" w14:textId="77777777" w:rsidR="003142D3" w:rsidRPr="00B86DC9" w:rsidRDefault="003142D3" w:rsidP="00B566FF">
            <w:pPr>
              <w:spacing w:line="276" w:lineRule="auto"/>
              <w:jc w:val="center"/>
              <w:rPr>
                <w:iCs/>
                <w:color w:val="000000"/>
              </w:rPr>
            </w:pPr>
          </w:p>
        </w:tc>
        <w:tc>
          <w:tcPr>
            <w:tcW w:w="1111" w:type="dxa"/>
          </w:tcPr>
          <w:p w14:paraId="39D855FF" w14:textId="77777777" w:rsidR="003142D3" w:rsidRPr="00B86DC9" w:rsidRDefault="003142D3" w:rsidP="00B566FF">
            <w:pPr>
              <w:spacing w:line="276" w:lineRule="auto"/>
              <w:jc w:val="center"/>
              <w:rPr>
                <w:iCs/>
                <w:color w:val="000000"/>
              </w:rPr>
            </w:pPr>
          </w:p>
        </w:tc>
        <w:tc>
          <w:tcPr>
            <w:tcW w:w="1086" w:type="dxa"/>
          </w:tcPr>
          <w:p w14:paraId="3B67F719" w14:textId="77777777" w:rsidR="003142D3" w:rsidRPr="00B86DC9" w:rsidRDefault="003142D3" w:rsidP="00B566FF">
            <w:pPr>
              <w:spacing w:line="276" w:lineRule="auto"/>
              <w:jc w:val="center"/>
              <w:rPr>
                <w:iCs/>
                <w:color w:val="000000"/>
              </w:rPr>
            </w:pPr>
          </w:p>
        </w:tc>
        <w:tc>
          <w:tcPr>
            <w:tcW w:w="1005" w:type="dxa"/>
          </w:tcPr>
          <w:p w14:paraId="1E7F4BAE" w14:textId="77777777" w:rsidR="003142D3" w:rsidRPr="00B86DC9" w:rsidRDefault="003142D3" w:rsidP="00B566FF">
            <w:pPr>
              <w:spacing w:line="276" w:lineRule="auto"/>
              <w:jc w:val="center"/>
              <w:rPr>
                <w:color w:val="000000"/>
              </w:rPr>
            </w:pPr>
            <w:r w:rsidRPr="005A5A8C">
              <w:rPr>
                <w:color w:val="000000"/>
                <w:sz w:val="22"/>
                <w:szCs w:val="22"/>
              </w:rPr>
              <w:t>3</w:t>
            </w:r>
          </w:p>
        </w:tc>
      </w:tr>
    </w:tbl>
    <w:p w14:paraId="1F952D33" w14:textId="77777777" w:rsidR="003142D3" w:rsidRPr="00B86DC9" w:rsidRDefault="003142D3" w:rsidP="00992705">
      <w:pPr>
        <w:numPr>
          <w:ilvl w:val="0"/>
          <w:numId w:val="57"/>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3142D3" w:rsidRPr="00B86DC9" w14:paraId="268B964D" w14:textId="77777777" w:rsidTr="00B566FF">
        <w:trPr>
          <w:jc w:val="center"/>
        </w:trPr>
        <w:tc>
          <w:tcPr>
            <w:tcW w:w="1090" w:type="dxa"/>
            <w:shd w:val="clear" w:color="auto" w:fill="F2F2F2" w:themeFill="background1" w:themeFillShade="F2"/>
            <w:vAlign w:val="center"/>
          </w:tcPr>
          <w:p w14:paraId="38F3C8E8" w14:textId="77777777" w:rsidR="003142D3" w:rsidRPr="00B86DC9" w:rsidRDefault="003142D3" w:rsidP="00B566FF">
            <w:pPr>
              <w:jc w:val="center"/>
            </w:pPr>
            <w:r w:rsidRPr="00B86DC9">
              <w:rPr>
                <w:sz w:val="22"/>
                <w:szCs w:val="22"/>
              </w:rPr>
              <w:t>Lp.</w:t>
            </w:r>
          </w:p>
        </w:tc>
        <w:tc>
          <w:tcPr>
            <w:tcW w:w="5386" w:type="dxa"/>
            <w:shd w:val="clear" w:color="auto" w:fill="F2F2F2" w:themeFill="background1" w:themeFillShade="F2"/>
            <w:vAlign w:val="center"/>
          </w:tcPr>
          <w:p w14:paraId="7B6F3BC7" w14:textId="77777777" w:rsidR="003142D3" w:rsidRPr="00B86DC9" w:rsidRDefault="003142D3" w:rsidP="00B566FF">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55536C7" w14:textId="77777777" w:rsidR="003142D3" w:rsidRPr="00B86DC9" w:rsidRDefault="003142D3" w:rsidP="00B566FF">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14:paraId="6123694D" w14:textId="77777777" w:rsidR="003142D3" w:rsidRPr="007E21AC" w:rsidRDefault="003142D3" w:rsidP="00B566FF">
            <w:pPr>
              <w:jc w:val="center"/>
              <w:rPr>
                <w:color w:val="000000"/>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3142D3" w:rsidRPr="00B86DC9" w14:paraId="4A16FC81" w14:textId="77777777" w:rsidTr="00B566FF">
        <w:trPr>
          <w:jc w:val="center"/>
        </w:trPr>
        <w:tc>
          <w:tcPr>
            <w:tcW w:w="9657" w:type="dxa"/>
            <w:gridSpan w:val="4"/>
            <w:shd w:val="clear" w:color="auto" w:fill="F2F2F2" w:themeFill="background1" w:themeFillShade="F2"/>
            <w:vAlign w:val="center"/>
          </w:tcPr>
          <w:p w14:paraId="5411CDF4" w14:textId="77777777" w:rsidR="003142D3" w:rsidRPr="007E21AC" w:rsidRDefault="003142D3" w:rsidP="00B566FF">
            <w:pPr>
              <w:jc w:val="center"/>
              <w:rPr>
                <w:color w:val="000000"/>
              </w:rPr>
            </w:pPr>
            <w:r w:rsidRPr="007E21AC">
              <w:rPr>
                <w:color w:val="000000"/>
                <w:sz w:val="22"/>
                <w:szCs w:val="22"/>
              </w:rPr>
              <w:t>WIEDZA</w:t>
            </w:r>
          </w:p>
        </w:tc>
      </w:tr>
      <w:tr w:rsidR="003142D3" w:rsidRPr="00B86DC9" w14:paraId="63983F2E" w14:textId="77777777" w:rsidTr="00B566FF">
        <w:trPr>
          <w:trHeight w:val="283"/>
          <w:jc w:val="center"/>
        </w:trPr>
        <w:tc>
          <w:tcPr>
            <w:tcW w:w="1090" w:type="dxa"/>
          </w:tcPr>
          <w:p w14:paraId="6EE1CC28" w14:textId="77777777" w:rsidR="003142D3" w:rsidRPr="00B86DC9" w:rsidRDefault="003142D3" w:rsidP="00B566FF">
            <w:pPr>
              <w:jc w:val="both"/>
            </w:pPr>
            <w:r w:rsidRPr="00B86DC9">
              <w:rPr>
                <w:sz w:val="22"/>
                <w:szCs w:val="22"/>
              </w:rPr>
              <w:t>W1</w:t>
            </w:r>
          </w:p>
        </w:tc>
        <w:tc>
          <w:tcPr>
            <w:tcW w:w="5386" w:type="dxa"/>
          </w:tcPr>
          <w:p w14:paraId="67621EED" w14:textId="77777777" w:rsidR="003142D3" w:rsidRPr="00B86DC9" w:rsidRDefault="003142D3" w:rsidP="00B566FF">
            <w:pPr>
              <w:jc w:val="both"/>
            </w:pPr>
            <w:r>
              <w:rPr>
                <w:color w:val="000000"/>
                <w:sz w:val="20"/>
              </w:rPr>
              <w:t>Student m</w:t>
            </w:r>
            <w:r w:rsidRPr="008040CC">
              <w:rPr>
                <w:color w:val="000000"/>
                <w:sz w:val="20"/>
              </w:rPr>
              <w:t xml:space="preserve">a rozszerzoną wiedzę </w:t>
            </w:r>
            <w:r>
              <w:rPr>
                <w:color w:val="000000"/>
                <w:sz w:val="20"/>
              </w:rPr>
              <w:t>z zakresu stosowanych technik pomiarowych w inżynierii produkcji. W szczególności posiada wiedzę z zakresu współrzędnościowych technik pomiarowych i statystycznej kontroli jakości w aspekcie zarządzania jakością procesów technologicznych i produktów</w:t>
            </w:r>
            <w:r w:rsidRPr="008040CC">
              <w:rPr>
                <w:color w:val="000000"/>
                <w:sz w:val="20"/>
              </w:rPr>
              <w:t>.</w:t>
            </w:r>
          </w:p>
        </w:tc>
        <w:tc>
          <w:tcPr>
            <w:tcW w:w="1585" w:type="dxa"/>
          </w:tcPr>
          <w:p w14:paraId="3A4968CD" w14:textId="77777777" w:rsidR="003142D3" w:rsidRDefault="003142D3" w:rsidP="00B566FF">
            <w:pPr>
              <w:jc w:val="both"/>
            </w:pPr>
            <w:r>
              <w:t>K_W01</w:t>
            </w:r>
          </w:p>
          <w:p w14:paraId="2D46603C" w14:textId="77777777" w:rsidR="003142D3" w:rsidRPr="005C6DDD" w:rsidRDefault="003142D3" w:rsidP="00B566FF">
            <w:pPr>
              <w:jc w:val="both"/>
            </w:pPr>
            <w:r>
              <w:t>K_W03</w:t>
            </w:r>
          </w:p>
        </w:tc>
        <w:tc>
          <w:tcPr>
            <w:tcW w:w="1596" w:type="dxa"/>
          </w:tcPr>
          <w:p w14:paraId="7FE69684" w14:textId="77777777" w:rsidR="003142D3" w:rsidRPr="00B86DC9" w:rsidRDefault="003142D3" w:rsidP="00B566FF">
            <w:pPr>
              <w:jc w:val="both"/>
            </w:pPr>
            <w:r>
              <w:t>P7S_WG</w:t>
            </w:r>
          </w:p>
          <w:p w14:paraId="4C29330C" w14:textId="77777777" w:rsidR="003142D3" w:rsidRPr="00B86DC9" w:rsidRDefault="003142D3" w:rsidP="00B566FF">
            <w:pPr>
              <w:jc w:val="both"/>
            </w:pPr>
            <w:r>
              <w:t>P7S_WK</w:t>
            </w:r>
          </w:p>
        </w:tc>
      </w:tr>
      <w:tr w:rsidR="003142D3" w:rsidRPr="00B86DC9" w14:paraId="1E90BD23" w14:textId="77777777" w:rsidTr="00B566FF">
        <w:trPr>
          <w:trHeight w:val="283"/>
          <w:jc w:val="center"/>
        </w:trPr>
        <w:tc>
          <w:tcPr>
            <w:tcW w:w="1090" w:type="dxa"/>
          </w:tcPr>
          <w:p w14:paraId="62BCB029" w14:textId="77777777" w:rsidR="003142D3" w:rsidRPr="00B86DC9" w:rsidRDefault="003142D3" w:rsidP="00B566FF">
            <w:pPr>
              <w:jc w:val="both"/>
            </w:pPr>
            <w:r w:rsidRPr="00B86DC9">
              <w:rPr>
                <w:sz w:val="22"/>
                <w:szCs w:val="22"/>
              </w:rPr>
              <w:t>W2</w:t>
            </w:r>
          </w:p>
        </w:tc>
        <w:tc>
          <w:tcPr>
            <w:tcW w:w="5386" w:type="dxa"/>
          </w:tcPr>
          <w:p w14:paraId="7BBEF6AC" w14:textId="77777777" w:rsidR="003142D3" w:rsidRPr="00172A34" w:rsidRDefault="003142D3" w:rsidP="00B566FF">
            <w:pPr>
              <w:jc w:val="both"/>
              <w:rPr>
                <w:sz w:val="20"/>
                <w:szCs w:val="20"/>
              </w:rPr>
            </w:pPr>
            <w:r w:rsidRPr="00172A34">
              <w:rPr>
                <w:rStyle w:val="Teksttreci"/>
                <w:color w:val="000000"/>
                <w:sz w:val="20"/>
                <w:szCs w:val="20"/>
              </w:rPr>
              <w:t xml:space="preserve">Student ma szczegółową wiedzę związaną z zagadnieniami z zakresu </w:t>
            </w:r>
            <w:r>
              <w:rPr>
                <w:rStyle w:val="Teksttreci"/>
                <w:color w:val="000000"/>
                <w:sz w:val="20"/>
                <w:szCs w:val="20"/>
              </w:rPr>
              <w:t xml:space="preserve">zastosowania i </w:t>
            </w:r>
            <w:r w:rsidRPr="00172A34">
              <w:rPr>
                <w:rStyle w:val="Teksttreci"/>
                <w:color w:val="000000"/>
                <w:sz w:val="20"/>
                <w:szCs w:val="20"/>
              </w:rPr>
              <w:t>sterowania wspó</w:t>
            </w:r>
            <w:r>
              <w:rPr>
                <w:rStyle w:val="Teksttreci"/>
                <w:color w:val="000000"/>
                <w:sz w:val="20"/>
                <w:szCs w:val="20"/>
              </w:rPr>
              <w:t>ł</w:t>
            </w:r>
            <w:r w:rsidRPr="00172A34">
              <w:rPr>
                <w:rStyle w:val="Teksttreci"/>
                <w:color w:val="000000"/>
                <w:sz w:val="20"/>
                <w:szCs w:val="20"/>
              </w:rPr>
              <w:t>rzędnościowymi maszynami pomiarowymi.</w:t>
            </w:r>
          </w:p>
        </w:tc>
        <w:tc>
          <w:tcPr>
            <w:tcW w:w="1585" w:type="dxa"/>
          </w:tcPr>
          <w:p w14:paraId="680A2642" w14:textId="77777777" w:rsidR="003142D3" w:rsidRPr="005C6DDD" w:rsidRDefault="003142D3" w:rsidP="00B566FF">
            <w:pPr>
              <w:jc w:val="both"/>
            </w:pPr>
            <w:r>
              <w:t>K_W03</w:t>
            </w:r>
          </w:p>
          <w:p w14:paraId="686AA2E4" w14:textId="77777777" w:rsidR="003142D3" w:rsidRPr="005C6DDD" w:rsidRDefault="003142D3" w:rsidP="00B566FF">
            <w:pPr>
              <w:jc w:val="both"/>
            </w:pPr>
          </w:p>
        </w:tc>
        <w:tc>
          <w:tcPr>
            <w:tcW w:w="1596" w:type="dxa"/>
          </w:tcPr>
          <w:p w14:paraId="5DF7FAC4" w14:textId="77777777" w:rsidR="003142D3" w:rsidRPr="00B86DC9" w:rsidRDefault="003142D3" w:rsidP="00B566FF">
            <w:pPr>
              <w:jc w:val="both"/>
            </w:pPr>
            <w:r>
              <w:t>P7S_WG</w:t>
            </w:r>
          </w:p>
          <w:p w14:paraId="0D5C074D" w14:textId="77777777" w:rsidR="003142D3" w:rsidRPr="00B86DC9" w:rsidRDefault="003142D3" w:rsidP="00B566FF">
            <w:pPr>
              <w:jc w:val="both"/>
            </w:pPr>
            <w:r>
              <w:t>P7S_WK</w:t>
            </w:r>
          </w:p>
        </w:tc>
      </w:tr>
      <w:tr w:rsidR="003142D3" w:rsidRPr="00B86DC9" w14:paraId="7AC360AC" w14:textId="77777777" w:rsidTr="00B566FF">
        <w:trPr>
          <w:trHeight w:val="495"/>
          <w:jc w:val="center"/>
        </w:trPr>
        <w:tc>
          <w:tcPr>
            <w:tcW w:w="9657" w:type="dxa"/>
            <w:gridSpan w:val="4"/>
            <w:shd w:val="clear" w:color="auto" w:fill="F2F2F2" w:themeFill="background1" w:themeFillShade="F2"/>
          </w:tcPr>
          <w:p w14:paraId="31B4A8FB" w14:textId="77777777" w:rsidR="003142D3" w:rsidRPr="00B86DC9" w:rsidRDefault="003142D3" w:rsidP="00B566FF">
            <w:pPr>
              <w:jc w:val="center"/>
            </w:pPr>
            <w:r w:rsidRPr="00B86DC9">
              <w:rPr>
                <w:sz w:val="22"/>
                <w:szCs w:val="22"/>
              </w:rPr>
              <w:t>UMIEJĘTNOŚCI</w:t>
            </w:r>
          </w:p>
        </w:tc>
      </w:tr>
      <w:tr w:rsidR="003142D3" w:rsidRPr="00B86DC9" w14:paraId="15627CD0" w14:textId="77777777" w:rsidTr="00B566FF">
        <w:trPr>
          <w:trHeight w:val="283"/>
          <w:jc w:val="center"/>
        </w:trPr>
        <w:tc>
          <w:tcPr>
            <w:tcW w:w="1090" w:type="dxa"/>
          </w:tcPr>
          <w:p w14:paraId="3460AF3B" w14:textId="77777777" w:rsidR="003142D3" w:rsidRPr="00B86DC9" w:rsidRDefault="003142D3" w:rsidP="00B566FF">
            <w:pPr>
              <w:jc w:val="both"/>
            </w:pPr>
            <w:r w:rsidRPr="00B86DC9">
              <w:rPr>
                <w:sz w:val="22"/>
                <w:szCs w:val="22"/>
              </w:rPr>
              <w:t>U1</w:t>
            </w:r>
          </w:p>
        </w:tc>
        <w:tc>
          <w:tcPr>
            <w:tcW w:w="5386" w:type="dxa"/>
          </w:tcPr>
          <w:p w14:paraId="7C2F30F0" w14:textId="77777777" w:rsidR="003142D3" w:rsidRPr="00256BDB" w:rsidRDefault="003142D3" w:rsidP="00B566FF">
            <w:pPr>
              <w:jc w:val="both"/>
              <w:rPr>
                <w:sz w:val="20"/>
                <w:szCs w:val="20"/>
              </w:rPr>
            </w:pPr>
            <w:r w:rsidRPr="00256BDB">
              <w:rPr>
                <w:sz w:val="20"/>
                <w:szCs w:val="20"/>
              </w:rPr>
              <w:t>Student potrafi</w:t>
            </w:r>
            <w:r>
              <w:rPr>
                <w:sz w:val="20"/>
                <w:szCs w:val="20"/>
              </w:rPr>
              <w:t xml:space="preserve"> dokonać pomiarów przy użyciu współrzędnościowej techniki pomiarowej. </w:t>
            </w:r>
          </w:p>
        </w:tc>
        <w:tc>
          <w:tcPr>
            <w:tcW w:w="1585" w:type="dxa"/>
          </w:tcPr>
          <w:p w14:paraId="39756478" w14:textId="77777777" w:rsidR="003142D3" w:rsidRPr="00B86DC9" w:rsidRDefault="003142D3" w:rsidP="00B566FF">
            <w:pPr>
              <w:jc w:val="both"/>
            </w:pPr>
            <w:r>
              <w:t>K_U04</w:t>
            </w:r>
          </w:p>
          <w:p w14:paraId="679C1E0B" w14:textId="77777777" w:rsidR="003142D3" w:rsidRPr="00B86DC9" w:rsidRDefault="003142D3" w:rsidP="00B566FF">
            <w:pPr>
              <w:jc w:val="both"/>
            </w:pPr>
            <w:r>
              <w:t>K_U06</w:t>
            </w:r>
          </w:p>
          <w:p w14:paraId="6B396CA7" w14:textId="77777777" w:rsidR="003142D3" w:rsidRPr="00B86DC9" w:rsidRDefault="003142D3" w:rsidP="00B566FF">
            <w:pPr>
              <w:jc w:val="both"/>
            </w:pPr>
          </w:p>
        </w:tc>
        <w:tc>
          <w:tcPr>
            <w:tcW w:w="1596" w:type="dxa"/>
          </w:tcPr>
          <w:p w14:paraId="150A28A6" w14:textId="77777777" w:rsidR="003142D3" w:rsidRPr="00B86DC9" w:rsidRDefault="003142D3" w:rsidP="00B566FF">
            <w:pPr>
              <w:jc w:val="both"/>
            </w:pPr>
            <w:r>
              <w:t>P7S_UW</w:t>
            </w:r>
          </w:p>
          <w:p w14:paraId="41C62406" w14:textId="77777777" w:rsidR="003142D3" w:rsidRPr="00B86DC9" w:rsidRDefault="003142D3" w:rsidP="00B566FF">
            <w:pPr>
              <w:jc w:val="both"/>
            </w:pPr>
            <w:r>
              <w:t>P7S_UK</w:t>
            </w:r>
          </w:p>
          <w:p w14:paraId="6960CB1A" w14:textId="77777777" w:rsidR="003142D3" w:rsidRPr="00B86DC9" w:rsidRDefault="003142D3" w:rsidP="00B566FF">
            <w:pPr>
              <w:jc w:val="both"/>
            </w:pPr>
            <w:r>
              <w:t>P7S_UU</w:t>
            </w:r>
          </w:p>
          <w:p w14:paraId="415C84E1" w14:textId="77777777" w:rsidR="003142D3" w:rsidRPr="00B86DC9" w:rsidRDefault="003142D3" w:rsidP="00B566FF">
            <w:pPr>
              <w:jc w:val="both"/>
            </w:pPr>
            <w:r>
              <w:t>P7S_UO</w:t>
            </w:r>
          </w:p>
        </w:tc>
      </w:tr>
      <w:tr w:rsidR="003142D3" w:rsidRPr="00B86DC9" w14:paraId="583FE2D2" w14:textId="77777777" w:rsidTr="00B566FF">
        <w:trPr>
          <w:trHeight w:val="283"/>
          <w:jc w:val="center"/>
        </w:trPr>
        <w:tc>
          <w:tcPr>
            <w:tcW w:w="1090" w:type="dxa"/>
          </w:tcPr>
          <w:p w14:paraId="7E5AFF91" w14:textId="77777777" w:rsidR="003142D3" w:rsidRPr="00B86DC9" w:rsidRDefault="003142D3" w:rsidP="00B566FF">
            <w:pPr>
              <w:jc w:val="both"/>
            </w:pPr>
            <w:r w:rsidRPr="00B86DC9">
              <w:rPr>
                <w:sz w:val="22"/>
                <w:szCs w:val="22"/>
              </w:rPr>
              <w:t>U2</w:t>
            </w:r>
          </w:p>
        </w:tc>
        <w:tc>
          <w:tcPr>
            <w:tcW w:w="5386" w:type="dxa"/>
          </w:tcPr>
          <w:p w14:paraId="040B4CE0" w14:textId="77777777" w:rsidR="003142D3" w:rsidRPr="00256BDB" w:rsidRDefault="003142D3" w:rsidP="00B566FF">
            <w:pPr>
              <w:jc w:val="both"/>
              <w:rPr>
                <w:color w:val="000000" w:themeColor="text1"/>
              </w:rPr>
            </w:pPr>
            <w:r w:rsidRPr="64204580">
              <w:rPr>
                <w:sz w:val="20"/>
                <w:szCs w:val="20"/>
              </w:rPr>
              <w:t xml:space="preserve">Student potrafi w podstawowym zakresie opracować strategię pomiarową. </w:t>
            </w:r>
            <w:r w:rsidRPr="64204580">
              <w:rPr>
                <w:color w:val="000000" w:themeColor="text1"/>
                <w:sz w:val="18"/>
                <w:szCs w:val="18"/>
              </w:rPr>
              <w:t>Potrafi zaprojektować system lub proces używając właściwych metod, technik i narzędzi.</w:t>
            </w:r>
          </w:p>
        </w:tc>
        <w:tc>
          <w:tcPr>
            <w:tcW w:w="1585" w:type="dxa"/>
          </w:tcPr>
          <w:p w14:paraId="4090CFC4" w14:textId="77777777" w:rsidR="003142D3" w:rsidRDefault="003142D3" w:rsidP="00B566FF">
            <w:pPr>
              <w:jc w:val="both"/>
            </w:pPr>
            <w:r>
              <w:t>K_U04</w:t>
            </w:r>
          </w:p>
          <w:p w14:paraId="0E7F7A5B" w14:textId="77777777" w:rsidR="003142D3" w:rsidRPr="00B86DC9" w:rsidRDefault="003142D3" w:rsidP="00B566FF">
            <w:pPr>
              <w:jc w:val="both"/>
            </w:pPr>
            <w:r>
              <w:t>K_U06</w:t>
            </w:r>
          </w:p>
          <w:p w14:paraId="4B85BAF7" w14:textId="77777777" w:rsidR="003142D3" w:rsidRPr="00B86DC9" w:rsidRDefault="003142D3" w:rsidP="00B566FF">
            <w:pPr>
              <w:jc w:val="both"/>
            </w:pPr>
            <w:r w:rsidRPr="64204580">
              <w:t>K_U07</w:t>
            </w:r>
          </w:p>
        </w:tc>
        <w:tc>
          <w:tcPr>
            <w:tcW w:w="1596" w:type="dxa"/>
          </w:tcPr>
          <w:p w14:paraId="646281A0" w14:textId="77777777" w:rsidR="003142D3" w:rsidRPr="00B86DC9" w:rsidRDefault="003142D3" w:rsidP="00B566FF">
            <w:pPr>
              <w:jc w:val="both"/>
            </w:pPr>
            <w:r>
              <w:t>P7S_UW</w:t>
            </w:r>
          </w:p>
          <w:p w14:paraId="3213C68B" w14:textId="77777777" w:rsidR="003142D3" w:rsidRPr="00B86DC9" w:rsidRDefault="003142D3" w:rsidP="00B566FF">
            <w:pPr>
              <w:jc w:val="both"/>
            </w:pPr>
            <w:r>
              <w:t>P7S_UK</w:t>
            </w:r>
          </w:p>
          <w:p w14:paraId="3BB4A028" w14:textId="77777777" w:rsidR="003142D3" w:rsidRPr="00B86DC9" w:rsidRDefault="003142D3" w:rsidP="00B566FF">
            <w:pPr>
              <w:jc w:val="both"/>
            </w:pPr>
            <w:r>
              <w:t>P7S_UU</w:t>
            </w:r>
          </w:p>
          <w:p w14:paraId="1B70FA52" w14:textId="77777777" w:rsidR="003142D3" w:rsidRPr="00B86DC9" w:rsidRDefault="003142D3" w:rsidP="00B566FF">
            <w:pPr>
              <w:jc w:val="both"/>
            </w:pPr>
            <w:r>
              <w:t>P7S_UO</w:t>
            </w:r>
          </w:p>
        </w:tc>
      </w:tr>
      <w:tr w:rsidR="003142D3" w:rsidRPr="00B86DC9" w14:paraId="6667C77F" w14:textId="77777777" w:rsidTr="00B566FF">
        <w:trPr>
          <w:trHeight w:val="283"/>
          <w:jc w:val="center"/>
        </w:trPr>
        <w:tc>
          <w:tcPr>
            <w:tcW w:w="1090" w:type="dxa"/>
          </w:tcPr>
          <w:p w14:paraId="25ED739F" w14:textId="77777777" w:rsidR="003142D3" w:rsidRPr="00B86DC9" w:rsidRDefault="003142D3" w:rsidP="00B566FF">
            <w:pPr>
              <w:jc w:val="both"/>
            </w:pPr>
            <w:r>
              <w:rPr>
                <w:sz w:val="22"/>
                <w:szCs w:val="22"/>
              </w:rPr>
              <w:t>U3</w:t>
            </w:r>
          </w:p>
        </w:tc>
        <w:tc>
          <w:tcPr>
            <w:tcW w:w="5386" w:type="dxa"/>
          </w:tcPr>
          <w:p w14:paraId="217972BB" w14:textId="77777777" w:rsidR="003142D3" w:rsidRPr="00256BDB" w:rsidRDefault="003142D3" w:rsidP="00B566FF">
            <w:pPr>
              <w:jc w:val="both"/>
              <w:rPr>
                <w:sz w:val="20"/>
                <w:szCs w:val="20"/>
              </w:rPr>
            </w:pPr>
            <w:r w:rsidRPr="00256BDB">
              <w:rPr>
                <w:sz w:val="20"/>
                <w:szCs w:val="20"/>
              </w:rPr>
              <w:t xml:space="preserve">Student </w:t>
            </w:r>
            <w:r>
              <w:rPr>
                <w:sz w:val="20"/>
                <w:szCs w:val="20"/>
              </w:rPr>
              <w:t>potrafi przedstawić i zinterpretować wyniki prac własnych.</w:t>
            </w:r>
          </w:p>
        </w:tc>
        <w:tc>
          <w:tcPr>
            <w:tcW w:w="1585" w:type="dxa"/>
          </w:tcPr>
          <w:p w14:paraId="4B332CDA" w14:textId="77777777" w:rsidR="003142D3" w:rsidRPr="00B86DC9" w:rsidRDefault="003142D3" w:rsidP="00B566FF">
            <w:pPr>
              <w:jc w:val="both"/>
            </w:pPr>
            <w:r>
              <w:t>K_U06</w:t>
            </w:r>
          </w:p>
        </w:tc>
        <w:tc>
          <w:tcPr>
            <w:tcW w:w="1596" w:type="dxa"/>
          </w:tcPr>
          <w:p w14:paraId="054C7486" w14:textId="77777777" w:rsidR="003142D3" w:rsidRPr="00B86DC9" w:rsidRDefault="003142D3" w:rsidP="00B566FF">
            <w:pPr>
              <w:jc w:val="both"/>
            </w:pPr>
            <w:r>
              <w:t>P7S_UW</w:t>
            </w:r>
          </w:p>
          <w:p w14:paraId="611EFD89" w14:textId="77777777" w:rsidR="003142D3" w:rsidRPr="00B86DC9" w:rsidRDefault="003142D3" w:rsidP="00B566FF">
            <w:pPr>
              <w:jc w:val="both"/>
            </w:pPr>
            <w:r>
              <w:t>P7S_UK</w:t>
            </w:r>
          </w:p>
          <w:p w14:paraId="7CF16E32" w14:textId="77777777" w:rsidR="003142D3" w:rsidRPr="00B86DC9" w:rsidRDefault="003142D3" w:rsidP="00B566FF">
            <w:pPr>
              <w:jc w:val="both"/>
            </w:pPr>
            <w:r>
              <w:t>P7S_UU</w:t>
            </w:r>
          </w:p>
          <w:p w14:paraId="551D76EA" w14:textId="77777777" w:rsidR="003142D3" w:rsidRPr="00B86DC9" w:rsidRDefault="003142D3" w:rsidP="00B566FF">
            <w:pPr>
              <w:jc w:val="both"/>
            </w:pPr>
            <w:r>
              <w:t>P7S_UO</w:t>
            </w:r>
          </w:p>
        </w:tc>
      </w:tr>
      <w:tr w:rsidR="003142D3" w:rsidRPr="00B86DC9" w14:paraId="328D0239" w14:textId="77777777" w:rsidTr="00B566FF">
        <w:trPr>
          <w:trHeight w:val="283"/>
          <w:jc w:val="center"/>
        </w:trPr>
        <w:tc>
          <w:tcPr>
            <w:tcW w:w="9657" w:type="dxa"/>
            <w:gridSpan w:val="4"/>
            <w:shd w:val="clear" w:color="auto" w:fill="F2F2F2" w:themeFill="background1" w:themeFillShade="F2"/>
          </w:tcPr>
          <w:p w14:paraId="365D40D5" w14:textId="77777777" w:rsidR="003142D3" w:rsidRPr="00B86DC9" w:rsidRDefault="003142D3" w:rsidP="00B566FF">
            <w:pPr>
              <w:jc w:val="center"/>
            </w:pPr>
            <w:r w:rsidRPr="00B86DC9">
              <w:rPr>
                <w:sz w:val="22"/>
                <w:szCs w:val="22"/>
              </w:rPr>
              <w:t>KOMPETENCJE SPOŁECZNE</w:t>
            </w:r>
          </w:p>
        </w:tc>
      </w:tr>
      <w:tr w:rsidR="003142D3" w:rsidRPr="00B86DC9" w14:paraId="5DAADE13" w14:textId="77777777" w:rsidTr="00B566FF">
        <w:trPr>
          <w:trHeight w:val="283"/>
          <w:jc w:val="center"/>
        </w:trPr>
        <w:tc>
          <w:tcPr>
            <w:tcW w:w="1090" w:type="dxa"/>
          </w:tcPr>
          <w:p w14:paraId="669B0C30" w14:textId="77777777" w:rsidR="003142D3" w:rsidRPr="00B86DC9" w:rsidRDefault="003142D3" w:rsidP="00B566FF">
            <w:pPr>
              <w:jc w:val="both"/>
            </w:pPr>
            <w:r w:rsidRPr="00B86DC9">
              <w:rPr>
                <w:sz w:val="22"/>
                <w:szCs w:val="22"/>
              </w:rPr>
              <w:t>K1</w:t>
            </w:r>
          </w:p>
        </w:tc>
        <w:tc>
          <w:tcPr>
            <w:tcW w:w="5386" w:type="dxa"/>
          </w:tcPr>
          <w:p w14:paraId="652F7237" w14:textId="77777777" w:rsidR="003142D3" w:rsidRPr="00D24BFC" w:rsidRDefault="003142D3" w:rsidP="00B566FF">
            <w:pPr>
              <w:jc w:val="both"/>
              <w:rPr>
                <w:sz w:val="20"/>
                <w:szCs w:val="20"/>
              </w:rPr>
            </w:pPr>
            <w:r w:rsidRPr="00D24BFC">
              <w:rPr>
                <w:sz w:val="20"/>
                <w:szCs w:val="20"/>
              </w:rPr>
              <w:t xml:space="preserve">Student ma świadomość potrzeby ciągłego </w:t>
            </w:r>
            <w:r>
              <w:rPr>
                <w:sz w:val="20"/>
                <w:szCs w:val="20"/>
              </w:rPr>
              <w:t>dokształcania się w zakresie nowoczesnych technik pomiarowych.</w:t>
            </w:r>
          </w:p>
        </w:tc>
        <w:tc>
          <w:tcPr>
            <w:tcW w:w="1585" w:type="dxa"/>
          </w:tcPr>
          <w:p w14:paraId="683D8D95" w14:textId="77777777" w:rsidR="003142D3" w:rsidRPr="00B86DC9" w:rsidRDefault="003142D3" w:rsidP="00B566FF">
            <w:pPr>
              <w:jc w:val="both"/>
            </w:pPr>
            <w:r>
              <w:t>K_K02</w:t>
            </w:r>
          </w:p>
        </w:tc>
        <w:tc>
          <w:tcPr>
            <w:tcW w:w="1596" w:type="dxa"/>
          </w:tcPr>
          <w:p w14:paraId="1C6D72A9" w14:textId="77777777" w:rsidR="003142D3" w:rsidRPr="00B86DC9" w:rsidRDefault="003142D3" w:rsidP="00B566FF">
            <w:pPr>
              <w:jc w:val="both"/>
            </w:pPr>
            <w:r>
              <w:t>P7S_KK</w:t>
            </w:r>
          </w:p>
          <w:p w14:paraId="2DD47598" w14:textId="77777777" w:rsidR="003142D3" w:rsidRPr="00B86DC9" w:rsidRDefault="003142D3" w:rsidP="00B566FF">
            <w:pPr>
              <w:jc w:val="both"/>
            </w:pPr>
            <w:r>
              <w:t>P7S_KU</w:t>
            </w:r>
          </w:p>
          <w:p w14:paraId="4AB00489" w14:textId="77777777" w:rsidR="003142D3" w:rsidRPr="00B86DC9" w:rsidRDefault="003142D3" w:rsidP="00B566FF">
            <w:pPr>
              <w:jc w:val="both"/>
            </w:pPr>
            <w:r>
              <w:t>P7S_KR</w:t>
            </w:r>
          </w:p>
        </w:tc>
      </w:tr>
      <w:tr w:rsidR="003142D3" w:rsidRPr="00B86DC9" w14:paraId="1698AE09" w14:textId="77777777" w:rsidTr="00B566FF">
        <w:trPr>
          <w:trHeight w:val="283"/>
          <w:jc w:val="center"/>
        </w:trPr>
        <w:tc>
          <w:tcPr>
            <w:tcW w:w="1090" w:type="dxa"/>
          </w:tcPr>
          <w:p w14:paraId="7F1664BA" w14:textId="77777777" w:rsidR="003142D3" w:rsidRPr="00B86DC9" w:rsidRDefault="003142D3" w:rsidP="00B566FF">
            <w:pPr>
              <w:jc w:val="both"/>
            </w:pPr>
            <w:r w:rsidRPr="00B86DC9">
              <w:rPr>
                <w:sz w:val="22"/>
                <w:szCs w:val="22"/>
              </w:rPr>
              <w:t>K2</w:t>
            </w:r>
          </w:p>
        </w:tc>
        <w:tc>
          <w:tcPr>
            <w:tcW w:w="5386" w:type="dxa"/>
          </w:tcPr>
          <w:p w14:paraId="19232E01" w14:textId="77777777" w:rsidR="003142D3" w:rsidRPr="00D24BFC" w:rsidRDefault="003142D3" w:rsidP="00B566FF">
            <w:pPr>
              <w:jc w:val="both"/>
              <w:rPr>
                <w:sz w:val="20"/>
                <w:szCs w:val="20"/>
              </w:rPr>
            </w:pPr>
            <w:r w:rsidRPr="00D24BFC">
              <w:rPr>
                <w:sz w:val="20"/>
                <w:szCs w:val="20"/>
              </w:rPr>
              <w:t xml:space="preserve">Student </w:t>
            </w:r>
            <w:r>
              <w:rPr>
                <w:sz w:val="20"/>
                <w:szCs w:val="20"/>
              </w:rPr>
              <w:t>ma świadomość odpowiedzialności za pracę własną oraz gotowość podporządkowania się zasadom pracy w zespole i ponoszenia odpowiedzialności za wspólnie realizowane zadania.</w:t>
            </w:r>
          </w:p>
        </w:tc>
        <w:tc>
          <w:tcPr>
            <w:tcW w:w="1585" w:type="dxa"/>
          </w:tcPr>
          <w:p w14:paraId="75A8AEB5" w14:textId="77777777" w:rsidR="003142D3" w:rsidRPr="00B86DC9" w:rsidRDefault="003142D3" w:rsidP="00B566FF">
            <w:pPr>
              <w:jc w:val="both"/>
            </w:pPr>
            <w:r>
              <w:t>K_K02</w:t>
            </w:r>
          </w:p>
        </w:tc>
        <w:tc>
          <w:tcPr>
            <w:tcW w:w="1596" w:type="dxa"/>
          </w:tcPr>
          <w:p w14:paraId="6343477E" w14:textId="77777777" w:rsidR="003142D3" w:rsidRPr="00B86DC9" w:rsidRDefault="003142D3" w:rsidP="00B566FF">
            <w:pPr>
              <w:jc w:val="both"/>
            </w:pPr>
            <w:r>
              <w:t>P7S_KK</w:t>
            </w:r>
          </w:p>
          <w:p w14:paraId="271AA2CA" w14:textId="77777777" w:rsidR="003142D3" w:rsidRPr="00B86DC9" w:rsidRDefault="003142D3" w:rsidP="00B566FF">
            <w:pPr>
              <w:jc w:val="both"/>
            </w:pPr>
            <w:r>
              <w:t>P7S_KU</w:t>
            </w:r>
          </w:p>
          <w:p w14:paraId="43E3D615" w14:textId="77777777" w:rsidR="003142D3" w:rsidRPr="00B86DC9" w:rsidRDefault="003142D3" w:rsidP="00B566FF">
            <w:pPr>
              <w:jc w:val="both"/>
            </w:pPr>
            <w:r>
              <w:t>P7S_KR</w:t>
            </w:r>
          </w:p>
        </w:tc>
      </w:tr>
    </w:tbl>
    <w:p w14:paraId="7A5950E7" w14:textId="77777777" w:rsidR="003142D3" w:rsidRPr="00B86DC9" w:rsidRDefault="003142D3" w:rsidP="00992705">
      <w:pPr>
        <w:numPr>
          <w:ilvl w:val="0"/>
          <w:numId w:val="57"/>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142D3" w:rsidRPr="00B86DC9" w14:paraId="3DAE2540" w14:textId="77777777" w:rsidTr="00B566FF">
        <w:trPr>
          <w:jc w:val="center"/>
        </w:trPr>
        <w:tc>
          <w:tcPr>
            <w:tcW w:w="9638" w:type="dxa"/>
          </w:tcPr>
          <w:p w14:paraId="4F81B29E" w14:textId="77777777" w:rsidR="003142D3" w:rsidRPr="00B86DC9" w:rsidRDefault="003142D3" w:rsidP="00B566FF">
            <w:pPr>
              <w:jc w:val="both"/>
            </w:pPr>
            <w:r w:rsidRPr="00DC016D">
              <w:rPr>
                <w:sz w:val="22"/>
                <w:szCs w:val="22"/>
              </w:rPr>
              <w:t xml:space="preserve">Wykład multimedialny, ćwiczenia </w:t>
            </w:r>
            <w:r>
              <w:rPr>
                <w:sz w:val="22"/>
                <w:szCs w:val="22"/>
              </w:rPr>
              <w:t>rachunkowe, dyskusja</w:t>
            </w:r>
            <w:r w:rsidRPr="00DC016D">
              <w:rPr>
                <w:sz w:val="22"/>
                <w:szCs w:val="22"/>
              </w:rPr>
              <w:t>, ćwiczenia laboratoryjne.</w:t>
            </w:r>
          </w:p>
        </w:tc>
      </w:tr>
    </w:tbl>
    <w:p w14:paraId="5CD7D786" w14:textId="77777777" w:rsidR="003142D3" w:rsidRPr="00B86DC9" w:rsidRDefault="003142D3" w:rsidP="00992705">
      <w:pPr>
        <w:numPr>
          <w:ilvl w:val="0"/>
          <w:numId w:val="57"/>
        </w:numPr>
        <w:tabs>
          <w:tab w:val="left" w:pos="284"/>
        </w:tabs>
        <w:spacing w:before="120" w:after="120"/>
        <w:ind w:left="284" w:hanging="284"/>
        <w:rPr>
          <w:b/>
          <w:bCs/>
          <w:color w:val="000000"/>
          <w:sz w:val="22"/>
          <w:szCs w:val="22"/>
        </w:rPr>
      </w:pPr>
      <w:r w:rsidRPr="005A5A8C">
        <w:rPr>
          <w:b/>
          <w:bCs/>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142D3" w:rsidRPr="00B86DC9" w14:paraId="18548574" w14:textId="77777777" w:rsidTr="00B566FF">
        <w:trPr>
          <w:jc w:val="center"/>
        </w:trPr>
        <w:tc>
          <w:tcPr>
            <w:tcW w:w="9638" w:type="dxa"/>
          </w:tcPr>
          <w:p w14:paraId="5F741043" w14:textId="77777777" w:rsidR="003142D3" w:rsidRPr="00326674" w:rsidRDefault="003142D3" w:rsidP="00B566FF">
            <w:r w:rsidRPr="00326674">
              <w:rPr>
                <w:bCs/>
                <w:iCs/>
                <w:sz w:val="22"/>
                <w:szCs w:val="22"/>
              </w:rPr>
              <w:t>Wykład</w:t>
            </w:r>
            <w:r w:rsidRPr="00326674">
              <w:rPr>
                <w:iCs/>
                <w:sz w:val="22"/>
                <w:szCs w:val="22"/>
              </w:rPr>
              <w:t xml:space="preserve"> – </w:t>
            </w:r>
            <w:r>
              <w:rPr>
                <w:iCs/>
                <w:sz w:val="22"/>
                <w:szCs w:val="22"/>
              </w:rPr>
              <w:t>zaliczenie</w:t>
            </w:r>
            <w:r w:rsidRPr="00326674">
              <w:rPr>
                <w:sz w:val="22"/>
                <w:szCs w:val="22"/>
              </w:rPr>
              <w:t xml:space="preserve"> pisemn</w:t>
            </w:r>
            <w:r>
              <w:rPr>
                <w:sz w:val="22"/>
                <w:szCs w:val="22"/>
              </w:rPr>
              <w:t>e</w:t>
            </w:r>
            <w:r w:rsidRPr="00326674">
              <w:rPr>
                <w:sz w:val="22"/>
                <w:szCs w:val="22"/>
              </w:rPr>
              <w:t>.</w:t>
            </w:r>
          </w:p>
          <w:p w14:paraId="02A0B95A" w14:textId="77777777" w:rsidR="003142D3" w:rsidRPr="00326674" w:rsidRDefault="003142D3" w:rsidP="00B566FF">
            <w:r w:rsidRPr="00326674">
              <w:rPr>
                <w:bCs/>
                <w:iCs/>
                <w:sz w:val="22"/>
                <w:szCs w:val="22"/>
              </w:rPr>
              <w:t xml:space="preserve">Ćwiczenia </w:t>
            </w:r>
            <w:r>
              <w:rPr>
                <w:bCs/>
                <w:iCs/>
                <w:sz w:val="22"/>
                <w:szCs w:val="22"/>
              </w:rPr>
              <w:t>audytoryjne</w:t>
            </w:r>
            <w:r w:rsidRPr="00326674">
              <w:rPr>
                <w:iCs/>
                <w:sz w:val="22"/>
                <w:szCs w:val="22"/>
              </w:rPr>
              <w:t xml:space="preserve"> – </w:t>
            </w:r>
            <w:r>
              <w:rPr>
                <w:iCs/>
                <w:sz w:val="22"/>
                <w:szCs w:val="22"/>
              </w:rPr>
              <w:t>zaliczenie pisemne</w:t>
            </w:r>
            <w:r w:rsidRPr="00326674">
              <w:rPr>
                <w:sz w:val="22"/>
                <w:szCs w:val="22"/>
              </w:rPr>
              <w:t>.</w:t>
            </w:r>
          </w:p>
          <w:p w14:paraId="6AF37175" w14:textId="77777777" w:rsidR="003142D3" w:rsidRPr="00326674" w:rsidRDefault="003142D3" w:rsidP="00B566FF">
            <w:pPr>
              <w:rPr>
                <w:iCs/>
              </w:rPr>
            </w:pPr>
            <w:r w:rsidRPr="00326674">
              <w:rPr>
                <w:bCs/>
                <w:iCs/>
                <w:sz w:val="22"/>
                <w:szCs w:val="22"/>
              </w:rPr>
              <w:t>Ćwiczenia laboratoryjne</w:t>
            </w:r>
            <w:r w:rsidRPr="00326674">
              <w:rPr>
                <w:iCs/>
                <w:sz w:val="22"/>
                <w:szCs w:val="22"/>
              </w:rPr>
              <w:t xml:space="preserve"> – </w:t>
            </w:r>
            <w:r w:rsidRPr="00326674">
              <w:rPr>
                <w:sz w:val="22"/>
                <w:szCs w:val="22"/>
              </w:rPr>
              <w:t>ocenianie ciągłe podczas realizacji ćwiczeń laboratoryjnych (aktywność) oraz sprawozdania z ćwiczenia.</w:t>
            </w:r>
          </w:p>
        </w:tc>
      </w:tr>
    </w:tbl>
    <w:p w14:paraId="7D906590" w14:textId="77777777" w:rsidR="003142D3" w:rsidRPr="00B86DC9" w:rsidRDefault="003142D3" w:rsidP="00992705">
      <w:pPr>
        <w:numPr>
          <w:ilvl w:val="0"/>
          <w:numId w:val="57"/>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3142D3" w:rsidRPr="00B86DC9" w14:paraId="0F335497" w14:textId="77777777" w:rsidTr="00B566FF">
        <w:trPr>
          <w:jc w:val="center"/>
        </w:trPr>
        <w:tc>
          <w:tcPr>
            <w:tcW w:w="2214" w:type="dxa"/>
            <w:shd w:val="clear" w:color="auto" w:fill="F2F2F2"/>
          </w:tcPr>
          <w:p w14:paraId="27954EE2" w14:textId="77777777" w:rsidR="003142D3" w:rsidRPr="00B86DC9"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Wpisać treści osobno dla każdej z form zajęć wskazanych w punkcie 1.B</w:t>
            </w:r>
          </w:p>
        </w:tc>
        <w:tc>
          <w:tcPr>
            <w:tcW w:w="7424" w:type="dxa"/>
          </w:tcPr>
          <w:p w14:paraId="25FFFA76" w14:textId="77777777" w:rsidR="003142D3"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F11A44">
              <w:rPr>
                <w:b/>
                <w:sz w:val="22"/>
                <w:szCs w:val="22"/>
              </w:rPr>
              <w:t xml:space="preserve">Wykłady </w:t>
            </w:r>
            <w:r>
              <w:rPr>
                <w:b/>
                <w:sz w:val="22"/>
                <w:szCs w:val="22"/>
              </w:rPr>
              <w:t>–</w:t>
            </w:r>
            <w:r w:rsidRPr="00F11A44">
              <w:rPr>
                <w:sz w:val="22"/>
                <w:szCs w:val="22"/>
              </w:rPr>
              <w:t xml:space="preserve"> </w:t>
            </w:r>
            <w:r>
              <w:rPr>
                <w:sz w:val="22"/>
                <w:szCs w:val="22"/>
              </w:rPr>
              <w:t xml:space="preserve">Istota współrzędnościowej techniki pomiarowej. Budowa, wyposażenie i sprawdzanie współrzędnościowych maszyn pomiarowych. Ramiona pomiarowe. Współrzędnościowe skanery optyczne 3D.  Oprogramowanie wspomagające pracę urządzeń pomiarowych. Jakość technologiczna i użytkowa. Statystyczna kontrola jakości w toku produkcji i w badaniach odbiorczych. Pomiary struktury geometrycznej powierzchni w inżynierii jakości powierzchni. </w:t>
            </w:r>
          </w:p>
          <w:p w14:paraId="683849D8" w14:textId="77777777" w:rsidR="003142D3"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273FD">
              <w:rPr>
                <w:b/>
                <w:sz w:val="22"/>
                <w:szCs w:val="22"/>
              </w:rPr>
              <w:t>Ćwiczenia audytoryjne</w:t>
            </w:r>
            <w:r>
              <w:rPr>
                <w:sz w:val="22"/>
                <w:szCs w:val="22"/>
              </w:rPr>
              <w:t xml:space="preserve"> – Pomiary pośrednie i obliczanie ich błędów. Dobór parametrów do oceny jakości powierzchni w aspekcie cech technologicznych i użytkowych. Praktyczne zastosowanie statystycznej kontroli jakości.</w:t>
            </w:r>
          </w:p>
          <w:p w14:paraId="5275E086" w14:textId="77777777" w:rsidR="003142D3" w:rsidRPr="00B86DC9"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D6B1623">
              <w:rPr>
                <w:b/>
                <w:bCs/>
                <w:sz w:val="22"/>
                <w:szCs w:val="22"/>
              </w:rPr>
              <w:t>Ćwiczenia laboratoryjne</w:t>
            </w:r>
            <w:r w:rsidRPr="0D6B1623">
              <w:rPr>
                <w:sz w:val="22"/>
                <w:szCs w:val="22"/>
              </w:rPr>
              <w:t xml:space="preserve"> – Pomiary na współrzędnościowej maszynie pomiarowej – metoda stykowa i optyczna, pomiary manualne i w trybie automatycznym. Pomiary struktury geometrycznej powierzchni w układzie 2D i 3D. </w:t>
            </w:r>
          </w:p>
        </w:tc>
      </w:tr>
    </w:tbl>
    <w:p w14:paraId="3F40EB83" w14:textId="77777777" w:rsidR="003142D3" w:rsidRPr="00B86DC9" w:rsidRDefault="003142D3" w:rsidP="00992705">
      <w:pPr>
        <w:numPr>
          <w:ilvl w:val="0"/>
          <w:numId w:val="57"/>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3897E572" w14:textId="77777777" w:rsidR="003142D3" w:rsidRPr="00B86DC9" w:rsidRDefault="003142D3" w:rsidP="003142D3">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3142D3" w:rsidRPr="00B86DC9" w14:paraId="29467D8F" w14:textId="77777777" w:rsidTr="00B566FF">
        <w:trPr>
          <w:jc w:val="center"/>
        </w:trPr>
        <w:tc>
          <w:tcPr>
            <w:tcW w:w="1412" w:type="dxa"/>
            <w:vMerge w:val="restart"/>
            <w:shd w:val="clear" w:color="auto" w:fill="F2F2F2"/>
            <w:vAlign w:val="center"/>
          </w:tcPr>
          <w:p w14:paraId="364A0C9F" w14:textId="77777777" w:rsidR="003142D3" w:rsidRPr="002851F8" w:rsidRDefault="003142D3" w:rsidP="00B566FF">
            <w:pPr>
              <w:jc w:val="center"/>
              <w:rPr>
                <w:color w:val="000000"/>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vAlign w:val="center"/>
          </w:tcPr>
          <w:p w14:paraId="51D3112B" w14:textId="77777777" w:rsidR="003142D3" w:rsidRPr="002851F8" w:rsidRDefault="003142D3" w:rsidP="00B566FF">
            <w:pPr>
              <w:jc w:val="center"/>
              <w:rPr>
                <w:color w:val="000000"/>
              </w:rPr>
            </w:pPr>
            <w:r w:rsidRPr="002851F8">
              <w:rPr>
                <w:color w:val="000000"/>
                <w:sz w:val="22"/>
                <w:szCs w:val="22"/>
              </w:rPr>
              <w:t>Forma oceny (podano przykładowe)</w:t>
            </w:r>
          </w:p>
        </w:tc>
      </w:tr>
      <w:tr w:rsidR="003142D3" w:rsidRPr="00B86DC9" w14:paraId="7CB320E2" w14:textId="77777777" w:rsidTr="00B566FF">
        <w:trPr>
          <w:jc w:val="center"/>
        </w:trPr>
        <w:tc>
          <w:tcPr>
            <w:tcW w:w="1412" w:type="dxa"/>
            <w:vMerge/>
            <w:vAlign w:val="center"/>
          </w:tcPr>
          <w:p w14:paraId="104B8FC0" w14:textId="77777777" w:rsidR="003142D3" w:rsidRPr="002851F8" w:rsidRDefault="003142D3" w:rsidP="00B566FF">
            <w:pPr>
              <w:jc w:val="center"/>
              <w:rPr>
                <w:b/>
                <w:color w:val="000000"/>
              </w:rPr>
            </w:pPr>
          </w:p>
        </w:tc>
        <w:tc>
          <w:tcPr>
            <w:tcW w:w="1412" w:type="dxa"/>
            <w:shd w:val="clear" w:color="auto" w:fill="F2F2F2"/>
            <w:vAlign w:val="center"/>
          </w:tcPr>
          <w:p w14:paraId="3DD66016" w14:textId="77777777" w:rsidR="003142D3" w:rsidRPr="002851F8" w:rsidRDefault="003142D3" w:rsidP="00B566FF">
            <w:pPr>
              <w:jc w:val="center"/>
              <w:rPr>
                <w:color w:val="000000"/>
              </w:rPr>
            </w:pPr>
            <w:r w:rsidRPr="002851F8">
              <w:rPr>
                <w:color w:val="000000"/>
                <w:sz w:val="22"/>
                <w:szCs w:val="22"/>
              </w:rPr>
              <w:t>Egzamin ustny</w:t>
            </w:r>
          </w:p>
        </w:tc>
        <w:tc>
          <w:tcPr>
            <w:tcW w:w="1412" w:type="dxa"/>
            <w:shd w:val="clear" w:color="auto" w:fill="F2F2F2"/>
            <w:vAlign w:val="center"/>
          </w:tcPr>
          <w:p w14:paraId="643113B1" w14:textId="77777777" w:rsidR="003142D3" w:rsidRPr="002851F8" w:rsidRDefault="003142D3" w:rsidP="00B566FF">
            <w:pPr>
              <w:jc w:val="center"/>
              <w:rPr>
                <w:color w:val="000000"/>
              </w:rPr>
            </w:pPr>
            <w:r w:rsidRPr="002851F8">
              <w:rPr>
                <w:color w:val="000000"/>
                <w:sz w:val="22"/>
                <w:szCs w:val="22"/>
              </w:rPr>
              <w:t>Egzamin pisemny</w:t>
            </w:r>
          </w:p>
        </w:tc>
        <w:tc>
          <w:tcPr>
            <w:tcW w:w="1412" w:type="dxa"/>
            <w:shd w:val="clear" w:color="auto" w:fill="F2F2F2"/>
            <w:vAlign w:val="center"/>
          </w:tcPr>
          <w:p w14:paraId="49CD5620" w14:textId="77777777" w:rsidR="003142D3" w:rsidRPr="002851F8" w:rsidRDefault="003142D3" w:rsidP="00B566FF">
            <w:pPr>
              <w:jc w:val="center"/>
              <w:rPr>
                <w:color w:val="000000"/>
              </w:rPr>
            </w:pPr>
            <w:r w:rsidRPr="002851F8">
              <w:rPr>
                <w:color w:val="000000"/>
                <w:sz w:val="22"/>
                <w:szCs w:val="22"/>
              </w:rPr>
              <w:t>Kolokwium</w:t>
            </w:r>
          </w:p>
        </w:tc>
        <w:tc>
          <w:tcPr>
            <w:tcW w:w="1412" w:type="dxa"/>
            <w:shd w:val="clear" w:color="auto" w:fill="F2F2F2"/>
            <w:vAlign w:val="center"/>
          </w:tcPr>
          <w:p w14:paraId="656DE7E2" w14:textId="77777777" w:rsidR="003142D3" w:rsidRPr="002851F8" w:rsidRDefault="003142D3" w:rsidP="00B566FF">
            <w:pPr>
              <w:jc w:val="center"/>
              <w:rPr>
                <w:color w:val="000000"/>
              </w:rPr>
            </w:pPr>
            <w:r w:rsidRPr="002851F8">
              <w:rPr>
                <w:color w:val="000000"/>
                <w:sz w:val="22"/>
                <w:szCs w:val="22"/>
              </w:rPr>
              <w:t>Projekt</w:t>
            </w:r>
          </w:p>
        </w:tc>
        <w:tc>
          <w:tcPr>
            <w:tcW w:w="1413" w:type="dxa"/>
            <w:shd w:val="clear" w:color="auto" w:fill="F2F2F2"/>
            <w:vAlign w:val="center"/>
          </w:tcPr>
          <w:p w14:paraId="4465B646" w14:textId="77777777" w:rsidR="003142D3" w:rsidRPr="002851F8" w:rsidRDefault="003142D3" w:rsidP="00B566FF">
            <w:pPr>
              <w:jc w:val="center"/>
              <w:rPr>
                <w:color w:val="000000"/>
              </w:rPr>
            </w:pPr>
            <w:r w:rsidRPr="002851F8">
              <w:rPr>
                <w:color w:val="000000"/>
                <w:sz w:val="22"/>
                <w:szCs w:val="22"/>
              </w:rPr>
              <w:t>Sprawozdanie</w:t>
            </w:r>
          </w:p>
        </w:tc>
        <w:tc>
          <w:tcPr>
            <w:tcW w:w="1413" w:type="dxa"/>
            <w:shd w:val="clear" w:color="auto" w:fill="F2F2F2"/>
            <w:vAlign w:val="center"/>
          </w:tcPr>
          <w:p w14:paraId="0D0E67DC" w14:textId="77777777" w:rsidR="003142D3" w:rsidRPr="002851F8" w:rsidRDefault="003142D3" w:rsidP="00B566FF">
            <w:pPr>
              <w:jc w:val="center"/>
              <w:rPr>
                <w:color w:val="000000"/>
              </w:rPr>
            </w:pPr>
            <w:r w:rsidRPr="002851F8">
              <w:rPr>
                <w:color w:val="000000"/>
                <w:sz w:val="22"/>
                <w:szCs w:val="22"/>
              </w:rPr>
              <w:t>…………</w:t>
            </w:r>
          </w:p>
        </w:tc>
      </w:tr>
      <w:tr w:rsidR="003142D3" w:rsidRPr="00B86DC9" w14:paraId="310910BA" w14:textId="77777777" w:rsidTr="00B566FF">
        <w:trPr>
          <w:trHeight w:val="283"/>
          <w:jc w:val="center"/>
        </w:trPr>
        <w:tc>
          <w:tcPr>
            <w:tcW w:w="1412" w:type="dxa"/>
          </w:tcPr>
          <w:p w14:paraId="7F01869E" w14:textId="77777777" w:rsidR="003142D3" w:rsidRPr="002851F8" w:rsidRDefault="003142D3" w:rsidP="00B566FF">
            <w:pPr>
              <w:jc w:val="center"/>
              <w:rPr>
                <w:color w:val="000000"/>
              </w:rPr>
            </w:pPr>
            <w:r w:rsidRPr="002851F8">
              <w:rPr>
                <w:color w:val="000000"/>
                <w:sz w:val="22"/>
                <w:szCs w:val="22"/>
              </w:rPr>
              <w:t>W1</w:t>
            </w:r>
          </w:p>
        </w:tc>
        <w:tc>
          <w:tcPr>
            <w:tcW w:w="1412" w:type="dxa"/>
          </w:tcPr>
          <w:p w14:paraId="789659CD" w14:textId="77777777" w:rsidR="003142D3" w:rsidRPr="002851F8" w:rsidRDefault="003142D3" w:rsidP="00B566FF">
            <w:pPr>
              <w:jc w:val="center"/>
              <w:rPr>
                <w:color w:val="000000"/>
              </w:rPr>
            </w:pPr>
          </w:p>
        </w:tc>
        <w:tc>
          <w:tcPr>
            <w:tcW w:w="1412" w:type="dxa"/>
          </w:tcPr>
          <w:p w14:paraId="3AFFF7CC" w14:textId="77777777" w:rsidR="003142D3" w:rsidRPr="002851F8" w:rsidRDefault="003142D3" w:rsidP="00B566FF">
            <w:pPr>
              <w:jc w:val="center"/>
              <w:rPr>
                <w:color w:val="000000"/>
              </w:rPr>
            </w:pPr>
            <w:r w:rsidRPr="005A5A8C">
              <w:rPr>
                <w:color w:val="000000"/>
              </w:rPr>
              <w:t>x</w:t>
            </w:r>
          </w:p>
        </w:tc>
        <w:tc>
          <w:tcPr>
            <w:tcW w:w="1412" w:type="dxa"/>
          </w:tcPr>
          <w:p w14:paraId="08D21D5C" w14:textId="77777777" w:rsidR="003142D3" w:rsidRPr="002851F8" w:rsidRDefault="003142D3" w:rsidP="00B566FF">
            <w:pPr>
              <w:jc w:val="center"/>
              <w:rPr>
                <w:color w:val="000000"/>
              </w:rPr>
            </w:pPr>
            <w:r w:rsidRPr="005A5A8C">
              <w:rPr>
                <w:color w:val="000000"/>
                <w:sz w:val="22"/>
                <w:szCs w:val="22"/>
              </w:rPr>
              <w:t>x</w:t>
            </w:r>
          </w:p>
        </w:tc>
        <w:tc>
          <w:tcPr>
            <w:tcW w:w="1412" w:type="dxa"/>
          </w:tcPr>
          <w:p w14:paraId="7FBD1A80" w14:textId="77777777" w:rsidR="003142D3" w:rsidRPr="002851F8" w:rsidRDefault="003142D3" w:rsidP="00B566FF">
            <w:pPr>
              <w:jc w:val="center"/>
              <w:rPr>
                <w:color w:val="000000"/>
              </w:rPr>
            </w:pPr>
          </w:p>
        </w:tc>
        <w:tc>
          <w:tcPr>
            <w:tcW w:w="1413" w:type="dxa"/>
          </w:tcPr>
          <w:p w14:paraId="14AE96AA" w14:textId="77777777" w:rsidR="003142D3" w:rsidRPr="002851F8" w:rsidRDefault="003142D3" w:rsidP="00B566FF">
            <w:pPr>
              <w:jc w:val="center"/>
              <w:rPr>
                <w:color w:val="000000"/>
              </w:rPr>
            </w:pPr>
          </w:p>
        </w:tc>
        <w:tc>
          <w:tcPr>
            <w:tcW w:w="1413" w:type="dxa"/>
          </w:tcPr>
          <w:p w14:paraId="08D6BC79" w14:textId="77777777" w:rsidR="003142D3" w:rsidRPr="002851F8" w:rsidRDefault="003142D3" w:rsidP="00B566FF">
            <w:pPr>
              <w:jc w:val="center"/>
              <w:rPr>
                <w:color w:val="000000"/>
              </w:rPr>
            </w:pPr>
          </w:p>
        </w:tc>
      </w:tr>
      <w:tr w:rsidR="003142D3" w:rsidRPr="00B86DC9" w14:paraId="50A94664" w14:textId="77777777" w:rsidTr="00B566FF">
        <w:trPr>
          <w:trHeight w:val="283"/>
          <w:jc w:val="center"/>
        </w:trPr>
        <w:tc>
          <w:tcPr>
            <w:tcW w:w="1412" w:type="dxa"/>
          </w:tcPr>
          <w:p w14:paraId="43D36DD6" w14:textId="77777777" w:rsidR="003142D3" w:rsidRPr="002851F8" w:rsidRDefault="003142D3" w:rsidP="00B566FF">
            <w:pPr>
              <w:jc w:val="center"/>
              <w:rPr>
                <w:color w:val="000000"/>
              </w:rPr>
            </w:pPr>
            <w:r w:rsidRPr="002851F8">
              <w:rPr>
                <w:color w:val="000000"/>
                <w:sz w:val="22"/>
                <w:szCs w:val="22"/>
              </w:rPr>
              <w:t>W</w:t>
            </w:r>
            <w:r>
              <w:rPr>
                <w:color w:val="000000"/>
                <w:sz w:val="22"/>
                <w:szCs w:val="22"/>
              </w:rPr>
              <w:t>2</w:t>
            </w:r>
          </w:p>
        </w:tc>
        <w:tc>
          <w:tcPr>
            <w:tcW w:w="1412" w:type="dxa"/>
          </w:tcPr>
          <w:p w14:paraId="21298269" w14:textId="77777777" w:rsidR="003142D3" w:rsidRPr="002851F8" w:rsidRDefault="003142D3" w:rsidP="00B566FF">
            <w:pPr>
              <w:jc w:val="center"/>
              <w:rPr>
                <w:color w:val="000000"/>
              </w:rPr>
            </w:pPr>
          </w:p>
        </w:tc>
        <w:tc>
          <w:tcPr>
            <w:tcW w:w="1412" w:type="dxa"/>
          </w:tcPr>
          <w:p w14:paraId="507CBD8D" w14:textId="77777777" w:rsidR="003142D3" w:rsidRPr="002851F8" w:rsidRDefault="003142D3" w:rsidP="00B566FF">
            <w:pPr>
              <w:jc w:val="center"/>
              <w:rPr>
                <w:color w:val="000000"/>
              </w:rPr>
            </w:pPr>
            <w:r w:rsidRPr="005A5A8C">
              <w:rPr>
                <w:color w:val="000000"/>
              </w:rPr>
              <w:t>x</w:t>
            </w:r>
          </w:p>
        </w:tc>
        <w:tc>
          <w:tcPr>
            <w:tcW w:w="1412" w:type="dxa"/>
          </w:tcPr>
          <w:p w14:paraId="5C80A808" w14:textId="77777777" w:rsidR="003142D3" w:rsidRPr="002851F8" w:rsidRDefault="003142D3" w:rsidP="00B566FF">
            <w:pPr>
              <w:jc w:val="center"/>
              <w:rPr>
                <w:color w:val="000000"/>
              </w:rPr>
            </w:pPr>
            <w:r w:rsidRPr="005A5A8C">
              <w:rPr>
                <w:color w:val="000000"/>
                <w:sz w:val="22"/>
                <w:szCs w:val="22"/>
              </w:rPr>
              <w:t>x</w:t>
            </w:r>
          </w:p>
        </w:tc>
        <w:tc>
          <w:tcPr>
            <w:tcW w:w="1412" w:type="dxa"/>
          </w:tcPr>
          <w:p w14:paraId="4EBB24A1" w14:textId="77777777" w:rsidR="003142D3" w:rsidRPr="002851F8" w:rsidRDefault="003142D3" w:rsidP="00B566FF">
            <w:pPr>
              <w:jc w:val="center"/>
              <w:rPr>
                <w:color w:val="000000"/>
              </w:rPr>
            </w:pPr>
          </w:p>
        </w:tc>
        <w:tc>
          <w:tcPr>
            <w:tcW w:w="1413" w:type="dxa"/>
          </w:tcPr>
          <w:p w14:paraId="7C7919A3" w14:textId="77777777" w:rsidR="003142D3" w:rsidRPr="002851F8" w:rsidRDefault="003142D3" w:rsidP="00B566FF">
            <w:pPr>
              <w:jc w:val="center"/>
              <w:rPr>
                <w:color w:val="000000"/>
              </w:rPr>
            </w:pPr>
            <w:r w:rsidRPr="002851F8">
              <w:rPr>
                <w:color w:val="000000"/>
                <w:sz w:val="22"/>
                <w:szCs w:val="22"/>
              </w:rPr>
              <w:t>x</w:t>
            </w:r>
          </w:p>
        </w:tc>
        <w:tc>
          <w:tcPr>
            <w:tcW w:w="1413" w:type="dxa"/>
          </w:tcPr>
          <w:p w14:paraId="4CD98AA9" w14:textId="77777777" w:rsidR="003142D3" w:rsidRPr="002851F8" w:rsidRDefault="003142D3" w:rsidP="00B566FF">
            <w:pPr>
              <w:jc w:val="center"/>
              <w:rPr>
                <w:color w:val="000000"/>
              </w:rPr>
            </w:pPr>
          </w:p>
        </w:tc>
      </w:tr>
      <w:tr w:rsidR="003142D3" w:rsidRPr="00B86DC9" w14:paraId="186A4D05" w14:textId="77777777" w:rsidTr="00B566FF">
        <w:trPr>
          <w:trHeight w:val="283"/>
          <w:jc w:val="center"/>
        </w:trPr>
        <w:tc>
          <w:tcPr>
            <w:tcW w:w="1412" w:type="dxa"/>
          </w:tcPr>
          <w:p w14:paraId="08FE51BC" w14:textId="77777777" w:rsidR="003142D3" w:rsidRPr="002851F8" w:rsidRDefault="003142D3" w:rsidP="00B566FF">
            <w:pPr>
              <w:jc w:val="center"/>
              <w:rPr>
                <w:color w:val="000000"/>
              </w:rPr>
            </w:pPr>
            <w:r w:rsidRPr="002851F8">
              <w:rPr>
                <w:color w:val="000000"/>
                <w:sz w:val="22"/>
                <w:szCs w:val="22"/>
              </w:rPr>
              <w:t>U1</w:t>
            </w:r>
          </w:p>
        </w:tc>
        <w:tc>
          <w:tcPr>
            <w:tcW w:w="1412" w:type="dxa"/>
          </w:tcPr>
          <w:p w14:paraId="1F923FE3" w14:textId="77777777" w:rsidR="003142D3" w:rsidRPr="002851F8" w:rsidRDefault="003142D3" w:rsidP="00B566FF">
            <w:pPr>
              <w:jc w:val="center"/>
              <w:rPr>
                <w:color w:val="000000"/>
              </w:rPr>
            </w:pPr>
          </w:p>
        </w:tc>
        <w:tc>
          <w:tcPr>
            <w:tcW w:w="1412" w:type="dxa"/>
          </w:tcPr>
          <w:p w14:paraId="48A9AFD8" w14:textId="77777777" w:rsidR="003142D3" w:rsidRPr="002851F8" w:rsidRDefault="003142D3" w:rsidP="00B566FF">
            <w:pPr>
              <w:jc w:val="center"/>
              <w:rPr>
                <w:color w:val="000000"/>
              </w:rPr>
            </w:pPr>
          </w:p>
        </w:tc>
        <w:tc>
          <w:tcPr>
            <w:tcW w:w="1412" w:type="dxa"/>
          </w:tcPr>
          <w:p w14:paraId="30CBDD24" w14:textId="77777777" w:rsidR="003142D3" w:rsidRPr="002851F8" w:rsidRDefault="003142D3" w:rsidP="00B566FF">
            <w:pPr>
              <w:jc w:val="center"/>
              <w:rPr>
                <w:color w:val="000000"/>
              </w:rPr>
            </w:pPr>
          </w:p>
        </w:tc>
        <w:tc>
          <w:tcPr>
            <w:tcW w:w="1412" w:type="dxa"/>
          </w:tcPr>
          <w:p w14:paraId="17EF8898" w14:textId="77777777" w:rsidR="003142D3" w:rsidRPr="002851F8" w:rsidRDefault="003142D3" w:rsidP="00B566FF">
            <w:pPr>
              <w:jc w:val="center"/>
              <w:rPr>
                <w:color w:val="000000"/>
              </w:rPr>
            </w:pPr>
          </w:p>
        </w:tc>
        <w:tc>
          <w:tcPr>
            <w:tcW w:w="1413" w:type="dxa"/>
          </w:tcPr>
          <w:p w14:paraId="5B57F2E1" w14:textId="77777777" w:rsidR="003142D3" w:rsidRPr="002851F8" w:rsidRDefault="003142D3" w:rsidP="00B566FF">
            <w:pPr>
              <w:jc w:val="center"/>
              <w:rPr>
                <w:color w:val="000000"/>
              </w:rPr>
            </w:pPr>
            <w:r w:rsidRPr="002851F8">
              <w:rPr>
                <w:color w:val="000000"/>
                <w:sz w:val="22"/>
                <w:szCs w:val="22"/>
              </w:rPr>
              <w:t>x</w:t>
            </w:r>
          </w:p>
        </w:tc>
        <w:tc>
          <w:tcPr>
            <w:tcW w:w="1413" w:type="dxa"/>
          </w:tcPr>
          <w:p w14:paraId="580D7C66" w14:textId="77777777" w:rsidR="003142D3" w:rsidRPr="002851F8" w:rsidRDefault="003142D3" w:rsidP="00B566FF">
            <w:pPr>
              <w:jc w:val="center"/>
              <w:rPr>
                <w:color w:val="000000"/>
              </w:rPr>
            </w:pPr>
          </w:p>
        </w:tc>
      </w:tr>
      <w:tr w:rsidR="003142D3" w:rsidRPr="00B86DC9" w14:paraId="2AE15553" w14:textId="77777777" w:rsidTr="00B566FF">
        <w:trPr>
          <w:trHeight w:val="283"/>
          <w:jc w:val="center"/>
        </w:trPr>
        <w:tc>
          <w:tcPr>
            <w:tcW w:w="1412" w:type="dxa"/>
          </w:tcPr>
          <w:p w14:paraId="411964E0" w14:textId="77777777" w:rsidR="003142D3" w:rsidRPr="002851F8" w:rsidRDefault="003142D3" w:rsidP="00B566FF">
            <w:pPr>
              <w:jc w:val="center"/>
              <w:rPr>
                <w:color w:val="000000"/>
              </w:rPr>
            </w:pPr>
            <w:r w:rsidRPr="002851F8">
              <w:rPr>
                <w:color w:val="000000"/>
                <w:sz w:val="22"/>
                <w:szCs w:val="22"/>
              </w:rPr>
              <w:t>U</w:t>
            </w:r>
            <w:r>
              <w:rPr>
                <w:color w:val="000000"/>
                <w:sz w:val="22"/>
                <w:szCs w:val="22"/>
              </w:rPr>
              <w:t>2</w:t>
            </w:r>
          </w:p>
        </w:tc>
        <w:tc>
          <w:tcPr>
            <w:tcW w:w="1412" w:type="dxa"/>
          </w:tcPr>
          <w:p w14:paraId="063FB7BA" w14:textId="77777777" w:rsidR="003142D3" w:rsidRPr="002851F8" w:rsidRDefault="003142D3" w:rsidP="00B566FF">
            <w:pPr>
              <w:jc w:val="center"/>
              <w:rPr>
                <w:color w:val="000000"/>
              </w:rPr>
            </w:pPr>
          </w:p>
        </w:tc>
        <w:tc>
          <w:tcPr>
            <w:tcW w:w="1412" w:type="dxa"/>
          </w:tcPr>
          <w:p w14:paraId="5577FF95" w14:textId="77777777" w:rsidR="003142D3" w:rsidRPr="002851F8" w:rsidRDefault="003142D3" w:rsidP="00B566FF">
            <w:pPr>
              <w:jc w:val="center"/>
              <w:rPr>
                <w:color w:val="000000"/>
              </w:rPr>
            </w:pPr>
          </w:p>
        </w:tc>
        <w:tc>
          <w:tcPr>
            <w:tcW w:w="1412" w:type="dxa"/>
          </w:tcPr>
          <w:p w14:paraId="7794ECFD" w14:textId="77777777" w:rsidR="003142D3" w:rsidRPr="002851F8" w:rsidRDefault="003142D3" w:rsidP="00B566FF">
            <w:pPr>
              <w:jc w:val="center"/>
              <w:rPr>
                <w:color w:val="000000"/>
              </w:rPr>
            </w:pPr>
          </w:p>
        </w:tc>
        <w:tc>
          <w:tcPr>
            <w:tcW w:w="1412" w:type="dxa"/>
          </w:tcPr>
          <w:p w14:paraId="27549B66" w14:textId="77777777" w:rsidR="003142D3" w:rsidRPr="002851F8" w:rsidRDefault="003142D3" w:rsidP="00B566FF">
            <w:pPr>
              <w:jc w:val="center"/>
              <w:rPr>
                <w:color w:val="000000"/>
              </w:rPr>
            </w:pPr>
          </w:p>
        </w:tc>
        <w:tc>
          <w:tcPr>
            <w:tcW w:w="1413" w:type="dxa"/>
          </w:tcPr>
          <w:p w14:paraId="73DA6AB3" w14:textId="77777777" w:rsidR="003142D3" w:rsidRPr="002851F8" w:rsidRDefault="003142D3" w:rsidP="00B566FF">
            <w:pPr>
              <w:jc w:val="center"/>
              <w:rPr>
                <w:color w:val="000000"/>
              </w:rPr>
            </w:pPr>
            <w:r w:rsidRPr="002851F8">
              <w:rPr>
                <w:color w:val="000000"/>
                <w:sz w:val="22"/>
                <w:szCs w:val="22"/>
              </w:rPr>
              <w:t>x</w:t>
            </w:r>
          </w:p>
        </w:tc>
        <w:tc>
          <w:tcPr>
            <w:tcW w:w="1413" w:type="dxa"/>
          </w:tcPr>
          <w:p w14:paraId="1D3C3C48" w14:textId="77777777" w:rsidR="003142D3" w:rsidRPr="002851F8" w:rsidRDefault="003142D3" w:rsidP="00B566FF">
            <w:pPr>
              <w:jc w:val="center"/>
              <w:rPr>
                <w:color w:val="000000"/>
              </w:rPr>
            </w:pPr>
          </w:p>
        </w:tc>
      </w:tr>
      <w:tr w:rsidR="003142D3" w:rsidRPr="00B86DC9" w14:paraId="0F151BF9" w14:textId="77777777" w:rsidTr="00B566FF">
        <w:trPr>
          <w:trHeight w:val="283"/>
          <w:jc w:val="center"/>
        </w:trPr>
        <w:tc>
          <w:tcPr>
            <w:tcW w:w="1412" w:type="dxa"/>
          </w:tcPr>
          <w:p w14:paraId="2193095A" w14:textId="77777777" w:rsidR="003142D3" w:rsidRPr="002851F8" w:rsidRDefault="003142D3" w:rsidP="00B566FF">
            <w:pPr>
              <w:jc w:val="center"/>
              <w:rPr>
                <w:color w:val="000000"/>
              </w:rPr>
            </w:pPr>
            <w:r w:rsidRPr="002851F8">
              <w:rPr>
                <w:color w:val="000000"/>
                <w:sz w:val="22"/>
                <w:szCs w:val="22"/>
              </w:rPr>
              <w:t>U</w:t>
            </w:r>
            <w:r>
              <w:rPr>
                <w:color w:val="000000"/>
                <w:sz w:val="22"/>
                <w:szCs w:val="22"/>
              </w:rPr>
              <w:t>3</w:t>
            </w:r>
          </w:p>
        </w:tc>
        <w:tc>
          <w:tcPr>
            <w:tcW w:w="1412" w:type="dxa"/>
          </w:tcPr>
          <w:p w14:paraId="20DA7E04" w14:textId="77777777" w:rsidR="003142D3" w:rsidRPr="002851F8" w:rsidRDefault="003142D3" w:rsidP="00B566FF">
            <w:pPr>
              <w:jc w:val="center"/>
              <w:rPr>
                <w:color w:val="000000"/>
              </w:rPr>
            </w:pPr>
          </w:p>
        </w:tc>
        <w:tc>
          <w:tcPr>
            <w:tcW w:w="1412" w:type="dxa"/>
          </w:tcPr>
          <w:p w14:paraId="79211B65" w14:textId="77777777" w:rsidR="003142D3" w:rsidRPr="002851F8" w:rsidRDefault="003142D3" w:rsidP="00B566FF">
            <w:pPr>
              <w:jc w:val="center"/>
              <w:rPr>
                <w:color w:val="000000"/>
              </w:rPr>
            </w:pPr>
          </w:p>
        </w:tc>
        <w:tc>
          <w:tcPr>
            <w:tcW w:w="1412" w:type="dxa"/>
          </w:tcPr>
          <w:p w14:paraId="0624D786" w14:textId="77777777" w:rsidR="003142D3" w:rsidRPr="002851F8" w:rsidRDefault="003142D3" w:rsidP="00B566FF">
            <w:pPr>
              <w:jc w:val="center"/>
              <w:rPr>
                <w:color w:val="000000"/>
              </w:rPr>
            </w:pPr>
          </w:p>
        </w:tc>
        <w:tc>
          <w:tcPr>
            <w:tcW w:w="1412" w:type="dxa"/>
          </w:tcPr>
          <w:p w14:paraId="4E6CDD76" w14:textId="77777777" w:rsidR="003142D3" w:rsidRPr="002851F8" w:rsidRDefault="003142D3" w:rsidP="00B566FF">
            <w:pPr>
              <w:jc w:val="center"/>
              <w:rPr>
                <w:color w:val="000000"/>
              </w:rPr>
            </w:pPr>
          </w:p>
        </w:tc>
        <w:tc>
          <w:tcPr>
            <w:tcW w:w="1413" w:type="dxa"/>
          </w:tcPr>
          <w:p w14:paraId="4178D108" w14:textId="77777777" w:rsidR="003142D3" w:rsidRPr="002851F8" w:rsidRDefault="003142D3" w:rsidP="00B566FF">
            <w:pPr>
              <w:jc w:val="center"/>
              <w:rPr>
                <w:color w:val="000000"/>
              </w:rPr>
            </w:pPr>
            <w:r w:rsidRPr="002851F8">
              <w:rPr>
                <w:color w:val="000000"/>
                <w:sz w:val="22"/>
                <w:szCs w:val="22"/>
              </w:rPr>
              <w:t>x</w:t>
            </w:r>
          </w:p>
        </w:tc>
        <w:tc>
          <w:tcPr>
            <w:tcW w:w="1413" w:type="dxa"/>
          </w:tcPr>
          <w:p w14:paraId="52F7FF97" w14:textId="77777777" w:rsidR="003142D3" w:rsidRPr="002851F8" w:rsidRDefault="003142D3" w:rsidP="00B566FF">
            <w:pPr>
              <w:jc w:val="center"/>
              <w:rPr>
                <w:color w:val="000000"/>
              </w:rPr>
            </w:pPr>
          </w:p>
        </w:tc>
      </w:tr>
      <w:tr w:rsidR="003142D3" w:rsidRPr="00B86DC9" w14:paraId="728AD389" w14:textId="77777777" w:rsidTr="00B566FF">
        <w:trPr>
          <w:trHeight w:val="283"/>
          <w:jc w:val="center"/>
        </w:trPr>
        <w:tc>
          <w:tcPr>
            <w:tcW w:w="1412" w:type="dxa"/>
          </w:tcPr>
          <w:p w14:paraId="37DEEA50" w14:textId="77777777" w:rsidR="003142D3" w:rsidRPr="002851F8" w:rsidRDefault="003142D3" w:rsidP="00B566FF">
            <w:pPr>
              <w:jc w:val="center"/>
              <w:rPr>
                <w:color w:val="000000"/>
              </w:rPr>
            </w:pPr>
            <w:r w:rsidRPr="002851F8">
              <w:rPr>
                <w:color w:val="000000"/>
                <w:sz w:val="22"/>
                <w:szCs w:val="22"/>
              </w:rPr>
              <w:t>K1</w:t>
            </w:r>
          </w:p>
        </w:tc>
        <w:tc>
          <w:tcPr>
            <w:tcW w:w="1412" w:type="dxa"/>
          </w:tcPr>
          <w:p w14:paraId="7DCFC425" w14:textId="77777777" w:rsidR="003142D3" w:rsidRPr="002851F8" w:rsidRDefault="003142D3" w:rsidP="00B566FF">
            <w:pPr>
              <w:jc w:val="center"/>
              <w:rPr>
                <w:color w:val="000000"/>
              </w:rPr>
            </w:pPr>
          </w:p>
        </w:tc>
        <w:tc>
          <w:tcPr>
            <w:tcW w:w="1412" w:type="dxa"/>
          </w:tcPr>
          <w:p w14:paraId="26A4AB6A" w14:textId="77777777" w:rsidR="003142D3" w:rsidRPr="002851F8" w:rsidRDefault="003142D3" w:rsidP="00B566FF">
            <w:pPr>
              <w:jc w:val="center"/>
              <w:rPr>
                <w:color w:val="000000"/>
              </w:rPr>
            </w:pPr>
          </w:p>
        </w:tc>
        <w:tc>
          <w:tcPr>
            <w:tcW w:w="1412" w:type="dxa"/>
          </w:tcPr>
          <w:p w14:paraId="1650D19C" w14:textId="77777777" w:rsidR="003142D3" w:rsidRPr="002851F8" w:rsidRDefault="003142D3" w:rsidP="00B566FF">
            <w:pPr>
              <w:jc w:val="center"/>
              <w:rPr>
                <w:color w:val="000000"/>
              </w:rPr>
            </w:pPr>
            <w:r w:rsidRPr="005A5A8C">
              <w:rPr>
                <w:color w:val="000000"/>
                <w:sz w:val="22"/>
                <w:szCs w:val="22"/>
              </w:rPr>
              <w:t>x</w:t>
            </w:r>
          </w:p>
        </w:tc>
        <w:tc>
          <w:tcPr>
            <w:tcW w:w="1412" w:type="dxa"/>
          </w:tcPr>
          <w:p w14:paraId="358607D1" w14:textId="77777777" w:rsidR="003142D3" w:rsidRPr="002851F8" w:rsidRDefault="003142D3" w:rsidP="00B566FF">
            <w:pPr>
              <w:jc w:val="center"/>
              <w:rPr>
                <w:color w:val="000000"/>
              </w:rPr>
            </w:pPr>
          </w:p>
        </w:tc>
        <w:tc>
          <w:tcPr>
            <w:tcW w:w="1413" w:type="dxa"/>
          </w:tcPr>
          <w:p w14:paraId="71E6B4F7" w14:textId="77777777" w:rsidR="003142D3" w:rsidRPr="002851F8" w:rsidRDefault="003142D3" w:rsidP="00B566FF">
            <w:pPr>
              <w:jc w:val="center"/>
              <w:rPr>
                <w:color w:val="000000"/>
              </w:rPr>
            </w:pPr>
            <w:r w:rsidRPr="002851F8">
              <w:rPr>
                <w:color w:val="000000"/>
                <w:sz w:val="22"/>
                <w:szCs w:val="22"/>
              </w:rPr>
              <w:t>x</w:t>
            </w:r>
          </w:p>
        </w:tc>
        <w:tc>
          <w:tcPr>
            <w:tcW w:w="1413" w:type="dxa"/>
          </w:tcPr>
          <w:p w14:paraId="3AB951FB" w14:textId="77777777" w:rsidR="003142D3" w:rsidRPr="002851F8" w:rsidRDefault="003142D3" w:rsidP="00B566FF">
            <w:pPr>
              <w:jc w:val="center"/>
              <w:rPr>
                <w:color w:val="000000"/>
              </w:rPr>
            </w:pPr>
          </w:p>
        </w:tc>
      </w:tr>
      <w:tr w:rsidR="003142D3" w:rsidRPr="00B86DC9" w14:paraId="317F9130" w14:textId="77777777" w:rsidTr="00B566FF">
        <w:trPr>
          <w:trHeight w:val="283"/>
          <w:jc w:val="center"/>
        </w:trPr>
        <w:tc>
          <w:tcPr>
            <w:tcW w:w="1412" w:type="dxa"/>
          </w:tcPr>
          <w:p w14:paraId="52E2284D" w14:textId="77777777" w:rsidR="003142D3" w:rsidRPr="002851F8" w:rsidRDefault="003142D3" w:rsidP="00B566FF">
            <w:pPr>
              <w:jc w:val="center"/>
              <w:rPr>
                <w:color w:val="000000"/>
              </w:rPr>
            </w:pPr>
            <w:r w:rsidRPr="002851F8">
              <w:rPr>
                <w:color w:val="000000"/>
                <w:sz w:val="22"/>
                <w:szCs w:val="22"/>
              </w:rPr>
              <w:t>K</w:t>
            </w:r>
            <w:r>
              <w:rPr>
                <w:color w:val="000000"/>
                <w:sz w:val="22"/>
                <w:szCs w:val="22"/>
              </w:rPr>
              <w:t>2</w:t>
            </w:r>
          </w:p>
        </w:tc>
        <w:tc>
          <w:tcPr>
            <w:tcW w:w="1412" w:type="dxa"/>
          </w:tcPr>
          <w:p w14:paraId="493103CA" w14:textId="77777777" w:rsidR="003142D3" w:rsidRPr="002851F8" w:rsidRDefault="003142D3" w:rsidP="00B566FF">
            <w:pPr>
              <w:jc w:val="center"/>
              <w:rPr>
                <w:color w:val="000000"/>
              </w:rPr>
            </w:pPr>
          </w:p>
        </w:tc>
        <w:tc>
          <w:tcPr>
            <w:tcW w:w="1412" w:type="dxa"/>
          </w:tcPr>
          <w:p w14:paraId="786B32D9" w14:textId="77777777" w:rsidR="003142D3" w:rsidRPr="002851F8" w:rsidRDefault="003142D3" w:rsidP="00B566FF">
            <w:pPr>
              <w:jc w:val="center"/>
              <w:rPr>
                <w:color w:val="000000"/>
              </w:rPr>
            </w:pPr>
          </w:p>
        </w:tc>
        <w:tc>
          <w:tcPr>
            <w:tcW w:w="1412" w:type="dxa"/>
          </w:tcPr>
          <w:p w14:paraId="438AA033" w14:textId="77777777" w:rsidR="003142D3" w:rsidRPr="002851F8" w:rsidRDefault="003142D3" w:rsidP="00B566FF">
            <w:pPr>
              <w:jc w:val="center"/>
              <w:rPr>
                <w:color w:val="000000"/>
              </w:rPr>
            </w:pPr>
          </w:p>
        </w:tc>
        <w:tc>
          <w:tcPr>
            <w:tcW w:w="1412" w:type="dxa"/>
          </w:tcPr>
          <w:p w14:paraId="383097A0" w14:textId="77777777" w:rsidR="003142D3" w:rsidRPr="002851F8" w:rsidRDefault="003142D3" w:rsidP="00B566FF">
            <w:pPr>
              <w:jc w:val="center"/>
              <w:rPr>
                <w:color w:val="000000"/>
              </w:rPr>
            </w:pPr>
          </w:p>
        </w:tc>
        <w:tc>
          <w:tcPr>
            <w:tcW w:w="1413" w:type="dxa"/>
          </w:tcPr>
          <w:p w14:paraId="3B359976" w14:textId="77777777" w:rsidR="003142D3" w:rsidRPr="002851F8" w:rsidRDefault="003142D3" w:rsidP="00B566FF">
            <w:pPr>
              <w:jc w:val="center"/>
              <w:rPr>
                <w:color w:val="000000"/>
              </w:rPr>
            </w:pPr>
            <w:r w:rsidRPr="002851F8">
              <w:rPr>
                <w:color w:val="000000"/>
                <w:sz w:val="22"/>
                <w:szCs w:val="22"/>
              </w:rPr>
              <w:t>x</w:t>
            </w:r>
          </w:p>
        </w:tc>
        <w:tc>
          <w:tcPr>
            <w:tcW w:w="1413" w:type="dxa"/>
          </w:tcPr>
          <w:p w14:paraId="124D1086" w14:textId="77777777" w:rsidR="003142D3" w:rsidRPr="002851F8" w:rsidRDefault="003142D3" w:rsidP="00B566FF">
            <w:pPr>
              <w:jc w:val="center"/>
              <w:rPr>
                <w:color w:val="000000"/>
              </w:rPr>
            </w:pPr>
          </w:p>
        </w:tc>
      </w:tr>
    </w:tbl>
    <w:p w14:paraId="05F1B43C" w14:textId="77777777" w:rsidR="003142D3" w:rsidRPr="00B86DC9" w:rsidRDefault="003142D3" w:rsidP="00992705">
      <w:pPr>
        <w:numPr>
          <w:ilvl w:val="0"/>
          <w:numId w:val="57"/>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3142D3" w:rsidRPr="00B86DC9" w14:paraId="1BD3BA63" w14:textId="77777777" w:rsidTr="00B566FF">
        <w:trPr>
          <w:jc w:val="center"/>
        </w:trPr>
        <w:tc>
          <w:tcPr>
            <w:tcW w:w="1789" w:type="dxa"/>
            <w:shd w:val="clear" w:color="auto" w:fill="F2F2F2"/>
          </w:tcPr>
          <w:p w14:paraId="249C1473" w14:textId="77777777" w:rsidR="003142D3" w:rsidRPr="00B86DC9"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12C95187" w14:textId="77777777" w:rsidR="003142D3" w:rsidRDefault="003142D3" w:rsidP="00B566FF">
            <w:pPr>
              <w:tabs>
                <w:tab w:val="left" w:pos="65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Ratajczyk E.: Współrzędnościowa technika pomiarowa. Oficyna Wydawnicza Politechniki Warszawskiej, Warszawa 2005.</w:t>
            </w:r>
          </w:p>
          <w:p w14:paraId="50496209" w14:textId="77777777" w:rsidR="003142D3" w:rsidRDefault="003142D3" w:rsidP="00B566FF">
            <w:pPr>
              <w:tabs>
                <w:tab w:val="left" w:pos="65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Ratajczyk E., Wożniak A.: Współrzędnościowe systemy pomiarowe. Oficyna Wydawnicza Politechniki Warszawskiej, Warszawa 2016.</w:t>
            </w:r>
          </w:p>
          <w:p w14:paraId="2A42E3BD" w14:textId="77777777" w:rsidR="003142D3" w:rsidRDefault="003142D3" w:rsidP="00B566FF">
            <w:pPr>
              <w:tabs>
                <w:tab w:val="left" w:pos="65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Jakubiec W., Zator S., Majda P.: Metrologia. Polskie Wydawnictwo Ekonomiczne, Warszawa 2014.</w:t>
            </w:r>
          </w:p>
          <w:p w14:paraId="632795C9" w14:textId="77777777" w:rsidR="003142D3" w:rsidRPr="007E21AC"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D0D0D"/>
              </w:rPr>
            </w:pPr>
            <w:r>
              <w:rPr>
                <w:iCs/>
                <w:color w:val="0D0D0D"/>
              </w:rPr>
              <w:t>Adamczak S., Makieła W.: Metrologia w budowie maszyn: zadania z rozwiązaniami. WNT, Warszawa 2014.</w:t>
            </w:r>
          </w:p>
          <w:p w14:paraId="00AA2ED8" w14:textId="77777777" w:rsidR="003142D3" w:rsidRPr="009720B2"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proofErr w:type="spellStart"/>
            <w:r>
              <w:rPr>
                <w:iCs/>
                <w:color w:val="0D0D0D"/>
                <w:sz w:val="22"/>
                <w:szCs w:val="22"/>
              </w:rPr>
              <w:t>Humienny</w:t>
            </w:r>
            <w:proofErr w:type="spellEnd"/>
            <w:r>
              <w:rPr>
                <w:iCs/>
                <w:color w:val="0D0D0D"/>
                <w:sz w:val="22"/>
                <w:szCs w:val="22"/>
              </w:rPr>
              <w:t xml:space="preserve"> Z. (red.): Specyfikacje geometrii wyrobów. WNT, Warszawa 2004.</w:t>
            </w:r>
          </w:p>
        </w:tc>
      </w:tr>
      <w:tr w:rsidR="003142D3" w:rsidRPr="00B86DC9" w14:paraId="09B6E0EA" w14:textId="77777777" w:rsidTr="00B566FF">
        <w:trPr>
          <w:jc w:val="center"/>
        </w:trPr>
        <w:tc>
          <w:tcPr>
            <w:tcW w:w="1789" w:type="dxa"/>
            <w:shd w:val="clear" w:color="auto" w:fill="F2F2F2"/>
          </w:tcPr>
          <w:p w14:paraId="24A217FF" w14:textId="77777777" w:rsidR="003142D3" w:rsidRPr="00B86DC9"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14:paraId="797F612B" w14:textId="77777777" w:rsidR="003142D3"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rPr>
              <w:t xml:space="preserve">Ratajczyk E.: Współrzędnościowa technika pomiarowa. Maszyny i roboty pomiarowe. </w:t>
            </w:r>
            <w:r>
              <w:rPr>
                <w:iCs/>
                <w:color w:val="000000"/>
                <w:sz w:val="22"/>
                <w:szCs w:val="22"/>
              </w:rPr>
              <w:t>Oficyna Wydawnicza Politechniki Warszawskiej, Warszawa 1994.</w:t>
            </w:r>
          </w:p>
          <w:p w14:paraId="26BFBAC7" w14:textId="77777777" w:rsidR="003142D3"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514556">
              <w:rPr>
                <w:iCs/>
                <w:color w:val="000000"/>
              </w:rPr>
              <w:t xml:space="preserve">Jakubiec </w:t>
            </w:r>
            <w:r>
              <w:rPr>
                <w:iCs/>
                <w:color w:val="000000"/>
              </w:rPr>
              <w:t>W., Malinowski J.: Metrologia wielkości geometrycznych. WNT, Warszawa 2004.</w:t>
            </w:r>
          </w:p>
          <w:p w14:paraId="246D21D0" w14:textId="77777777" w:rsidR="003142D3" w:rsidRPr="00514556" w:rsidRDefault="003142D3"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rPr>
              <w:t xml:space="preserve">Arendarski J.: Niepewność pomiarów. </w:t>
            </w:r>
            <w:r>
              <w:rPr>
                <w:iCs/>
                <w:color w:val="000000"/>
                <w:sz w:val="22"/>
                <w:szCs w:val="22"/>
              </w:rPr>
              <w:t>Oficyna Wydawnicza Politechniki Warszawskiej, Warszawa 2013.</w:t>
            </w:r>
          </w:p>
        </w:tc>
      </w:tr>
    </w:tbl>
    <w:p w14:paraId="47DF14E6" w14:textId="77777777" w:rsidR="003142D3" w:rsidRPr="00B86DC9" w:rsidRDefault="003142D3" w:rsidP="00992705">
      <w:pPr>
        <w:numPr>
          <w:ilvl w:val="0"/>
          <w:numId w:val="57"/>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3142D3" w:rsidRPr="00B86DC9" w14:paraId="1FFFFF2F" w14:textId="77777777" w:rsidTr="00B566FF">
        <w:trPr>
          <w:trHeight w:val="769"/>
          <w:jc w:val="center"/>
        </w:trPr>
        <w:tc>
          <w:tcPr>
            <w:tcW w:w="7246" w:type="dxa"/>
            <w:gridSpan w:val="2"/>
            <w:shd w:val="clear" w:color="auto" w:fill="F2F2F2"/>
            <w:vAlign w:val="center"/>
          </w:tcPr>
          <w:p w14:paraId="5431959E" w14:textId="77777777" w:rsidR="003142D3" w:rsidRPr="002851F8" w:rsidRDefault="003142D3" w:rsidP="00B566FF">
            <w:pPr>
              <w:jc w:val="center"/>
            </w:pPr>
            <w:r w:rsidRPr="002851F8">
              <w:rPr>
                <w:sz w:val="22"/>
                <w:szCs w:val="22"/>
              </w:rPr>
              <w:t>Aktywność studenta</w:t>
            </w:r>
          </w:p>
        </w:tc>
        <w:tc>
          <w:tcPr>
            <w:tcW w:w="2393" w:type="dxa"/>
            <w:shd w:val="clear" w:color="auto" w:fill="F2F2F2"/>
            <w:vAlign w:val="center"/>
          </w:tcPr>
          <w:p w14:paraId="0D45B4FB" w14:textId="77777777" w:rsidR="003142D3" w:rsidRPr="002851F8" w:rsidRDefault="003142D3" w:rsidP="00B566FF">
            <w:pPr>
              <w:jc w:val="center"/>
            </w:pPr>
            <w:r w:rsidRPr="002851F8">
              <w:rPr>
                <w:sz w:val="22"/>
                <w:szCs w:val="22"/>
              </w:rPr>
              <w:t>Obciążenie studenta – Liczba godzin</w:t>
            </w:r>
          </w:p>
          <w:p w14:paraId="463CA7D9" w14:textId="77777777" w:rsidR="003142D3" w:rsidRPr="002851F8" w:rsidRDefault="003142D3" w:rsidP="00B566FF">
            <w:pPr>
              <w:jc w:val="center"/>
            </w:pPr>
            <w:r w:rsidRPr="002851F8">
              <w:rPr>
                <w:sz w:val="22"/>
                <w:szCs w:val="22"/>
              </w:rPr>
              <w:t>(podano przykładowe)</w:t>
            </w:r>
          </w:p>
        </w:tc>
      </w:tr>
      <w:tr w:rsidR="003142D3" w:rsidRPr="00B86DC9" w14:paraId="4FCAA076" w14:textId="77777777" w:rsidTr="00B566FF">
        <w:trPr>
          <w:trHeight w:val="340"/>
          <w:jc w:val="center"/>
        </w:trPr>
        <w:tc>
          <w:tcPr>
            <w:tcW w:w="2978" w:type="dxa"/>
            <w:vMerge w:val="restart"/>
          </w:tcPr>
          <w:p w14:paraId="3AED6F43" w14:textId="77777777" w:rsidR="003142D3" w:rsidRPr="002851F8" w:rsidRDefault="003142D3" w:rsidP="00B566FF">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41D2383A" w14:textId="77777777" w:rsidR="003142D3" w:rsidRPr="002851F8" w:rsidRDefault="003142D3" w:rsidP="00B566FF">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38C3EF93" w14:textId="77777777" w:rsidR="003142D3" w:rsidRPr="002851F8" w:rsidRDefault="003142D3" w:rsidP="00B566FF">
            <w:pPr>
              <w:jc w:val="center"/>
            </w:pPr>
            <w:r>
              <w:rPr>
                <w:sz w:val="22"/>
                <w:szCs w:val="22"/>
              </w:rPr>
              <w:t>30</w:t>
            </w:r>
          </w:p>
        </w:tc>
      </w:tr>
      <w:tr w:rsidR="003142D3" w:rsidRPr="00B86DC9" w14:paraId="74384DE6" w14:textId="77777777" w:rsidTr="00B566FF">
        <w:trPr>
          <w:trHeight w:val="271"/>
          <w:jc w:val="center"/>
        </w:trPr>
        <w:tc>
          <w:tcPr>
            <w:tcW w:w="2978" w:type="dxa"/>
            <w:vMerge/>
          </w:tcPr>
          <w:p w14:paraId="2B7AA257" w14:textId="77777777" w:rsidR="003142D3" w:rsidRPr="007E21AC" w:rsidRDefault="003142D3" w:rsidP="00B566FF">
            <w:pPr>
              <w:rPr>
                <w:color w:val="000000"/>
              </w:rPr>
            </w:pPr>
          </w:p>
        </w:tc>
        <w:tc>
          <w:tcPr>
            <w:tcW w:w="4268" w:type="dxa"/>
          </w:tcPr>
          <w:p w14:paraId="1AB2A46C" w14:textId="77777777" w:rsidR="003142D3" w:rsidRPr="007E21AC" w:rsidRDefault="003142D3" w:rsidP="00B566FF">
            <w:pPr>
              <w:ind w:left="88"/>
              <w:rPr>
                <w:color w:val="000000"/>
              </w:rPr>
            </w:pPr>
            <w:r w:rsidRPr="007E21AC">
              <w:rPr>
                <w:color w:val="000000"/>
                <w:sz w:val="22"/>
                <w:szCs w:val="22"/>
              </w:rPr>
              <w:t xml:space="preserve">Konsultacje </w:t>
            </w:r>
          </w:p>
        </w:tc>
        <w:tc>
          <w:tcPr>
            <w:tcW w:w="2393" w:type="dxa"/>
          </w:tcPr>
          <w:p w14:paraId="525A7B48" w14:textId="77777777" w:rsidR="003142D3" w:rsidRPr="007E21AC" w:rsidRDefault="003142D3" w:rsidP="00B566FF">
            <w:pPr>
              <w:jc w:val="center"/>
              <w:rPr>
                <w:color w:val="000000"/>
              </w:rPr>
            </w:pPr>
            <w:r>
              <w:rPr>
                <w:color w:val="000000"/>
              </w:rPr>
              <w:t>10</w:t>
            </w:r>
          </w:p>
        </w:tc>
      </w:tr>
      <w:tr w:rsidR="003142D3" w:rsidRPr="00B86DC9" w14:paraId="4634E9D9" w14:textId="77777777" w:rsidTr="00B566FF">
        <w:trPr>
          <w:trHeight w:val="177"/>
          <w:jc w:val="center"/>
        </w:trPr>
        <w:tc>
          <w:tcPr>
            <w:tcW w:w="2978" w:type="dxa"/>
            <w:vMerge w:val="restart"/>
          </w:tcPr>
          <w:p w14:paraId="2F115B1B" w14:textId="77777777" w:rsidR="003142D3" w:rsidRPr="007E21AC" w:rsidRDefault="003142D3" w:rsidP="00B566FF">
            <w:pPr>
              <w:rPr>
                <w:color w:val="000000"/>
              </w:rPr>
            </w:pPr>
          </w:p>
          <w:p w14:paraId="47E0D9AC" w14:textId="77777777" w:rsidR="003142D3" w:rsidRPr="007E21AC" w:rsidRDefault="003142D3" w:rsidP="00B566FF">
            <w:pPr>
              <w:rPr>
                <w:color w:val="000000"/>
              </w:rPr>
            </w:pPr>
            <w:r w:rsidRPr="007E21AC">
              <w:rPr>
                <w:color w:val="000000"/>
                <w:sz w:val="22"/>
                <w:szCs w:val="22"/>
              </w:rPr>
              <w:t xml:space="preserve">Praca własna studenta </w:t>
            </w:r>
          </w:p>
        </w:tc>
        <w:tc>
          <w:tcPr>
            <w:tcW w:w="4268" w:type="dxa"/>
          </w:tcPr>
          <w:p w14:paraId="180B8489" w14:textId="77777777" w:rsidR="003142D3" w:rsidRPr="007E21AC" w:rsidRDefault="003142D3" w:rsidP="00B566FF">
            <w:pPr>
              <w:ind w:left="88"/>
              <w:rPr>
                <w:color w:val="000000"/>
              </w:rPr>
            </w:pPr>
            <w:r w:rsidRPr="007E21AC">
              <w:rPr>
                <w:color w:val="000000"/>
                <w:sz w:val="22"/>
                <w:szCs w:val="22"/>
              </w:rPr>
              <w:t>Przygotowanie do zajęć</w:t>
            </w:r>
          </w:p>
        </w:tc>
        <w:tc>
          <w:tcPr>
            <w:tcW w:w="2393" w:type="dxa"/>
          </w:tcPr>
          <w:p w14:paraId="0CE84893" w14:textId="77777777" w:rsidR="003142D3" w:rsidRPr="007E21AC" w:rsidRDefault="003142D3" w:rsidP="00B566FF">
            <w:pPr>
              <w:jc w:val="center"/>
              <w:rPr>
                <w:color w:val="000000"/>
              </w:rPr>
            </w:pPr>
            <w:r>
              <w:rPr>
                <w:color w:val="000000"/>
              </w:rPr>
              <w:t>15</w:t>
            </w:r>
          </w:p>
        </w:tc>
      </w:tr>
      <w:tr w:rsidR="003142D3" w:rsidRPr="00B86DC9" w14:paraId="05DE0C73" w14:textId="77777777" w:rsidTr="00B566FF">
        <w:trPr>
          <w:trHeight w:val="137"/>
          <w:jc w:val="center"/>
        </w:trPr>
        <w:tc>
          <w:tcPr>
            <w:tcW w:w="2978" w:type="dxa"/>
            <w:vMerge/>
          </w:tcPr>
          <w:p w14:paraId="76FBF761" w14:textId="77777777" w:rsidR="003142D3" w:rsidRPr="007E21AC" w:rsidRDefault="003142D3" w:rsidP="00B566FF">
            <w:pPr>
              <w:rPr>
                <w:color w:val="000000"/>
              </w:rPr>
            </w:pPr>
          </w:p>
        </w:tc>
        <w:tc>
          <w:tcPr>
            <w:tcW w:w="4268" w:type="dxa"/>
          </w:tcPr>
          <w:p w14:paraId="3B4E445E" w14:textId="77777777" w:rsidR="003142D3" w:rsidRPr="007E21AC" w:rsidRDefault="003142D3" w:rsidP="00B566FF">
            <w:pPr>
              <w:ind w:left="88"/>
              <w:rPr>
                <w:color w:val="000000"/>
              </w:rPr>
            </w:pPr>
            <w:r w:rsidRPr="007E21AC">
              <w:rPr>
                <w:color w:val="000000"/>
                <w:sz w:val="22"/>
                <w:szCs w:val="22"/>
              </w:rPr>
              <w:t>Studiowanie literatury</w:t>
            </w:r>
          </w:p>
        </w:tc>
        <w:tc>
          <w:tcPr>
            <w:tcW w:w="2393" w:type="dxa"/>
          </w:tcPr>
          <w:p w14:paraId="44A19500" w14:textId="77777777" w:rsidR="003142D3" w:rsidRPr="007E21AC" w:rsidRDefault="003142D3" w:rsidP="00B566FF">
            <w:pPr>
              <w:jc w:val="center"/>
              <w:rPr>
                <w:color w:val="000000"/>
              </w:rPr>
            </w:pPr>
            <w:r>
              <w:rPr>
                <w:color w:val="000000"/>
              </w:rPr>
              <w:t>10</w:t>
            </w:r>
          </w:p>
        </w:tc>
      </w:tr>
      <w:tr w:rsidR="003142D3" w:rsidRPr="00B86DC9" w14:paraId="5B147D0F" w14:textId="77777777" w:rsidTr="00B566FF">
        <w:trPr>
          <w:trHeight w:val="340"/>
          <w:jc w:val="center"/>
        </w:trPr>
        <w:tc>
          <w:tcPr>
            <w:tcW w:w="2978" w:type="dxa"/>
            <w:vMerge/>
          </w:tcPr>
          <w:p w14:paraId="32905D63" w14:textId="77777777" w:rsidR="003142D3" w:rsidRPr="007E21AC" w:rsidRDefault="003142D3" w:rsidP="00B566FF">
            <w:pPr>
              <w:rPr>
                <w:color w:val="000000"/>
              </w:rPr>
            </w:pPr>
          </w:p>
        </w:tc>
        <w:tc>
          <w:tcPr>
            <w:tcW w:w="4268" w:type="dxa"/>
          </w:tcPr>
          <w:p w14:paraId="675B6EFC" w14:textId="77777777" w:rsidR="003142D3" w:rsidRPr="007E21AC" w:rsidRDefault="003142D3" w:rsidP="00B566FF">
            <w:pPr>
              <w:ind w:left="88"/>
              <w:rPr>
                <w:color w:val="000000"/>
              </w:rPr>
            </w:pPr>
            <w:r w:rsidRPr="007E21AC">
              <w:rPr>
                <w:color w:val="000000"/>
                <w:sz w:val="22"/>
                <w:szCs w:val="22"/>
              </w:rPr>
              <w:t xml:space="preserve">Inne (przygotowanie do egzaminu, zaliczeń, </w:t>
            </w:r>
          </w:p>
          <w:p w14:paraId="39BDB973" w14:textId="77777777" w:rsidR="003142D3" w:rsidRPr="007E21AC" w:rsidRDefault="003142D3" w:rsidP="00B566FF">
            <w:pPr>
              <w:ind w:left="88"/>
              <w:rPr>
                <w:color w:val="000000"/>
              </w:rPr>
            </w:pPr>
            <w:r w:rsidRPr="007E21AC">
              <w:rPr>
                <w:color w:val="000000"/>
                <w:sz w:val="22"/>
                <w:szCs w:val="22"/>
              </w:rPr>
              <w:t>przygotowanie projektu itd.)</w:t>
            </w:r>
          </w:p>
        </w:tc>
        <w:tc>
          <w:tcPr>
            <w:tcW w:w="2393" w:type="dxa"/>
          </w:tcPr>
          <w:p w14:paraId="3E804CF1" w14:textId="77777777" w:rsidR="003142D3" w:rsidRPr="007E21AC" w:rsidRDefault="003142D3" w:rsidP="00B566FF">
            <w:pPr>
              <w:jc w:val="center"/>
              <w:rPr>
                <w:color w:val="000000"/>
              </w:rPr>
            </w:pPr>
            <w:r>
              <w:rPr>
                <w:color w:val="000000"/>
              </w:rPr>
              <w:t>10</w:t>
            </w:r>
          </w:p>
        </w:tc>
      </w:tr>
      <w:tr w:rsidR="003142D3" w:rsidRPr="00B86DC9" w14:paraId="0550E022" w14:textId="77777777" w:rsidTr="00B566FF">
        <w:trPr>
          <w:trHeight w:val="340"/>
          <w:jc w:val="center"/>
        </w:trPr>
        <w:tc>
          <w:tcPr>
            <w:tcW w:w="7246" w:type="dxa"/>
            <w:gridSpan w:val="2"/>
            <w:shd w:val="clear" w:color="auto" w:fill="F2F2F2"/>
          </w:tcPr>
          <w:p w14:paraId="3C0E9B8A" w14:textId="77777777" w:rsidR="003142D3" w:rsidRPr="007E21AC" w:rsidRDefault="003142D3" w:rsidP="00B566FF">
            <w:pPr>
              <w:rPr>
                <w:color w:val="000000"/>
              </w:rPr>
            </w:pPr>
            <w:r w:rsidRPr="007E21AC">
              <w:rPr>
                <w:color w:val="000000"/>
                <w:sz w:val="22"/>
                <w:szCs w:val="22"/>
              </w:rPr>
              <w:t>Łączny nakład pracy studenta</w:t>
            </w:r>
          </w:p>
        </w:tc>
        <w:tc>
          <w:tcPr>
            <w:tcW w:w="2393" w:type="dxa"/>
            <w:shd w:val="clear" w:color="auto" w:fill="F2F2F2"/>
          </w:tcPr>
          <w:p w14:paraId="1771D6FA" w14:textId="77777777" w:rsidR="003142D3" w:rsidRPr="007E21AC" w:rsidRDefault="003142D3" w:rsidP="00B566FF">
            <w:pPr>
              <w:jc w:val="center"/>
              <w:rPr>
                <w:color w:val="000000"/>
              </w:rPr>
            </w:pPr>
            <w:r>
              <w:rPr>
                <w:color w:val="000000"/>
              </w:rPr>
              <w:t>75</w:t>
            </w:r>
          </w:p>
        </w:tc>
      </w:tr>
      <w:tr w:rsidR="003142D3" w:rsidRPr="00B86DC9" w14:paraId="4562FEFC" w14:textId="77777777" w:rsidTr="00B566FF">
        <w:trPr>
          <w:trHeight w:val="397"/>
          <w:jc w:val="center"/>
        </w:trPr>
        <w:tc>
          <w:tcPr>
            <w:tcW w:w="7246" w:type="dxa"/>
            <w:gridSpan w:val="2"/>
            <w:shd w:val="clear" w:color="auto" w:fill="F2F2F2"/>
            <w:vAlign w:val="center"/>
          </w:tcPr>
          <w:p w14:paraId="0AB32B62" w14:textId="77777777" w:rsidR="003142D3" w:rsidRPr="007E21AC" w:rsidRDefault="003142D3" w:rsidP="00B566FF">
            <w:pPr>
              <w:jc w:val="right"/>
              <w:rPr>
                <w:b/>
                <w:color w:val="000000"/>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vAlign w:val="center"/>
          </w:tcPr>
          <w:p w14:paraId="1693F677" w14:textId="77777777" w:rsidR="003142D3" w:rsidRPr="007E21AC" w:rsidRDefault="003142D3" w:rsidP="00B566FF">
            <w:pPr>
              <w:jc w:val="center"/>
              <w:rPr>
                <w:color w:val="000000"/>
              </w:rPr>
            </w:pPr>
            <w:r w:rsidRPr="005A5A8C">
              <w:rPr>
                <w:color w:val="000000"/>
                <w:sz w:val="22"/>
                <w:szCs w:val="22"/>
              </w:rPr>
              <w:t>3</w:t>
            </w:r>
          </w:p>
        </w:tc>
      </w:tr>
    </w:tbl>
    <w:p w14:paraId="01DCD587" w14:textId="77777777" w:rsidR="003142D3" w:rsidRDefault="003142D3" w:rsidP="003142D3">
      <w:pPr>
        <w:rPr>
          <w:b/>
          <w:sz w:val="20"/>
          <w:szCs w:val="20"/>
        </w:rPr>
      </w:pPr>
    </w:p>
    <w:p w14:paraId="0FF85691" w14:textId="77777777" w:rsidR="003142D3" w:rsidRPr="007E21AC" w:rsidRDefault="003142D3" w:rsidP="003142D3">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3A230D9B" w14:textId="21C63419" w:rsidR="003142D3" w:rsidRDefault="003142D3">
      <w:pPr>
        <w:spacing w:after="200" w:line="276" w:lineRule="auto"/>
        <w:rPr>
          <w:color w:val="000000" w:themeColor="text1"/>
          <w:sz w:val="20"/>
          <w:szCs w:val="20"/>
        </w:rPr>
      </w:pPr>
      <w:r>
        <w:rPr>
          <w:color w:val="000000" w:themeColor="text1"/>
          <w:sz w:val="20"/>
          <w:szCs w:val="20"/>
        </w:rPr>
        <w:br w:type="page"/>
      </w:r>
    </w:p>
    <w:p w14:paraId="4DE54CAD" w14:textId="77777777" w:rsidR="005E19F0" w:rsidRPr="00F05BEC" w:rsidRDefault="005E19F0" w:rsidP="005E19F0">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5E19F0" w:rsidRPr="00F05BEC" w14:paraId="44F26CC6" w14:textId="77777777" w:rsidTr="00B566FF">
        <w:trPr>
          <w:trHeight w:val="454"/>
          <w:jc w:val="center"/>
        </w:trPr>
        <w:tc>
          <w:tcPr>
            <w:tcW w:w="2410" w:type="dxa"/>
            <w:vAlign w:val="center"/>
          </w:tcPr>
          <w:p w14:paraId="70BB7A23" w14:textId="77777777" w:rsidR="005E19F0" w:rsidRPr="00F05BEC" w:rsidRDefault="005E19F0"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63498321" w14:textId="77777777" w:rsidR="005E19F0" w:rsidRPr="00F05BEC" w:rsidRDefault="005E19F0"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63870EB" w14:textId="77777777" w:rsidR="005E19F0" w:rsidRPr="00F05BEC" w:rsidRDefault="005E19F0"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0E509861" w14:textId="77777777" w:rsidR="005E19F0" w:rsidRPr="00F05BEC" w:rsidRDefault="005E19F0" w:rsidP="00B566FF">
            <w:pPr>
              <w:pStyle w:val="Nagwek1"/>
              <w:spacing w:before="0" w:line="276" w:lineRule="auto"/>
              <w:jc w:val="center"/>
              <w:rPr>
                <w:rFonts w:ascii="Times New Roman" w:hAnsi="Times New Roman"/>
                <w:b w:val="0"/>
                <w:bCs w:val="0"/>
                <w:sz w:val="20"/>
                <w:szCs w:val="20"/>
              </w:rPr>
            </w:pPr>
            <w:r w:rsidRPr="2EE313A7">
              <w:rPr>
                <w:rFonts w:ascii="Times New Roman" w:hAnsi="Times New Roman"/>
                <w:b w:val="0"/>
                <w:bCs w:val="0"/>
                <w:sz w:val="20"/>
                <w:szCs w:val="20"/>
              </w:rPr>
              <w:t>C1.4</w:t>
            </w:r>
          </w:p>
        </w:tc>
      </w:tr>
    </w:tbl>
    <w:p w14:paraId="2343AFDD" w14:textId="77777777" w:rsidR="005E19F0" w:rsidRPr="00B86DC9" w:rsidRDefault="005E19F0" w:rsidP="00992705">
      <w:pPr>
        <w:numPr>
          <w:ilvl w:val="0"/>
          <w:numId w:val="58"/>
        </w:numPr>
        <w:tabs>
          <w:tab w:val="left" w:pos="284"/>
        </w:tabs>
        <w:spacing w:before="120"/>
        <w:rPr>
          <w:b/>
          <w:sz w:val="22"/>
          <w:szCs w:val="22"/>
        </w:rPr>
      </w:pPr>
      <w:r w:rsidRPr="00B86DC9">
        <w:rPr>
          <w:b/>
          <w:sz w:val="22"/>
          <w:szCs w:val="22"/>
        </w:rPr>
        <w:t>INFORMACJE O PRZEDMIOCIE</w:t>
      </w:r>
    </w:p>
    <w:p w14:paraId="76BE7325" w14:textId="77777777" w:rsidR="005E19F0" w:rsidRPr="00B86DC9" w:rsidRDefault="005E19F0" w:rsidP="00992705">
      <w:pPr>
        <w:pStyle w:val="Akapitzlist1"/>
        <w:numPr>
          <w:ilvl w:val="1"/>
          <w:numId w:val="58"/>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5E19F0" w:rsidRPr="00B86DC9" w14:paraId="10987216" w14:textId="77777777" w:rsidTr="00B566FF">
        <w:trPr>
          <w:trHeight w:val="340"/>
          <w:jc w:val="center"/>
        </w:trPr>
        <w:tc>
          <w:tcPr>
            <w:tcW w:w="3775" w:type="dxa"/>
            <w:shd w:val="clear" w:color="auto" w:fill="F2F2F2" w:themeFill="background1" w:themeFillShade="F2"/>
            <w:vAlign w:val="center"/>
          </w:tcPr>
          <w:p w14:paraId="035445AF" w14:textId="77777777" w:rsidR="005E19F0" w:rsidRPr="00B86DC9" w:rsidRDefault="005E19F0"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53020C23" w14:textId="77777777" w:rsidR="005E19F0" w:rsidRPr="00B86DC9" w:rsidRDefault="005E19F0" w:rsidP="00B566FF">
            <w:pPr>
              <w:widowControl w:val="0"/>
              <w:autoSpaceDE w:val="0"/>
              <w:autoSpaceDN w:val="0"/>
              <w:adjustRightInd w:val="0"/>
              <w:rPr>
                <w:color w:val="000000"/>
                <w:sz w:val="22"/>
                <w:szCs w:val="22"/>
              </w:rPr>
            </w:pPr>
            <w:r w:rsidRPr="2EE313A7">
              <w:rPr>
                <w:color w:val="000000" w:themeColor="text1"/>
                <w:sz w:val="22"/>
                <w:szCs w:val="22"/>
              </w:rPr>
              <w:t xml:space="preserve">Systemy komputerowego wspomagania logistyki  </w:t>
            </w:r>
          </w:p>
        </w:tc>
      </w:tr>
      <w:tr w:rsidR="005E19F0" w:rsidRPr="00B86DC9" w14:paraId="4EDB181E" w14:textId="77777777" w:rsidTr="00B566FF">
        <w:trPr>
          <w:trHeight w:val="340"/>
          <w:jc w:val="center"/>
        </w:trPr>
        <w:tc>
          <w:tcPr>
            <w:tcW w:w="3775" w:type="dxa"/>
            <w:shd w:val="clear" w:color="auto" w:fill="F2F2F2" w:themeFill="background1" w:themeFillShade="F2"/>
            <w:vAlign w:val="center"/>
          </w:tcPr>
          <w:p w14:paraId="435D7887"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3E5B845" w14:textId="77777777" w:rsidR="005E19F0" w:rsidRPr="00B86DC9" w:rsidRDefault="005E19F0" w:rsidP="00B566FF">
            <w:pPr>
              <w:widowControl w:val="0"/>
              <w:autoSpaceDE w:val="0"/>
              <w:autoSpaceDN w:val="0"/>
              <w:adjustRightInd w:val="0"/>
              <w:rPr>
                <w:iCs/>
                <w:color w:val="000000"/>
                <w:sz w:val="22"/>
                <w:szCs w:val="22"/>
              </w:rPr>
            </w:pPr>
            <w:r>
              <w:rPr>
                <w:iCs/>
                <w:color w:val="000000"/>
                <w:sz w:val="22"/>
                <w:szCs w:val="22"/>
              </w:rPr>
              <w:t>Zarządzanie i inżynieria produkcji</w:t>
            </w:r>
          </w:p>
        </w:tc>
      </w:tr>
      <w:tr w:rsidR="005E19F0" w:rsidRPr="00B86DC9" w14:paraId="30B21513" w14:textId="77777777" w:rsidTr="00B566FF">
        <w:trPr>
          <w:trHeight w:val="340"/>
          <w:jc w:val="center"/>
        </w:trPr>
        <w:tc>
          <w:tcPr>
            <w:tcW w:w="3775" w:type="dxa"/>
            <w:shd w:val="clear" w:color="auto" w:fill="F2F2F2" w:themeFill="background1" w:themeFillShade="F2"/>
            <w:vAlign w:val="center"/>
          </w:tcPr>
          <w:p w14:paraId="463903DA"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14558A94"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II stopnia</w:t>
            </w:r>
          </w:p>
        </w:tc>
      </w:tr>
      <w:tr w:rsidR="005E19F0" w:rsidRPr="00B86DC9" w14:paraId="013C4C13" w14:textId="77777777" w:rsidTr="00B566FF">
        <w:trPr>
          <w:trHeight w:val="340"/>
          <w:jc w:val="center"/>
        </w:trPr>
        <w:tc>
          <w:tcPr>
            <w:tcW w:w="3775" w:type="dxa"/>
            <w:shd w:val="clear" w:color="auto" w:fill="F2F2F2" w:themeFill="background1" w:themeFillShade="F2"/>
            <w:vAlign w:val="center"/>
          </w:tcPr>
          <w:p w14:paraId="3ADF546B" w14:textId="77777777" w:rsidR="005E19F0" w:rsidRPr="00B86DC9" w:rsidRDefault="005E19F0"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4B65089"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praktyczny</w:t>
            </w:r>
          </w:p>
        </w:tc>
      </w:tr>
      <w:tr w:rsidR="005E19F0" w:rsidRPr="00B86DC9" w14:paraId="14586990" w14:textId="77777777" w:rsidTr="00B566FF">
        <w:trPr>
          <w:trHeight w:val="340"/>
          <w:jc w:val="center"/>
        </w:trPr>
        <w:tc>
          <w:tcPr>
            <w:tcW w:w="3775" w:type="dxa"/>
            <w:shd w:val="clear" w:color="auto" w:fill="F2F2F2" w:themeFill="background1" w:themeFillShade="F2"/>
            <w:vAlign w:val="center"/>
          </w:tcPr>
          <w:p w14:paraId="013F2024"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6DC0B122"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niestacjonarne</w:t>
            </w:r>
          </w:p>
        </w:tc>
      </w:tr>
      <w:tr w:rsidR="005E19F0" w:rsidRPr="00B86DC9" w14:paraId="106D22BD" w14:textId="77777777" w:rsidTr="00B566FF">
        <w:trPr>
          <w:trHeight w:val="340"/>
          <w:jc w:val="center"/>
        </w:trPr>
        <w:tc>
          <w:tcPr>
            <w:tcW w:w="3775" w:type="dxa"/>
            <w:shd w:val="clear" w:color="auto" w:fill="F2F2F2" w:themeFill="background1" w:themeFillShade="F2"/>
            <w:vAlign w:val="center"/>
          </w:tcPr>
          <w:p w14:paraId="1ED67C60"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256E3828" w14:textId="77777777" w:rsidR="005E19F0" w:rsidRPr="00B86DC9" w:rsidRDefault="005E19F0" w:rsidP="00B566FF">
            <w:pPr>
              <w:widowControl w:val="0"/>
              <w:autoSpaceDE w:val="0"/>
              <w:autoSpaceDN w:val="0"/>
              <w:adjustRightInd w:val="0"/>
              <w:rPr>
                <w:iCs/>
                <w:color w:val="000000"/>
                <w:sz w:val="22"/>
                <w:szCs w:val="22"/>
              </w:rPr>
            </w:pPr>
            <w:r w:rsidRPr="001A6667">
              <w:rPr>
                <w:iCs/>
                <w:color w:val="000000"/>
                <w:sz w:val="22"/>
                <w:szCs w:val="22"/>
              </w:rPr>
              <w:t>Systemy informatyczne w inżynierii produkcji</w:t>
            </w:r>
          </w:p>
        </w:tc>
      </w:tr>
      <w:tr w:rsidR="005E19F0" w:rsidRPr="00B86DC9" w14:paraId="7025608D" w14:textId="77777777" w:rsidTr="00B566FF">
        <w:trPr>
          <w:trHeight w:val="340"/>
          <w:jc w:val="center"/>
        </w:trPr>
        <w:tc>
          <w:tcPr>
            <w:tcW w:w="3775" w:type="dxa"/>
            <w:shd w:val="clear" w:color="auto" w:fill="F2F2F2" w:themeFill="background1" w:themeFillShade="F2"/>
            <w:vAlign w:val="center"/>
          </w:tcPr>
          <w:p w14:paraId="45DA55B9"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417625C" w14:textId="77777777" w:rsidR="005E19F0" w:rsidRPr="00B86DC9" w:rsidRDefault="005E19F0" w:rsidP="00B566FF">
            <w:pPr>
              <w:widowControl w:val="0"/>
              <w:autoSpaceDE w:val="0"/>
              <w:autoSpaceDN w:val="0"/>
              <w:adjustRightInd w:val="0"/>
              <w:rPr>
                <w:iCs/>
                <w:color w:val="000000"/>
                <w:sz w:val="22"/>
                <w:szCs w:val="22"/>
              </w:rPr>
            </w:pPr>
            <w:r>
              <w:rPr>
                <w:iCs/>
                <w:color w:val="000000"/>
                <w:sz w:val="22"/>
                <w:szCs w:val="22"/>
              </w:rPr>
              <w:t>Wydział Zarządzania</w:t>
            </w:r>
          </w:p>
        </w:tc>
      </w:tr>
      <w:tr w:rsidR="005E19F0" w:rsidRPr="00B86DC9" w14:paraId="52673548" w14:textId="77777777" w:rsidTr="00B566FF">
        <w:trPr>
          <w:trHeight w:val="340"/>
          <w:jc w:val="center"/>
        </w:trPr>
        <w:tc>
          <w:tcPr>
            <w:tcW w:w="3775" w:type="dxa"/>
            <w:shd w:val="clear" w:color="auto" w:fill="F2F2F2" w:themeFill="background1" w:themeFillShade="F2"/>
            <w:vAlign w:val="center"/>
          </w:tcPr>
          <w:p w14:paraId="64F5E819"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48D5F00E" w14:textId="77777777" w:rsidR="005E19F0" w:rsidRPr="00B86DC9" w:rsidRDefault="005E19F0" w:rsidP="00B566FF">
            <w:pPr>
              <w:widowControl w:val="0"/>
              <w:autoSpaceDE w:val="0"/>
              <w:autoSpaceDN w:val="0"/>
              <w:adjustRightInd w:val="0"/>
              <w:rPr>
                <w:iCs/>
                <w:color w:val="000000"/>
                <w:sz w:val="22"/>
                <w:szCs w:val="22"/>
              </w:rPr>
            </w:pPr>
            <w:r>
              <w:rPr>
                <w:iCs/>
                <w:color w:val="000000"/>
                <w:sz w:val="22"/>
                <w:szCs w:val="22"/>
              </w:rPr>
              <w:t>dr inż. Marek Sikora</w:t>
            </w:r>
          </w:p>
        </w:tc>
      </w:tr>
      <w:tr w:rsidR="005E19F0" w:rsidRPr="00B86DC9" w14:paraId="12D9D3E9" w14:textId="77777777" w:rsidTr="00B566FF">
        <w:trPr>
          <w:trHeight w:val="340"/>
          <w:jc w:val="center"/>
        </w:trPr>
        <w:tc>
          <w:tcPr>
            <w:tcW w:w="3775" w:type="dxa"/>
            <w:shd w:val="clear" w:color="auto" w:fill="F2F2F2" w:themeFill="background1" w:themeFillShade="F2"/>
            <w:vAlign w:val="center"/>
          </w:tcPr>
          <w:p w14:paraId="5C73F015" w14:textId="77777777" w:rsidR="005E19F0" w:rsidRPr="00B86DC9" w:rsidRDefault="005E19F0"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66CE492B" w14:textId="77777777" w:rsidR="005E19F0" w:rsidRPr="00B86DC9" w:rsidRDefault="005E19F0" w:rsidP="00B566FF">
            <w:pPr>
              <w:widowControl w:val="0"/>
              <w:autoSpaceDE w:val="0"/>
              <w:autoSpaceDN w:val="0"/>
              <w:adjustRightInd w:val="0"/>
              <w:rPr>
                <w:iCs/>
                <w:color w:val="000000"/>
                <w:sz w:val="22"/>
                <w:szCs w:val="22"/>
              </w:rPr>
            </w:pPr>
            <w:r>
              <w:rPr>
                <w:iCs/>
                <w:color w:val="000000"/>
                <w:sz w:val="22"/>
                <w:szCs w:val="22"/>
              </w:rPr>
              <w:t>Brak</w:t>
            </w:r>
          </w:p>
        </w:tc>
      </w:tr>
      <w:tr w:rsidR="005E19F0" w:rsidRPr="00B86DC9" w14:paraId="5042E73B" w14:textId="77777777" w:rsidTr="00B566FF">
        <w:trPr>
          <w:trHeight w:val="340"/>
          <w:jc w:val="center"/>
        </w:trPr>
        <w:tc>
          <w:tcPr>
            <w:tcW w:w="3775" w:type="dxa"/>
            <w:shd w:val="clear" w:color="auto" w:fill="F2F2F2" w:themeFill="background1" w:themeFillShade="F2"/>
            <w:vAlign w:val="center"/>
          </w:tcPr>
          <w:p w14:paraId="49A34A97" w14:textId="77777777" w:rsidR="005E19F0" w:rsidRPr="00B86DC9" w:rsidRDefault="005E19F0"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18715E7F" w14:textId="77777777" w:rsidR="005E19F0" w:rsidRPr="00B86DC9" w:rsidRDefault="005E19F0" w:rsidP="00B566FF">
            <w:pPr>
              <w:widowControl w:val="0"/>
              <w:autoSpaceDE w:val="0"/>
              <w:autoSpaceDN w:val="0"/>
              <w:adjustRightInd w:val="0"/>
              <w:rPr>
                <w:bCs/>
                <w:iCs/>
                <w:color w:val="000000"/>
                <w:sz w:val="22"/>
                <w:szCs w:val="22"/>
              </w:rPr>
            </w:pPr>
            <w:r>
              <w:rPr>
                <w:bCs/>
                <w:iCs/>
                <w:color w:val="000000"/>
                <w:sz w:val="22"/>
                <w:szCs w:val="22"/>
              </w:rPr>
              <w:t>Podstawowe informacje z zakresu logistyki i łańcucha dostaw, podstawowe umiejętności informatyczne</w:t>
            </w:r>
          </w:p>
        </w:tc>
      </w:tr>
    </w:tbl>
    <w:p w14:paraId="31ADAC02" w14:textId="77777777" w:rsidR="005E19F0" w:rsidRPr="00B86DC9" w:rsidRDefault="005E19F0" w:rsidP="00992705">
      <w:pPr>
        <w:pStyle w:val="Akapitzlist1"/>
        <w:numPr>
          <w:ilvl w:val="1"/>
          <w:numId w:val="58"/>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5E19F0" w:rsidRPr="00B86DC9" w14:paraId="33F7F1D4" w14:textId="77777777" w:rsidTr="00B566FF">
        <w:trPr>
          <w:trHeight w:val="371"/>
          <w:jc w:val="center"/>
        </w:trPr>
        <w:tc>
          <w:tcPr>
            <w:tcW w:w="888" w:type="dxa"/>
            <w:vMerge w:val="restart"/>
            <w:shd w:val="clear" w:color="auto" w:fill="F2F2F2"/>
            <w:vAlign w:val="center"/>
          </w:tcPr>
          <w:p w14:paraId="6EAC9FF1" w14:textId="77777777" w:rsidR="005E19F0" w:rsidRPr="00B86DC9" w:rsidRDefault="005E19F0"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6F80CADF" w14:textId="77777777" w:rsidR="005E19F0" w:rsidRPr="00B86DC9" w:rsidRDefault="005E19F0" w:rsidP="00B566FF">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3AF3C3A0" w14:textId="77777777" w:rsidR="005E19F0" w:rsidRPr="00B86DC9" w:rsidRDefault="005E19F0"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34A49948" w14:textId="77777777" w:rsidR="005E19F0" w:rsidRPr="00B86DC9" w:rsidRDefault="005E19F0"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299935ED" w14:textId="77777777" w:rsidR="005E19F0" w:rsidRPr="00B86DC9" w:rsidRDefault="005E19F0"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75B6859C" w14:textId="77777777" w:rsidR="005E19F0" w:rsidRPr="00B86DC9" w:rsidRDefault="005E19F0" w:rsidP="00B566FF">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76309A92" w14:textId="77777777" w:rsidR="005E19F0" w:rsidRPr="00B86DC9" w:rsidRDefault="005E19F0"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41A6B844" w14:textId="77777777" w:rsidR="005E19F0" w:rsidRPr="00B86DC9" w:rsidRDefault="005E19F0" w:rsidP="00B566FF">
            <w:pPr>
              <w:jc w:val="center"/>
              <w:rPr>
                <w:iCs/>
                <w:sz w:val="22"/>
                <w:szCs w:val="22"/>
              </w:rPr>
            </w:pPr>
            <w:r w:rsidRPr="00B86DC9">
              <w:rPr>
                <w:iCs/>
                <w:sz w:val="22"/>
                <w:szCs w:val="22"/>
              </w:rPr>
              <w:t xml:space="preserve">Liczba punktów </w:t>
            </w:r>
          </w:p>
        </w:tc>
      </w:tr>
      <w:tr w:rsidR="005E19F0" w:rsidRPr="00B86DC9" w14:paraId="5550D56C" w14:textId="77777777" w:rsidTr="00B566FF">
        <w:trPr>
          <w:jc w:val="center"/>
        </w:trPr>
        <w:tc>
          <w:tcPr>
            <w:tcW w:w="888" w:type="dxa"/>
            <w:vMerge/>
            <w:shd w:val="clear" w:color="auto" w:fill="F2F2F2"/>
            <w:vAlign w:val="center"/>
          </w:tcPr>
          <w:p w14:paraId="4A0525C9" w14:textId="77777777" w:rsidR="005E19F0" w:rsidRPr="00B86DC9" w:rsidRDefault="005E19F0" w:rsidP="00B566FF">
            <w:pPr>
              <w:jc w:val="center"/>
              <w:rPr>
                <w:iCs/>
                <w:sz w:val="22"/>
                <w:szCs w:val="22"/>
              </w:rPr>
            </w:pPr>
          </w:p>
        </w:tc>
        <w:tc>
          <w:tcPr>
            <w:tcW w:w="980" w:type="dxa"/>
            <w:tcBorders>
              <w:top w:val="nil"/>
            </w:tcBorders>
            <w:shd w:val="clear" w:color="auto" w:fill="F2F2F2"/>
            <w:vAlign w:val="center"/>
          </w:tcPr>
          <w:p w14:paraId="42876CB5" w14:textId="77777777" w:rsidR="005E19F0" w:rsidRPr="00B86DC9" w:rsidRDefault="005E19F0" w:rsidP="00B566FF">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606229AD" w14:textId="77777777" w:rsidR="005E19F0" w:rsidRPr="00B86DC9" w:rsidRDefault="005E19F0" w:rsidP="00B566FF">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30E5CE74" w14:textId="77777777" w:rsidR="005E19F0" w:rsidRPr="00B86DC9" w:rsidRDefault="005E19F0" w:rsidP="00B566FF">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7B2E1499" w14:textId="77777777" w:rsidR="005E19F0" w:rsidRPr="00B86DC9" w:rsidRDefault="005E19F0" w:rsidP="00B566FF">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31D93755" w14:textId="77777777" w:rsidR="005E19F0" w:rsidRPr="00B86DC9" w:rsidRDefault="005E19F0" w:rsidP="00B566FF">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752C7431" w14:textId="77777777" w:rsidR="005E19F0" w:rsidRPr="00B86DC9" w:rsidRDefault="005E19F0" w:rsidP="00B566FF">
            <w:pPr>
              <w:jc w:val="center"/>
              <w:rPr>
                <w:iCs/>
                <w:sz w:val="22"/>
                <w:szCs w:val="22"/>
              </w:rPr>
            </w:pPr>
            <w:r w:rsidRPr="00B86DC9">
              <w:rPr>
                <w:iCs/>
                <w:sz w:val="22"/>
                <w:szCs w:val="22"/>
              </w:rPr>
              <w:t>(T)</w:t>
            </w:r>
          </w:p>
        </w:tc>
        <w:tc>
          <w:tcPr>
            <w:tcW w:w="1005" w:type="dxa"/>
            <w:tcBorders>
              <w:top w:val="nil"/>
            </w:tcBorders>
            <w:shd w:val="clear" w:color="auto" w:fill="F2F2F2"/>
          </w:tcPr>
          <w:p w14:paraId="45728478" w14:textId="77777777" w:rsidR="005E19F0" w:rsidRPr="00B86DC9" w:rsidRDefault="005E19F0" w:rsidP="00B566FF">
            <w:pPr>
              <w:jc w:val="center"/>
              <w:rPr>
                <w:iCs/>
                <w:sz w:val="22"/>
                <w:szCs w:val="22"/>
              </w:rPr>
            </w:pPr>
            <w:r w:rsidRPr="00B86DC9">
              <w:rPr>
                <w:iCs/>
                <w:sz w:val="22"/>
                <w:szCs w:val="22"/>
              </w:rPr>
              <w:t>ECTS</w:t>
            </w:r>
            <w:r>
              <w:rPr>
                <w:iCs/>
                <w:sz w:val="22"/>
                <w:szCs w:val="22"/>
              </w:rPr>
              <w:t>*</w:t>
            </w:r>
          </w:p>
        </w:tc>
      </w:tr>
      <w:tr w:rsidR="005E19F0" w:rsidRPr="00B86DC9" w14:paraId="298F63F1" w14:textId="77777777" w:rsidTr="00B566FF">
        <w:trPr>
          <w:trHeight w:val="340"/>
          <w:jc w:val="center"/>
        </w:trPr>
        <w:tc>
          <w:tcPr>
            <w:tcW w:w="888" w:type="dxa"/>
          </w:tcPr>
          <w:p w14:paraId="1918644E" w14:textId="77777777" w:rsidR="005E19F0" w:rsidRPr="00B86DC9" w:rsidRDefault="005E19F0" w:rsidP="00B566FF">
            <w:pPr>
              <w:spacing w:line="276" w:lineRule="auto"/>
              <w:jc w:val="center"/>
              <w:rPr>
                <w:iCs/>
                <w:color w:val="000000"/>
                <w:sz w:val="22"/>
                <w:szCs w:val="22"/>
              </w:rPr>
            </w:pPr>
            <w:r>
              <w:rPr>
                <w:iCs/>
                <w:color w:val="000000"/>
                <w:sz w:val="22"/>
                <w:szCs w:val="22"/>
              </w:rPr>
              <w:t>III</w:t>
            </w:r>
          </w:p>
        </w:tc>
        <w:tc>
          <w:tcPr>
            <w:tcW w:w="980" w:type="dxa"/>
          </w:tcPr>
          <w:p w14:paraId="57CCD688" w14:textId="77777777" w:rsidR="005E19F0" w:rsidRPr="00B86DC9" w:rsidRDefault="005E19F0" w:rsidP="00B566FF">
            <w:pPr>
              <w:spacing w:line="276" w:lineRule="auto"/>
              <w:jc w:val="center"/>
              <w:rPr>
                <w:iCs/>
                <w:color w:val="000000"/>
                <w:sz w:val="22"/>
                <w:szCs w:val="22"/>
              </w:rPr>
            </w:pPr>
            <w:r>
              <w:rPr>
                <w:iCs/>
                <w:color w:val="000000"/>
                <w:sz w:val="22"/>
                <w:szCs w:val="22"/>
              </w:rPr>
              <w:t>10</w:t>
            </w:r>
          </w:p>
        </w:tc>
        <w:tc>
          <w:tcPr>
            <w:tcW w:w="1316" w:type="dxa"/>
          </w:tcPr>
          <w:p w14:paraId="684F0335" w14:textId="77777777" w:rsidR="005E19F0" w:rsidRPr="00B86DC9" w:rsidRDefault="005E19F0" w:rsidP="00B566FF">
            <w:pPr>
              <w:spacing w:line="276" w:lineRule="auto"/>
              <w:jc w:val="center"/>
              <w:rPr>
                <w:iCs/>
                <w:color w:val="000000"/>
                <w:sz w:val="22"/>
                <w:szCs w:val="22"/>
              </w:rPr>
            </w:pPr>
          </w:p>
        </w:tc>
        <w:tc>
          <w:tcPr>
            <w:tcW w:w="1462" w:type="dxa"/>
          </w:tcPr>
          <w:p w14:paraId="3A3B065C" w14:textId="77777777" w:rsidR="005E19F0" w:rsidRPr="00B86DC9" w:rsidRDefault="005E19F0" w:rsidP="00B566FF">
            <w:pPr>
              <w:spacing w:line="276" w:lineRule="auto"/>
              <w:jc w:val="center"/>
              <w:rPr>
                <w:iCs/>
                <w:color w:val="000000"/>
                <w:sz w:val="22"/>
                <w:szCs w:val="22"/>
              </w:rPr>
            </w:pPr>
            <w:r>
              <w:rPr>
                <w:iCs/>
                <w:color w:val="000000"/>
                <w:sz w:val="22"/>
                <w:szCs w:val="22"/>
              </w:rPr>
              <w:t>10</w:t>
            </w:r>
          </w:p>
        </w:tc>
        <w:tc>
          <w:tcPr>
            <w:tcW w:w="1259" w:type="dxa"/>
          </w:tcPr>
          <w:p w14:paraId="056FC5CD" w14:textId="77777777" w:rsidR="005E19F0" w:rsidRPr="00B86DC9" w:rsidRDefault="005E19F0" w:rsidP="00B566FF">
            <w:pPr>
              <w:spacing w:line="276" w:lineRule="auto"/>
              <w:jc w:val="center"/>
              <w:rPr>
                <w:iCs/>
                <w:color w:val="000000"/>
                <w:sz w:val="22"/>
                <w:szCs w:val="22"/>
              </w:rPr>
            </w:pPr>
          </w:p>
        </w:tc>
        <w:tc>
          <w:tcPr>
            <w:tcW w:w="1111" w:type="dxa"/>
          </w:tcPr>
          <w:p w14:paraId="2C03FCCD" w14:textId="77777777" w:rsidR="005E19F0" w:rsidRPr="00B86DC9" w:rsidRDefault="005E19F0" w:rsidP="00B566FF">
            <w:pPr>
              <w:spacing w:line="276" w:lineRule="auto"/>
              <w:jc w:val="center"/>
              <w:rPr>
                <w:iCs/>
                <w:color w:val="000000"/>
                <w:sz w:val="22"/>
                <w:szCs w:val="22"/>
              </w:rPr>
            </w:pPr>
          </w:p>
        </w:tc>
        <w:tc>
          <w:tcPr>
            <w:tcW w:w="1086" w:type="dxa"/>
          </w:tcPr>
          <w:p w14:paraId="30060836" w14:textId="77777777" w:rsidR="005E19F0" w:rsidRPr="00B86DC9" w:rsidRDefault="005E19F0" w:rsidP="00B566FF">
            <w:pPr>
              <w:spacing w:line="276" w:lineRule="auto"/>
              <w:jc w:val="center"/>
              <w:rPr>
                <w:iCs/>
                <w:color w:val="000000"/>
                <w:sz w:val="22"/>
                <w:szCs w:val="22"/>
              </w:rPr>
            </w:pPr>
          </w:p>
        </w:tc>
        <w:tc>
          <w:tcPr>
            <w:tcW w:w="1005" w:type="dxa"/>
          </w:tcPr>
          <w:p w14:paraId="7275BAE2" w14:textId="77777777" w:rsidR="005E19F0" w:rsidRPr="00B86DC9" w:rsidRDefault="005E19F0" w:rsidP="00B566FF">
            <w:pPr>
              <w:spacing w:line="276" w:lineRule="auto"/>
              <w:jc w:val="center"/>
              <w:rPr>
                <w:iCs/>
                <w:color w:val="000000"/>
                <w:sz w:val="22"/>
                <w:szCs w:val="22"/>
              </w:rPr>
            </w:pPr>
            <w:r>
              <w:rPr>
                <w:iCs/>
                <w:color w:val="000000"/>
                <w:sz w:val="22"/>
                <w:szCs w:val="22"/>
              </w:rPr>
              <w:t>2</w:t>
            </w:r>
          </w:p>
        </w:tc>
      </w:tr>
    </w:tbl>
    <w:p w14:paraId="7CF9E77E" w14:textId="77777777" w:rsidR="005E19F0" w:rsidRPr="00C30FD8" w:rsidRDefault="005E19F0" w:rsidP="00992705">
      <w:pPr>
        <w:numPr>
          <w:ilvl w:val="0"/>
          <w:numId w:val="58"/>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5E19F0" w:rsidRPr="00C30FD8" w14:paraId="099FAC99" w14:textId="77777777" w:rsidTr="00B566FF">
        <w:trPr>
          <w:jc w:val="center"/>
        </w:trPr>
        <w:tc>
          <w:tcPr>
            <w:tcW w:w="1090" w:type="dxa"/>
            <w:shd w:val="clear" w:color="auto" w:fill="F2F2F2" w:themeFill="background1" w:themeFillShade="F2"/>
            <w:vAlign w:val="center"/>
          </w:tcPr>
          <w:p w14:paraId="1A32CFE7" w14:textId="77777777" w:rsidR="005E19F0" w:rsidRPr="00C30FD8" w:rsidRDefault="005E19F0" w:rsidP="00B566FF">
            <w:pPr>
              <w:jc w:val="center"/>
              <w:rPr>
                <w:sz w:val="22"/>
                <w:szCs w:val="22"/>
              </w:rPr>
            </w:pPr>
            <w:r w:rsidRPr="00C30FD8">
              <w:rPr>
                <w:sz w:val="22"/>
                <w:szCs w:val="22"/>
              </w:rPr>
              <w:t>Lp.</w:t>
            </w:r>
          </w:p>
        </w:tc>
        <w:tc>
          <w:tcPr>
            <w:tcW w:w="5386" w:type="dxa"/>
            <w:shd w:val="clear" w:color="auto" w:fill="F2F2F2" w:themeFill="background1" w:themeFillShade="F2"/>
            <w:vAlign w:val="center"/>
          </w:tcPr>
          <w:p w14:paraId="2A5E7F9A" w14:textId="77777777" w:rsidR="005E19F0" w:rsidRPr="00C30FD8" w:rsidRDefault="005E19F0" w:rsidP="00B566FF">
            <w:pPr>
              <w:jc w:val="center"/>
              <w:rPr>
                <w:sz w:val="22"/>
                <w:szCs w:val="22"/>
              </w:rPr>
            </w:pPr>
            <w:r w:rsidRPr="00C30FD8">
              <w:rPr>
                <w:sz w:val="22"/>
                <w:szCs w:val="22"/>
              </w:rPr>
              <w:t>Opis efektów uczenia się dla przedmiotu</w:t>
            </w:r>
          </w:p>
        </w:tc>
        <w:tc>
          <w:tcPr>
            <w:tcW w:w="1585" w:type="dxa"/>
            <w:shd w:val="clear" w:color="auto" w:fill="F2F2F2" w:themeFill="background1" w:themeFillShade="F2"/>
            <w:vAlign w:val="center"/>
          </w:tcPr>
          <w:p w14:paraId="0651F0A5" w14:textId="77777777" w:rsidR="005E19F0" w:rsidRPr="00C30FD8" w:rsidRDefault="005E19F0" w:rsidP="00B566FF">
            <w:pPr>
              <w:jc w:val="center"/>
              <w:rPr>
                <w:color w:val="000000" w:themeColor="text1"/>
                <w:sz w:val="22"/>
                <w:szCs w:val="22"/>
              </w:rPr>
            </w:pPr>
            <w:r w:rsidRPr="00C30FD8">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089982D" w14:textId="77777777" w:rsidR="005E19F0" w:rsidRPr="00C30FD8" w:rsidRDefault="005E19F0" w:rsidP="00B566FF">
            <w:pPr>
              <w:jc w:val="center"/>
              <w:rPr>
                <w:color w:val="000000" w:themeColor="text1"/>
                <w:sz w:val="22"/>
                <w:szCs w:val="22"/>
              </w:rPr>
            </w:pPr>
            <w:r w:rsidRPr="00C30FD8">
              <w:rPr>
                <w:color w:val="000000" w:themeColor="text1"/>
                <w:sz w:val="22"/>
                <w:szCs w:val="22"/>
              </w:rPr>
              <w:t xml:space="preserve">Odniesienie do </w:t>
            </w:r>
            <w:r w:rsidRPr="00C30FD8">
              <w:rPr>
                <w:strike/>
                <w:color w:val="000000" w:themeColor="text1"/>
                <w:sz w:val="22"/>
                <w:szCs w:val="22"/>
              </w:rPr>
              <w:br/>
            </w:r>
            <w:r w:rsidRPr="00C30FD8">
              <w:rPr>
                <w:color w:val="000000" w:themeColor="text1"/>
                <w:sz w:val="22"/>
                <w:szCs w:val="22"/>
              </w:rPr>
              <w:t xml:space="preserve">charakterystyk II stopnia </w:t>
            </w:r>
            <w:r w:rsidRPr="00C30FD8">
              <w:rPr>
                <w:color w:val="000000" w:themeColor="text1"/>
                <w:sz w:val="22"/>
                <w:szCs w:val="22"/>
              </w:rPr>
              <w:br/>
              <w:t xml:space="preserve">(kod składnika opisu) </w:t>
            </w:r>
          </w:p>
        </w:tc>
      </w:tr>
      <w:tr w:rsidR="005E19F0" w:rsidRPr="00C30FD8" w14:paraId="082BF880" w14:textId="77777777" w:rsidTr="00B566FF">
        <w:trPr>
          <w:jc w:val="center"/>
        </w:trPr>
        <w:tc>
          <w:tcPr>
            <w:tcW w:w="9657" w:type="dxa"/>
            <w:gridSpan w:val="4"/>
            <w:shd w:val="clear" w:color="auto" w:fill="F2F2F2" w:themeFill="background1" w:themeFillShade="F2"/>
            <w:vAlign w:val="center"/>
          </w:tcPr>
          <w:p w14:paraId="4DAD308A" w14:textId="77777777" w:rsidR="005E19F0" w:rsidRPr="00C30FD8" w:rsidRDefault="005E19F0" w:rsidP="00B566FF">
            <w:pPr>
              <w:jc w:val="center"/>
              <w:rPr>
                <w:color w:val="000000" w:themeColor="text1"/>
                <w:sz w:val="22"/>
                <w:szCs w:val="22"/>
              </w:rPr>
            </w:pPr>
            <w:r w:rsidRPr="00C30FD8">
              <w:rPr>
                <w:color w:val="000000" w:themeColor="text1"/>
                <w:sz w:val="22"/>
                <w:szCs w:val="22"/>
              </w:rPr>
              <w:t>WIEDZA</w:t>
            </w:r>
          </w:p>
        </w:tc>
      </w:tr>
      <w:tr w:rsidR="005E19F0" w:rsidRPr="00C30FD8" w14:paraId="5E8ECA05" w14:textId="77777777" w:rsidTr="00B566FF">
        <w:trPr>
          <w:trHeight w:val="283"/>
          <w:jc w:val="center"/>
        </w:trPr>
        <w:tc>
          <w:tcPr>
            <w:tcW w:w="1090" w:type="dxa"/>
          </w:tcPr>
          <w:p w14:paraId="19E8FC3A" w14:textId="77777777" w:rsidR="005E19F0" w:rsidRPr="00C30FD8" w:rsidRDefault="005E19F0" w:rsidP="00B566FF">
            <w:pPr>
              <w:jc w:val="both"/>
              <w:rPr>
                <w:sz w:val="22"/>
                <w:szCs w:val="22"/>
              </w:rPr>
            </w:pPr>
            <w:r w:rsidRPr="00C30FD8">
              <w:rPr>
                <w:sz w:val="22"/>
                <w:szCs w:val="22"/>
              </w:rPr>
              <w:t>W1</w:t>
            </w:r>
          </w:p>
        </w:tc>
        <w:tc>
          <w:tcPr>
            <w:tcW w:w="5386" w:type="dxa"/>
          </w:tcPr>
          <w:p w14:paraId="1A20F99D" w14:textId="77777777" w:rsidR="005E19F0" w:rsidRPr="00C30FD8" w:rsidRDefault="005E19F0" w:rsidP="00B566FF">
            <w:pPr>
              <w:jc w:val="both"/>
              <w:rPr>
                <w:sz w:val="22"/>
                <w:szCs w:val="22"/>
              </w:rPr>
            </w:pPr>
            <w:r w:rsidRPr="00C30FD8">
              <w:rPr>
                <w:rStyle w:val="Teksttreci"/>
                <w:sz w:val="22"/>
                <w:szCs w:val="22"/>
              </w:rPr>
              <w:t>Po ukończeniu przedmiotu student posiada specjalistyczną wiedzę dotyczącą problemów logistyki, jakości procesów logistycznych, a także umiejętność identyfikacji, analizy, interpretacji i oceny problemów logistycznych zarówno w przedsiębiorstwie, jak i pomiędzy przedsiębiorstwami w łańcuchach i sieciach logistycznych. Zna wady i zalety wybranych systemów logistycznych.</w:t>
            </w:r>
          </w:p>
        </w:tc>
        <w:tc>
          <w:tcPr>
            <w:tcW w:w="1585" w:type="dxa"/>
          </w:tcPr>
          <w:p w14:paraId="7E14CCE1" w14:textId="77777777" w:rsidR="005E19F0" w:rsidRPr="00C30FD8" w:rsidRDefault="005E19F0" w:rsidP="00B566FF">
            <w:pPr>
              <w:jc w:val="center"/>
              <w:rPr>
                <w:bCs/>
                <w:sz w:val="22"/>
                <w:szCs w:val="22"/>
              </w:rPr>
            </w:pPr>
            <w:r w:rsidRPr="00C30FD8">
              <w:rPr>
                <w:bCs/>
                <w:sz w:val="22"/>
                <w:szCs w:val="22"/>
              </w:rPr>
              <w:t>K_W07</w:t>
            </w:r>
          </w:p>
          <w:p w14:paraId="7F04D390" w14:textId="77777777" w:rsidR="005E19F0" w:rsidRPr="00C30FD8" w:rsidRDefault="005E19F0" w:rsidP="00B566FF">
            <w:pPr>
              <w:jc w:val="both"/>
              <w:rPr>
                <w:color w:val="000000" w:themeColor="text1"/>
                <w:sz w:val="22"/>
                <w:szCs w:val="22"/>
              </w:rPr>
            </w:pPr>
          </w:p>
        </w:tc>
        <w:tc>
          <w:tcPr>
            <w:tcW w:w="1596" w:type="dxa"/>
          </w:tcPr>
          <w:p w14:paraId="77353704" w14:textId="77777777" w:rsidR="005E19F0" w:rsidRPr="00C30FD8" w:rsidRDefault="005E19F0" w:rsidP="00B566FF">
            <w:pPr>
              <w:jc w:val="center"/>
              <w:rPr>
                <w:color w:val="000000"/>
                <w:sz w:val="22"/>
                <w:szCs w:val="22"/>
              </w:rPr>
            </w:pPr>
            <w:r w:rsidRPr="13C56274">
              <w:rPr>
                <w:color w:val="000000" w:themeColor="text1"/>
                <w:sz w:val="22"/>
                <w:szCs w:val="22"/>
              </w:rPr>
              <w:t>P7S_WG</w:t>
            </w:r>
          </w:p>
          <w:p w14:paraId="4F8C9075" w14:textId="77777777" w:rsidR="005E19F0" w:rsidRPr="00C30FD8" w:rsidRDefault="005E19F0" w:rsidP="00B566FF">
            <w:pPr>
              <w:jc w:val="center"/>
              <w:rPr>
                <w:color w:val="000000" w:themeColor="text1"/>
                <w:sz w:val="22"/>
                <w:szCs w:val="22"/>
              </w:rPr>
            </w:pPr>
          </w:p>
        </w:tc>
      </w:tr>
      <w:tr w:rsidR="005E19F0" w:rsidRPr="00C30FD8" w14:paraId="0786D5E3" w14:textId="77777777" w:rsidTr="00B566FF">
        <w:trPr>
          <w:trHeight w:val="283"/>
          <w:jc w:val="center"/>
        </w:trPr>
        <w:tc>
          <w:tcPr>
            <w:tcW w:w="1090" w:type="dxa"/>
          </w:tcPr>
          <w:p w14:paraId="26E902C7" w14:textId="77777777" w:rsidR="005E19F0" w:rsidRPr="00C30FD8" w:rsidRDefault="005E19F0" w:rsidP="00B566FF">
            <w:pPr>
              <w:jc w:val="both"/>
              <w:rPr>
                <w:sz w:val="22"/>
                <w:szCs w:val="22"/>
              </w:rPr>
            </w:pPr>
            <w:r w:rsidRPr="00C30FD8">
              <w:rPr>
                <w:sz w:val="22"/>
                <w:szCs w:val="22"/>
              </w:rPr>
              <w:t>W2</w:t>
            </w:r>
          </w:p>
        </w:tc>
        <w:tc>
          <w:tcPr>
            <w:tcW w:w="5386" w:type="dxa"/>
          </w:tcPr>
          <w:p w14:paraId="541C416B" w14:textId="77777777" w:rsidR="005E19F0" w:rsidRPr="00C30FD8" w:rsidRDefault="005E19F0" w:rsidP="00B566FF">
            <w:pPr>
              <w:jc w:val="both"/>
              <w:rPr>
                <w:sz w:val="22"/>
                <w:szCs w:val="22"/>
              </w:rPr>
            </w:pPr>
            <w:r w:rsidRPr="00C30FD8">
              <w:rPr>
                <w:rStyle w:val="Teksttreci"/>
                <w:sz w:val="22"/>
                <w:szCs w:val="22"/>
              </w:rPr>
              <w:t xml:space="preserve">Po zakończeniu przedmiotu student </w:t>
            </w:r>
            <w:r w:rsidRPr="004B2709">
              <w:rPr>
                <w:rStyle w:val="Teksttreci"/>
                <w:sz w:val="22"/>
                <w:szCs w:val="22"/>
              </w:rPr>
              <w:t>ma podstawową wiedzę w zakresie technologii informacyjnych i informatycznych oraz ich zastosowania w logistyce, zarządzaniu i pracach inżynierskich</w:t>
            </w:r>
            <w:r>
              <w:rPr>
                <w:rStyle w:val="Teksttreci"/>
                <w:sz w:val="22"/>
                <w:szCs w:val="22"/>
              </w:rPr>
              <w:t>.</w:t>
            </w:r>
          </w:p>
        </w:tc>
        <w:tc>
          <w:tcPr>
            <w:tcW w:w="1585" w:type="dxa"/>
          </w:tcPr>
          <w:p w14:paraId="5B067764" w14:textId="77777777" w:rsidR="005E19F0" w:rsidRPr="00C30FD8" w:rsidRDefault="005E19F0" w:rsidP="00B566FF">
            <w:pPr>
              <w:jc w:val="center"/>
              <w:rPr>
                <w:bCs/>
                <w:sz w:val="22"/>
                <w:szCs w:val="22"/>
              </w:rPr>
            </w:pPr>
            <w:r w:rsidRPr="13C56274">
              <w:rPr>
                <w:sz w:val="22"/>
                <w:szCs w:val="22"/>
              </w:rPr>
              <w:t>K_W07</w:t>
            </w:r>
          </w:p>
          <w:p w14:paraId="221F2925" w14:textId="77777777" w:rsidR="005E19F0" w:rsidRDefault="005E19F0" w:rsidP="00B566FF">
            <w:pPr>
              <w:jc w:val="center"/>
            </w:pPr>
            <w:r w:rsidRPr="13C56274">
              <w:rPr>
                <w:sz w:val="22"/>
                <w:szCs w:val="22"/>
              </w:rPr>
              <w:t>K_W04</w:t>
            </w:r>
          </w:p>
          <w:p w14:paraId="207A46E9" w14:textId="77777777" w:rsidR="005E19F0" w:rsidRPr="00C30FD8" w:rsidRDefault="005E19F0" w:rsidP="00B566FF">
            <w:pPr>
              <w:jc w:val="both"/>
              <w:rPr>
                <w:sz w:val="22"/>
                <w:szCs w:val="22"/>
              </w:rPr>
            </w:pPr>
          </w:p>
        </w:tc>
        <w:tc>
          <w:tcPr>
            <w:tcW w:w="1596" w:type="dxa"/>
          </w:tcPr>
          <w:p w14:paraId="0DFF23A7" w14:textId="77777777" w:rsidR="005E19F0" w:rsidRPr="00C30FD8" w:rsidRDefault="005E19F0" w:rsidP="00B566FF">
            <w:pPr>
              <w:jc w:val="center"/>
              <w:rPr>
                <w:color w:val="000000"/>
                <w:sz w:val="22"/>
                <w:szCs w:val="22"/>
              </w:rPr>
            </w:pPr>
            <w:r w:rsidRPr="13C56274">
              <w:rPr>
                <w:color w:val="000000" w:themeColor="text1"/>
                <w:sz w:val="22"/>
                <w:szCs w:val="22"/>
              </w:rPr>
              <w:t>P7S_WG</w:t>
            </w:r>
          </w:p>
          <w:p w14:paraId="10076A54" w14:textId="77777777" w:rsidR="005E19F0" w:rsidRPr="00C30FD8" w:rsidRDefault="005E19F0" w:rsidP="00B566FF">
            <w:pPr>
              <w:jc w:val="center"/>
              <w:rPr>
                <w:sz w:val="22"/>
                <w:szCs w:val="22"/>
              </w:rPr>
            </w:pPr>
            <w:r w:rsidRPr="13C56274">
              <w:rPr>
                <w:color w:val="000000" w:themeColor="text1"/>
                <w:sz w:val="22"/>
                <w:szCs w:val="22"/>
              </w:rPr>
              <w:t>P7S_WK</w:t>
            </w:r>
          </w:p>
        </w:tc>
      </w:tr>
      <w:tr w:rsidR="005E19F0" w:rsidRPr="00C30FD8" w14:paraId="4815D6DF" w14:textId="77777777" w:rsidTr="00B566FF">
        <w:trPr>
          <w:trHeight w:val="283"/>
          <w:jc w:val="center"/>
        </w:trPr>
        <w:tc>
          <w:tcPr>
            <w:tcW w:w="9657" w:type="dxa"/>
            <w:gridSpan w:val="4"/>
            <w:shd w:val="clear" w:color="auto" w:fill="F2F2F2" w:themeFill="background1" w:themeFillShade="F2"/>
          </w:tcPr>
          <w:p w14:paraId="5AC80FDF" w14:textId="77777777" w:rsidR="005E19F0" w:rsidRPr="00C30FD8" w:rsidRDefault="005E19F0" w:rsidP="00B566FF">
            <w:pPr>
              <w:jc w:val="center"/>
              <w:rPr>
                <w:sz w:val="22"/>
                <w:szCs w:val="22"/>
              </w:rPr>
            </w:pPr>
            <w:r w:rsidRPr="00C30FD8">
              <w:rPr>
                <w:sz w:val="22"/>
                <w:szCs w:val="22"/>
              </w:rPr>
              <w:t>UMIEJĘTNOŚCI</w:t>
            </w:r>
          </w:p>
        </w:tc>
      </w:tr>
      <w:tr w:rsidR="005E19F0" w:rsidRPr="00C30FD8" w14:paraId="057BA0D6" w14:textId="77777777" w:rsidTr="00B566FF">
        <w:trPr>
          <w:trHeight w:val="283"/>
          <w:jc w:val="center"/>
        </w:trPr>
        <w:tc>
          <w:tcPr>
            <w:tcW w:w="1090" w:type="dxa"/>
          </w:tcPr>
          <w:p w14:paraId="08E10254" w14:textId="77777777" w:rsidR="005E19F0" w:rsidRPr="00C30FD8" w:rsidRDefault="005E19F0" w:rsidP="00B566FF">
            <w:pPr>
              <w:jc w:val="both"/>
              <w:rPr>
                <w:sz w:val="22"/>
                <w:szCs w:val="22"/>
              </w:rPr>
            </w:pPr>
            <w:r w:rsidRPr="00C30FD8">
              <w:rPr>
                <w:sz w:val="22"/>
                <w:szCs w:val="22"/>
              </w:rPr>
              <w:t>U1</w:t>
            </w:r>
          </w:p>
        </w:tc>
        <w:tc>
          <w:tcPr>
            <w:tcW w:w="5386" w:type="dxa"/>
          </w:tcPr>
          <w:p w14:paraId="3B2317C6" w14:textId="77777777" w:rsidR="005E19F0" w:rsidRPr="00C30FD8" w:rsidRDefault="005E19F0" w:rsidP="00B566FF">
            <w:pPr>
              <w:jc w:val="both"/>
              <w:rPr>
                <w:sz w:val="22"/>
                <w:szCs w:val="22"/>
              </w:rPr>
            </w:pPr>
            <w:r w:rsidRPr="00C30FD8">
              <w:rPr>
                <w:rStyle w:val="Teksttreci"/>
                <w:sz w:val="22"/>
                <w:szCs w:val="22"/>
              </w:rPr>
              <w:t xml:space="preserve">Po zakończeniu przedmiotu student </w:t>
            </w:r>
            <w:r w:rsidRPr="00F2289C">
              <w:rPr>
                <w:rStyle w:val="Teksttreci"/>
                <w:sz w:val="22"/>
                <w:szCs w:val="22"/>
              </w:rPr>
              <w:t>potrafi posługiwać się technikami informacyjno-komunikacyjnymi właściwymi do realizacji typowych zadań logistycznych</w:t>
            </w:r>
            <w:r>
              <w:rPr>
                <w:rStyle w:val="Teksttreci"/>
                <w:sz w:val="22"/>
                <w:szCs w:val="22"/>
              </w:rPr>
              <w:t>.</w:t>
            </w:r>
            <w:r w:rsidRPr="00F2289C">
              <w:rPr>
                <w:rStyle w:val="Teksttreci"/>
                <w:sz w:val="22"/>
                <w:szCs w:val="22"/>
              </w:rPr>
              <w:t xml:space="preserve"> </w:t>
            </w:r>
            <w:r>
              <w:rPr>
                <w:rStyle w:val="Teksttreci"/>
                <w:sz w:val="22"/>
                <w:szCs w:val="22"/>
              </w:rPr>
              <w:t>P</w:t>
            </w:r>
            <w:r w:rsidRPr="00F2289C">
              <w:rPr>
                <w:rStyle w:val="Teksttreci"/>
                <w:sz w:val="22"/>
                <w:szCs w:val="22"/>
              </w:rPr>
              <w:t>otrafi zastosować poznane metody i modele teoretyczne oraz narzędzia informatyczne</w:t>
            </w:r>
            <w:r>
              <w:rPr>
                <w:rStyle w:val="Teksttreci"/>
                <w:sz w:val="22"/>
                <w:szCs w:val="22"/>
              </w:rPr>
              <w:t xml:space="preserve"> </w:t>
            </w:r>
            <w:r w:rsidRPr="00F2289C">
              <w:rPr>
                <w:rStyle w:val="Teksttreci"/>
                <w:sz w:val="22"/>
                <w:szCs w:val="22"/>
              </w:rPr>
              <w:t>do formułowania i rozwiązywania zadań inżynierskich</w:t>
            </w:r>
            <w:r>
              <w:rPr>
                <w:rStyle w:val="Teksttreci"/>
                <w:sz w:val="22"/>
                <w:szCs w:val="22"/>
              </w:rPr>
              <w:t>.</w:t>
            </w:r>
          </w:p>
        </w:tc>
        <w:tc>
          <w:tcPr>
            <w:tcW w:w="1585" w:type="dxa"/>
          </w:tcPr>
          <w:p w14:paraId="4C53D6CE" w14:textId="77777777" w:rsidR="005E19F0" w:rsidRDefault="005E19F0" w:rsidP="00B566FF">
            <w:pPr>
              <w:jc w:val="center"/>
            </w:pPr>
            <w:r w:rsidRPr="13C56274">
              <w:rPr>
                <w:sz w:val="22"/>
                <w:szCs w:val="22"/>
              </w:rPr>
              <w:t>K_U05</w:t>
            </w:r>
          </w:p>
          <w:p w14:paraId="47646870" w14:textId="77777777" w:rsidR="005E19F0" w:rsidRDefault="005E19F0" w:rsidP="00B566FF">
            <w:pPr>
              <w:jc w:val="center"/>
              <w:rPr>
                <w:sz w:val="22"/>
                <w:szCs w:val="22"/>
              </w:rPr>
            </w:pPr>
            <w:r w:rsidRPr="13C56274">
              <w:rPr>
                <w:sz w:val="22"/>
                <w:szCs w:val="22"/>
              </w:rPr>
              <w:t>K_U08</w:t>
            </w:r>
          </w:p>
          <w:p w14:paraId="72077517" w14:textId="77777777" w:rsidR="005E19F0" w:rsidRPr="00C30FD8" w:rsidRDefault="005E19F0" w:rsidP="00B566FF">
            <w:pPr>
              <w:jc w:val="both"/>
              <w:rPr>
                <w:sz w:val="22"/>
                <w:szCs w:val="22"/>
              </w:rPr>
            </w:pPr>
          </w:p>
        </w:tc>
        <w:tc>
          <w:tcPr>
            <w:tcW w:w="1596" w:type="dxa"/>
          </w:tcPr>
          <w:p w14:paraId="2323DC7B" w14:textId="77777777" w:rsidR="005E19F0" w:rsidRPr="00C30FD8" w:rsidRDefault="005E19F0" w:rsidP="00B566FF">
            <w:pPr>
              <w:jc w:val="center"/>
              <w:rPr>
                <w:sz w:val="22"/>
                <w:szCs w:val="22"/>
              </w:rPr>
            </w:pPr>
            <w:r w:rsidRPr="13C56274">
              <w:rPr>
                <w:sz w:val="22"/>
                <w:szCs w:val="22"/>
              </w:rPr>
              <w:t>P7S_UW</w:t>
            </w:r>
          </w:p>
          <w:p w14:paraId="31CE2E88" w14:textId="77777777" w:rsidR="005E19F0" w:rsidRPr="00C30FD8" w:rsidRDefault="005E19F0" w:rsidP="00B566FF">
            <w:pPr>
              <w:jc w:val="center"/>
              <w:rPr>
                <w:sz w:val="22"/>
                <w:szCs w:val="22"/>
              </w:rPr>
            </w:pPr>
            <w:r w:rsidRPr="13C56274">
              <w:rPr>
                <w:sz w:val="22"/>
                <w:szCs w:val="22"/>
              </w:rPr>
              <w:t>P7S_UK</w:t>
            </w:r>
          </w:p>
          <w:p w14:paraId="4DDBD4B2" w14:textId="77777777" w:rsidR="005E19F0" w:rsidRPr="00C30FD8" w:rsidRDefault="005E19F0" w:rsidP="00B566FF">
            <w:pPr>
              <w:jc w:val="center"/>
              <w:rPr>
                <w:sz w:val="22"/>
                <w:szCs w:val="22"/>
              </w:rPr>
            </w:pPr>
            <w:r w:rsidRPr="13C56274">
              <w:rPr>
                <w:sz w:val="22"/>
                <w:szCs w:val="22"/>
              </w:rPr>
              <w:t>P7S_UU</w:t>
            </w:r>
          </w:p>
        </w:tc>
      </w:tr>
      <w:tr w:rsidR="005E19F0" w:rsidRPr="00C30FD8" w14:paraId="3EE9B78E" w14:textId="77777777" w:rsidTr="00B566FF">
        <w:trPr>
          <w:trHeight w:val="283"/>
          <w:jc w:val="center"/>
        </w:trPr>
        <w:tc>
          <w:tcPr>
            <w:tcW w:w="1090" w:type="dxa"/>
          </w:tcPr>
          <w:p w14:paraId="72D5E1FE" w14:textId="77777777" w:rsidR="005E19F0" w:rsidRPr="00C30FD8" w:rsidRDefault="005E19F0" w:rsidP="00B566FF">
            <w:pPr>
              <w:jc w:val="both"/>
              <w:rPr>
                <w:sz w:val="22"/>
                <w:szCs w:val="22"/>
              </w:rPr>
            </w:pPr>
            <w:r w:rsidRPr="00C30FD8">
              <w:rPr>
                <w:sz w:val="22"/>
                <w:szCs w:val="22"/>
              </w:rPr>
              <w:t>U2</w:t>
            </w:r>
          </w:p>
        </w:tc>
        <w:tc>
          <w:tcPr>
            <w:tcW w:w="5386" w:type="dxa"/>
            <w:vAlign w:val="center"/>
          </w:tcPr>
          <w:p w14:paraId="124BCC94" w14:textId="77777777" w:rsidR="005E19F0" w:rsidRPr="00C30FD8" w:rsidRDefault="005E19F0" w:rsidP="00B566FF">
            <w:pPr>
              <w:jc w:val="both"/>
              <w:rPr>
                <w:sz w:val="22"/>
                <w:szCs w:val="22"/>
              </w:rPr>
            </w:pPr>
            <w:r>
              <w:rPr>
                <w:rStyle w:val="Teksttreci"/>
                <w:sz w:val="22"/>
                <w:szCs w:val="22"/>
              </w:rPr>
              <w:t>P</w:t>
            </w:r>
            <w:r w:rsidRPr="00FA03B0">
              <w:rPr>
                <w:rStyle w:val="Teksttreci"/>
                <w:sz w:val="22"/>
                <w:szCs w:val="22"/>
              </w:rPr>
              <w:t>otrafi pozyskiwać informacje z literatury, baz danych oraz innych źródeł; potrafi integrować uzyskane informacje, dokonywać ich interpretacji, a także wyciągać wnioski oraz formułować i uzasadniać opinie</w:t>
            </w:r>
          </w:p>
        </w:tc>
        <w:tc>
          <w:tcPr>
            <w:tcW w:w="1585" w:type="dxa"/>
          </w:tcPr>
          <w:p w14:paraId="00F414A0" w14:textId="77777777" w:rsidR="005E19F0" w:rsidRPr="00C30FD8" w:rsidRDefault="005E19F0" w:rsidP="00B566FF">
            <w:pPr>
              <w:jc w:val="center"/>
              <w:rPr>
                <w:bCs/>
                <w:sz w:val="22"/>
                <w:szCs w:val="22"/>
              </w:rPr>
            </w:pPr>
            <w:r w:rsidRPr="00C30FD8">
              <w:rPr>
                <w:bCs/>
                <w:sz w:val="22"/>
                <w:szCs w:val="22"/>
              </w:rPr>
              <w:t>K_U08</w:t>
            </w:r>
          </w:p>
          <w:p w14:paraId="2EC7DCD9" w14:textId="77777777" w:rsidR="005E19F0" w:rsidRPr="00C30FD8" w:rsidRDefault="005E19F0" w:rsidP="00B566FF">
            <w:pPr>
              <w:jc w:val="both"/>
              <w:rPr>
                <w:sz w:val="22"/>
                <w:szCs w:val="22"/>
              </w:rPr>
            </w:pPr>
          </w:p>
        </w:tc>
        <w:tc>
          <w:tcPr>
            <w:tcW w:w="1596" w:type="dxa"/>
          </w:tcPr>
          <w:p w14:paraId="44703671" w14:textId="77777777" w:rsidR="005E19F0" w:rsidRPr="00C30FD8" w:rsidRDefault="005E19F0" w:rsidP="00B566FF">
            <w:pPr>
              <w:jc w:val="center"/>
              <w:rPr>
                <w:sz w:val="22"/>
                <w:szCs w:val="22"/>
              </w:rPr>
            </w:pPr>
            <w:r w:rsidRPr="13C56274">
              <w:rPr>
                <w:sz w:val="22"/>
                <w:szCs w:val="22"/>
              </w:rPr>
              <w:t>P7S_UW</w:t>
            </w:r>
          </w:p>
          <w:p w14:paraId="1FE56894" w14:textId="77777777" w:rsidR="005E19F0" w:rsidRPr="00C30FD8" w:rsidRDefault="005E19F0" w:rsidP="00B566FF">
            <w:pPr>
              <w:jc w:val="center"/>
              <w:rPr>
                <w:sz w:val="22"/>
                <w:szCs w:val="22"/>
              </w:rPr>
            </w:pPr>
          </w:p>
        </w:tc>
      </w:tr>
      <w:tr w:rsidR="005E19F0" w:rsidRPr="00C30FD8" w14:paraId="7F0835AB" w14:textId="77777777" w:rsidTr="00B566FF">
        <w:trPr>
          <w:trHeight w:val="283"/>
          <w:jc w:val="center"/>
        </w:trPr>
        <w:tc>
          <w:tcPr>
            <w:tcW w:w="9657" w:type="dxa"/>
            <w:gridSpan w:val="4"/>
            <w:shd w:val="clear" w:color="auto" w:fill="F2F2F2" w:themeFill="background1" w:themeFillShade="F2"/>
          </w:tcPr>
          <w:p w14:paraId="2733887F" w14:textId="77777777" w:rsidR="005E19F0" w:rsidRPr="00C30FD8" w:rsidRDefault="005E19F0" w:rsidP="00B566FF">
            <w:pPr>
              <w:jc w:val="center"/>
              <w:rPr>
                <w:sz w:val="22"/>
                <w:szCs w:val="22"/>
              </w:rPr>
            </w:pPr>
            <w:r w:rsidRPr="00C30FD8">
              <w:rPr>
                <w:sz w:val="22"/>
                <w:szCs w:val="22"/>
              </w:rPr>
              <w:t>KOMPETENCJE SPOŁECZNE</w:t>
            </w:r>
          </w:p>
        </w:tc>
      </w:tr>
      <w:tr w:rsidR="005E19F0" w:rsidRPr="00C30FD8" w14:paraId="4E529AE8" w14:textId="77777777" w:rsidTr="00B566FF">
        <w:trPr>
          <w:trHeight w:val="283"/>
          <w:jc w:val="center"/>
        </w:trPr>
        <w:tc>
          <w:tcPr>
            <w:tcW w:w="1090" w:type="dxa"/>
          </w:tcPr>
          <w:p w14:paraId="78FFD089" w14:textId="77777777" w:rsidR="005E19F0" w:rsidRPr="00C30FD8" w:rsidRDefault="005E19F0" w:rsidP="00B566FF">
            <w:pPr>
              <w:jc w:val="both"/>
              <w:rPr>
                <w:sz w:val="22"/>
                <w:szCs w:val="22"/>
              </w:rPr>
            </w:pPr>
            <w:r w:rsidRPr="00C30FD8">
              <w:rPr>
                <w:sz w:val="22"/>
                <w:szCs w:val="22"/>
              </w:rPr>
              <w:t>K1</w:t>
            </w:r>
          </w:p>
        </w:tc>
        <w:tc>
          <w:tcPr>
            <w:tcW w:w="5386" w:type="dxa"/>
          </w:tcPr>
          <w:p w14:paraId="08F01BDF" w14:textId="77777777" w:rsidR="005E19F0" w:rsidRPr="00C30FD8" w:rsidRDefault="005E19F0" w:rsidP="00B566FF">
            <w:pPr>
              <w:jc w:val="both"/>
              <w:rPr>
                <w:sz w:val="22"/>
                <w:szCs w:val="22"/>
              </w:rPr>
            </w:pPr>
            <w:r w:rsidRPr="00C30FD8">
              <w:rPr>
                <w:rStyle w:val="Teksttreci"/>
                <w:sz w:val="22"/>
                <w:szCs w:val="22"/>
              </w:rPr>
              <w:t>Po zakończeniu przedmiotu student potrafi świadomie współpracować z uczestnikami procesów logistycznych. Jest zdolny do świadomego wyboru dostępnych narzędzi dla uzyskania konstruktywnego wyniku w ramach realizowanego zadania. Przejawia dbałość aktualność danych wykorzystywanych w procesie decyzyjnym. Ma świadomość zagrożeń wynikających ze złożoności łańcuchów logistycznych</w:t>
            </w:r>
          </w:p>
        </w:tc>
        <w:tc>
          <w:tcPr>
            <w:tcW w:w="1585" w:type="dxa"/>
          </w:tcPr>
          <w:p w14:paraId="7E69F67A" w14:textId="77777777" w:rsidR="005E19F0" w:rsidRPr="00C30FD8" w:rsidRDefault="005E19F0" w:rsidP="00B566FF">
            <w:pPr>
              <w:jc w:val="center"/>
              <w:rPr>
                <w:bCs/>
                <w:color w:val="000000"/>
                <w:sz w:val="22"/>
                <w:szCs w:val="22"/>
              </w:rPr>
            </w:pPr>
            <w:r w:rsidRPr="00C30FD8">
              <w:rPr>
                <w:bCs/>
                <w:color w:val="000000"/>
                <w:sz w:val="22"/>
                <w:szCs w:val="22"/>
              </w:rPr>
              <w:t>K_K03</w:t>
            </w:r>
          </w:p>
          <w:p w14:paraId="42219690" w14:textId="77777777" w:rsidR="005E19F0" w:rsidRPr="00C30FD8" w:rsidRDefault="005E19F0" w:rsidP="00B566FF">
            <w:pPr>
              <w:jc w:val="both"/>
              <w:rPr>
                <w:sz w:val="22"/>
                <w:szCs w:val="22"/>
              </w:rPr>
            </w:pPr>
          </w:p>
        </w:tc>
        <w:tc>
          <w:tcPr>
            <w:tcW w:w="1596" w:type="dxa"/>
          </w:tcPr>
          <w:p w14:paraId="1D99F00D" w14:textId="77777777" w:rsidR="005E19F0" w:rsidRPr="00C30FD8" w:rsidRDefault="005E19F0" w:rsidP="00B566FF">
            <w:pPr>
              <w:jc w:val="center"/>
              <w:rPr>
                <w:sz w:val="22"/>
                <w:szCs w:val="22"/>
              </w:rPr>
            </w:pPr>
            <w:r w:rsidRPr="13C56274">
              <w:rPr>
                <w:sz w:val="22"/>
                <w:szCs w:val="22"/>
              </w:rPr>
              <w:t>P7S_KO</w:t>
            </w:r>
          </w:p>
          <w:p w14:paraId="359ADF1E" w14:textId="77777777" w:rsidR="005E19F0" w:rsidRPr="00C30FD8" w:rsidRDefault="005E19F0" w:rsidP="00B566FF">
            <w:pPr>
              <w:jc w:val="center"/>
              <w:rPr>
                <w:sz w:val="22"/>
                <w:szCs w:val="22"/>
              </w:rPr>
            </w:pPr>
            <w:r w:rsidRPr="13C56274">
              <w:rPr>
                <w:sz w:val="22"/>
                <w:szCs w:val="22"/>
              </w:rPr>
              <w:t>P7S_KR</w:t>
            </w:r>
          </w:p>
          <w:p w14:paraId="116E44D0" w14:textId="77777777" w:rsidR="005E19F0" w:rsidRPr="00C30FD8" w:rsidRDefault="005E19F0" w:rsidP="00B566FF">
            <w:pPr>
              <w:jc w:val="both"/>
              <w:rPr>
                <w:sz w:val="22"/>
                <w:szCs w:val="22"/>
              </w:rPr>
            </w:pPr>
          </w:p>
        </w:tc>
      </w:tr>
    </w:tbl>
    <w:p w14:paraId="520D8ABA" w14:textId="77777777" w:rsidR="005E19F0" w:rsidRPr="00B86DC9" w:rsidRDefault="005E19F0" w:rsidP="00992705">
      <w:pPr>
        <w:numPr>
          <w:ilvl w:val="0"/>
          <w:numId w:val="58"/>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E19F0" w:rsidRPr="00B86DC9" w14:paraId="6434D016" w14:textId="77777777" w:rsidTr="00B566FF">
        <w:trPr>
          <w:jc w:val="center"/>
        </w:trPr>
        <w:tc>
          <w:tcPr>
            <w:tcW w:w="9638" w:type="dxa"/>
          </w:tcPr>
          <w:p w14:paraId="6C8FD03E" w14:textId="77777777" w:rsidR="005E19F0" w:rsidRPr="00B86DC9" w:rsidRDefault="005E19F0" w:rsidP="00B566FF">
            <w:pPr>
              <w:jc w:val="both"/>
              <w:rPr>
                <w:sz w:val="22"/>
                <w:szCs w:val="22"/>
              </w:rPr>
            </w:pPr>
            <w:r w:rsidRPr="00B86DC9">
              <w:rPr>
                <w:sz w:val="22"/>
                <w:szCs w:val="22"/>
              </w:rPr>
              <w:t>wykład multimedialny, ćwiczenia laboratoryjn</w:t>
            </w:r>
            <w:r>
              <w:rPr>
                <w:sz w:val="22"/>
                <w:szCs w:val="22"/>
              </w:rPr>
              <w:t>e</w:t>
            </w:r>
          </w:p>
        </w:tc>
      </w:tr>
    </w:tbl>
    <w:p w14:paraId="591FB5AE" w14:textId="77777777" w:rsidR="005E19F0" w:rsidRPr="00B86DC9" w:rsidRDefault="005E19F0" w:rsidP="00992705">
      <w:pPr>
        <w:numPr>
          <w:ilvl w:val="0"/>
          <w:numId w:val="58"/>
        </w:numPr>
        <w:tabs>
          <w:tab w:val="left" w:pos="284"/>
        </w:tabs>
        <w:spacing w:before="120" w:after="120"/>
        <w:ind w:left="284" w:hanging="284"/>
        <w:rPr>
          <w:b/>
          <w:bCs/>
          <w:color w:val="000000"/>
          <w:sz w:val="22"/>
          <w:szCs w:val="22"/>
        </w:rPr>
      </w:pPr>
      <w:r w:rsidRPr="2EE313A7">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E19F0" w:rsidRPr="00B86DC9" w14:paraId="2F56BE55" w14:textId="77777777" w:rsidTr="00B566FF">
        <w:trPr>
          <w:jc w:val="center"/>
        </w:trPr>
        <w:tc>
          <w:tcPr>
            <w:tcW w:w="9638" w:type="dxa"/>
          </w:tcPr>
          <w:p w14:paraId="3089BE50" w14:textId="77777777" w:rsidR="005E19F0" w:rsidRPr="00B86DC9" w:rsidRDefault="005E19F0" w:rsidP="00B566FF">
            <w:pPr>
              <w:pStyle w:val="Akapitzlist1"/>
              <w:ind w:left="34"/>
              <w:jc w:val="both"/>
              <w:rPr>
                <w:sz w:val="22"/>
                <w:szCs w:val="22"/>
              </w:rPr>
            </w:pPr>
            <w:r w:rsidRPr="2EE313A7">
              <w:rPr>
                <w:sz w:val="22"/>
                <w:szCs w:val="22"/>
              </w:rPr>
              <w:t>Kolokwium, przygotowanie projektu (z ćwiczeń laboratoryjnych)</w:t>
            </w:r>
          </w:p>
        </w:tc>
      </w:tr>
    </w:tbl>
    <w:p w14:paraId="2DD0905B" w14:textId="77777777" w:rsidR="005E19F0" w:rsidRPr="00B86DC9" w:rsidRDefault="005E19F0" w:rsidP="00992705">
      <w:pPr>
        <w:numPr>
          <w:ilvl w:val="0"/>
          <w:numId w:val="58"/>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5E19F0" w:rsidRPr="00B86DC9" w14:paraId="612859BC" w14:textId="77777777" w:rsidTr="00B566FF">
        <w:trPr>
          <w:jc w:val="center"/>
        </w:trPr>
        <w:tc>
          <w:tcPr>
            <w:tcW w:w="2214" w:type="dxa"/>
            <w:shd w:val="clear" w:color="auto" w:fill="F2F2F2"/>
          </w:tcPr>
          <w:p w14:paraId="353EC5DB" w14:textId="77777777" w:rsidR="005E19F0" w:rsidRPr="00B86DC9"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Wykłady</w:t>
            </w:r>
          </w:p>
        </w:tc>
        <w:tc>
          <w:tcPr>
            <w:tcW w:w="7424" w:type="dxa"/>
          </w:tcPr>
          <w:p w14:paraId="44393162" w14:textId="77777777" w:rsidR="005E19F0" w:rsidRPr="00B86DC9"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53E4B">
              <w:rPr>
                <w:iCs/>
                <w:color w:val="000000"/>
                <w:sz w:val="22"/>
                <w:szCs w:val="22"/>
              </w:rPr>
              <w:t xml:space="preserve">Informatyzacja zarządzania logistycznego. e-Logistyka. Wspomaganie zarządzania łańcuchem dostaw. Systemy automatycznej identyfikacji. </w:t>
            </w:r>
            <w:r>
              <w:rPr>
                <w:iCs/>
                <w:color w:val="000000"/>
                <w:sz w:val="22"/>
                <w:szCs w:val="22"/>
              </w:rPr>
              <w:t>E</w:t>
            </w:r>
            <w:r w:rsidRPr="00053E4B">
              <w:rPr>
                <w:iCs/>
                <w:color w:val="000000"/>
                <w:sz w:val="22"/>
                <w:szCs w:val="22"/>
              </w:rPr>
              <w:t>lektroniczna wymiana danych. Systemy mobilne.</w:t>
            </w:r>
            <w:r>
              <w:rPr>
                <w:iCs/>
                <w:color w:val="000000"/>
                <w:sz w:val="22"/>
                <w:szCs w:val="22"/>
              </w:rPr>
              <w:t xml:space="preserve"> </w:t>
            </w:r>
            <w:r w:rsidRPr="00053E4B">
              <w:rPr>
                <w:iCs/>
                <w:color w:val="000000"/>
                <w:sz w:val="22"/>
                <w:szCs w:val="22"/>
              </w:rPr>
              <w:t>Perspektywy rozwoju e-logistyk</w:t>
            </w:r>
            <w:r>
              <w:rPr>
                <w:iCs/>
                <w:color w:val="000000"/>
                <w:sz w:val="22"/>
                <w:szCs w:val="22"/>
              </w:rPr>
              <w:t>i</w:t>
            </w:r>
          </w:p>
        </w:tc>
      </w:tr>
      <w:tr w:rsidR="005E19F0" w:rsidRPr="00B86DC9" w14:paraId="5BBFFCBA" w14:textId="77777777" w:rsidTr="00B566FF">
        <w:trPr>
          <w:jc w:val="center"/>
        </w:trPr>
        <w:tc>
          <w:tcPr>
            <w:tcW w:w="2214" w:type="dxa"/>
            <w:shd w:val="clear" w:color="auto" w:fill="F2F2F2"/>
          </w:tcPr>
          <w:p w14:paraId="64077908" w14:textId="77777777" w:rsidR="005E19F0" w:rsidRPr="00B86DC9"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Laboratoria</w:t>
            </w:r>
          </w:p>
        </w:tc>
        <w:tc>
          <w:tcPr>
            <w:tcW w:w="7424" w:type="dxa"/>
          </w:tcPr>
          <w:p w14:paraId="0DBB0BCA" w14:textId="77777777" w:rsidR="005E19F0" w:rsidRPr="00B86DC9"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1D5281">
              <w:rPr>
                <w:iCs/>
                <w:color w:val="000000"/>
                <w:sz w:val="22"/>
                <w:szCs w:val="22"/>
              </w:rPr>
              <w:t xml:space="preserve">Technologie informatyczne wspierające i integrujące przepływ informacji w łańcuchu dostaw. Sterowanie zapasami. Planowanie zapotrzebowania na środki produkcji. Analiza kosztów magazynowania. Wkład logistyki w wynik finansowy przedsiębiorstwa. </w:t>
            </w:r>
            <w:r w:rsidRPr="00645E1D">
              <w:rPr>
                <w:iCs/>
                <w:color w:val="000000"/>
                <w:sz w:val="22"/>
                <w:szCs w:val="22"/>
              </w:rPr>
              <w:t xml:space="preserve">Elementy logistycznego systemu informacyjnego w systemach klasy ERP/ERP II. </w:t>
            </w:r>
            <w:r w:rsidRPr="0001603E">
              <w:rPr>
                <w:iCs/>
                <w:color w:val="000000"/>
                <w:sz w:val="22"/>
                <w:szCs w:val="22"/>
              </w:rPr>
              <w:t>Wybrane s</w:t>
            </w:r>
            <w:r w:rsidRPr="00645E1D">
              <w:rPr>
                <w:iCs/>
                <w:color w:val="000000"/>
                <w:sz w:val="22"/>
                <w:szCs w:val="22"/>
              </w:rPr>
              <w:t>ystem</w:t>
            </w:r>
            <w:r w:rsidRPr="0001603E">
              <w:rPr>
                <w:iCs/>
                <w:color w:val="000000"/>
                <w:sz w:val="22"/>
                <w:szCs w:val="22"/>
              </w:rPr>
              <w:t>y</w:t>
            </w:r>
            <w:r w:rsidRPr="00645E1D">
              <w:rPr>
                <w:iCs/>
                <w:color w:val="000000"/>
                <w:sz w:val="22"/>
                <w:szCs w:val="22"/>
              </w:rPr>
              <w:t xml:space="preserve"> komputerowego zarządzania łańcuchami dostaw (e-SCM). </w:t>
            </w:r>
            <w:r w:rsidRPr="0001603E">
              <w:rPr>
                <w:iCs/>
                <w:color w:val="000000"/>
                <w:sz w:val="22"/>
                <w:szCs w:val="22"/>
              </w:rPr>
              <w:t>Wybrane systemy wspomagania</w:t>
            </w:r>
            <w:r>
              <w:rPr>
                <w:iCs/>
                <w:color w:val="000000"/>
                <w:sz w:val="22"/>
                <w:szCs w:val="22"/>
              </w:rPr>
              <w:t xml:space="preserve"> logistyki w przedsiębiorstwie</w:t>
            </w:r>
            <w:r w:rsidRPr="00645E1D">
              <w:rPr>
                <w:iCs/>
                <w:color w:val="000000"/>
                <w:sz w:val="22"/>
                <w:szCs w:val="22"/>
              </w:rPr>
              <w:t>.</w:t>
            </w:r>
            <w:r w:rsidRPr="0001603E">
              <w:rPr>
                <w:iCs/>
                <w:color w:val="000000"/>
                <w:sz w:val="22"/>
                <w:szCs w:val="22"/>
              </w:rPr>
              <w:t xml:space="preserve"> </w:t>
            </w:r>
            <w:r w:rsidRPr="00645E1D">
              <w:rPr>
                <w:iCs/>
                <w:color w:val="000000"/>
                <w:sz w:val="22"/>
                <w:szCs w:val="22"/>
              </w:rPr>
              <w:t>Systemy automatycznej identyfikacji i rozwiązania mobilne</w:t>
            </w:r>
            <w:r>
              <w:rPr>
                <w:iCs/>
                <w:color w:val="000000"/>
                <w:sz w:val="22"/>
                <w:szCs w:val="22"/>
              </w:rPr>
              <w:t>.</w:t>
            </w:r>
          </w:p>
        </w:tc>
      </w:tr>
    </w:tbl>
    <w:p w14:paraId="6F4F5C2F" w14:textId="77777777" w:rsidR="005E19F0" w:rsidRPr="00B86DC9" w:rsidRDefault="005E19F0" w:rsidP="00992705">
      <w:pPr>
        <w:numPr>
          <w:ilvl w:val="0"/>
          <w:numId w:val="58"/>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52907780" w14:textId="77777777" w:rsidR="005E19F0" w:rsidRPr="00B86DC9" w:rsidRDefault="005E19F0" w:rsidP="005E19F0">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5E19F0" w:rsidRPr="00B86DC9" w14:paraId="5A25CC60" w14:textId="77777777" w:rsidTr="00B566FF">
        <w:trPr>
          <w:jc w:val="center"/>
        </w:trPr>
        <w:tc>
          <w:tcPr>
            <w:tcW w:w="1347" w:type="dxa"/>
            <w:vMerge w:val="restart"/>
            <w:shd w:val="clear" w:color="auto" w:fill="F2F2F2" w:themeFill="background1" w:themeFillShade="F2"/>
            <w:vAlign w:val="center"/>
          </w:tcPr>
          <w:p w14:paraId="0B45503B" w14:textId="77777777" w:rsidR="005E19F0" w:rsidRPr="002851F8" w:rsidRDefault="005E19F0"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7D239C08" w14:textId="77777777" w:rsidR="005E19F0" w:rsidRPr="002851F8" w:rsidRDefault="005E19F0" w:rsidP="00B566FF">
            <w:pPr>
              <w:jc w:val="center"/>
              <w:rPr>
                <w:color w:val="000000"/>
                <w:sz w:val="22"/>
                <w:szCs w:val="22"/>
              </w:rPr>
            </w:pPr>
            <w:r w:rsidRPr="002851F8">
              <w:rPr>
                <w:color w:val="000000"/>
                <w:sz w:val="22"/>
                <w:szCs w:val="22"/>
              </w:rPr>
              <w:t>Forma oceny (podano przykładowe)</w:t>
            </w:r>
          </w:p>
        </w:tc>
      </w:tr>
      <w:tr w:rsidR="005E19F0" w:rsidRPr="00B86DC9" w14:paraId="092EF881" w14:textId="77777777" w:rsidTr="00B566FF">
        <w:trPr>
          <w:jc w:val="center"/>
        </w:trPr>
        <w:tc>
          <w:tcPr>
            <w:tcW w:w="1347" w:type="dxa"/>
            <w:vMerge/>
            <w:vAlign w:val="center"/>
          </w:tcPr>
          <w:p w14:paraId="771E673F" w14:textId="77777777" w:rsidR="005E19F0" w:rsidRPr="002851F8" w:rsidRDefault="005E19F0" w:rsidP="00B566FF">
            <w:pPr>
              <w:jc w:val="center"/>
              <w:rPr>
                <w:b/>
                <w:color w:val="000000"/>
                <w:sz w:val="22"/>
                <w:szCs w:val="22"/>
              </w:rPr>
            </w:pPr>
          </w:p>
        </w:tc>
        <w:tc>
          <w:tcPr>
            <w:tcW w:w="1360" w:type="dxa"/>
            <w:shd w:val="clear" w:color="auto" w:fill="F2F2F2" w:themeFill="background1" w:themeFillShade="F2"/>
            <w:vAlign w:val="center"/>
          </w:tcPr>
          <w:p w14:paraId="646BDD10" w14:textId="77777777" w:rsidR="005E19F0" w:rsidRPr="002851F8" w:rsidRDefault="005E19F0" w:rsidP="00B566FF">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190C8E59" w14:textId="77777777" w:rsidR="005E19F0" w:rsidRPr="002851F8" w:rsidRDefault="005E19F0" w:rsidP="00B566FF">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11BDB684" w14:textId="77777777" w:rsidR="005E19F0" w:rsidRPr="002851F8" w:rsidRDefault="005E19F0" w:rsidP="00B566FF">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360F92B0" w14:textId="77777777" w:rsidR="005E19F0" w:rsidRPr="002851F8" w:rsidRDefault="005E19F0" w:rsidP="00B566FF">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0E7B2E47" w14:textId="77777777" w:rsidR="005E19F0" w:rsidRPr="002851F8" w:rsidRDefault="005E19F0" w:rsidP="00B566FF">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26AB0015" w14:textId="77777777" w:rsidR="005E19F0" w:rsidRPr="002851F8" w:rsidRDefault="005E19F0" w:rsidP="00B566FF">
            <w:pPr>
              <w:jc w:val="center"/>
              <w:rPr>
                <w:color w:val="000000"/>
                <w:sz w:val="22"/>
                <w:szCs w:val="22"/>
              </w:rPr>
            </w:pPr>
            <w:r w:rsidRPr="002851F8">
              <w:rPr>
                <w:color w:val="000000"/>
                <w:sz w:val="22"/>
                <w:szCs w:val="22"/>
              </w:rPr>
              <w:t>…………</w:t>
            </w:r>
          </w:p>
        </w:tc>
      </w:tr>
      <w:tr w:rsidR="005E19F0" w:rsidRPr="00B86DC9" w14:paraId="5B1F33B2" w14:textId="77777777" w:rsidTr="00B566FF">
        <w:trPr>
          <w:trHeight w:val="283"/>
          <w:jc w:val="center"/>
        </w:trPr>
        <w:tc>
          <w:tcPr>
            <w:tcW w:w="1347" w:type="dxa"/>
          </w:tcPr>
          <w:p w14:paraId="6A001C4A" w14:textId="77777777" w:rsidR="005E19F0" w:rsidRPr="002851F8" w:rsidRDefault="005E19F0" w:rsidP="00B566FF">
            <w:pPr>
              <w:jc w:val="center"/>
              <w:rPr>
                <w:color w:val="000000"/>
                <w:sz w:val="22"/>
                <w:szCs w:val="22"/>
              </w:rPr>
            </w:pPr>
            <w:r w:rsidRPr="002851F8">
              <w:rPr>
                <w:color w:val="000000"/>
                <w:sz w:val="22"/>
                <w:szCs w:val="22"/>
              </w:rPr>
              <w:t>W1</w:t>
            </w:r>
          </w:p>
        </w:tc>
        <w:tc>
          <w:tcPr>
            <w:tcW w:w="1360" w:type="dxa"/>
          </w:tcPr>
          <w:p w14:paraId="214A4243" w14:textId="77777777" w:rsidR="005E19F0" w:rsidRPr="002851F8" w:rsidRDefault="005E19F0" w:rsidP="00B566FF">
            <w:pPr>
              <w:jc w:val="center"/>
              <w:rPr>
                <w:color w:val="000000"/>
                <w:sz w:val="22"/>
                <w:szCs w:val="22"/>
              </w:rPr>
            </w:pPr>
          </w:p>
        </w:tc>
        <w:tc>
          <w:tcPr>
            <w:tcW w:w="1360" w:type="dxa"/>
          </w:tcPr>
          <w:p w14:paraId="38DCD616" w14:textId="77777777" w:rsidR="005E19F0" w:rsidRPr="002851F8" w:rsidRDefault="005E19F0" w:rsidP="00B566FF">
            <w:pPr>
              <w:jc w:val="center"/>
              <w:rPr>
                <w:color w:val="000000"/>
                <w:sz w:val="22"/>
                <w:szCs w:val="22"/>
              </w:rPr>
            </w:pPr>
          </w:p>
        </w:tc>
        <w:tc>
          <w:tcPr>
            <w:tcW w:w="1394" w:type="dxa"/>
          </w:tcPr>
          <w:p w14:paraId="0B0DEA5B" w14:textId="77777777" w:rsidR="005E19F0" w:rsidRPr="002851F8" w:rsidRDefault="005E19F0" w:rsidP="00B566FF">
            <w:pPr>
              <w:jc w:val="center"/>
              <w:rPr>
                <w:color w:val="000000"/>
                <w:sz w:val="22"/>
                <w:szCs w:val="22"/>
              </w:rPr>
            </w:pPr>
            <w:r w:rsidRPr="2EE313A7">
              <w:rPr>
                <w:color w:val="000000" w:themeColor="text1"/>
                <w:sz w:val="22"/>
                <w:szCs w:val="22"/>
              </w:rPr>
              <w:t>x</w:t>
            </w:r>
          </w:p>
        </w:tc>
        <w:tc>
          <w:tcPr>
            <w:tcW w:w="1342" w:type="dxa"/>
          </w:tcPr>
          <w:p w14:paraId="2FE448CD" w14:textId="77777777" w:rsidR="005E19F0" w:rsidRPr="002851F8" w:rsidRDefault="005E19F0" w:rsidP="00B566FF">
            <w:pPr>
              <w:jc w:val="center"/>
              <w:rPr>
                <w:color w:val="000000"/>
                <w:sz w:val="22"/>
                <w:szCs w:val="22"/>
              </w:rPr>
            </w:pPr>
          </w:p>
        </w:tc>
        <w:tc>
          <w:tcPr>
            <w:tcW w:w="1463" w:type="dxa"/>
          </w:tcPr>
          <w:p w14:paraId="63C9AC99" w14:textId="77777777" w:rsidR="005E19F0" w:rsidRPr="002851F8" w:rsidRDefault="005E19F0" w:rsidP="00B566FF">
            <w:pPr>
              <w:jc w:val="center"/>
              <w:rPr>
                <w:color w:val="000000"/>
                <w:sz w:val="22"/>
                <w:szCs w:val="22"/>
              </w:rPr>
            </w:pPr>
          </w:p>
        </w:tc>
        <w:tc>
          <w:tcPr>
            <w:tcW w:w="1373" w:type="dxa"/>
          </w:tcPr>
          <w:p w14:paraId="4AEF5867" w14:textId="77777777" w:rsidR="005E19F0" w:rsidRPr="002851F8" w:rsidRDefault="005E19F0" w:rsidP="00B566FF">
            <w:pPr>
              <w:jc w:val="center"/>
              <w:rPr>
                <w:color w:val="000000"/>
                <w:sz w:val="22"/>
                <w:szCs w:val="22"/>
              </w:rPr>
            </w:pPr>
          </w:p>
        </w:tc>
      </w:tr>
      <w:tr w:rsidR="005E19F0" w:rsidRPr="00B86DC9" w14:paraId="16A6DCE6" w14:textId="77777777" w:rsidTr="00B566FF">
        <w:trPr>
          <w:trHeight w:val="283"/>
          <w:jc w:val="center"/>
        </w:trPr>
        <w:tc>
          <w:tcPr>
            <w:tcW w:w="1347" w:type="dxa"/>
          </w:tcPr>
          <w:p w14:paraId="570F0A0E" w14:textId="77777777" w:rsidR="005E19F0" w:rsidRPr="002851F8" w:rsidRDefault="005E19F0" w:rsidP="00B566FF">
            <w:pPr>
              <w:jc w:val="center"/>
              <w:rPr>
                <w:color w:val="000000"/>
                <w:sz w:val="22"/>
                <w:szCs w:val="22"/>
              </w:rPr>
            </w:pPr>
            <w:r>
              <w:rPr>
                <w:color w:val="000000"/>
                <w:sz w:val="22"/>
                <w:szCs w:val="22"/>
              </w:rPr>
              <w:t>W2</w:t>
            </w:r>
          </w:p>
        </w:tc>
        <w:tc>
          <w:tcPr>
            <w:tcW w:w="1360" w:type="dxa"/>
          </w:tcPr>
          <w:p w14:paraId="7701A57B" w14:textId="77777777" w:rsidR="005E19F0" w:rsidRPr="002851F8" w:rsidRDefault="005E19F0" w:rsidP="00B566FF">
            <w:pPr>
              <w:jc w:val="center"/>
              <w:rPr>
                <w:color w:val="000000"/>
                <w:sz w:val="22"/>
                <w:szCs w:val="22"/>
              </w:rPr>
            </w:pPr>
          </w:p>
        </w:tc>
        <w:tc>
          <w:tcPr>
            <w:tcW w:w="1360" w:type="dxa"/>
          </w:tcPr>
          <w:p w14:paraId="15365D31" w14:textId="77777777" w:rsidR="005E19F0" w:rsidRPr="002851F8" w:rsidRDefault="005E19F0" w:rsidP="00B566FF">
            <w:pPr>
              <w:jc w:val="center"/>
              <w:rPr>
                <w:color w:val="000000"/>
                <w:sz w:val="22"/>
                <w:szCs w:val="22"/>
              </w:rPr>
            </w:pPr>
          </w:p>
        </w:tc>
        <w:tc>
          <w:tcPr>
            <w:tcW w:w="1394" w:type="dxa"/>
          </w:tcPr>
          <w:p w14:paraId="61A1DDDE" w14:textId="77777777" w:rsidR="005E19F0" w:rsidRPr="002851F8" w:rsidRDefault="005E19F0" w:rsidP="00B566FF">
            <w:pPr>
              <w:jc w:val="center"/>
              <w:rPr>
                <w:color w:val="000000"/>
                <w:sz w:val="22"/>
                <w:szCs w:val="22"/>
              </w:rPr>
            </w:pPr>
            <w:r w:rsidRPr="2EE313A7">
              <w:rPr>
                <w:color w:val="000000" w:themeColor="text1"/>
                <w:sz w:val="22"/>
                <w:szCs w:val="22"/>
              </w:rPr>
              <w:t>x</w:t>
            </w:r>
          </w:p>
        </w:tc>
        <w:tc>
          <w:tcPr>
            <w:tcW w:w="1342" w:type="dxa"/>
          </w:tcPr>
          <w:p w14:paraId="19C968EA" w14:textId="77777777" w:rsidR="005E19F0" w:rsidRPr="002851F8" w:rsidRDefault="005E19F0" w:rsidP="00B566FF">
            <w:pPr>
              <w:jc w:val="center"/>
              <w:rPr>
                <w:color w:val="000000"/>
                <w:sz w:val="22"/>
                <w:szCs w:val="22"/>
              </w:rPr>
            </w:pPr>
          </w:p>
        </w:tc>
        <w:tc>
          <w:tcPr>
            <w:tcW w:w="1463" w:type="dxa"/>
          </w:tcPr>
          <w:p w14:paraId="5ECA95A0" w14:textId="77777777" w:rsidR="005E19F0" w:rsidRPr="002851F8" w:rsidRDefault="005E19F0" w:rsidP="00B566FF">
            <w:pPr>
              <w:jc w:val="center"/>
              <w:rPr>
                <w:color w:val="000000"/>
                <w:sz w:val="22"/>
                <w:szCs w:val="22"/>
              </w:rPr>
            </w:pPr>
          </w:p>
        </w:tc>
        <w:tc>
          <w:tcPr>
            <w:tcW w:w="1373" w:type="dxa"/>
          </w:tcPr>
          <w:p w14:paraId="1CDAF2F2" w14:textId="77777777" w:rsidR="005E19F0" w:rsidRPr="002851F8" w:rsidRDefault="005E19F0" w:rsidP="00B566FF">
            <w:pPr>
              <w:jc w:val="center"/>
              <w:rPr>
                <w:color w:val="000000"/>
                <w:sz w:val="22"/>
                <w:szCs w:val="22"/>
              </w:rPr>
            </w:pPr>
          </w:p>
        </w:tc>
      </w:tr>
      <w:tr w:rsidR="005E19F0" w:rsidRPr="00B86DC9" w14:paraId="19B5E7B1" w14:textId="77777777" w:rsidTr="00B566FF">
        <w:trPr>
          <w:trHeight w:val="283"/>
          <w:jc w:val="center"/>
        </w:trPr>
        <w:tc>
          <w:tcPr>
            <w:tcW w:w="1347" w:type="dxa"/>
          </w:tcPr>
          <w:p w14:paraId="1A7512C3" w14:textId="77777777" w:rsidR="005E19F0" w:rsidRPr="002851F8" w:rsidRDefault="005E19F0" w:rsidP="00B566FF">
            <w:pPr>
              <w:jc w:val="center"/>
              <w:rPr>
                <w:color w:val="000000"/>
                <w:sz w:val="22"/>
                <w:szCs w:val="22"/>
              </w:rPr>
            </w:pPr>
            <w:r w:rsidRPr="002851F8">
              <w:rPr>
                <w:color w:val="000000"/>
                <w:sz w:val="22"/>
                <w:szCs w:val="22"/>
              </w:rPr>
              <w:t>U1</w:t>
            </w:r>
          </w:p>
        </w:tc>
        <w:tc>
          <w:tcPr>
            <w:tcW w:w="1360" w:type="dxa"/>
          </w:tcPr>
          <w:p w14:paraId="185D86F4" w14:textId="77777777" w:rsidR="005E19F0" w:rsidRPr="002851F8" w:rsidRDefault="005E19F0" w:rsidP="00B566FF">
            <w:pPr>
              <w:jc w:val="center"/>
              <w:rPr>
                <w:color w:val="000000"/>
                <w:sz w:val="22"/>
                <w:szCs w:val="22"/>
              </w:rPr>
            </w:pPr>
          </w:p>
        </w:tc>
        <w:tc>
          <w:tcPr>
            <w:tcW w:w="1360" w:type="dxa"/>
          </w:tcPr>
          <w:p w14:paraId="570EF663" w14:textId="77777777" w:rsidR="005E19F0" w:rsidRPr="002851F8" w:rsidRDefault="005E19F0" w:rsidP="00B566FF">
            <w:pPr>
              <w:jc w:val="center"/>
              <w:rPr>
                <w:color w:val="000000"/>
                <w:sz w:val="22"/>
                <w:szCs w:val="22"/>
              </w:rPr>
            </w:pPr>
          </w:p>
        </w:tc>
        <w:tc>
          <w:tcPr>
            <w:tcW w:w="1394" w:type="dxa"/>
          </w:tcPr>
          <w:p w14:paraId="740F1332" w14:textId="77777777" w:rsidR="005E19F0" w:rsidRPr="002851F8" w:rsidRDefault="005E19F0" w:rsidP="00B566FF">
            <w:pPr>
              <w:jc w:val="center"/>
              <w:rPr>
                <w:color w:val="000000"/>
                <w:sz w:val="22"/>
                <w:szCs w:val="22"/>
              </w:rPr>
            </w:pPr>
          </w:p>
        </w:tc>
        <w:tc>
          <w:tcPr>
            <w:tcW w:w="1342" w:type="dxa"/>
          </w:tcPr>
          <w:p w14:paraId="01606033" w14:textId="77777777" w:rsidR="005E19F0" w:rsidRPr="002851F8" w:rsidRDefault="005E19F0" w:rsidP="00B566FF">
            <w:pPr>
              <w:jc w:val="center"/>
              <w:rPr>
                <w:color w:val="000000"/>
                <w:sz w:val="22"/>
                <w:szCs w:val="22"/>
              </w:rPr>
            </w:pPr>
            <w:r w:rsidRPr="002851F8">
              <w:rPr>
                <w:color w:val="000000"/>
                <w:sz w:val="22"/>
                <w:szCs w:val="22"/>
              </w:rPr>
              <w:t>x</w:t>
            </w:r>
          </w:p>
        </w:tc>
        <w:tc>
          <w:tcPr>
            <w:tcW w:w="1463" w:type="dxa"/>
          </w:tcPr>
          <w:p w14:paraId="695741E4" w14:textId="77777777" w:rsidR="005E19F0" w:rsidRPr="002851F8" w:rsidRDefault="005E19F0" w:rsidP="00B566FF">
            <w:pPr>
              <w:jc w:val="center"/>
              <w:rPr>
                <w:color w:val="000000"/>
                <w:sz w:val="22"/>
                <w:szCs w:val="22"/>
              </w:rPr>
            </w:pPr>
          </w:p>
        </w:tc>
        <w:tc>
          <w:tcPr>
            <w:tcW w:w="1373" w:type="dxa"/>
          </w:tcPr>
          <w:p w14:paraId="5387BEF7" w14:textId="77777777" w:rsidR="005E19F0" w:rsidRPr="002851F8" w:rsidRDefault="005E19F0" w:rsidP="00B566FF">
            <w:pPr>
              <w:jc w:val="center"/>
              <w:rPr>
                <w:color w:val="000000"/>
                <w:sz w:val="22"/>
                <w:szCs w:val="22"/>
              </w:rPr>
            </w:pPr>
          </w:p>
        </w:tc>
      </w:tr>
      <w:tr w:rsidR="005E19F0" w:rsidRPr="00B86DC9" w14:paraId="19297234" w14:textId="77777777" w:rsidTr="00B566FF">
        <w:trPr>
          <w:trHeight w:val="283"/>
          <w:jc w:val="center"/>
        </w:trPr>
        <w:tc>
          <w:tcPr>
            <w:tcW w:w="1347" w:type="dxa"/>
          </w:tcPr>
          <w:p w14:paraId="72864298" w14:textId="77777777" w:rsidR="005E19F0" w:rsidRPr="002851F8" w:rsidRDefault="005E19F0" w:rsidP="00B566FF">
            <w:pPr>
              <w:jc w:val="center"/>
              <w:rPr>
                <w:color w:val="000000"/>
                <w:sz w:val="22"/>
                <w:szCs w:val="22"/>
              </w:rPr>
            </w:pPr>
            <w:r>
              <w:rPr>
                <w:color w:val="000000"/>
                <w:sz w:val="22"/>
                <w:szCs w:val="22"/>
              </w:rPr>
              <w:t>U2</w:t>
            </w:r>
          </w:p>
        </w:tc>
        <w:tc>
          <w:tcPr>
            <w:tcW w:w="1360" w:type="dxa"/>
          </w:tcPr>
          <w:p w14:paraId="23B5C47F" w14:textId="77777777" w:rsidR="005E19F0" w:rsidRPr="002851F8" w:rsidRDefault="005E19F0" w:rsidP="00B566FF">
            <w:pPr>
              <w:jc w:val="center"/>
              <w:rPr>
                <w:color w:val="000000"/>
                <w:sz w:val="22"/>
                <w:szCs w:val="22"/>
              </w:rPr>
            </w:pPr>
          </w:p>
        </w:tc>
        <w:tc>
          <w:tcPr>
            <w:tcW w:w="1360" w:type="dxa"/>
          </w:tcPr>
          <w:p w14:paraId="0F3FF89B" w14:textId="77777777" w:rsidR="005E19F0" w:rsidRPr="002851F8" w:rsidRDefault="005E19F0" w:rsidP="00B566FF">
            <w:pPr>
              <w:jc w:val="center"/>
              <w:rPr>
                <w:color w:val="000000"/>
                <w:sz w:val="22"/>
                <w:szCs w:val="22"/>
              </w:rPr>
            </w:pPr>
          </w:p>
        </w:tc>
        <w:tc>
          <w:tcPr>
            <w:tcW w:w="1394" w:type="dxa"/>
          </w:tcPr>
          <w:p w14:paraId="24311C31" w14:textId="77777777" w:rsidR="005E19F0" w:rsidRPr="002851F8" w:rsidRDefault="005E19F0" w:rsidP="00B566FF">
            <w:pPr>
              <w:jc w:val="center"/>
              <w:rPr>
                <w:color w:val="000000"/>
                <w:sz w:val="22"/>
                <w:szCs w:val="22"/>
              </w:rPr>
            </w:pPr>
          </w:p>
        </w:tc>
        <w:tc>
          <w:tcPr>
            <w:tcW w:w="1342" w:type="dxa"/>
          </w:tcPr>
          <w:p w14:paraId="0B133B07" w14:textId="77777777" w:rsidR="005E19F0" w:rsidRPr="002851F8" w:rsidRDefault="005E19F0" w:rsidP="00B566FF">
            <w:pPr>
              <w:jc w:val="center"/>
              <w:rPr>
                <w:color w:val="000000"/>
                <w:sz w:val="22"/>
                <w:szCs w:val="22"/>
              </w:rPr>
            </w:pPr>
            <w:r w:rsidRPr="002851F8">
              <w:rPr>
                <w:color w:val="000000"/>
                <w:sz w:val="22"/>
                <w:szCs w:val="22"/>
              </w:rPr>
              <w:t>x</w:t>
            </w:r>
          </w:p>
        </w:tc>
        <w:tc>
          <w:tcPr>
            <w:tcW w:w="1463" w:type="dxa"/>
          </w:tcPr>
          <w:p w14:paraId="7BCC29FF" w14:textId="77777777" w:rsidR="005E19F0" w:rsidRPr="002851F8" w:rsidRDefault="005E19F0" w:rsidP="00B566FF">
            <w:pPr>
              <w:jc w:val="center"/>
              <w:rPr>
                <w:color w:val="000000"/>
                <w:sz w:val="22"/>
                <w:szCs w:val="22"/>
              </w:rPr>
            </w:pPr>
          </w:p>
        </w:tc>
        <w:tc>
          <w:tcPr>
            <w:tcW w:w="1373" w:type="dxa"/>
          </w:tcPr>
          <w:p w14:paraId="62740D27" w14:textId="77777777" w:rsidR="005E19F0" w:rsidRPr="002851F8" w:rsidRDefault="005E19F0" w:rsidP="00B566FF">
            <w:pPr>
              <w:jc w:val="center"/>
              <w:rPr>
                <w:color w:val="000000"/>
                <w:sz w:val="22"/>
                <w:szCs w:val="22"/>
              </w:rPr>
            </w:pPr>
          </w:p>
        </w:tc>
      </w:tr>
      <w:tr w:rsidR="005E19F0" w:rsidRPr="00B86DC9" w14:paraId="47EBCD25" w14:textId="77777777" w:rsidTr="00B566FF">
        <w:trPr>
          <w:trHeight w:val="283"/>
          <w:jc w:val="center"/>
        </w:trPr>
        <w:tc>
          <w:tcPr>
            <w:tcW w:w="1347" w:type="dxa"/>
          </w:tcPr>
          <w:p w14:paraId="660EF0FB" w14:textId="77777777" w:rsidR="005E19F0" w:rsidRPr="002851F8" w:rsidRDefault="005E19F0" w:rsidP="00B566FF">
            <w:pPr>
              <w:jc w:val="center"/>
              <w:rPr>
                <w:color w:val="000000"/>
                <w:sz w:val="22"/>
                <w:szCs w:val="22"/>
              </w:rPr>
            </w:pPr>
            <w:r w:rsidRPr="002851F8">
              <w:rPr>
                <w:color w:val="000000"/>
                <w:sz w:val="22"/>
                <w:szCs w:val="22"/>
              </w:rPr>
              <w:t>K1</w:t>
            </w:r>
          </w:p>
        </w:tc>
        <w:tc>
          <w:tcPr>
            <w:tcW w:w="1360" w:type="dxa"/>
          </w:tcPr>
          <w:p w14:paraId="663FC0F2" w14:textId="77777777" w:rsidR="005E19F0" w:rsidRPr="002851F8" w:rsidRDefault="005E19F0" w:rsidP="00B566FF">
            <w:pPr>
              <w:jc w:val="center"/>
              <w:rPr>
                <w:color w:val="000000"/>
                <w:sz w:val="22"/>
                <w:szCs w:val="22"/>
              </w:rPr>
            </w:pPr>
          </w:p>
        </w:tc>
        <w:tc>
          <w:tcPr>
            <w:tcW w:w="1360" w:type="dxa"/>
          </w:tcPr>
          <w:p w14:paraId="36D9F61B" w14:textId="77777777" w:rsidR="005E19F0" w:rsidRPr="002851F8" w:rsidRDefault="005E19F0" w:rsidP="00B566FF">
            <w:pPr>
              <w:jc w:val="center"/>
              <w:rPr>
                <w:color w:val="000000"/>
                <w:sz w:val="22"/>
                <w:szCs w:val="22"/>
              </w:rPr>
            </w:pPr>
          </w:p>
        </w:tc>
        <w:tc>
          <w:tcPr>
            <w:tcW w:w="1394" w:type="dxa"/>
          </w:tcPr>
          <w:p w14:paraId="62C33CC1" w14:textId="77777777" w:rsidR="005E19F0" w:rsidRPr="002851F8" w:rsidRDefault="005E19F0" w:rsidP="00B566FF">
            <w:pPr>
              <w:jc w:val="center"/>
              <w:rPr>
                <w:color w:val="000000"/>
                <w:sz w:val="22"/>
                <w:szCs w:val="22"/>
              </w:rPr>
            </w:pPr>
            <w:r w:rsidRPr="2EE313A7">
              <w:rPr>
                <w:color w:val="000000" w:themeColor="text1"/>
                <w:sz w:val="22"/>
                <w:szCs w:val="22"/>
              </w:rPr>
              <w:t>x</w:t>
            </w:r>
          </w:p>
        </w:tc>
        <w:tc>
          <w:tcPr>
            <w:tcW w:w="1342" w:type="dxa"/>
          </w:tcPr>
          <w:p w14:paraId="76FE94DF" w14:textId="77777777" w:rsidR="005E19F0" w:rsidRPr="002851F8" w:rsidRDefault="005E19F0" w:rsidP="00B566FF">
            <w:pPr>
              <w:jc w:val="center"/>
              <w:rPr>
                <w:color w:val="000000"/>
                <w:sz w:val="22"/>
                <w:szCs w:val="22"/>
              </w:rPr>
            </w:pPr>
            <w:r w:rsidRPr="002851F8">
              <w:rPr>
                <w:color w:val="000000"/>
                <w:sz w:val="22"/>
                <w:szCs w:val="22"/>
              </w:rPr>
              <w:t>x</w:t>
            </w:r>
          </w:p>
        </w:tc>
        <w:tc>
          <w:tcPr>
            <w:tcW w:w="1463" w:type="dxa"/>
          </w:tcPr>
          <w:p w14:paraId="1FA22A45" w14:textId="77777777" w:rsidR="005E19F0" w:rsidRPr="002851F8" w:rsidRDefault="005E19F0" w:rsidP="00B566FF">
            <w:pPr>
              <w:jc w:val="center"/>
              <w:rPr>
                <w:color w:val="000000"/>
                <w:sz w:val="22"/>
                <w:szCs w:val="22"/>
              </w:rPr>
            </w:pPr>
          </w:p>
        </w:tc>
        <w:tc>
          <w:tcPr>
            <w:tcW w:w="1373" w:type="dxa"/>
          </w:tcPr>
          <w:p w14:paraId="2B3C6B44" w14:textId="77777777" w:rsidR="005E19F0" w:rsidRPr="002851F8" w:rsidRDefault="005E19F0" w:rsidP="00B566FF">
            <w:pPr>
              <w:jc w:val="center"/>
              <w:rPr>
                <w:color w:val="000000"/>
                <w:sz w:val="22"/>
                <w:szCs w:val="22"/>
              </w:rPr>
            </w:pPr>
          </w:p>
        </w:tc>
      </w:tr>
    </w:tbl>
    <w:p w14:paraId="3C29DC2F" w14:textId="77777777" w:rsidR="005E19F0" w:rsidRPr="00B86DC9" w:rsidRDefault="005E19F0" w:rsidP="00992705">
      <w:pPr>
        <w:numPr>
          <w:ilvl w:val="0"/>
          <w:numId w:val="58"/>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5E19F0" w:rsidRPr="00B86DC9" w14:paraId="411C4C5B" w14:textId="77777777" w:rsidTr="00B566FF">
        <w:trPr>
          <w:jc w:val="center"/>
        </w:trPr>
        <w:tc>
          <w:tcPr>
            <w:tcW w:w="1789" w:type="dxa"/>
            <w:shd w:val="clear" w:color="auto" w:fill="F2F2F2"/>
          </w:tcPr>
          <w:p w14:paraId="2CF0C573" w14:textId="77777777" w:rsidR="005E19F0" w:rsidRPr="00B86DC9"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2BD3A678" w14:textId="77777777" w:rsidR="005E19F0"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314C8F">
              <w:t>Januszewski, A. (2008). Funkcjonalność informatycznych systemów zarządzania. Tom 1. Wydawnictwo Naukowe PWN, Warszawa.</w:t>
            </w:r>
          </w:p>
          <w:p w14:paraId="71A60D54" w14:textId="77777777" w:rsidR="005E19F0" w:rsidRPr="001C6133" w:rsidRDefault="005E19F0" w:rsidP="00B566FF">
            <w:pPr>
              <w:pStyle w:val="Default"/>
              <w:rPr>
                <w:rFonts w:ascii="Times New Roman" w:hAnsi="Times New Roman" w:cs="Times New Roman"/>
                <w:color w:val="auto"/>
              </w:rPr>
            </w:pPr>
            <w:r w:rsidRPr="001C6133">
              <w:rPr>
                <w:rFonts w:ascii="Times New Roman" w:hAnsi="Times New Roman" w:cs="Times New Roman"/>
                <w:color w:val="auto"/>
              </w:rPr>
              <w:t xml:space="preserve">Długosz, J. [red.] (2009). Nowoczesne technologie w logistyce. Wydawnictwo Ekonomiczne. Warszawa. </w:t>
            </w:r>
          </w:p>
          <w:p w14:paraId="0A5A3127" w14:textId="77777777" w:rsidR="005E19F0" w:rsidRPr="001C6133"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1C6133">
              <w:t xml:space="preserve">Wieczerzycki, W. [red.] (2012). E-logistyka. Polskie Wydawnictwo Ekonomiczne. Warszawa. </w:t>
            </w:r>
          </w:p>
        </w:tc>
      </w:tr>
      <w:tr w:rsidR="005E19F0" w:rsidRPr="00B86DC9" w14:paraId="279CBEFF" w14:textId="77777777" w:rsidTr="00B566FF">
        <w:trPr>
          <w:jc w:val="center"/>
        </w:trPr>
        <w:tc>
          <w:tcPr>
            <w:tcW w:w="1789" w:type="dxa"/>
            <w:shd w:val="clear" w:color="auto" w:fill="F2F2F2"/>
          </w:tcPr>
          <w:p w14:paraId="75AA18D2" w14:textId="77777777" w:rsidR="005E19F0" w:rsidRPr="00B86DC9"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1987215C" w14:textId="77777777" w:rsidR="005E19F0"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1C6133">
              <w:t>Januszewski, A. (2008). Funkcjonalność informatycznych systemów zarządzania. Tom 2. Wydawnictwo Naukowe PWN, Warszawa.</w:t>
            </w:r>
          </w:p>
          <w:p w14:paraId="70177DA4" w14:textId="77777777" w:rsidR="005E19F0" w:rsidRPr="001C6133"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Rutkowski K. (red).  </w:t>
            </w:r>
            <w:r w:rsidRPr="001C6133">
              <w:t>Ciesielski, M. (2009). Instrumenty zarządzania łańcuchami dostaw. Polskie Wydawnictwo Ekonomiczne. Warszawa.</w:t>
            </w:r>
          </w:p>
          <w:p w14:paraId="503BF7C2" w14:textId="77777777" w:rsidR="005E19F0" w:rsidRPr="001C6133" w:rsidRDefault="005E19F0"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Krzyżaniak S.: Podstawy zarządzania zapasami w przykładach. </w:t>
            </w:r>
            <w:proofErr w:type="spellStart"/>
            <w:r>
              <w:t>IliM</w:t>
            </w:r>
            <w:proofErr w:type="spellEnd"/>
            <w:r>
              <w:t>, Poznań 2008</w:t>
            </w:r>
          </w:p>
        </w:tc>
      </w:tr>
    </w:tbl>
    <w:p w14:paraId="4357F73B" w14:textId="77777777" w:rsidR="005E19F0" w:rsidRPr="00B86DC9" w:rsidRDefault="005E19F0" w:rsidP="00992705">
      <w:pPr>
        <w:numPr>
          <w:ilvl w:val="0"/>
          <w:numId w:val="58"/>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5E19F0" w:rsidRPr="00B86DC9" w14:paraId="3C8AED6E" w14:textId="77777777" w:rsidTr="00B566FF">
        <w:trPr>
          <w:trHeight w:val="769"/>
          <w:jc w:val="center"/>
        </w:trPr>
        <w:tc>
          <w:tcPr>
            <w:tcW w:w="7246" w:type="dxa"/>
            <w:gridSpan w:val="2"/>
            <w:shd w:val="clear" w:color="auto" w:fill="F2F2F2" w:themeFill="background1" w:themeFillShade="F2"/>
            <w:vAlign w:val="center"/>
          </w:tcPr>
          <w:p w14:paraId="20B46DEC" w14:textId="77777777" w:rsidR="005E19F0" w:rsidRPr="002851F8" w:rsidRDefault="005E19F0" w:rsidP="00B566FF">
            <w:pPr>
              <w:jc w:val="center"/>
              <w:rPr>
                <w:sz w:val="22"/>
                <w:szCs w:val="22"/>
              </w:rPr>
            </w:pPr>
            <w:r w:rsidRPr="002851F8">
              <w:rPr>
                <w:sz w:val="22"/>
                <w:szCs w:val="22"/>
              </w:rPr>
              <w:t>Aktywność studenta</w:t>
            </w:r>
          </w:p>
        </w:tc>
        <w:tc>
          <w:tcPr>
            <w:tcW w:w="2393" w:type="dxa"/>
            <w:shd w:val="clear" w:color="auto" w:fill="F2F2F2" w:themeFill="background1" w:themeFillShade="F2"/>
            <w:vAlign w:val="center"/>
          </w:tcPr>
          <w:p w14:paraId="44E9C842" w14:textId="77777777" w:rsidR="005E19F0" w:rsidRPr="002851F8" w:rsidRDefault="005E19F0" w:rsidP="00B566FF">
            <w:pPr>
              <w:jc w:val="center"/>
              <w:rPr>
                <w:sz w:val="22"/>
                <w:szCs w:val="22"/>
              </w:rPr>
            </w:pPr>
            <w:r w:rsidRPr="002851F8">
              <w:rPr>
                <w:sz w:val="22"/>
                <w:szCs w:val="22"/>
              </w:rPr>
              <w:t>Obciążenie studenta – Liczba godzin</w:t>
            </w:r>
          </w:p>
          <w:p w14:paraId="57B4576E" w14:textId="77777777" w:rsidR="005E19F0" w:rsidRPr="002851F8" w:rsidRDefault="005E19F0" w:rsidP="00B566FF">
            <w:pPr>
              <w:jc w:val="center"/>
              <w:rPr>
                <w:sz w:val="22"/>
                <w:szCs w:val="22"/>
              </w:rPr>
            </w:pPr>
            <w:r w:rsidRPr="002851F8">
              <w:rPr>
                <w:sz w:val="22"/>
                <w:szCs w:val="22"/>
              </w:rPr>
              <w:t>(podano przykładowe)</w:t>
            </w:r>
          </w:p>
        </w:tc>
      </w:tr>
      <w:tr w:rsidR="005E19F0" w:rsidRPr="00B86DC9" w14:paraId="027F8576" w14:textId="77777777" w:rsidTr="00B566FF">
        <w:trPr>
          <w:trHeight w:val="340"/>
          <w:jc w:val="center"/>
        </w:trPr>
        <w:tc>
          <w:tcPr>
            <w:tcW w:w="2978" w:type="dxa"/>
            <w:vMerge w:val="restart"/>
          </w:tcPr>
          <w:p w14:paraId="38C35FF7" w14:textId="77777777" w:rsidR="005E19F0" w:rsidRPr="002851F8" w:rsidRDefault="005E19F0"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3A4559C0" w14:textId="77777777" w:rsidR="005E19F0" w:rsidRPr="002851F8" w:rsidRDefault="005E19F0"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vAlign w:val="center"/>
          </w:tcPr>
          <w:p w14:paraId="1190FE7C" w14:textId="77777777" w:rsidR="005E19F0" w:rsidRPr="002851F8" w:rsidRDefault="005E19F0" w:rsidP="00B566FF">
            <w:pPr>
              <w:jc w:val="center"/>
              <w:rPr>
                <w:sz w:val="22"/>
                <w:szCs w:val="22"/>
              </w:rPr>
            </w:pPr>
            <w:r>
              <w:rPr>
                <w:sz w:val="22"/>
                <w:szCs w:val="22"/>
              </w:rPr>
              <w:t>2</w:t>
            </w:r>
            <w:r w:rsidRPr="2EE313A7">
              <w:rPr>
                <w:sz w:val="22"/>
                <w:szCs w:val="22"/>
              </w:rPr>
              <w:t>0</w:t>
            </w:r>
          </w:p>
        </w:tc>
      </w:tr>
      <w:tr w:rsidR="005E19F0" w:rsidRPr="00B86DC9" w14:paraId="01FF209F" w14:textId="77777777" w:rsidTr="00B566FF">
        <w:trPr>
          <w:trHeight w:val="271"/>
          <w:jc w:val="center"/>
        </w:trPr>
        <w:tc>
          <w:tcPr>
            <w:tcW w:w="2978" w:type="dxa"/>
            <w:vMerge/>
          </w:tcPr>
          <w:p w14:paraId="712FABFF" w14:textId="77777777" w:rsidR="005E19F0" w:rsidRPr="007E21AC" w:rsidRDefault="005E19F0" w:rsidP="00B566FF">
            <w:pPr>
              <w:rPr>
                <w:color w:val="000000"/>
                <w:sz w:val="22"/>
                <w:szCs w:val="22"/>
              </w:rPr>
            </w:pPr>
          </w:p>
        </w:tc>
        <w:tc>
          <w:tcPr>
            <w:tcW w:w="4268" w:type="dxa"/>
          </w:tcPr>
          <w:p w14:paraId="4CE65551" w14:textId="77777777" w:rsidR="005E19F0" w:rsidRPr="007E21AC" w:rsidRDefault="005E19F0" w:rsidP="00B566FF">
            <w:pPr>
              <w:ind w:left="88"/>
              <w:rPr>
                <w:color w:val="000000"/>
                <w:sz w:val="22"/>
                <w:szCs w:val="22"/>
              </w:rPr>
            </w:pPr>
            <w:r w:rsidRPr="007E21AC">
              <w:rPr>
                <w:color w:val="000000"/>
                <w:sz w:val="22"/>
                <w:szCs w:val="22"/>
              </w:rPr>
              <w:t xml:space="preserve">Konsultacje </w:t>
            </w:r>
          </w:p>
        </w:tc>
        <w:tc>
          <w:tcPr>
            <w:tcW w:w="2393" w:type="dxa"/>
            <w:vAlign w:val="center"/>
          </w:tcPr>
          <w:p w14:paraId="3B63E2C3" w14:textId="77777777" w:rsidR="005E19F0" w:rsidRPr="007E21AC" w:rsidRDefault="005E19F0" w:rsidP="00B566FF">
            <w:pPr>
              <w:jc w:val="center"/>
              <w:rPr>
                <w:color w:val="000000"/>
                <w:sz w:val="22"/>
                <w:szCs w:val="22"/>
              </w:rPr>
            </w:pPr>
            <w:r>
              <w:rPr>
                <w:sz w:val="22"/>
                <w:szCs w:val="22"/>
              </w:rPr>
              <w:t>10</w:t>
            </w:r>
          </w:p>
        </w:tc>
      </w:tr>
      <w:tr w:rsidR="005E19F0" w:rsidRPr="00B86DC9" w14:paraId="5DCD0296" w14:textId="77777777" w:rsidTr="00B566FF">
        <w:trPr>
          <w:trHeight w:val="177"/>
          <w:jc w:val="center"/>
        </w:trPr>
        <w:tc>
          <w:tcPr>
            <w:tcW w:w="2978" w:type="dxa"/>
            <w:vMerge w:val="restart"/>
          </w:tcPr>
          <w:p w14:paraId="339315B5" w14:textId="77777777" w:rsidR="005E19F0" w:rsidRPr="007E21AC" w:rsidRDefault="005E19F0" w:rsidP="00B566FF">
            <w:pPr>
              <w:rPr>
                <w:color w:val="000000"/>
                <w:sz w:val="22"/>
                <w:szCs w:val="22"/>
              </w:rPr>
            </w:pPr>
          </w:p>
          <w:p w14:paraId="2CB47F19" w14:textId="77777777" w:rsidR="005E19F0" w:rsidRPr="007E21AC" w:rsidRDefault="005E19F0" w:rsidP="00B566FF">
            <w:pPr>
              <w:rPr>
                <w:color w:val="000000"/>
                <w:sz w:val="22"/>
                <w:szCs w:val="22"/>
              </w:rPr>
            </w:pPr>
            <w:r w:rsidRPr="007E21AC">
              <w:rPr>
                <w:color w:val="000000"/>
                <w:sz w:val="22"/>
                <w:szCs w:val="22"/>
              </w:rPr>
              <w:t xml:space="preserve">Praca własna studenta </w:t>
            </w:r>
          </w:p>
        </w:tc>
        <w:tc>
          <w:tcPr>
            <w:tcW w:w="4268" w:type="dxa"/>
          </w:tcPr>
          <w:p w14:paraId="237CB15C" w14:textId="77777777" w:rsidR="005E19F0" w:rsidRPr="007E21AC" w:rsidRDefault="005E19F0" w:rsidP="00B566FF">
            <w:pPr>
              <w:ind w:left="88"/>
              <w:rPr>
                <w:color w:val="000000"/>
                <w:sz w:val="22"/>
                <w:szCs w:val="22"/>
              </w:rPr>
            </w:pPr>
            <w:r w:rsidRPr="007E21AC">
              <w:rPr>
                <w:color w:val="000000"/>
                <w:sz w:val="22"/>
                <w:szCs w:val="22"/>
              </w:rPr>
              <w:t>Przygotowanie do zajęć</w:t>
            </w:r>
          </w:p>
        </w:tc>
        <w:tc>
          <w:tcPr>
            <w:tcW w:w="2393" w:type="dxa"/>
            <w:vAlign w:val="center"/>
          </w:tcPr>
          <w:p w14:paraId="01ACD0A5" w14:textId="77777777" w:rsidR="005E19F0" w:rsidRPr="007E21AC" w:rsidRDefault="005E19F0" w:rsidP="00B566FF">
            <w:pPr>
              <w:jc w:val="center"/>
              <w:rPr>
                <w:color w:val="000000"/>
                <w:sz w:val="22"/>
                <w:szCs w:val="22"/>
              </w:rPr>
            </w:pPr>
            <w:r>
              <w:rPr>
                <w:color w:val="000000"/>
                <w:sz w:val="22"/>
                <w:szCs w:val="22"/>
              </w:rPr>
              <w:t>5</w:t>
            </w:r>
          </w:p>
        </w:tc>
      </w:tr>
      <w:tr w:rsidR="005E19F0" w:rsidRPr="00B86DC9" w14:paraId="215048F3" w14:textId="77777777" w:rsidTr="00B566FF">
        <w:trPr>
          <w:trHeight w:val="137"/>
          <w:jc w:val="center"/>
        </w:trPr>
        <w:tc>
          <w:tcPr>
            <w:tcW w:w="2978" w:type="dxa"/>
            <w:vMerge/>
          </w:tcPr>
          <w:p w14:paraId="1CE91AA0" w14:textId="77777777" w:rsidR="005E19F0" w:rsidRPr="007E21AC" w:rsidRDefault="005E19F0" w:rsidP="00B566FF">
            <w:pPr>
              <w:rPr>
                <w:color w:val="000000"/>
                <w:sz w:val="22"/>
                <w:szCs w:val="22"/>
              </w:rPr>
            </w:pPr>
          </w:p>
        </w:tc>
        <w:tc>
          <w:tcPr>
            <w:tcW w:w="4268" w:type="dxa"/>
          </w:tcPr>
          <w:p w14:paraId="35AF2658" w14:textId="77777777" w:rsidR="005E19F0" w:rsidRPr="007E21AC" w:rsidRDefault="005E19F0" w:rsidP="00B566FF">
            <w:pPr>
              <w:ind w:left="88"/>
              <w:rPr>
                <w:color w:val="000000"/>
                <w:sz w:val="22"/>
                <w:szCs w:val="22"/>
              </w:rPr>
            </w:pPr>
            <w:r w:rsidRPr="007E21AC">
              <w:rPr>
                <w:color w:val="000000"/>
                <w:sz w:val="22"/>
                <w:szCs w:val="22"/>
              </w:rPr>
              <w:t>Studiowanie literatury</w:t>
            </w:r>
          </w:p>
        </w:tc>
        <w:tc>
          <w:tcPr>
            <w:tcW w:w="2393" w:type="dxa"/>
            <w:vAlign w:val="center"/>
          </w:tcPr>
          <w:p w14:paraId="1B5EDCFB" w14:textId="77777777" w:rsidR="005E19F0" w:rsidRPr="007E21AC" w:rsidRDefault="005E19F0" w:rsidP="00B566FF">
            <w:pPr>
              <w:jc w:val="center"/>
              <w:rPr>
                <w:sz w:val="22"/>
                <w:szCs w:val="22"/>
              </w:rPr>
            </w:pPr>
            <w:r>
              <w:rPr>
                <w:sz w:val="22"/>
                <w:szCs w:val="22"/>
              </w:rPr>
              <w:t>5</w:t>
            </w:r>
          </w:p>
        </w:tc>
      </w:tr>
      <w:tr w:rsidR="005E19F0" w:rsidRPr="00B86DC9" w14:paraId="2691161F" w14:textId="77777777" w:rsidTr="00B566FF">
        <w:trPr>
          <w:trHeight w:val="340"/>
          <w:jc w:val="center"/>
        </w:trPr>
        <w:tc>
          <w:tcPr>
            <w:tcW w:w="2978" w:type="dxa"/>
            <w:vMerge/>
          </w:tcPr>
          <w:p w14:paraId="200B5BDC" w14:textId="77777777" w:rsidR="005E19F0" w:rsidRPr="007E21AC" w:rsidRDefault="005E19F0" w:rsidP="00B566FF">
            <w:pPr>
              <w:rPr>
                <w:color w:val="000000"/>
                <w:sz w:val="22"/>
                <w:szCs w:val="22"/>
              </w:rPr>
            </w:pPr>
          </w:p>
        </w:tc>
        <w:tc>
          <w:tcPr>
            <w:tcW w:w="4268" w:type="dxa"/>
          </w:tcPr>
          <w:p w14:paraId="6ECFC8A2" w14:textId="77777777" w:rsidR="005E19F0" w:rsidRPr="007E21AC" w:rsidRDefault="005E19F0" w:rsidP="00B566FF">
            <w:pPr>
              <w:ind w:left="88"/>
              <w:rPr>
                <w:color w:val="000000"/>
                <w:sz w:val="22"/>
                <w:szCs w:val="22"/>
              </w:rPr>
            </w:pPr>
            <w:r w:rsidRPr="007E21AC">
              <w:rPr>
                <w:color w:val="000000"/>
                <w:sz w:val="22"/>
                <w:szCs w:val="22"/>
              </w:rPr>
              <w:t xml:space="preserve">Inne (przygotowanie do egzaminu, zaliczeń, </w:t>
            </w:r>
          </w:p>
          <w:p w14:paraId="3450D428" w14:textId="77777777" w:rsidR="005E19F0" w:rsidRPr="007E21AC" w:rsidRDefault="005E19F0" w:rsidP="00B566FF">
            <w:pPr>
              <w:ind w:left="88"/>
              <w:rPr>
                <w:color w:val="000000"/>
                <w:sz w:val="22"/>
                <w:szCs w:val="22"/>
              </w:rPr>
            </w:pPr>
            <w:r w:rsidRPr="007E21AC">
              <w:rPr>
                <w:color w:val="000000"/>
                <w:sz w:val="22"/>
                <w:szCs w:val="22"/>
              </w:rPr>
              <w:t>przygotowanie projektu itd.)</w:t>
            </w:r>
          </w:p>
        </w:tc>
        <w:tc>
          <w:tcPr>
            <w:tcW w:w="2393" w:type="dxa"/>
            <w:vAlign w:val="center"/>
          </w:tcPr>
          <w:p w14:paraId="1BE7CC30" w14:textId="77777777" w:rsidR="005E19F0" w:rsidRPr="007E21AC" w:rsidRDefault="005E19F0" w:rsidP="00B566FF">
            <w:pPr>
              <w:jc w:val="center"/>
              <w:rPr>
                <w:sz w:val="22"/>
                <w:szCs w:val="22"/>
              </w:rPr>
            </w:pPr>
            <w:r>
              <w:rPr>
                <w:sz w:val="22"/>
                <w:szCs w:val="22"/>
              </w:rPr>
              <w:t>5</w:t>
            </w:r>
          </w:p>
        </w:tc>
      </w:tr>
      <w:tr w:rsidR="005E19F0" w:rsidRPr="00B86DC9" w14:paraId="3DF3B98E" w14:textId="77777777" w:rsidTr="00B566FF">
        <w:trPr>
          <w:trHeight w:val="340"/>
          <w:jc w:val="center"/>
        </w:trPr>
        <w:tc>
          <w:tcPr>
            <w:tcW w:w="7246" w:type="dxa"/>
            <w:gridSpan w:val="2"/>
            <w:shd w:val="clear" w:color="auto" w:fill="F2F2F2" w:themeFill="background1" w:themeFillShade="F2"/>
          </w:tcPr>
          <w:p w14:paraId="270A5E15" w14:textId="77777777" w:rsidR="005E19F0" w:rsidRPr="007E21AC" w:rsidRDefault="005E19F0" w:rsidP="00B566FF">
            <w:pPr>
              <w:rPr>
                <w:color w:val="000000"/>
                <w:sz w:val="22"/>
                <w:szCs w:val="22"/>
              </w:rPr>
            </w:pPr>
            <w:r w:rsidRPr="007E21AC">
              <w:rPr>
                <w:color w:val="000000"/>
                <w:sz w:val="22"/>
                <w:szCs w:val="22"/>
              </w:rPr>
              <w:t>Łączny nakład pracy studenta</w:t>
            </w:r>
          </w:p>
        </w:tc>
        <w:tc>
          <w:tcPr>
            <w:tcW w:w="2393" w:type="dxa"/>
            <w:shd w:val="clear" w:color="auto" w:fill="F2F2F2" w:themeFill="background1" w:themeFillShade="F2"/>
          </w:tcPr>
          <w:p w14:paraId="53C815A8" w14:textId="77777777" w:rsidR="005E19F0" w:rsidRPr="007E21AC" w:rsidRDefault="005E19F0" w:rsidP="00B566FF">
            <w:pPr>
              <w:jc w:val="center"/>
              <w:rPr>
                <w:color w:val="000000"/>
                <w:sz w:val="22"/>
                <w:szCs w:val="22"/>
              </w:rPr>
            </w:pPr>
            <w:r>
              <w:rPr>
                <w:color w:val="000000"/>
                <w:sz w:val="22"/>
                <w:szCs w:val="22"/>
              </w:rPr>
              <w:t>55</w:t>
            </w:r>
          </w:p>
        </w:tc>
      </w:tr>
      <w:tr w:rsidR="005E19F0" w:rsidRPr="00B86DC9" w14:paraId="423CAACF" w14:textId="77777777" w:rsidTr="00B566FF">
        <w:trPr>
          <w:trHeight w:val="397"/>
          <w:jc w:val="center"/>
        </w:trPr>
        <w:tc>
          <w:tcPr>
            <w:tcW w:w="7246" w:type="dxa"/>
            <w:gridSpan w:val="2"/>
            <w:shd w:val="clear" w:color="auto" w:fill="F2F2F2" w:themeFill="background1" w:themeFillShade="F2"/>
            <w:vAlign w:val="center"/>
          </w:tcPr>
          <w:p w14:paraId="4A22492A" w14:textId="77777777" w:rsidR="005E19F0" w:rsidRPr="007E21AC" w:rsidRDefault="005E19F0"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205D9C2A" w14:textId="77777777" w:rsidR="005E19F0" w:rsidRPr="007E21AC" w:rsidRDefault="005E19F0" w:rsidP="00B566FF">
            <w:pPr>
              <w:jc w:val="center"/>
              <w:rPr>
                <w:color w:val="000000"/>
                <w:sz w:val="22"/>
                <w:szCs w:val="22"/>
              </w:rPr>
            </w:pPr>
            <w:r>
              <w:rPr>
                <w:color w:val="000000"/>
                <w:sz w:val="22"/>
                <w:szCs w:val="22"/>
              </w:rPr>
              <w:t>2</w:t>
            </w:r>
          </w:p>
        </w:tc>
      </w:tr>
    </w:tbl>
    <w:p w14:paraId="2C719FD7" w14:textId="77777777" w:rsidR="005E19F0" w:rsidRDefault="005E19F0" w:rsidP="005E19F0">
      <w:pPr>
        <w:rPr>
          <w:b/>
          <w:sz w:val="20"/>
          <w:szCs w:val="20"/>
        </w:rPr>
      </w:pPr>
    </w:p>
    <w:p w14:paraId="1E0DD060" w14:textId="77777777" w:rsidR="005E19F0" w:rsidRPr="007E21AC" w:rsidRDefault="005E19F0" w:rsidP="005E19F0">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4BC9720E" w14:textId="2E2D67AD" w:rsidR="00A257A9" w:rsidRDefault="00A257A9">
      <w:pPr>
        <w:spacing w:after="200" w:line="276" w:lineRule="auto"/>
        <w:rPr>
          <w:color w:val="000000" w:themeColor="text1"/>
          <w:sz w:val="20"/>
          <w:szCs w:val="20"/>
        </w:rPr>
      </w:pPr>
      <w:r>
        <w:rPr>
          <w:color w:val="000000" w:themeColor="text1"/>
          <w:sz w:val="20"/>
          <w:szCs w:val="20"/>
        </w:rPr>
        <w:br w:type="page"/>
      </w:r>
    </w:p>
    <w:p w14:paraId="144A6071" w14:textId="77777777" w:rsidR="000018BB" w:rsidRPr="00F05BEC" w:rsidRDefault="000018BB" w:rsidP="000018BB">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0018BB" w:rsidRPr="00F05BEC" w14:paraId="6B2281EA" w14:textId="77777777" w:rsidTr="00B566FF">
        <w:trPr>
          <w:trHeight w:val="454"/>
          <w:jc w:val="center"/>
        </w:trPr>
        <w:tc>
          <w:tcPr>
            <w:tcW w:w="2410" w:type="dxa"/>
            <w:vAlign w:val="center"/>
          </w:tcPr>
          <w:p w14:paraId="0462908B" w14:textId="77777777" w:rsidR="000018BB" w:rsidRPr="00F05BEC" w:rsidRDefault="000018BB"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544FCE88" w14:textId="77777777" w:rsidR="000018BB" w:rsidRPr="00F05BEC" w:rsidRDefault="000018BB"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4B30D6D" w14:textId="77777777" w:rsidR="000018BB" w:rsidRPr="00F05BEC" w:rsidRDefault="000018BB"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3416D628" w14:textId="77777777" w:rsidR="000018BB" w:rsidRPr="00F05BEC" w:rsidRDefault="000018BB" w:rsidP="00B566FF">
            <w:pPr>
              <w:pStyle w:val="Nagwek1"/>
              <w:spacing w:before="0" w:line="276" w:lineRule="auto"/>
              <w:jc w:val="center"/>
              <w:rPr>
                <w:rFonts w:ascii="Times New Roman" w:hAnsi="Times New Roman"/>
                <w:b w:val="0"/>
                <w:bCs w:val="0"/>
                <w:sz w:val="20"/>
                <w:szCs w:val="20"/>
              </w:rPr>
            </w:pPr>
            <w:r w:rsidRPr="4DF3ED5F">
              <w:rPr>
                <w:rFonts w:ascii="Times New Roman" w:hAnsi="Times New Roman"/>
                <w:b w:val="0"/>
                <w:bCs w:val="0"/>
                <w:sz w:val="20"/>
                <w:szCs w:val="20"/>
              </w:rPr>
              <w:t>C1.</w:t>
            </w:r>
            <w:r>
              <w:rPr>
                <w:rFonts w:ascii="Times New Roman" w:hAnsi="Times New Roman"/>
                <w:b w:val="0"/>
                <w:bCs w:val="0"/>
                <w:sz w:val="20"/>
                <w:szCs w:val="20"/>
              </w:rPr>
              <w:t>5</w:t>
            </w:r>
          </w:p>
        </w:tc>
      </w:tr>
    </w:tbl>
    <w:p w14:paraId="25DECF7E" w14:textId="77777777" w:rsidR="000018BB" w:rsidRPr="00B86DC9" w:rsidRDefault="000018BB" w:rsidP="00992705">
      <w:pPr>
        <w:numPr>
          <w:ilvl w:val="0"/>
          <w:numId w:val="59"/>
        </w:numPr>
        <w:tabs>
          <w:tab w:val="left" w:pos="284"/>
        </w:tabs>
        <w:spacing w:before="120"/>
        <w:rPr>
          <w:b/>
          <w:sz w:val="22"/>
          <w:szCs w:val="22"/>
        </w:rPr>
      </w:pPr>
      <w:r w:rsidRPr="00B86DC9">
        <w:rPr>
          <w:b/>
          <w:sz w:val="22"/>
          <w:szCs w:val="22"/>
        </w:rPr>
        <w:t>INFORMACJE O PRZEDMIOCIE</w:t>
      </w:r>
    </w:p>
    <w:p w14:paraId="6FCAD463" w14:textId="77777777" w:rsidR="000018BB" w:rsidRPr="00B86DC9" w:rsidRDefault="000018BB" w:rsidP="00992705">
      <w:pPr>
        <w:pStyle w:val="Akapitzlist1"/>
        <w:numPr>
          <w:ilvl w:val="1"/>
          <w:numId w:val="59"/>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0018BB" w:rsidRPr="00B86DC9" w14:paraId="149FE5B4" w14:textId="77777777" w:rsidTr="00B566FF">
        <w:trPr>
          <w:trHeight w:val="340"/>
          <w:jc w:val="center"/>
        </w:trPr>
        <w:tc>
          <w:tcPr>
            <w:tcW w:w="3775" w:type="dxa"/>
            <w:shd w:val="clear" w:color="auto" w:fill="F2F2F2" w:themeFill="background1" w:themeFillShade="F2"/>
            <w:vAlign w:val="center"/>
          </w:tcPr>
          <w:p w14:paraId="5342BBF8" w14:textId="77777777" w:rsidR="000018BB" w:rsidRPr="00B86DC9" w:rsidRDefault="000018BB"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42320969" w14:textId="77777777" w:rsidR="000018BB" w:rsidRPr="00B86DC9" w:rsidRDefault="000018BB" w:rsidP="00B566FF">
            <w:pPr>
              <w:widowControl w:val="0"/>
              <w:autoSpaceDE w:val="0"/>
              <w:autoSpaceDN w:val="0"/>
              <w:adjustRightInd w:val="0"/>
              <w:rPr>
                <w:iCs/>
                <w:color w:val="000000"/>
                <w:sz w:val="22"/>
                <w:szCs w:val="22"/>
              </w:rPr>
            </w:pPr>
            <w:r>
              <w:rPr>
                <w:rStyle w:val="normaltextrun"/>
                <w:color w:val="000000"/>
                <w:sz w:val="22"/>
                <w:szCs w:val="22"/>
                <w:shd w:val="clear" w:color="auto" w:fill="FFFFFF"/>
              </w:rPr>
              <w:t>Innowacje w biznesie</w:t>
            </w:r>
            <w:r>
              <w:rPr>
                <w:rStyle w:val="eop"/>
                <w:color w:val="000000"/>
                <w:sz w:val="22"/>
                <w:szCs w:val="22"/>
                <w:shd w:val="clear" w:color="auto" w:fill="FFFFFF"/>
              </w:rPr>
              <w:t> </w:t>
            </w:r>
          </w:p>
        </w:tc>
      </w:tr>
      <w:tr w:rsidR="000018BB" w:rsidRPr="00B86DC9" w14:paraId="45B62F85" w14:textId="77777777" w:rsidTr="00B566FF">
        <w:trPr>
          <w:trHeight w:val="340"/>
          <w:jc w:val="center"/>
        </w:trPr>
        <w:tc>
          <w:tcPr>
            <w:tcW w:w="3775" w:type="dxa"/>
            <w:shd w:val="clear" w:color="auto" w:fill="F2F2F2" w:themeFill="background1" w:themeFillShade="F2"/>
            <w:vAlign w:val="center"/>
          </w:tcPr>
          <w:p w14:paraId="553BD4B9" w14:textId="77777777" w:rsidR="000018BB" w:rsidRPr="00B86DC9" w:rsidRDefault="000018BB"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35CAF18" w14:textId="77777777" w:rsidR="000018BB" w:rsidRPr="00B86DC9" w:rsidRDefault="000018BB" w:rsidP="00B566FF">
            <w:pPr>
              <w:widowControl w:val="0"/>
              <w:autoSpaceDE w:val="0"/>
              <w:autoSpaceDN w:val="0"/>
              <w:adjustRightInd w:val="0"/>
              <w:rPr>
                <w:iCs/>
                <w:color w:val="000000"/>
                <w:sz w:val="22"/>
                <w:szCs w:val="22"/>
              </w:rPr>
            </w:pPr>
            <w:r>
              <w:rPr>
                <w:iCs/>
                <w:color w:val="000000"/>
                <w:sz w:val="22"/>
                <w:szCs w:val="22"/>
              </w:rPr>
              <w:t>Zarządzanie i Inżynieria Produkcji</w:t>
            </w:r>
          </w:p>
        </w:tc>
      </w:tr>
      <w:tr w:rsidR="000018BB" w:rsidRPr="00B86DC9" w14:paraId="5525EAFB" w14:textId="77777777" w:rsidTr="00B566FF">
        <w:trPr>
          <w:trHeight w:val="340"/>
          <w:jc w:val="center"/>
        </w:trPr>
        <w:tc>
          <w:tcPr>
            <w:tcW w:w="3775" w:type="dxa"/>
            <w:shd w:val="clear" w:color="auto" w:fill="F2F2F2" w:themeFill="background1" w:themeFillShade="F2"/>
            <w:vAlign w:val="center"/>
          </w:tcPr>
          <w:p w14:paraId="7949C845" w14:textId="77777777" w:rsidR="000018BB" w:rsidRPr="00B86DC9" w:rsidRDefault="000018BB"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1E94FFCC" w14:textId="77777777" w:rsidR="000018BB" w:rsidRPr="00B86DC9" w:rsidRDefault="000018BB" w:rsidP="00B566FF">
            <w:pPr>
              <w:widowControl w:val="0"/>
              <w:autoSpaceDE w:val="0"/>
              <w:autoSpaceDN w:val="0"/>
              <w:adjustRightInd w:val="0"/>
              <w:rPr>
                <w:iCs/>
                <w:color w:val="000000"/>
                <w:sz w:val="22"/>
                <w:szCs w:val="22"/>
              </w:rPr>
            </w:pPr>
            <w:r w:rsidRPr="00B86DC9">
              <w:rPr>
                <w:iCs/>
                <w:color w:val="000000"/>
                <w:sz w:val="22"/>
                <w:szCs w:val="22"/>
              </w:rPr>
              <w:t>II stopnia</w:t>
            </w:r>
          </w:p>
        </w:tc>
      </w:tr>
      <w:tr w:rsidR="000018BB" w:rsidRPr="00B86DC9" w14:paraId="42CBFD05" w14:textId="77777777" w:rsidTr="00B566FF">
        <w:trPr>
          <w:trHeight w:val="340"/>
          <w:jc w:val="center"/>
        </w:trPr>
        <w:tc>
          <w:tcPr>
            <w:tcW w:w="3775" w:type="dxa"/>
            <w:shd w:val="clear" w:color="auto" w:fill="F2F2F2" w:themeFill="background1" w:themeFillShade="F2"/>
            <w:vAlign w:val="center"/>
          </w:tcPr>
          <w:p w14:paraId="2AB49007" w14:textId="77777777" w:rsidR="000018BB" w:rsidRPr="00B86DC9" w:rsidRDefault="000018BB"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6C062525" w14:textId="77777777" w:rsidR="000018BB" w:rsidRPr="00B86DC9" w:rsidRDefault="000018BB" w:rsidP="00B566FF">
            <w:pPr>
              <w:widowControl w:val="0"/>
              <w:autoSpaceDE w:val="0"/>
              <w:autoSpaceDN w:val="0"/>
              <w:adjustRightInd w:val="0"/>
              <w:rPr>
                <w:iCs/>
                <w:color w:val="000000"/>
                <w:sz w:val="22"/>
                <w:szCs w:val="22"/>
              </w:rPr>
            </w:pPr>
            <w:r>
              <w:rPr>
                <w:sz w:val="22"/>
                <w:szCs w:val="22"/>
              </w:rPr>
              <w:t>praktyczny</w:t>
            </w:r>
          </w:p>
        </w:tc>
      </w:tr>
      <w:tr w:rsidR="000018BB" w:rsidRPr="00B86DC9" w14:paraId="0A06A3D7" w14:textId="77777777" w:rsidTr="00B566FF">
        <w:trPr>
          <w:trHeight w:val="340"/>
          <w:jc w:val="center"/>
        </w:trPr>
        <w:tc>
          <w:tcPr>
            <w:tcW w:w="3775" w:type="dxa"/>
            <w:shd w:val="clear" w:color="auto" w:fill="F2F2F2" w:themeFill="background1" w:themeFillShade="F2"/>
            <w:vAlign w:val="center"/>
          </w:tcPr>
          <w:p w14:paraId="26B676F8" w14:textId="77777777" w:rsidR="000018BB" w:rsidRPr="00B86DC9" w:rsidRDefault="000018BB"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40FECCE1" w14:textId="77777777" w:rsidR="000018BB" w:rsidRPr="00B86DC9" w:rsidRDefault="000018BB" w:rsidP="00B566FF">
            <w:pPr>
              <w:widowControl w:val="0"/>
              <w:autoSpaceDE w:val="0"/>
              <w:autoSpaceDN w:val="0"/>
              <w:adjustRightInd w:val="0"/>
              <w:rPr>
                <w:iCs/>
                <w:color w:val="000000"/>
                <w:sz w:val="22"/>
                <w:szCs w:val="22"/>
              </w:rPr>
            </w:pPr>
            <w:r>
              <w:rPr>
                <w:sz w:val="22"/>
                <w:szCs w:val="22"/>
              </w:rPr>
              <w:t xml:space="preserve">niestacjonarne </w:t>
            </w:r>
          </w:p>
        </w:tc>
      </w:tr>
      <w:tr w:rsidR="000018BB" w:rsidRPr="00B86DC9" w14:paraId="14258522" w14:textId="77777777" w:rsidTr="00B566FF">
        <w:trPr>
          <w:trHeight w:val="340"/>
          <w:jc w:val="center"/>
        </w:trPr>
        <w:tc>
          <w:tcPr>
            <w:tcW w:w="3775" w:type="dxa"/>
            <w:shd w:val="clear" w:color="auto" w:fill="F2F2F2" w:themeFill="background1" w:themeFillShade="F2"/>
            <w:vAlign w:val="center"/>
          </w:tcPr>
          <w:p w14:paraId="3BC82940" w14:textId="77777777" w:rsidR="000018BB" w:rsidRPr="00B86DC9" w:rsidRDefault="000018BB"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08E3544B" w14:textId="77777777" w:rsidR="000018BB" w:rsidRPr="00B86DC9" w:rsidRDefault="000018BB" w:rsidP="00B566FF">
            <w:pPr>
              <w:widowControl w:val="0"/>
              <w:autoSpaceDE w:val="0"/>
              <w:autoSpaceDN w:val="0"/>
              <w:adjustRightInd w:val="0"/>
              <w:rPr>
                <w:rFonts w:eastAsiaTheme="minorEastAsia"/>
                <w:sz w:val="22"/>
                <w:szCs w:val="22"/>
              </w:rPr>
            </w:pPr>
            <w:r>
              <w:rPr>
                <w:rStyle w:val="normaltextrun"/>
                <w:color w:val="000000"/>
                <w:sz w:val="22"/>
                <w:szCs w:val="22"/>
                <w:shd w:val="clear" w:color="auto" w:fill="FFFFFF"/>
              </w:rPr>
              <w:t>Systemy informatyczne w inżynierii produkcji </w:t>
            </w:r>
            <w:r>
              <w:rPr>
                <w:rStyle w:val="eop"/>
                <w:color w:val="000000"/>
                <w:sz w:val="22"/>
                <w:szCs w:val="22"/>
                <w:shd w:val="clear" w:color="auto" w:fill="FFFFFF"/>
              </w:rPr>
              <w:t> </w:t>
            </w:r>
          </w:p>
        </w:tc>
      </w:tr>
      <w:tr w:rsidR="000018BB" w:rsidRPr="00B86DC9" w14:paraId="30DCA79F" w14:textId="77777777" w:rsidTr="00B566FF">
        <w:trPr>
          <w:trHeight w:val="340"/>
          <w:jc w:val="center"/>
        </w:trPr>
        <w:tc>
          <w:tcPr>
            <w:tcW w:w="3775" w:type="dxa"/>
            <w:shd w:val="clear" w:color="auto" w:fill="F2F2F2" w:themeFill="background1" w:themeFillShade="F2"/>
            <w:vAlign w:val="center"/>
          </w:tcPr>
          <w:p w14:paraId="7E71328E" w14:textId="77777777" w:rsidR="000018BB" w:rsidRPr="00B86DC9" w:rsidRDefault="000018BB"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57AD5D2F" w14:textId="77777777" w:rsidR="000018BB" w:rsidRPr="00B86DC9" w:rsidRDefault="000018BB" w:rsidP="00B566FF">
            <w:pPr>
              <w:widowControl w:val="0"/>
              <w:autoSpaceDE w:val="0"/>
              <w:autoSpaceDN w:val="0"/>
              <w:adjustRightInd w:val="0"/>
              <w:rPr>
                <w:iCs/>
                <w:color w:val="000000"/>
                <w:sz w:val="22"/>
                <w:szCs w:val="22"/>
              </w:rPr>
            </w:pPr>
            <w:r>
              <w:rPr>
                <w:sz w:val="22"/>
                <w:szCs w:val="22"/>
              </w:rPr>
              <w:t>Wydział Zarządzania</w:t>
            </w:r>
          </w:p>
        </w:tc>
      </w:tr>
      <w:tr w:rsidR="000018BB" w:rsidRPr="00B86DC9" w14:paraId="6D2F2023" w14:textId="77777777" w:rsidTr="00B566FF">
        <w:trPr>
          <w:trHeight w:val="340"/>
          <w:jc w:val="center"/>
        </w:trPr>
        <w:tc>
          <w:tcPr>
            <w:tcW w:w="3775" w:type="dxa"/>
            <w:shd w:val="clear" w:color="auto" w:fill="F2F2F2" w:themeFill="background1" w:themeFillShade="F2"/>
            <w:vAlign w:val="center"/>
          </w:tcPr>
          <w:p w14:paraId="1C17468C" w14:textId="77777777" w:rsidR="000018BB" w:rsidRPr="00B86DC9" w:rsidRDefault="000018BB"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43FA1CC9" w14:textId="77777777" w:rsidR="000018BB" w:rsidRPr="00B86DC9" w:rsidRDefault="000018BB" w:rsidP="00B566FF">
            <w:pPr>
              <w:widowControl w:val="0"/>
              <w:autoSpaceDE w:val="0"/>
              <w:autoSpaceDN w:val="0"/>
              <w:adjustRightInd w:val="0"/>
              <w:rPr>
                <w:iCs/>
                <w:color w:val="000000"/>
                <w:sz w:val="22"/>
                <w:szCs w:val="22"/>
              </w:rPr>
            </w:pPr>
            <w:r w:rsidRPr="00910F07">
              <w:rPr>
                <w:rStyle w:val="spellingerror"/>
                <w:color w:val="000000"/>
                <w:sz w:val="22"/>
                <w:szCs w:val="22"/>
              </w:rPr>
              <w:t>dr</w:t>
            </w:r>
            <w:r w:rsidRPr="00910F07">
              <w:rPr>
                <w:rStyle w:val="normaltextrun"/>
                <w:color w:val="000000"/>
                <w:sz w:val="22"/>
                <w:szCs w:val="22"/>
              </w:rPr>
              <w:t xml:space="preserve"> hab. </w:t>
            </w:r>
            <w:r w:rsidRPr="00910F07">
              <w:rPr>
                <w:rStyle w:val="spellingerror"/>
                <w:color w:val="000000"/>
                <w:sz w:val="22"/>
                <w:szCs w:val="22"/>
              </w:rPr>
              <w:t>inż</w:t>
            </w:r>
            <w:r w:rsidRPr="00910F07">
              <w:rPr>
                <w:rStyle w:val="normaltextrun"/>
                <w:color w:val="000000"/>
                <w:sz w:val="22"/>
                <w:szCs w:val="22"/>
              </w:rPr>
              <w:t>.</w:t>
            </w:r>
            <w:r>
              <w:rPr>
                <w:rStyle w:val="normaltextrun"/>
                <w:color w:val="000000"/>
                <w:sz w:val="22"/>
                <w:szCs w:val="22"/>
              </w:rPr>
              <w:t xml:space="preserve"> </w:t>
            </w:r>
            <w:r w:rsidRPr="00910F07">
              <w:rPr>
                <w:rStyle w:val="normaltextrun"/>
                <w:color w:val="000000"/>
                <w:sz w:val="22"/>
                <w:szCs w:val="22"/>
              </w:rPr>
              <w:t>Waldemar Bojar</w:t>
            </w:r>
            <w:r>
              <w:rPr>
                <w:rStyle w:val="normaltextrun"/>
                <w:color w:val="000000"/>
                <w:sz w:val="22"/>
                <w:szCs w:val="22"/>
              </w:rPr>
              <w:t> </w:t>
            </w:r>
            <w:r w:rsidRPr="00910F07">
              <w:rPr>
                <w:rStyle w:val="normaltextrun"/>
                <w:color w:val="000000"/>
                <w:sz w:val="22"/>
                <w:szCs w:val="22"/>
              </w:rPr>
              <w:t>prof. uczelni,</w:t>
            </w:r>
            <w:r>
              <w:rPr>
                <w:rStyle w:val="normaltextrun"/>
                <w:color w:val="000000"/>
                <w:sz w:val="22"/>
                <w:szCs w:val="22"/>
              </w:rPr>
              <w:t xml:space="preserve"> </w:t>
            </w:r>
            <w:r w:rsidRPr="00910F07">
              <w:rPr>
                <w:rStyle w:val="spellingerror"/>
                <w:color w:val="000000"/>
                <w:sz w:val="22"/>
                <w:szCs w:val="22"/>
              </w:rPr>
              <w:t>dr</w:t>
            </w:r>
            <w:r w:rsidRPr="00910F07">
              <w:rPr>
                <w:rStyle w:val="normaltextrun"/>
                <w:color w:val="000000"/>
                <w:sz w:val="22"/>
                <w:szCs w:val="22"/>
              </w:rPr>
              <w:t> </w:t>
            </w:r>
            <w:r w:rsidRPr="00910F07">
              <w:rPr>
                <w:rStyle w:val="spellingerror"/>
                <w:color w:val="000000"/>
                <w:sz w:val="22"/>
                <w:szCs w:val="22"/>
              </w:rPr>
              <w:t>inż</w:t>
            </w:r>
            <w:r w:rsidRPr="00910F07">
              <w:rPr>
                <w:rStyle w:val="normaltextrun"/>
                <w:color w:val="000000"/>
                <w:sz w:val="22"/>
                <w:szCs w:val="22"/>
              </w:rPr>
              <w:t>. </w:t>
            </w:r>
            <w:r w:rsidRPr="00910F07">
              <w:rPr>
                <w:rStyle w:val="spellingerror"/>
                <w:color w:val="000000"/>
                <w:sz w:val="22"/>
                <w:szCs w:val="22"/>
              </w:rPr>
              <w:t>Ewa</w:t>
            </w:r>
            <w:r w:rsidRPr="00910F07">
              <w:rPr>
                <w:rStyle w:val="normaltextrun"/>
                <w:color w:val="000000"/>
                <w:sz w:val="22"/>
                <w:szCs w:val="22"/>
              </w:rPr>
              <w:t> </w:t>
            </w:r>
            <w:r w:rsidRPr="00910F07">
              <w:rPr>
                <w:rStyle w:val="spellingerror"/>
                <w:color w:val="000000"/>
                <w:sz w:val="22"/>
                <w:szCs w:val="22"/>
              </w:rPr>
              <w:t>Koreleska</w:t>
            </w:r>
            <w:r>
              <w:rPr>
                <w:rStyle w:val="eop"/>
                <w:color w:val="000000"/>
                <w:sz w:val="22"/>
                <w:szCs w:val="22"/>
              </w:rPr>
              <w:t> </w:t>
            </w:r>
          </w:p>
        </w:tc>
      </w:tr>
      <w:tr w:rsidR="000018BB" w:rsidRPr="00B86DC9" w14:paraId="2E73F6FF" w14:textId="77777777" w:rsidTr="00B566FF">
        <w:trPr>
          <w:trHeight w:val="340"/>
          <w:jc w:val="center"/>
        </w:trPr>
        <w:tc>
          <w:tcPr>
            <w:tcW w:w="3775" w:type="dxa"/>
            <w:shd w:val="clear" w:color="auto" w:fill="F2F2F2" w:themeFill="background1" w:themeFillShade="F2"/>
            <w:vAlign w:val="center"/>
          </w:tcPr>
          <w:p w14:paraId="43F0C5BE" w14:textId="77777777" w:rsidR="000018BB" w:rsidRPr="00B86DC9" w:rsidRDefault="000018BB"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06DEDA93" w14:textId="01AF7609" w:rsidR="000018BB" w:rsidRPr="00735463" w:rsidRDefault="007B1821" w:rsidP="00B566FF">
            <w:pPr>
              <w:widowControl w:val="0"/>
              <w:autoSpaceDE w:val="0"/>
              <w:autoSpaceDN w:val="0"/>
              <w:adjustRightInd w:val="0"/>
              <w:rPr>
                <w:sz w:val="22"/>
                <w:szCs w:val="22"/>
              </w:rPr>
            </w:pPr>
            <w:r>
              <w:rPr>
                <w:sz w:val="22"/>
                <w:szCs w:val="22"/>
              </w:rPr>
              <w:t>-</w:t>
            </w:r>
            <w:r w:rsidR="000018BB" w:rsidRPr="00735463">
              <w:rPr>
                <w:sz w:val="22"/>
                <w:szCs w:val="22"/>
              </w:rPr>
              <w:t> </w:t>
            </w:r>
          </w:p>
        </w:tc>
      </w:tr>
      <w:tr w:rsidR="000018BB" w:rsidRPr="00B86DC9" w14:paraId="5631EF5E" w14:textId="77777777" w:rsidTr="00B566FF">
        <w:trPr>
          <w:trHeight w:val="340"/>
          <w:jc w:val="center"/>
        </w:trPr>
        <w:tc>
          <w:tcPr>
            <w:tcW w:w="3775" w:type="dxa"/>
            <w:shd w:val="clear" w:color="auto" w:fill="F2F2F2" w:themeFill="background1" w:themeFillShade="F2"/>
            <w:vAlign w:val="center"/>
          </w:tcPr>
          <w:p w14:paraId="31D753F4" w14:textId="77777777" w:rsidR="000018BB" w:rsidRPr="00B86DC9" w:rsidRDefault="000018BB"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2CBC7DC6" w14:textId="77777777" w:rsidR="000018BB" w:rsidRPr="00735463" w:rsidRDefault="000018BB" w:rsidP="00B566FF">
            <w:pPr>
              <w:widowControl w:val="0"/>
              <w:autoSpaceDE w:val="0"/>
              <w:autoSpaceDN w:val="0"/>
              <w:adjustRightInd w:val="0"/>
              <w:rPr>
                <w:sz w:val="22"/>
                <w:szCs w:val="22"/>
              </w:rPr>
            </w:pPr>
            <w:r w:rsidRPr="00735463">
              <w:rPr>
                <w:sz w:val="22"/>
                <w:szCs w:val="22"/>
              </w:rPr>
              <w:t>Znajomość koncepcji i zasad zarządzania, podstaw organizacji przedsiębiorstw, marketingu, zarządzania produkcją i usługami, projektowania procesów wytwarzania w świetle zrównoważonego rozwoju, zielonej gospodarki i cyfryzacji procesów. </w:t>
            </w:r>
          </w:p>
        </w:tc>
      </w:tr>
    </w:tbl>
    <w:p w14:paraId="54B8CC34" w14:textId="77777777" w:rsidR="000018BB" w:rsidRPr="00B86DC9" w:rsidRDefault="000018BB" w:rsidP="00992705">
      <w:pPr>
        <w:pStyle w:val="Akapitzlist1"/>
        <w:numPr>
          <w:ilvl w:val="1"/>
          <w:numId w:val="59"/>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0018BB" w:rsidRPr="00B86DC9" w14:paraId="7B97AF6C" w14:textId="77777777" w:rsidTr="00B566FF">
        <w:trPr>
          <w:trHeight w:val="371"/>
          <w:jc w:val="center"/>
        </w:trPr>
        <w:tc>
          <w:tcPr>
            <w:tcW w:w="888" w:type="dxa"/>
            <w:vMerge w:val="restart"/>
            <w:shd w:val="clear" w:color="auto" w:fill="F2F2F2" w:themeFill="background1" w:themeFillShade="F2"/>
            <w:vAlign w:val="center"/>
          </w:tcPr>
          <w:p w14:paraId="507EC5AD" w14:textId="77777777" w:rsidR="000018BB" w:rsidRPr="00B86DC9" w:rsidRDefault="000018BB"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2A724F12" w14:textId="77777777" w:rsidR="000018BB" w:rsidRPr="00B86DC9" w:rsidRDefault="000018BB" w:rsidP="00B566FF">
            <w:pPr>
              <w:jc w:val="center"/>
              <w:rPr>
                <w:iCs/>
                <w:sz w:val="22"/>
                <w:szCs w:val="22"/>
              </w:rPr>
            </w:pPr>
            <w:r w:rsidRPr="00B86DC9">
              <w:rPr>
                <w:iCs/>
                <w:sz w:val="22"/>
                <w:szCs w:val="22"/>
              </w:rPr>
              <w:t>Wykłady</w:t>
            </w:r>
          </w:p>
        </w:tc>
        <w:tc>
          <w:tcPr>
            <w:tcW w:w="1316" w:type="dxa"/>
            <w:tcBorders>
              <w:bottom w:val="nil"/>
            </w:tcBorders>
            <w:shd w:val="clear" w:color="auto" w:fill="F2F2F2" w:themeFill="background1" w:themeFillShade="F2"/>
            <w:vAlign w:val="center"/>
          </w:tcPr>
          <w:p w14:paraId="7E503B7A" w14:textId="77777777" w:rsidR="000018BB" w:rsidRPr="00B86DC9" w:rsidRDefault="000018BB"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6706C4A2" w14:textId="77777777" w:rsidR="000018BB" w:rsidRPr="00B86DC9" w:rsidRDefault="000018BB"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09B26ADF" w14:textId="77777777" w:rsidR="000018BB" w:rsidRPr="00B86DC9" w:rsidRDefault="000018BB"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1CBAB5B2" w14:textId="77777777" w:rsidR="000018BB" w:rsidRPr="00B86DC9" w:rsidRDefault="000018BB" w:rsidP="00B566FF">
            <w:pPr>
              <w:jc w:val="center"/>
              <w:rPr>
                <w:iCs/>
                <w:sz w:val="22"/>
                <w:szCs w:val="22"/>
              </w:rPr>
            </w:pPr>
            <w:r w:rsidRPr="00B86DC9">
              <w:rPr>
                <w:iCs/>
                <w:sz w:val="22"/>
                <w:szCs w:val="22"/>
              </w:rPr>
              <w:t>Seminaria</w:t>
            </w:r>
          </w:p>
        </w:tc>
        <w:tc>
          <w:tcPr>
            <w:tcW w:w="1086" w:type="dxa"/>
            <w:tcBorders>
              <w:bottom w:val="nil"/>
            </w:tcBorders>
            <w:shd w:val="clear" w:color="auto" w:fill="F2F2F2" w:themeFill="background1" w:themeFillShade="F2"/>
            <w:vAlign w:val="center"/>
          </w:tcPr>
          <w:p w14:paraId="41D9287C" w14:textId="77777777" w:rsidR="000018BB" w:rsidRPr="00B86DC9" w:rsidRDefault="000018BB"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42F2E714" w14:textId="77777777" w:rsidR="000018BB" w:rsidRPr="00B86DC9" w:rsidRDefault="000018BB" w:rsidP="00B566FF">
            <w:pPr>
              <w:jc w:val="center"/>
              <w:rPr>
                <w:iCs/>
                <w:sz w:val="22"/>
                <w:szCs w:val="22"/>
              </w:rPr>
            </w:pPr>
            <w:r w:rsidRPr="00B86DC9">
              <w:rPr>
                <w:iCs/>
                <w:sz w:val="22"/>
                <w:szCs w:val="22"/>
              </w:rPr>
              <w:t xml:space="preserve">Liczba punktów </w:t>
            </w:r>
          </w:p>
        </w:tc>
      </w:tr>
      <w:tr w:rsidR="000018BB" w:rsidRPr="00B86DC9" w14:paraId="1539047F" w14:textId="77777777" w:rsidTr="00B566FF">
        <w:trPr>
          <w:jc w:val="center"/>
        </w:trPr>
        <w:tc>
          <w:tcPr>
            <w:tcW w:w="888" w:type="dxa"/>
            <w:vMerge/>
            <w:vAlign w:val="center"/>
          </w:tcPr>
          <w:p w14:paraId="0531B52E" w14:textId="77777777" w:rsidR="000018BB" w:rsidRPr="00B86DC9" w:rsidRDefault="000018BB" w:rsidP="00B566FF">
            <w:pPr>
              <w:jc w:val="center"/>
              <w:rPr>
                <w:iCs/>
                <w:sz w:val="22"/>
                <w:szCs w:val="22"/>
              </w:rPr>
            </w:pPr>
          </w:p>
        </w:tc>
        <w:tc>
          <w:tcPr>
            <w:tcW w:w="980" w:type="dxa"/>
            <w:tcBorders>
              <w:top w:val="nil"/>
            </w:tcBorders>
            <w:shd w:val="clear" w:color="auto" w:fill="F2F2F2" w:themeFill="background1" w:themeFillShade="F2"/>
            <w:vAlign w:val="center"/>
          </w:tcPr>
          <w:p w14:paraId="5F004B66" w14:textId="77777777" w:rsidR="000018BB" w:rsidRPr="00B86DC9" w:rsidRDefault="000018BB" w:rsidP="00B566FF">
            <w:pPr>
              <w:jc w:val="center"/>
              <w:rPr>
                <w:iCs/>
                <w:sz w:val="22"/>
                <w:szCs w:val="22"/>
              </w:rPr>
            </w:pPr>
            <w:r w:rsidRPr="00B86DC9">
              <w:rPr>
                <w:iCs/>
                <w:sz w:val="22"/>
                <w:szCs w:val="22"/>
              </w:rPr>
              <w:t>(W)</w:t>
            </w:r>
          </w:p>
        </w:tc>
        <w:tc>
          <w:tcPr>
            <w:tcW w:w="1316" w:type="dxa"/>
            <w:tcBorders>
              <w:top w:val="nil"/>
            </w:tcBorders>
            <w:shd w:val="clear" w:color="auto" w:fill="F2F2F2" w:themeFill="background1" w:themeFillShade="F2"/>
            <w:vAlign w:val="center"/>
          </w:tcPr>
          <w:p w14:paraId="29596FE8" w14:textId="77777777" w:rsidR="000018BB" w:rsidRPr="00B86DC9" w:rsidRDefault="000018BB" w:rsidP="00B566FF">
            <w:pPr>
              <w:jc w:val="center"/>
              <w:rPr>
                <w:iCs/>
                <w:sz w:val="22"/>
                <w:szCs w:val="22"/>
              </w:rPr>
            </w:pPr>
            <w:r w:rsidRPr="00B86DC9">
              <w:rPr>
                <w:iCs/>
                <w:sz w:val="22"/>
                <w:szCs w:val="22"/>
              </w:rPr>
              <w:t>(Ć)</w:t>
            </w:r>
          </w:p>
        </w:tc>
        <w:tc>
          <w:tcPr>
            <w:tcW w:w="1462" w:type="dxa"/>
            <w:tcBorders>
              <w:top w:val="nil"/>
            </w:tcBorders>
            <w:shd w:val="clear" w:color="auto" w:fill="F2F2F2" w:themeFill="background1" w:themeFillShade="F2"/>
            <w:vAlign w:val="center"/>
          </w:tcPr>
          <w:p w14:paraId="6726E7AD" w14:textId="77777777" w:rsidR="000018BB" w:rsidRPr="00B86DC9" w:rsidRDefault="000018BB" w:rsidP="00B566FF">
            <w:pPr>
              <w:jc w:val="center"/>
              <w:rPr>
                <w:iCs/>
                <w:sz w:val="22"/>
                <w:szCs w:val="22"/>
              </w:rPr>
            </w:pPr>
            <w:r w:rsidRPr="00B86DC9">
              <w:rPr>
                <w:iCs/>
                <w:sz w:val="22"/>
                <w:szCs w:val="22"/>
              </w:rPr>
              <w:t>(L)</w:t>
            </w:r>
          </w:p>
        </w:tc>
        <w:tc>
          <w:tcPr>
            <w:tcW w:w="1259" w:type="dxa"/>
            <w:tcBorders>
              <w:top w:val="nil"/>
            </w:tcBorders>
            <w:shd w:val="clear" w:color="auto" w:fill="F2F2F2" w:themeFill="background1" w:themeFillShade="F2"/>
            <w:vAlign w:val="center"/>
          </w:tcPr>
          <w:p w14:paraId="5A92D43A" w14:textId="77777777" w:rsidR="000018BB" w:rsidRPr="00B86DC9" w:rsidRDefault="000018BB" w:rsidP="00B566FF">
            <w:pPr>
              <w:jc w:val="center"/>
              <w:rPr>
                <w:iCs/>
                <w:sz w:val="22"/>
                <w:szCs w:val="22"/>
              </w:rPr>
            </w:pPr>
            <w:r w:rsidRPr="00B86DC9">
              <w:rPr>
                <w:iCs/>
                <w:sz w:val="22"/>
                <w:szCs w:val="22"/>
              </w:rPr>
              <w:t>(P)</w:t>
            </w:r>
          </w:p>
        </w:tc>
        <w:tc>
          <w:tcPr>
            <w:tcW w:w="1111" w:type="dxa"/>
            <w:tcBorders>
              <w:top w:val="nil"/>
            </w:tcBorders>
            <w:shd w:val="clear" w:color="auto" w:fill="F2F2F2" w:themeFill="background1" w:themeFillShade="F2"/>
            <w:vAlign w:val="center"/>
          </w:tcPr>
          <w:p w14:paraId="4DE4A2FD" w14:textId="77777777" w:rsidR="000018BB" w:rsidRPr="00B86DC9" w:rsidRDefault="000018BB" w:rsidP="00B566FF">
            <w:pPr>
              <w:jc w:val="center"/>
              <w:rPr>
                <w:iCs/>
                <w:sz w:val="22"/>
                <w:szCs w:val="22"/>
              </w:rPr>
            </w:pPr>
            <w:r w:rsidRPr="00B86DC9">
              <w:rPr>
                <w:iCs/>
                <w:sz w:val="22"/>
                <w:szCs w:val="22"/>
              </w:rPr>
              <w:t>(S)</w:t>
            </w:r>
          </w:p>
        </w:tc>
        <w:tc>
          <w:tcPr>
            <w:tcW w:w="1086" w:type="dxa"/>
            <w:tcBorders>
              <w:top w:val="nil"/>
            </w:tcBorders>
            <w:shd w:val="clear" w:color="auto" w:fill="F2F2F2" w:themeFill="background1" w:themeFillShade="F2"/>
            <w:vAlign w:val="center"/>
          </w:tcPr>
          <w:p w14:paraId="574DAFA8" w14:textId="77777777" w:rsidR="000018BB" w:rsidRPr="00B86DC9" w:rsidRDefault="000018BB" w:rsidP="00B566FF">
            <w:pPr>
              <w:jc w:val="center"/>
              <w:rPr>
                <w:iCs/>
                <w:sz w:val="22"/>
                <w:szCs w:val="22"/>
              </w:rPr>
            </w:pPr>
            <w:r w:rsidRPr="00B86DC9">
              <w:rPr>
                <w:iCs/>
                <w:sz w:val="22"/>
                <w:szCs w:val="22"/>
              </w:rPr>
              <w:t>(T)</w:t>
            </w:r>
          </w:p>
        </w:tc>
        <w:tc>
          <w:tcPr>
            <w:tcW w:w="1005" w:type="dxa"/>
            <w:tcBorders>
              <w:top w:val="nil"/>
            </w:tcBorders>
            <w:shd w:val="clear" w:color="auto" w:fill="F2F2F2" w:themeFill="background1" w:themeFillShade="F2"/>
          </w:tcPr>
          <w:p w14:paraId="5A58A183" w14:textId="77777777" w:rsidR="000018BB" w:rsidRPr="00B86DC9" w:rsidRDefault="000018BB" w:rsidP="00B566FF">
            <w:pPr>
              <w:jc w:val="center"/>
              <w:rPr>
                <w:iCs/>
                <w:sz w:val="22"/>
                <w:szCs w:val="22"/>
              </w:rPr>
            </w:pPr>
            <w:r w:rsidRPr="00B86DC9">
              <w:rPr>
                <w:iCs/>
                <w:sz w:val="22"/>
                <w:szCs w:val="22"/>
              </w:rPr>
              <w:t>ECTS</w:t>
            </w:r>
            <w:r>
              <w:rPr>
                <w:iCs/>
                <w:sz w:val="22"/>
                <w:szCs w:val="22"/>
              </w:rPr>
              <w:t>*</w:t>
            </w:r>
          </w:p>
        </w:tc>
      </w:tr>
      <w:tr w:rsidR="000018BB" w:rsidRPr="00B86DC9" w14:paraId="68E68AED" w14:textId="77777777" w:rsidTr="00B566FF">
        <w:trPr>
          <w:trHeight w:val="340"/>
          <w:jc w:val="center"/>
        </w:trPr>
        <w:tc>
          <w:tcPr>
            <w:tcW w:w="888" w:type="dxa"/>
          </w:tcPr>
          <w:p w14:paraId="476E30D0" w14:textId="77777777" w:rsidR="000018BB" w:rsidRPr="00B86DC9" w:rsidRDefault="000018BB" w:rsidP="00B566FF">
            <w:pPr>
              <w:spacing w:line="276" w:lineRule="auto"/>
              <w:jc w:val="center"/>
              <w:rPr>
                <w:iCs/>
                <w:color w:val="000000"/>
                <w:sz w:val="22"/>
                <w:szCs w:val="22"/>
              </w:rPr>
            </w:pPr>
            <w:r>
              <w:rPr>
                <w:iCs/>
                <w:color w:val="000000"/>
                <w:sz w:val="22"/>
                <w:szCs w:val="22"/>
              </w:rPr>
              <w:t>II</w:t>
            </w:r>
          </w:p>
        </w:tc>
        <w:tc>
          <w:tcPr>
            <w:tcW w:w="980" w:type="dxa"/>
          </w:tcPr>
          <w:p w14:paraId="695369A3" w14:textId="77777777" w:rsidR="000018BB" w:rsidRPr="00B86DC9" w:rsidRDefault="000018BB" w:rsidP="00B566FF">
            <w:pPr>
              <w:spacing w:line="276" w:lineRule="auto"/>
              <w:jc w:val="center"/>
              <w:rPr>
                <w:color w:val="000000"/>
                <w:sz w:val="22"/>
                <w:szCs w:val="22"/>
              </w:rPr>
            </w:pPr>
            <w:r w:rsidRPr="4DF3ED5F">
              <w:rPr>
                <w:color w:val="000000" w:themeColor="text1"/>
                <w:sz w:val="22"/>
                <w:szCs w:val="22"/>
              </w:rPr>
              <w:t>10</w:t>
            </w:r>
          </w:p>
        </w:tc>
        <w:tc>
          <w:tcPr>
            <w:tcW w:w="1316" w:type="dxa"/>
          </w:tcPr>
          <w:p w14:paraId="40087665" w14:textId="77777777" w:rsidR="000018BB" w:rsidRPr="00B86DC9" w:rsidRDefault="000018BB" w:rsidP="00B566FF">
            <w:pPr>
              <w:spacing w:line="276" w:lineRule="auto"/>
              <w:jc w:val="center"/>
              <w:rPr>
                <w:iCs/>
                <w:color w:val="000000"/>
                <w:sz w:val="22"/>
                <w:szCs w:val="22"/>
              </w:rPr>
            </w:pPr>
          </w:p>
        </w:tc>
        <w:tc>
          <w:tcPr>
            <w:tcW w:w="1462" w:type="dxa"/>
          </w:tcPr>
          <w:p w14:paraId="1FB2D4EA" w14:textId="77777777" w:rsidR="000018BB" w:rsidRPr="00B86DC9" w:rsidRDefault="000018BB" w:rsidP="00B566FF">
            <w:pPr>
              <w:spacing w:line="276" w:lineRule="auto"/>
              <w:jc w:val="center"/>
              <w:rPr>
                <w:iCs/>
                <w:color w:val="000000"/>
                <w:sz w:val="22"/>
                <w:szCs w:val="22"/>
              </w:rPr>
            </w:pPr>
          </w:p>
        </w:tc>
        <w:tc>
          <w:tcPr>
            <w:tcW w:w="1259" w:type="dxa"/>
          </w:tcPr>
          <w:p w14:paraId="2A9ECEC7" w14:textId="77777777" w:rsidR="000018BB" w:rsidRPr="00B86DC9" w:rsidRDefault="000018BB" w:rsidP="00B566FF">
            <w:pPr>
              <w:spacing w:line="276" w:lineRule="auto"/>
              <w:jc w:val="center"/>
              <w:rPr>
                <w:iCs/>
                <w:color w:val="000000"/>
                <w:sz w:val="22"/>
                <w:szCs w:val="22"/>
              </w:rPr>
            </w:pPr>
            <w:r>
              <w:rPr>
                <w:iCs/>
                <w:color w:val="000000"/>
                <w:sz w:val="22"/>
                <w:szCs w:val="22"/>
              </w:rPr>
              <w:t>10</w:t>
            </w:r>
          </w:p>
        </w:tc>
        <w:tc>
          <w:tcPr>
            <w:tcW w:w="1111" w:type="dxa"/>
          </w:tcPr>
          <w:p w14:paraId="296F83DB" w14:textId="77777777" w:rsidR="000018BB" w:rsidRPr="00B86DC9" w:rsidRDefault="000018BB" w:rsidP="00B566FF">
            <w:pPr>
              <w:spacing w:line="276" w:lineRule="auto"/>
              <w:jc w:val="center"/>
              <w:rPr>
                <w:iCs/>
                <w:color w:val="000000"/>
                <w:sz w:val="22"/>
                <w:szCs w:val="22"/>
              </w:rPr>
            </w:pPr>
          </w:p>
        </w:tc>
        <w:tc>
          <w:tcPr>
            <w:tcW w:w="1086" w:type="dxa"/>
          </w:tcPr>
          <w:p w14:paraId="3622410D" w14:textId="77777777" w:rsidR="000018BB" w:rsidRPr="00B86DC9" w:rsidRDefault="000018BB" w:rsidP="00B566FF">
            <w:pPr>
              <w:spacing w:line="276" w:lineRule="auto"/>
              <w:jc w:val="center"/>
              <w:rPr>
                <w:iCs/>
                <w:color w:val="000000"/>
                <w:sz w:val="22"/>
                <w:szCs w:val="22"/>
              </w:rPr>
            </w:pPr>
          </w:p>
        </w:tc>
        <w:tc>
          <w:tcPr>
            <w:tcW w:w="1005" w:type="dxa"/>
          </w:tcPr>
          <w:p w14:paraId="5B26570E" w14:textId="77777777" w:rsidR="000018BB" w:rsidRPr="00B86DC9" w:rsidRDefault="000018BB" w:rsidP="00B566FF">
            <w:pPr>
              <w:spacing w:line="276" w:lineRule="auto"/>
              <w:jc w:val="center"/>
              <w:rPr>
                <w:sz w:val="22"/>
                <w:szCs w:val="22"/>
              </w:rPr>
            </w:pPr>
            <w:r>
              <w:rPr>
                <w:sz w:val="22"/>
                <w:szCs w:val="22"/>
              </w:rPr>
              <w:t>2</w:t>
            </w:r>
          </w:p>
        </w:tc>
      </w:tr>
    </w:tbl>
    <w:p w14:paraId="6F6C93F1" w14:textId="77777777" w:rsidR="000018BB" w:rsidRPr="00B86DC9" w:rsidRDefault="000018BB" w:rsidP="00992705">
      <w:pPr>
        <w:numPr>
          <w:ilvl w:val="0"/>
          <w:numId w:val="59"/>
        </w:numPr>
        <w:tabs>
          <w:tab w:val="left" w:pos="284"/>
        </w:tabs>
        <w:spacing w:before="120" w:after="120"/>
        <w:ind w:left="284" w:hanging="284"/>
        <w:rPr>
          <w:b/>
          <w:bCs/>
          <w:sz w:val="22"/>
          <w:szCs w:val="22"/>
        </w:rPr>
      </w:pPr>
      <w:r w:rsidRPr="35AA9682">
        <w:rPr>
          <w:b/>
          <w:bCs/>
          <w:sz w:val="22"/>
          <w:szCs w:val="22"/>
        </w:rPr>
        <w:t>EFEKTY UCZENIA SIĘ DLA PRZEDMIOTU</w:t>
      </w:r>
    </w:p>
    <w:tbl>
      <w:tblPr>
        <w:tblW w:w="9630" w:type="dxa"/>
        <w:tblLayout w:type="fixed"/>
        <w:tblLook w:val="00A0" w:firstRow="1" w:lastRow="0" w:firstColumn="1" w:lastColumn="0" w:noHBand="0" w:noVBand="0"/>
      </w:tblPr>
      <w:tblGrid>
        <w:gridCol w:w="1080"/>
        <w:gridCol w:w="5385"/>
        <w:gridCol w:w="1575"/>
        <w:gridCol w:w="1590"/>
      </w:tblGrid>
      <w:tr w:rsidR="000018BB" w14:paraId="1DD6BE6B" w14:textId="77777777" w:rsidTr="00B566FF">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3746955" w14:textId="77777777" w:rsidR="000018BB" w:rsidRDefault="000018BB" w:rsidP="00B566FF">
            <w:pPr>
              <w:jc w:val="center"/>
              <w:rPr>
                <w:color w:val="000000" w:themeColor="text1"/>
                <w:sz w:val="22"/>
                <w:szCs w:val="22"/>
              </w:rPr>
            </w:pPr>
            <w:r w:rsidRPr="35AA9682">
              <w:rPr>
                <w:color w:val="000000" w:themeColor="text1"/>
                <w:sz w:val="22"/>
                <w:szCs w:val="22"/>
              </w:rPr>
              <w:t>Lp.</w:t>
            </w:r>
          </w:p>
        </w:tc>
        <w:tc>
          <w:tcPr>
            <w:tcW w:w="5385" w:type="dxa"/>
            <w:tcBorders>
              <w:top w:val="single" w:sz="6" w:space="0" w:color="auto"/>
              <w:bottom w:val="single" w:sz="6" w:space="0" w:color="auto"/>
              <w:right w:val="single" w:sz="6" w:space="0" w:color="auto"/>
            </w:tcBorders>
            <w:shd w:val="clear" w:color="auto" w:fill="F2F2F2" w:themeFill="background1" w:themeFillShade="F2"/>
            <w:vAlign w:val="center"/>
          </w:tcPr>
          <w:p w14:paraId="13F9A132" w14:textId="77777777" w:rsidR="000018BB" w:rsidRDefault="000018BB" w:rsidP="00B566FF">
            <w:pPr>
              <w:jc w:val="center"/>
              <w:rPr>
                <w:color w:val="000000" w:themeColor="text1"/>
                <w:sz w:val="22"/>
                <w:szCs w:val="22"/>
              </w:rPr>
            </w:pPr>
            <w:r w:rsidRPr="35AA9682">
              <w:rPr>
                <w:color w:val="000000" w:themeColor="text1"/>
                <w:sz w:val="22"/>
                <w:szCs w:val="22"/>
              </w:rPr>
              <w:t>Opis efektów uczenia się dla przedmiotu</w:t>
            </w:r>
          </w:p>
        </w:tc>
        <w:tc>
          <w:tcPr>
            <w:tcW w:w="1575" w:type="dxa"/>
            <w:tcBorders>
              <w:top w:val="single" w:sz="6" w:space="0" w:color="auto"/>
              <w:bottom w:val="single" w:sz="6" w:space="0" w:color="auto"/>
              <w:right w:val="single" w:sz="6" w:space="0" w:color="auto"/>
            </w:tcBorders>
            <w:shd w:val="clear" w:color="auto" w:fill="F2F2F2" w:themeFill="background1" w:themeFillShade="F2"/>
            <w:vAlign w:val="center"/>
          </w:tcPr>
          <w:p w14:paraId="6AA9C14B" w14:textId="77777777" w:rsidR="000018BB" w:rsidRDefault="000018BB" w:rsidP="00B566FF">
            <w:pPr>
              <w:jc w:val="center"/>
              <w:rPr>
                <w:color w:val="000000" w:themeColor="text1"/>
                <w:sz w:val="22"/>
                <w:szCs w:val="22"/>
              </w:rPr>
            </w:pPr>
            <w:r w:rsidRPr="35AA9682">
              <w:rPr>
                <w:color w:val="000000" w:themeColor="text1"/>
                <w:sz w:val="22"/>
                <w:szCs w:val="22"/>
              </w:rPr>
              <w:t>Odniesienie do kierunkowych efektów uczenia się</w:t>
            </w:r>
          </w:p>
        </w:tc>
        <w:tc>
          <w:tcPr>
            <w:tcW w:w="1590" w:type="dxa"/>
            <w:tcBorders>
              <w:top w:val="single" w:sz="6" w:space="0" w:color="auto"/>
              <w:bottom w:val="single" w:sz="6" w:space="0" w:color="auto"/>
              <w:right w:val="single" w:sz="6" w:space="0" w:color="auto"/>
            </w:tcBorders>
            <w:shd w:val="clear" w:color="auto" w:fill="F2F2F2" w:themeFill="background1" w:themeFillShade="F2"/>
            <w:vAlign w:val="center"/>
          </w:tcPr>
          <w:p w14:paraId="0D695B0D" w14:textId="77777777" w:rsidR="000018BB" w:rsidRDefault="000018BB" w:rsidP="00B566FF">
            <w:pPr>
              <w:jc w:val="center"/>
              <w:rPr>
                <w:color w:val="000000" w:themeColor="text1"/>
                <w:sz w:val="22"/>
                <w:szCs w:val="22"/>
              </w:rPr>
            </w:pPr>
            <w:r w:rsidRPr="35AA9682">
              <w:rPr>
                <w:color w:val="000000" w:themeColor="text1"/>
                <w:sz w:val="22"/>
                <w:szCs w:val="22"/>
              </w:rPr>
              <w:t xml:space="preserve">Odniesienie do </w:t>
            </w:r>
            <w:r>
              <w:br/>
            </w:r>
            <w:r w:rsidRPr="35AA9682">
              <w:rPr>
                <w:color w:val="000000" w:themeColor="text1"/>
                <w:sz w:val="22"/>
                <w:szCs w:val="22"/>
              </w:rPr>
              <w:t xml:space="preserve">charakterystyk II stopnia </w:t>
            </w:r>
            <w:r>
              <w:br/>
            </w:r>
            <w:r w:rsidRPr="35AA9682">
              <w:rPr>
                <w:color w:val="000000" w:themeColor="text1"/>
                <w:sz w:val="22"/>
                <w:szCs w:val="22"/>
              </w:rPr>
              <w:t xml:space="preserve">(kod składnika opisu) </w:t>
            </w:r>
          </w:p>
        </w:tc>
      </w:tr>
      <w:tr w:rsidR="000018BB" w14:paraId="73115977" w14:textId="77777777" w:rsidTr="00B566FF">
        <w:tc>
          <w:tcPr>
            <w:tcW w:w="9630"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14:paraId="5253C74B" w14:textId="77777777" w:rsidR="000018BB" w:rsidRDefault="000018BB" w:rsidP="00B566FF">
            <w:pPr>
              <w:jc w:val="center"/>
              <w:rPr>
                <w:color w:val="000000" w:themeColor="text1"/>
                <w:sz w:val="22"/>
                <w:szCs w:val="22"/>
              </w:rPr>
            </w:pPr>
            <w:r w:rsidRPr="35AA9682">
              <w:rPr>
                <w:color w:val="000000" w:themeColor="text1"/>
                <w:sz w:val="22"/>
                <w:szCs w:val="22"/>
              </w:rPr>
              <w:t>WIEDZA</w:t>
            </w:r>
          </w:p>
        </w:tc>
      </w:tr>
      <w:tr w:rsidR="000018BB" w14:paraId="4F9E6F54" w14:textId="77777777" w:rsidTr="00B566FF">
        <w:trPr>
          <w:trHeight w:val="300"/>
        </w:trPr>
        <w:tc>
          <w:tcPr>
            <w:tcW w:w="1080" w:type="dxa"/>
            <w:tcBorders>
              <w:left w:val="single" w:sz="6" w:space="0" w:color="auto"/>
              <w:bottom w:val="single" w:sz="6" w:space="0" w:color="auto"/>
              <w:right w:val="single" w:sz="6" w:space="0" w:color="auto"/>
            </w:tcBorders>
          </w:tcPr>
          <w:p w14:paraId="7BA22688" w14:textId="77777777" w:rsidR="000018BB" w:rsidRPr="00735463" w:rsidRDefault="000018BB" w:rsidP="00B566FF">
            <w:pPr>
              <w:jc w:val="both"/>
              <w:rPr>
                <w:color w:val="000000" w:themeColor="text1"/>
                <w:sz w:val="22"/>
                <w:szCs w:val="22"/>
              </w:rPr>
            </w:pPr>
            <w:r w:rsidRPr="00735463">
              <w:rPr>
                <w:color w:val="000000" w:themeColor="text1"/>
                <w:sz w:val="22"/>
                <w:szCs w:val="22"/>
              </w:rPr>
              <w:t>W1 </w:t>
            </w:r>
          </w:p>
        </w:tc>
        <w:tc>
          <w:tcPr>
            <w:tcW w:w="5385" w:type="dxa"/>
            <w:tcBorders>
              <w:bottom w:val="single" w:sz="6" w:space="0" w:color="auto"/>
              <w:right w:val="single" w:sz="6" w:space="0" w:color="auto"/>
            </w:tcBorders>
          </w:tcPr>
          <w:p w14:paraId="16AD3CCC" w14:textId="77777777" w:rsidR="000018BB" w:rsidRPr="00735463" w:rsidRDefault="000018BB" w:rsidP="00B566FF">
            <w:pPr>
              <w:jc w:val="both"/>
              <w:rPr>
                <w:color w:val="000000" w:themeColor="text1"/>
                <w:sz w:val="22"/>
                <w:szCs w:val="22"/>
              </w:rPr>
            </w:pPr>
            <w:r w:rsidRPr="00735463">
              <w:rPr>
                <w:color w:val="000000" w:themeColor="text1"/>
                <w:sz w:val="22"/>
                <w:szCs w:val="22"/>
              </w:rPr>
              <w:t>Rozumie znaczenie innowacji w rozwoju przedsiębiorstw. Zna podstawowe definicje i klasyfikacje pojęcia innowacji oraz metody ich oceny. Rozumie przyczyny porażek i sukcesów komercjalizacji innowacji.   </w:t>
            </w:r>
          </w:p>
        </w:tc>
        <w:tc>
          <w:tcPr>
            <w:tcW w:w="1575" w:type="dxa"/>
            <w:tcBorders>
              <w:bottom w:val="single" w:sz="6" w:space="0" w:color="auto"/>
              <w:right w:val="single" w:sz="6" w:space="0" w:color="auto"/>
            </w:tcBorders>
          </w:tcPr>
          <w:p w14:paraId="0F022EA9" w14:textId="77777777" w:rsidR="000018BB" w:rsidRPr="00735463" w:rsidRDefault="000018BB"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K_W01 </w:t>
            </w:r>
          </w:p>
          <w:p w14:paraId="61C4C6FC" w14:textId="77777777" w:rsidR="000018BB" w:rsidRPr="00735463" w:rsidRDefault="000018BB" w:rsidP="00B566FF">
            <w:pPr>
              <w:jc w:val="both"/>
              <w:rPr>
                <w:color w:val="000000" w:themeColor="text1"/>
                <w:sz w:val="22"/>
                <w:szCs w:val="22"/>
              </w:rPr>
            </w:pPr>
            <w:r w:rsidRPr="00735463">
              <w:rPr>
                <w:color w:val="000000" w:themeColor="text1"/>
                <w:sz w:val="22"/>
                <w:szCs w:val="22"/>
              </w:rPr>
              <w:t> </w:t>
            </w:r>
          </w:p>
        </w:tc>
        <w:tc>
          <w:tcPr>
            <w:tcW w:w="1590" w:type="dxa"/>
            <w:tcBorders>
              <w:bottom w:val="single" w:sz="6" w:space="0" w:color="auto"/>
              <w:right w:val="single" w:sz="6" w:space="0" w:color="auto"/>
            </w:tcBorders>
          </w:tcPr>
          <w:p w14:paraId="55129739" w14:textId="77777777" w:rsidR="000018BB" w:rsidRPr="00735463" w:rsidRDefault="000018BB"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P7S_WG </w:t>
            </w:r>
          </w:p>
          <w:p w14:paraId="45405234" w14:textId="77777777" w:rsidR="000018BB" w:rsidRPr="00735463" w:rsidRDefault="000018BB" w:rsidP="00B566FF">
            <w:pPr>
              <w:jc w:val="both"/>
              <w:rPr>
                <w:color w:val="000000" w:themeColor="text1"/>
                <w:sz w:val="22"/>
                <w:szCs w:val="22"/>
              </w:rPr>
            </w:pPr>
            <w:r w:rsidRPr="00735463">
              <w:rPr>
                <w:color w:val="000000" w:themeColor="text1"/>
                <w:sz w:val="22"/>
                <w:szCs w:val="22"/>
              </w:rPr>
              <w:t>P7S_WK </w:t>
            </w:r>
          </w:p>
        </w:tc>
      </w:tr>
      <w:tr w:rsidR="000018BB" w14:paraId="07B1DBD4" w14:textId="77777777" w:rsidTr="00B566FF">
        <w:trPr>
          <w:trHeight w:val="300"/>
        </w:trPr>
        <w:tc>
          <w:tcPr>
            <w:tcW w:w="9630" w:type="dxa"/>
            <w:gridSpan w:val="4"/>
            <w:tcBorders>
              <w:left w:val="single" w:sz="6" w:space="0" w:color="auto"/>
              <w:bottom w:val="single" w:sz="6" w:space="0" w:color="auto"/>
              <w:right w:val="single" w:sz="6" w:space="0" w:color="auto"/>
            </w:tcBorders>
            <w:shd w:val="clear" w:color="auto" w:fill="F2F2F2" w:themeFill="background1" w:themeFillShade="F2"/>
          </w:tcPr>
          <w:p w14:paraId="0C21CC93" w14:textId="77777777" w:rsidR="000018BB" w:rsidRDefault="000018BB" w:rsidP="00B566FF">
            <w:pPr>
              <w:jc w:val="center"/>
              <w:rPr>
                <w:color w:val="000000" w:themeColor="text1"/>
                <w:sz w:val="22"/>
                <w:szCs w:val="22"/>
              </w:rPr>
            </w:pPr>
            <w:r w:rsidRPr="35AA9682">
              <w:rPr>
                <w:color w:val="000000" w:themeColor="text1"/>
                <w:sz w:val="22"/>
                <w:szCs w:val="22"/>
              </w:rPr>
              <w:t>UMIEJĘTNOŚCI</w:t>
            </w:r>
          </w:p>
        </w:tc>
      </w:tr>
      <w:tr w:rsidR="000018BB" w14:paraId="4A406749" w14:textId="77777777" w:rsidTr="00B566FF">
        <w:trPr>
          <w:trHeight w:val="300"/>
        </w:trPr>
        <w:tc>
          <w:tcPr>
            <w:tcW w:w="1080" w:type="dxa"/>
            <w:tcBorders>
              <w:left w:val="single" w:sz="6" w:space="0" w:color="auto"/>
              <w:bottom w:val="single" w:sz="6" w:space="0" w:color="auto"/>
              <w:right w:val="single" w:sz="6" w:space="0" w:color="auto"/>
            </w:tcBorders>
          </w:tcPr>
          <w:p w14:paraId="4D4AFEE0" w14:textId="77777777" w:rsidR="000018BB" w:rsidRPr="00735463" w:rsidRDefault="000018BB" w:rsidP="00B566FF">
            <w:pPr>
              <w:jc w:val="both"/>
              <w:rPr>
                <w:color w:val="000000" w:themeColor="text1"/>
                <w:sz w:val="22"/>
                <w:szCs w:val="22"/>
              </w:rPr>
            </w:pPr>
            <w:r w:rsidRPr="00735463">
              <w:rPr>
                <w:color w:val="000000" w:themeColor="text1"/>
                <w:sz w:val="22"/>
                <w:szCs w:val="22"/>
              </w:rPr>
              <w:t>U1 </w:t>
            </w:r>
          </w:p>
        </w:tc>
        <w:tc>
          <w:tcPr>
            <w:tcW w:w="5385" w:type="dxa"/>
            <w:tcBorders>
              <w:bottom w:val="single" w:sz="6" w:space="0" w:color="auto"/>
              <w:right w:val="single" w:sz="6" w:space="0" w:color="auto"/>
            </w:tcBorders>
          </w:tcPr>
          <w:p w14:paraId="5120AD51" w14:textId="77777777" w:rsidR="000018BB" w:rsidRPr="00735463" w:rsidRDefault="000018BB" w:rsidP="00B566FF">
            <w:pPr>
              <w:jc w:val="both"/>
              <w:rPr>
                <w:color w:val="000000" w:themeColor="text1"/>
                <w:sz w:val="22"/>
                <w:szCs w:val="22"/>
              </w:rPr>
            </w:pPr>
            <w:r w:rsidRPr="00735463">
              <w:rPr>
                <w:color w:val="000000" w:themeColor="text1"/>
                <w:sz w:val="22"/>
                <w:szCs w:val="22"/>
              </w:rPr>
              <w:t>Potrafi prawidłowo interpretować i wyjaśniać warunki sukcesu komercjalizacji innowacji produktowych, organizacyjnych i rynkowych. </w:t>
            </w:r>
          </w:p>
        </w:tc>
        <w:tc>
          <w:tcPr>
            <w:tcW w:w="1575" w:type="dxa"/>
            <w:tcBorders>
              <w:bottom w:val="single" w:sz="6" w:space="0" w:color="auto"/>
              <w:right w:val="single" w:sz="6" w:space="0" w:color="auto"/>
            </w:tcBorders>
          </w:tcPr>
          <w:p w14:paraId="6DA5E360" w14:textId="77777777" w:rsidR="000018BB" w:rsidRPr="00735463" w:rsidRDefault="000018BB" w:rsidP="00B566FF">
            <w:pPr>
              <w:pStyle w:val="paragraph"/>
              <w:spacing w:before="0" w:beforeAutospacing="0" w:after="0" w:afterAutospacing="0"/>
              <w:textAlignment w:val="baseline"/>
              <w:rPr>
                <w:color w:val="000000" w:themeColor="text1"/>
                <w:sz w:val="22"/>
                <w:szCs w:val="22"/>
              </w:rPr>
            </w:pPr>
            <w:r w:rsidRPr="00735463">
              <w:rPr>
                <w:color w:val="000000" w:themeColor="text1"/>
                <w:sz w:val="22"/>
                <w:szCs w:val="22"/>
              </w:rPr>
              <w:t>K_U01 </w:t>
            </w:r>
          </w:p>
          <w:p w14:paraId="1010C9BF" w14:textId="77777777" w:rsidR="000018BB" w:rsidRPr="00735463" w:rsidRDefault="000018BB" w:rsidP="00B566FF">
            <w:pPr>
              <w:jc w:val="both"/>
              <w:rPr>
                <w:color w:val="000000" w:themeColor="text1"/>
                <w:sz w:val="22"/>
                <w:szCs w:val="22"/>
              </w:rPr>
            </w:pPr>
            <w:r w:rsidRPr="00735463">
              <w:rPr>
                <w:color w:val="000000" w:themeColor="text1"/>
                <w:sz w:val="22"/>
                <w:szCs w:val="22"/>
              </w:rPr>
              <w:t>K_U02 </w:t>
            </w:r>
          </w:p>
        </w:tc>
        <w:tc>
          <w:tcPr>
            <w:tcW w:w="1590" w:type="dxa"/>
            <w:tcBorders>
              <w:bottom w:val="single" w:sz="6" w:space="0" w:color="auto"/>
              <w:right w:val="single" w:sz="6" w:space="0" w:color="auto"/>
            </w:tcBorders>
          </w:tcPr>
          <w:p w14:paraId="6F185F34"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P7S_UW</w:t>
            </w:r>
            <w:r w:rsidRPr="00735463">
              <w:rPr>
                <w:rStyle w:val="eop"/>
                <w:color w:val="000000"/>
                <w:sz w:val="22"/>
                <w:szCs w:val="22"/>
              </w:rPr>
              <w:t> </w:t>
            </w:r>
          </w:p>
          <w:p w14:paraId="15093E49"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P7S_UK</w:t>
            </w:r>
            <w:r w:rsidRPr="00735463">
              <w:rPr>
                <w:rStyle w:val="eop"/>
                <w:color w:val="000000"/>
                <w:sz w:val="22"/>
                <w:szCs w:val="22"/>
              </w:rPr>
              <w:t> </w:t>
            </w:r>
          </w:p>
          <w:p w14:paraId="1EA73BAE"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P7S_UU</w:t>
            </w:r>
            <w:r w:rsidRPr="00735463">
              <w:rPr>
                <w:rStyle w:val="eop"/>
                <w:color w:val="000000"/>
                <w:sz w:val="22"/>
                <w:szCs w:val="22"/>
              </w:rPr>
              <w:t> </w:t>
            </w:r>
          </w:p>
          <w:p w14:paraId="10A94ECA" w14:textId="77777777" w:rsidR="000018BB" w:rsidRPr="00735463" w:rsidRDefault="000018BB" w:rsidP="00B566FF">
            <w:pPr>
              <w:jc w:val="both"/>
              <w:rPr>
                <w:color w:val="000000" w:themeColor="text1"/>
                <w:sz w:val="22"/>
                <w:szCs w:val="22"/>
              </w:rPr>
            </w:pPr>
            <w:r w:rsidRPr="00735463">
              <w:rPr>
                <w:rStyle w:val="normaltextrun"/>
                <w:color w:val="000000"/>
                <w:sz w:val="22"/>
                <w:szCs w:val="22"/>
              </w:rPr>
              <w:t>P7S_UO</w:t>
            </w:r>
            <w:r w:rsidRPr="00735463">
              <w:rPr>
                <w:rStyle w:val="eop"/>
                <w:color w:val="000000"/>
                <w:sz w:val="22"/>
                <w:szCs w:val="22"/>
              </w:rPr>
              <w:t> </w:t>
            </w:r>
          </w:p>
        </w:tc>
      </w:tr>
      <w:tr w:rsidR="000018BB" w14:paraId="612E1F59" w14:textId="77777777" w:rsidTr="00B566FF">
        <w:trPr>
          <w:trHeight w:val="300"/>
        </w:trPr>
        <w:tc>
          <w:tcPr>
            <w:tcW w:w="1080" w:type="dxa"/>
            <w:tcBorders>
              <w:left w:val="single" w:sz="6" w:space="0" w:color="auto"/>
              <w:bottom w:val="single" w:sz="6" w:space="0" w:color="auto"/>
              <w:right w:val="single" w:sz="6" w:space="0" w:color="auto"/>
            </w:tcBorders>
          </w:tcPr>
          <w:p w14:paraId="23C7356F" w14:textId="77777777" w:rsidR="000018BB" w:rsidRPr="00735463" w:rsidRDefault="000018BB" w:rsidP="00B566FF">
            <w:pPr>
              <w:jc w:val="both"/>
              <w:rPr>
                <w:color w:val="000000" w:themeColor="text1"/>
                <w:sz w:val="22"/>
                <w:szCs w:val="22"/>
              </w:rPr>
            </w:pPr>
            <w:r w:rsidRPr="00735463">
              <w:rPr>
                <w:color w:val="000000" w:themeColor="text1"/>
                <w:sz w:val="22"/>
                <w:szCs w:val="22"/>
              </w:rPr>
              <w:t>U2 </w:t>
            </w:r>
          </w:p>
        </w:tc>
        <w:tc>
          <w:tcPr>
            <w:tcW w:w="5385" w:type="dxa"/>
            <w:tcBorders>
              <w:bottom w:val="single" w:sz="6" w:space="0" w:color="auto"/>
              <w:right w:val="single" w:sz="6" w:space="0" w:color="auto"/>
            </w:tcBorders>
          </w:tcPr>
          <w:p w14:paraId="2C59BBF7" w14:textId="77777777" w:rsidR="000018BB" w:rsidRPr="00735463" w:rsidRDefault="000018BB" w:rsidP="00B566FF">
            <w:pPr>
              <w:jc w:val="both"/>
            </w:pPr>
            <w:r w:rsidRPr="2B1CD023">
              <w:rPr>
                <w:color w:val="000000" w:themeColor="text1"/>
                <w:sz w:val="22"/>
                <w:szCs w:val="22"/>
              </w:rPr>
              <w:t>Posiada umiejętność rozumienia i analizowania aspektów społecznych, technicznych, prawnych i organizacyjno-ekonomicznych innowacji. </w:t>
            </w:r>
            <w:r w:rsidRPr="2B1CD023">
              <w:rPr>
                <w:sz w:val="18"/>
                <w:szCs w:val="18"/>
              </w:rPr>
              <w:t xml:space="preserve"> Dostrzega konieczność wprowadzania czystych technologii oraz odpowiedzialności etycznej i zawodowej za stan środowiska.</w:t>
            </w:r>
          </w:p>
        </w:tc>
        <w:tc>
          <w:tcPr>
            <w:tcW w:w="1575" w:type="dxa"/>
            <w:tcBorders>
              <w:bottom w:val="single" w:sz="6" w:space="0" w:color="auto"/>
              <w:right w:val="single" w:sz="6" w:space="0" w:color="auto"/>
            </w:tcBorders>
          </w:tcPr>
          <w:p w14:paraId="098CC801" w14:textId="77777777" w:rsidR="000018BB" w:rsidRPr="00735463" w:rsidRDefault="000018BB" w:rsidP="00B566FF">
            <w:pPr>
              <w:pStyle w:val="paragraph"/>
              <w:spacing w:before="0" w:beforeAutospacing="0" w:after="0" w:afterAutospacing="0"/>
              <w:textAlignment w:val="baseline"/>
              <w:rPr>
                <w:rFonts w:ascii="Segoe UI" w:hAnsi="Segoe UI" w:cs="Segoe UI"/>
                <w:sz w:val="22"/>
                <w:szCs w:val="22"/>
              </w:rPr>
            </w:pPr>
            <w:r w:rsidRPr="2B1CD023">
              <w:rPr>
                <w:rStyle w:val="normaltextrun"/>
                <w:sz w:val="22"/>
                <w:szCs w:val="22"/>
              </w:rPr>
              <w:t>K_U03</w:t>
            </w:r>
            <w:r w:rsidRPr="2B1CD023">
              <w:rPr>
                <w:rStyle w:val="eop"/>
                <w:sz w:val="22"/>
                <w:szCs w:val="22"/>
              </w:rPr>
              <w:t> </w:t>
            </w:r>
          </w:p>
          <w:p w14:paraId="78E17699" w14:textId="77777777" w:rsidR="000018BB" w:rsidRDefault="000018BB" w:rsidP="00B566FF">
            <w:pPr>
              <w:pStyle w:val="paragraph"/>
              <w:spacing w:before="0" w:beforeAutospacing="0" w:after="0" w:afterAutospacing="0"/>
              <w:rPr>
                <w:rStyle w:val="eop"/>
              </w:rPr>
            </w:pPr>
            <w:r w:rsidRPr="2B1CD023">
              <w:rPr>
                <w:rStyle w:val="eop"/>
                <w:sz w:val="22"/>
                <w:szCs w:val="22"/>
              </w:rPr>
              <w:t>K_U07</w:t>
            </w:r>
          </w:p>
          <w:p w14:paraId="7C8FBA2C" w14:textId="77777777" w:rsidR="000018BB" w:rsidRPr="00735463" w:rsidRDefault="000018BB" w:rsidP="00B566FF">
            <w:pPr>
              <w:jc w:val="both"/>
              <w:rPr>
                <w:color w:val="000000" w:themeColor="text1"/>
                <w:sz w:val="22"/>
                <w:szCs w:val="22"/>
              </w:rPr>
            </w:pPr>
            <w:r w:rsidRPr="00735463">
              <w:rPr>
                <w:rStyle w:val="eop"/>
                <w:sz w:val="22"/>
                <w:szCs w:val="22"/>
              </w:rPr>
              <w:t> </w:t>
            </w:r>
          </w:p>
        </w:tc>
        <w:tc>
          <w:tcPr>
            <w:tcW w:w="1590" w:type="dxa"/>
            <w:tcBorders>
              <w:bottom w:val="single" w:sz="6" w:space="0" w:color="auto"/>
              <w:right w:val="single" w:sz="6" w:space="0" w:color="auto"/>
            </w:tcBorders>
          </w:tcPr>
          <w:p w14:paraId="30E62E16"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P7S_UW</w:t>
            </w:r>
            <w:r w:rsidRPr="00735463">
              <w:rPr>
                <w:rStyle w:val="eop"/>
                <w:color w:val="000000"/>
                <w:sz w:val="22"/>
                <w:szCs w:val="22"/>
              </w:rPr>
              <w:t> </w:t>
            </w:r>
          </w:p>
          <w:p w14:paraId="0982BE77"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P7S_UK</w:t>
            </w:r>
            <w:r w:rsidRPr="00735463">
              <w:rPr>
                <w:rStyle w:val="eop"/>
                <w:color w:val="000000"/>
                <w:sz w:val="22"/>
                <w:szCs w:val="22"/>
              </w:rPr>
              <w:t> </w:t>
            </w:r>
          </w:p>
          <w:p w14:paraId="77D17EBE"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P7S_UU</w:t>
            </w:r>
            <w:r w:rsidRPr="00735463">
              <w:rPr>
                <w:rStyle w:val="eop"/>
                <w:color w:val="000000"/>
                <w:sz w:val="22"/>
                <w:szCs w:val="22"/>
              </w:rPr>
              <w:t> </w:t>
            </w:r>
          </w:p>
          <w:p w14:paraId="3AF842F9" w14:textId="77777777" w:rsidR="000018BB" w:rsidRPr="00735463" w:rsidRDefault="000018BB" w:rsidP="00B566FF">
            <w:pPr>
              <w:jc w:val="both"/>
              <w:rPr>
                <w:color w:val="000000" w:themeColor="text1"/>
                <w:sz w:val="22"/>
                <w:szCs w:val="22"/>
              </w:rPr>
            </w:pPr>
            <w:r w:rsidRPr="00735463">
              <w:rPr>
                <w:rStyle w:val="normaltextrun"/>
                <w:color w:val="000000"/>
                <w:sz w:val="22"/>
                <w:szCs w:val="22"/>
              </w:rPr>
              <w:t>P7S_UO</w:t>
            </w:r>
            <w:r w:rsidRPr="00735463">
              <w:rPr>
                <w:rStyle w:val="eop"/>
                <w:color w:val="000000"/>
                <w:sz w:val="22"/>
                <w:szCs w:val="22"/>
              </w:rPr>
              <w:t> </w:t>
            </w:r>
          </w:p>
        </w:tc>
      </w:tr>
      <w:tr w:rsidR="000018BB" w14:paraId="7CCC7668" w14:textId="77777777" w:rsidTr="00B566FF">
        <w:trPr>
          <w:trHeight w:val="300"/>
        </w:trPr>
        <w:tc>
          <w:tcPr>
            <w:tcW w:w="1080" w:type="dxa"/>
            <w:tcBorders>
              <w:left w:val="single" w:sz="6" w:space="0" w:color="auto"/>
              <w:bottom w:val="single" w:sz="6" w:space="0" w:color="auto"/>
              <w:right w:val="single" w:sz="6" w:space="0" w:color="auto"/>
            </w:tcBorders>
          </w:tcPr>
          <w:p w14:paraId="417591D1" w14:textId="77777777" w:rsidR="000018BB" w:rsidRPr="00735463" w:rsidRDefault="000018BB" w:rsidP="00B566FF">
            <w:pPr>
              <w:jc w:val="both"/>
              <w:rPr>
                <w:color w:val="000000" w:themeColor="text1"/>
                <w:sz w:val="22"/>
                <w:szCs w:val="22"/>
              </w:rPr>
            </w:pPr>
            <w:r w:rsidRPr="00735463">
              <w:rPr>
                <w:color w:val="000000" w:themeColor="text1"/>
                <w:sz w:val="22"/>
                <w:szCs w:val="22"/>
              </w:rPr>
              <w:t>U3 </w:t>
            </w:r>
          </w:p>
        </w:tc>
        <w:tc>
          <w:tcPr>
            <w:tcW w:w="5385" w:type="dxa"/>
            <w:tcBorders>
              <w:bottom w:val="single" w:sz="6" w:space="0" w:color="auto"/>
              <w:right w:val="single" w:sz="6" w:space="0" w:color="auto"/>
            </w:tcBorders>
          </w:tcPr>
          <w:p w14:paraId="5667DBC3" w14:textId="77777777" w:rsidR="000018BB" w:rsidRPr="00735463" w:rsidRDefault="000018BB" w:rsidP="00B566FF">
            <w:pPr>
              <w:jc w:val="both"/>
              <w:rPr>
                <w:color w:val="000000" w:themeColor="text1"/>
                <w:sz w:val="22"/>
                <w:szCs w:val="22"/>
              </w:rPr>
            </w:pPr>
            <w:r w:rsidRPr="00735463">
              <w:rPr>
                <w:color w:val="000000" w:themeColor="text1"/>
                <w:sz w:val="22"/>
                <w:szCs w:val="22"/>
              </w:rPr>
              <w:t>Posiada umiejętność tworzenia innowacji na wybranym rynku i jej promocji.  </w:t>
            </w:r>
          </w:p>
        </w:tc>
        <w:tc>
          <w:tcPr>
            <w:tcW w:w="1575" w:type="dxa"/>
            <w:tcBorders>
              <w:bottom w:val="single" w:sz="6" w:space="0" w:color="auto"/>
              <w:right w:val="single" w:sz="6" w:space="0" w:color="auto"/>
            </w:tcBorders>
          </w:tcPr>
          <w:p w14:paraId="6966A3B3" w14:textId="77777777" w:rsidR="000018BB" w:rsidRPr="00735463" w:rsidRDefault="000018BB" w:rsidP="00B566FF">
            <w:pPr>
              <w:pStyle w:val="paragraph"/>
              <w:spacing w:before="0" w:beforeAutospacing="0" w:after="0" w:afterAutospacing="0"/>
              <w:textAlignment w:val="baseline"/>
              <w:rPr>
                <w:rFonts w:ascii="Segoe UI" w:hAnsi="Segoe UI" w:cs="Segoe UI"/>
                <w:sz w:val="22"/>
                <w:szCs w:val="22"/>
              </w:rPr>
            </w:pPr>
            <w:r w:rsidRPr="00735463">
              <w:rPr>
                <w:rStyle w:val="normaltextrun"/>
                <w:sz w:val="22"/>
                <w:szCs w:val="22"/>
              </w:rPr>
              <w:t>K_U02</w:t>
            </w:r>
            <w:r w:rsidRPr="00735463">
              <w:rPr>
                <w:rStyle w:val="eop"/>
                <w:sz w:val="22"/>
                <w:szCs w:val="22"/>
              </w:rPr>
              <w:t> </w:t>
            </w:r>
          </w:p>
          <w:p w14:paraId="21A2FE65" w14:textId="77777777" w:rsidR="000018BB" w:rsidRPr="00735463" w:rsidRDefault="000018BB" w:rsidP="00B566FF">
            <w:pPr>
              <w:jc w:val="both"/>
              <w:rPr>
                <w:color w:val="000000" w:themeColor="text1"/>
                <w:sz w:val="22"/>
                <w:szCs w:val="22"/>
              </w:rPr>
            </w:pPr>
            <w:r w:rsidRPr="00735463">
              <w:rPr>
                <w:rStyle w:val="eop"/>
                <w:sz w:val="22"/>
                <w:szCs w:val="22"/>
              </w:rPr>
              <w:t> </w:t>
            </w:r>
          </w:p>
        </w:tc>
        <w:tc>
          <w:tcPr>
            <w:tcW w:w="1590" w:type="dxa"/>
            <w:tcBorders>
              <w:bottom w:val="single" w:sz="6" w:space="0" w:color="auto"/>
              <w:right w:val="single" w:sz="6" w:space="0" w:color="auto"/>
            </w:tcBorders>
          </w:tcPr>
          <w:p w14:paraId="05061F8B"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P7S_UW</w:t>
            </w:r>
            <w:r w:rsidRPr="00735463">
              <w:rPr>
                <w:rStyle w:val="eop"/>
                <w:color w:val="000000"/>
                <w:sz w:val="22"/>
                <w:szCs w:val="22"/>
              </w:rPr>
              <w:t> </w:t>
            </w:r>
          </w:p>
          <w:p w14:paraId="56F4C979"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P7S_UK</w:t>
            </w:r>
            <w:r w:rsidRPr="00735463">
              <w:rPr>
                <w:rStyle w:val="eop"/>
                <w:color w:val="000000"/>
                <w:sz w:val="22"/>
                <w:szCs w:val="22"/>
              </w:rPr>
              <w:t> </w:t>
            </w:r>
          </w:p>
          <w:p w14:paraId="07E206B8" w14:textId="77777777" w:rsidR="000018BB" w:rsidRPr="00735463" w:rsidRDefault="000018BB"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P7S_UU</w:t>
            </w:r>
            <w:r w:rsidRPr="00735463">
              <w:rPr>
                <w:rStyle w:val="eop"/>
                <w:color w:val="000000"/>
                <w:sz w:val="22"/>
                <w:szCs w:val="22"/>
              </w:rPr>
              <w:t> </w:t>
            </w:r>
          </w:p>
          <w:p w14:paraId="05287992" w14:textId="77777777" w:rsidR="000018BB" w:rsidRPr="00735463" w:rsidRDefault="000018BB" w:rsidP="00B566FF">
            <w:pPr>
              <w:jc w:val="both"/>
              <w:rPr>
                <w:color w:val="000000" w:themeColor="text1"/>
                <w:sz w:val="22"/>
                <w:szCs w:val="22"/>
              </w:rPr>
            </w:pPr>
            <w:r w:rsidRPr="00735463">
              <w:rPr>
                <w:rStyle w:val="normaltextrun"/>
                <w:color w:val="000000"/>
                <w:sz w:val="22"/>
                <w:szCs w:val="22"/>
              </w:rPr>
              <w:t>P7S_UO</w:t>
            </w:r>
            <w:r w:rsidRPr="00735463">
              <w:rPr>
                <w:rStyle w:val="eop"/>
                <w:color w:val="000000"/>
                <w:sz w:val="22"/>
                <w:szCs w:val="22"/>
              </w:rPr>
              <w:t> </w:t>
            </w:r>
          </w:p>
        </w:tc>
      </w:tr>
      <w:tr w:rsidR="000018BB" w14:paraId="294B7F79" w14:textId="77777777" w:rsidTr="00B566FF">
        <w:trPr>
          <w:trHeight w:val="300"/>
        </w:trPr>
        <w:tc>
          <w:tcPr>
            <w:tcW w:w="9630" w:type="dxa"/>
            <w:gridSpan w:val="4"/>
            <w:tcBorders>
              <w:left w:val="single" w:sz="6" w:space="0" w:color="auto"/>
              <w:bottom w:val="single" w:sz="6" w:space="0" w:color="auto"/>
              <w:right w:val="single" w:sz="6" w:space="0" w:color="auto"/>
            </w:tcBorders>
            <w:shd w:val="clear" w:color="auto" w:fill="F2F2F2" w:themeFill="background1" w:themeFillShade="F2"/>
          </w:tcPr>
          <w:p w14:paraId="4AE75F9A" w14:textId="77777777" w:rsidR="000018BB" w:rsidRDefault="000018BB" w:rsidP="00B566FF">
            <w:pPr>
              <w:jc w:val="center"/>
              <w:rPr>
                <w:color w:val="000000" w:themeColor="text1"/>
                <w:sz w:val="22"/>
                <w:szCs w:val="22"/>
              </w:rPr>
            </w:pPr>
            <w:r w:rsidRPr="35AA9682">
              <w:rPr>
                <w:color w:val="000000" w:themeColor="text1"/>
                <w:sz w:val="22"/>
                <w:szCs w:val="22"/>
              </w:rPr>
              <w:t>KOMPETENCJE SPOŁECZNE</w:t>
            </w:r>
          </w:p>
        </w:tc>
      </w:tr>
      <w:tr w:rsidR="000018BB" w14:paraId="44F38B6A" w14:textId="77777777" w:rsidTr="00B566FF">
        <w:trPr>
          <w:trHeight w:val="300"/>
        </w:trPr>
        <w:tc>
          <w:tcPr>
            <w:tcW w:w="1080" w:type="dxa"/>
            <w:tcBorders>
              <w:top w:val="single" w:sz="6" w:space="0" w:color="auto"/>
              <w:left w:val="single" w:sz="6" w:space="0" w:color="auto"/>
              <w:bottom w:val="single" w:sz="6" w:space="0" w:color="auto"/>
              <w:right w:val="single" w:sz="6" w:space="0" w:color="auto"/>
            </w:tcBorders>
          </w:tcPr>
          <w:p w14:paraId="50660758" w14:textId="77777777" w:rsidR="000018BB" w:rsidRPr="00735463" w:rsidRDefault="000018BB" w:rsidP="00B566FF">
            <w:pPr>
              <w:jc w:val="both"/>
              <w:rPr>
                <w:color w:val="000000" w:themeColor="text1"/>
                <w:sz w:val="22"/>
                <w:szCs w:val="22"/>
              </w:rPr>
            </w:pPr>
            <w:r w:rsidRPr="00735463">
              <w:rPr>
                <w:color w:val="000000" w:themeColor="text1"/>
                <w:sz w:val="22"/>
                <w:szCs w:val="22"/>
              </w:rPr>
              <w:t>K1 </w:t>
            </w:r>
          </w:p>
        </w:tc>
        <w:tc>
          <w:tcPr>
            <w:tcW w:w="5385" w:type="dxa"/>
            <w:tcBorders>
              <w:top w:val="single" w:sz="6" w:space="0" w:color="auto"/>
              <w:bottom w:val="single" w:sz="6" w:space="0" w:color="auto"/>
              <w:right w:val="single" w:sz="6" w:space="0" w:color="auto"/>
            </w:tcBorders>
          </w:tcPr>
          <w:p w14:paraId="75349242" w14:textId="77777777" w:rsidR="000018BB" w:rsidRPr="00735463" w:rsidRDefault="000018BB" w:rsidP="00B566FF">
            <w:pPr>
              <w:jc w:val="both"/>
              <w:rPr>
                <w:color w:val="000000" w:themeColor="text1"/>
                <w:sz w:val="22"/>
                <w:szCs w:val="22"/>
              </w:rPr>
            </w:pPr>
            <w:r w:rsidRPr="00735463">
              <w:rPr>
                <w:color w:val="000000" w:themeColor="text1"/>
                <w:sz w:val="22"/>
                <w:szCs w:val="22"/>
              </w:rPr>
              <w:t>Ma świadomość rangi innowacji zarówno dla rozwoju i konkurencyjności przedsiębiorstw i gospodarki krajowej w ujęciu mikro- makroekonomicznym.</w:t>
            </w:r>
          </w:p>
        </w:tc>
        <w:tc>
          <w:tcPr>
            <w:tcW w:w="1575" w:type="dxa"/>
            <w:tcBorders>
              <w:top w:val="single" w:sz="6" w:space="0" w:color="auto"/>
              <w:bottom w:val="single" w:sz="6" w:space="0" w:color="auto"/>
              <w:right w:val="single" w:sz="6" w:space="0" w:color="auto"/>
            </w:tcBorders>
          </w:tcPr>
          <w:p w14:paraId="7CDBDF44" w14:textId="77777777" w:rsidR="000018BB" w:rsidRPr="00735463" w:rsidRDefault="000018BB" w:rsidP="00B566FF">
            <w:pPr>
              <w:pStyle w:val="paragraph"/>
              <w:spacing w:before="0" w:beforeAutospacing="0" w:after="0" w:afterAutospacing="0"/>
              <w:jc w:val="center"/>
              <w:textAlignment w:val="baseline"/>
              <w:rPr>
                <w:color w:val="000000" w:themeColor="text1"/>
                <w:sz w:val="22"/>
                <w:szCs w:val="22"/>
              </w:rPr>
            </w:pPr>
            <w:r w:rsidRPr="00735463">
              <w:rPr>
                <w:color w:val="000000" w:themeColor="text1"/>
                <w:sz w:val="22"/>
                <w:szCs w:val="22"/>
              </w:rPr>
              <w:t>K_K02 </w:t>
            </w:r>
          </w:p>
          <w:p w14:paraId="1A11261F" w14:textId="77777777" w:rsidR="000018BB" w:rsidRPr="00735463" w:rsidRDefault="000018BB" w:rsidP="00B566FF">
            <w:pPr>
              <w:jc w:val="both"/>
              <w:rPr>
                <w:color w:val="000000" w:themeColor="text1"/>
                <w:sz w:val="22"/>
                <w:szCs w:val="22"/>
              </w:rPr>
            </w:pPr>
            <w:r w:rsidRPr="00735463">
              <w:rPr>
                <w:color w:val="000000" w:themeColor="text1"/>
                <w:sz w:val="22"/>
                <w:szCs w:val="22"/>
              </w:rPr>
              <w:t> </w:t>
            </w:r>
          </w:p>
        </w:tc>
        <w:tc>
          <w:tcPr>
            <w:tcW w:w="1590" w:type="dxa"/>
            <w:tcBorders>
              <w:top w:val="single" w:sz="6" w:space="0" w:color="auto"/>
              <w:bottom w:val="single" w:sz="6" w:space="0" w:color="auto"/>
              <w:right w:val="single" w:sz="6" w:space="0" w:color="auto"/>
            </w:tcBorders>
          </w:tcPr>
          <w:p w14:paraId="1EF034D4" w14:textId="77777777" w:rsidR="000018BB" w:rsidRPr="00735463" w:rsidRDefault="000018BB"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P7S_KK </w:t>
            </w:r>
          </w:p>
          <w:p w14:paraId="00275A06" w14:textId="77777777" w:rsidR="000018BB" w:rsidRPr="00735463" w:rsidRDefault="000018BB"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P7S_KU </w:t>
            </w:r>
          </w:p>
          <w:p w14:paraId="00B543B8" w14:textId="77777777" w:rsidR="000018BB" w:rsidRPr="00735463" w:rsidRDefault="000018BB" w:rsidP="00B566FF">
            <w:pPr>
              <w:jc w:val="both"/>
              <w:rPr>
                <w:color w:val="000000" w:themeColor="text1"/>
                <w:sz w:val="22"/>
                <w:szCs w:val="22"/>
              </w:rPr>
            </w:pPr>
            <w:r w:rsidRPr="00735463">
              <w:rPr>
                <w:color w:val="000000" w:themeColor="text1"/>
                <w:sz w:val="22"/>
                <w:szCs w:val="22"/>
              </w:rPr>
              <w:t>P7S_KR </w:t>
            </w:r>
          </w:p>
        </w:tc>
      </w:tr>
      <w:tr w:rsidR="000018BB" w14:paraId="73B9C790" w14:textId="77777777" w:rsidTr="00B566FF">
        <w:trPr>
          <w:trHeight w:val="300"/>
        </w:trPr>
        <w:tc>
          <w:tcPr>
            <w:tcW w:w="1080" w:type="dxa"/>
            <w:tcBorders>
              <w:top w:val="single" w:sz="6" w:space="0" w:color="auto"/>
              <w:left w:val="single" w:sz="6" w:space="0" w:color="auto"/>
              <w:bottom w:val="single" w:sz="6" w:space="0" w:color="auto"/>
              <w:right w:val="single" w:sz="6" w:space="0" w:color="auto"/>
            </w:tcBorders>
          </w:tcPr>
          <w:p w14:paraId="4E3831BE" w14:textId="77777777" w:rsidR="000018BB" w:rsidRPr="00735463" w:rsidRDefault="000018BB" w:rsidP="00B566FF">
            <w:pPr>
              <w:jc w:val="both"/>
              <w:rPr>
                <w:color w:val="000000" w:themeColor="text1"/>
                <w:sz w:val="22"/>
                <w:szCs w:val="22"/>
              </w:rPr>
            </w:pPr>
            <w:r w:rsidRPr="00735463">
              <w:rPr>
                <w:color w:val="000000" w:themeColor="text1"/>
                <w:sz w:val="22"/>
                <w:szCs w:val="22"/>
              </w:rPr>
              <w:t>K2 </w:t>
            </w:r>
          </w:p>
        </w:tc>
        <w:tc>
          <w:tcPr>
            <w:tcW w:w="5385" w:type="dxa"/>
            <w:tcBorders>
              <w:top w:val="single" w:sz="6" w:space="0" w:color="auto"/>
              <w:bottom w:val="single" w:sz="6" w:space="0" w:color="auto"/>
              <w:right w:val="single" w:sz="6" w:space="0" w:color="auto"/>
            </w:tcBorders>
          </w:tcPr>
          <w:p w14:paraId="5CD92914" w14:textId="77777777" w:rsidR="000018BB" w:rsidRPr="00735463" w:rsidRDefault="000018BB" w:rsidP="00B566FF">
            <w:pPr>
              <w:jc w:val="both"/>
              <w:rPr>
                <w:color w:val="000000" w:themeColor="text1"/>
                <w:sz w:val="22"/>
                <w:szCs w:val="22"/>
              </w:rPr>
            </w:pPr>
            <w:r w:rsidRPr="00735463">
              <w:rPr>
                <w:color w:val="000000" w:themeColor="text1"/>
                <w:sz w:val="22"/>
                <w:szCs w:val="22"/>
              </w:rPr>
              <w:t>Ma świadomość rangi innowacji w biznesie w świetle wyzwań związanych z koniecznością ochrony środowiska i klimatu w</w:t>
            </w:r>
            <w:r>
              <w:rPr>
                <w:color w:val="000000" w:themeColor="text1"/>
                <w:sz w:val="22"/>
                <w:szCs w:val="22"/>
              </w:rPr>
              <w:t xml:space="preserve"> </w:t>
            </w:r>
            <w:r w:rsidRPr="00735463">
              <w:rPr>
                <w:color w:val="000000" w:themeColor="text1"/>
                <w:sz w:val="22"/>
                <w:szCs w:val="22"/>
              </w:rPr>
              <w:t>rozwoju</w:t>
            </w:r>
            <w:r>
              <w:rPr>
                <w:color w:val="000000" w:themeColor="text1"/>
                <w:sz w:val="22"/>
                <w:szCs w:val="22"/>
              </w:rPr>
              <w:t xml:space="preserve"> </w:t>
            </w:r>
            <w:r w:rsidRPr="00735463">
              <w:rPr>
                <w:color w:val="000000" w:themeColor="text1"/>
                <w:sz w:val="22"/>
                <w:szCs w:val="22"/>
              </w:rPr>
              <w:t>zrównoważonym zielonej</w:t>
            </w:r>
            <w:r>
              <w:rPr>
                <w:color w:val="000000" w:themeColor="text1"/>
                <w:sz w:val="22"/>
                <w:szCs w:val="22"/>
              </w:rPr>
              <w:t xml:space="preserve"> </w:t>
            </w:r>
            <w:r w:rsidRPr="00735463">
              <w:rPr>
                <w:color w:val="000000" w:themeColor="text1"/>
                <w:sz w:val="22"/>
                <w:szCs w:val="22"/>
              </w:rPr>
              <w:t>gospodarki</w:t>
            </w:r>
            <w:r>
              <w:rPr>
                <w:color w:val="000000" w:themeColor="text1"/>
                <w:sz w:val="22"/>
                <w:szCs w:val="22"/>
              </w:rPr>
              <w:t xml:space="preserve"> </w:t>
            </w:r>
            <w:r w:rsidRPr="00735463">
              <w:rPr>
                <w:color w:val="000000" w:themeColor="text1"/>
                <w:sz w:val="22"/>
                <w:szCs w:val="22"/>
              </w:rPr>
              <w:t>oraz dostosowania do wymogów awansu cywilizacyjnego związanego z cyfryzacją i wirtualizacją procesów. </w:t>
            </w:r>
          </w:p>
        </w:tc>
        <w:tc>
          <w:tcPr>
            <w:tcW w:w="1575" w:type="dxa"/>
            <w:tcBorders>
              <w:top w:val="single" w:sz="6" w:space="0" w:color="auto"/>
              <w:bottom w:val="single" w:sz="6" w:space="0" w:color="auto"/>
              <w:right w:val="single" w:sz="6" w:space="0" w:color="auto"/>
            </w:tcBorders>
          </w:tcPr>
          <w:p w14:paraId="1209C30E" w14:textId="77777777" w:rsidR="000018BB" w:rsidRPr="00735463" w:rsidRDefault="000018BB" w:rsidP="00B566FF">
            <w:pPr>
              <w:pStyle w:val="paragraph"/>
              <w:spacing w:before="0" w:beforeAutospacing="0" w:after="0" w:afterAutospacing="0"/>
              <w:jc w:val="center"/>
              <w:textAlignment w:val="baseline"/>
              <w:rPr>
                <w:color w:val="000000" w:themeColor="text1"/>
                <w:sz w:val="22"/>
                <w:szCs w:val="22"/>
              </w:rPr>
            </w:pPr>
            <w:r w:rsidRPr="00735463">
              <w:rPr>
                <w:color w:val="000000" w:themeColor="text1"/>
                <w:sz w:val="22"/>
                <w:szCs w:val="22"/>
              </w:rPr>
              <w:t>K_K04 </w:t>
            </w:r>
          </w:p>
          <w:p w14:paraId="1B8C9AF3" w14:textId="77777777" w:rsidR="000018BB" w:rsidRPr="00735463" w:rsidRDefault="000018BB" w:rsidP="00B566FF">
            <w:pPr>
              <w:jc w:val="both"/>
              <w:rPr>
                <w:color w:val="000000" w:themeColor="text1"/>
                <w:sz w:val="22"/>
                <w:szCs w:val="22"/>
              </w:rPr>
            </w:pPr>
            <w:r w:rsidRPr="00735463">
              <w:rPr>
                <w:color w:val="000000" w:themeColor="text1"/>
                <w:sz w:val="22"/>
                <w:szCs w:val="22"/>
              </w:rPr>
              <w:t> </w:t>
            </w:r>
          </w:p>
        </w:tc>
        <w:tc>
          <w:tcPr>
            <w:tcW w:w="1590" w:type="dxa"/>
            <w:tcBorders>
              <w:top w:val="single" w:sz="6" w:space="0" w:color="auto"/>
              <w:bottom w:val="single" w:sz="6" w:space="0" w:color="auto"/>
              <w:right w:val="single" w:sz="6" w:space="0" w:color="auto"/>
            </w:tcBorders>
          </w:tcPr>
          <w:p w14:paraId="7C210BDA" w14:textId="77777777" w:rsidR="000018BB" w:rsidRPr="00735463" w:rsidRDefault="000018BB"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P7S_KK </w:t>
            </w:r>
          </w:p>
          <w:p w14:paraId="1AD0B783" w14:textId="77777777" w:rsidR="000018BB" w:rsidRPr="00735463" w:rsidRDefault="000018BB"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P7S_KU </w:t>
            </w:r>
          </w:p>
          <w:p w14:paraId="541CE63E" w14:textId="77777777" w:rsidR="000018BB" w:rsidRPr="00735463" w:rsidRDefault="000018BB" w:rsidP="00B566FF">
            <w:pPr>
              <w:jc w:val="both"/>
              <w:rPr>
                <w:color w:val="000000" w:themeColor="text1"/>
                <w:sz w:val="22"/>
                <w:szCs w:val="22"/>
              </w:rPr>
            </w:pPr>
            <w:r w:rsidRPr="00735463">
              <w:rPr>
                <w:color w:val="000000" w:themeColor="text1"/>
                <w:sz w:val="22"/>
                <w:szCs w:val="22"/>
              </w:rPr>
              <w:t>P7S_KR </w:t>
            </w:r>
          </w:p>
        </w:tc>
      </w:tr>
    </w:tbl>
    <w:p w14:paraId="3929E6DC" w14:textId="77777777" w:rsidR="000018BB" w:rsidRPr="00B86DC9" w:rsidRDefault="000018BB" w:rsidP="00992705">
      <w:pPr>
        <w:numPr>
          <w:ilvl w:val="0"/>
          <w:numId w:val="59"/>
        </w:numPr>
        <w:tabs>
          <w:tab w:val="left" w:pos="284"/>
        </w:tabs>
        <w:spacing w:before="120" w:after="120"/>
        <w:ind w:left="284" w:hanging="284"/>
        <w:rPr>
          <w:b/>
          <w:bCs/>
          <w:sz w:val="22"/>
          <w:szCs w:val="22"/>
        </w:rPr>
      </w:pPr>
      <w:r w:rsidRPr="35AA9682">
        <w:rPr>
          <w:b/>
          <w:bCs/>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018BB" w:rsidRPr="00B86DC9" w14:paraId="302CE8AC" w14:textId="77777777" w:rsidTr="00B566FF">
        <w:trPr>
          <w:jc w:val="center"/>
        </w:trPr>
        <w:tc>
          <w:tcPr>
            <w:tcW w:w="9638" w:type="dxa"/>
          </w:tcPr>
          <w:p w14:paraId="178A5007" w14:textId="77777777" w:rsidR="000018BB" w:rsidRPr="00B86DC9" w:rsidRDefault="000018BB" w:rsidP="00B566FF">
            <w:pPr>
              <w:jc w:val="both"/>
              <w:rPr>
                <w:sz w:val="22"/>
                <w:szCs w:val="22"/>
              </w:rPr>
            </w:pPr>
            <w:r>
              <w:rPr>
                <w:rStyle w:val="normaltextrun"/>
                <w:color w:val="000000"/>
                <w:sz w:val="22"/>
                <w:szCs w:val="22"/>
                <w:shd w:val="clear" w:color="auto" w:fill="FFFFFF"/>
              </w:rPr>
              <w:t>wykład multimedialny, metoda </w:t>
            </w:r>
            <w:proofErr w:type="spellStart"/>
            <w:r>
              <w:rPr>
                <w:rStyle w:val="spellingerror"/>
                <w:color w:val="000000"/>
                <w:sz w:val="22"/>
                <w:szCs w:val="22"/>
                <w:shd w:val="clear" w:color="auto" w:fill="FFFFFF"/>
              </w:rPr>
              <w:t>case</w:t>
            </w:r>
            <w:proofErr w:type="spellEnd"/>
            <w:r>
              <w:rPr>
                <w:rStyle w:val="normaltextrun"/>
                <w:color w:val="000000"/>
                <w:sz w:val="22"/>
                <w:szCs w:val="22"/>
                <w:shd w:val="clear" w:color="auto" w:fill="FFFFFF"/>
              </w:rPr>
              <w:t> </w:t>
            </w:r>
            <w:proofErr w:type="spellStart"/>
            <w:r>
              <w:rPr>
                <w:rStyle w:val="spellingerror"/>
                <w:color w:val="000000"/>
                <w:sz w:val="22"/>
                <w:szCs w:val="22"/>
                <w:shd w:val="clear" w:color="auto" w:fill="FFFFFF"/>
              </w:rPr>
              <w:t>study</w:t>
            </w:r>
            <w:proofErr w:type="spellEnd"/>
            <w:r>
              <w:rPr>
                <w:rStyle w:val="normaltextrun"/>
                <w:color w:val="000000"/>
                <w:sz w:val="22"/>
                <w:szCs w:val="22"/>
                <w:shd w:val="clear" w:color="auto" w:fill="FFFFFF"/>
              </w:rPr>
              <w:t>, metoda Walta </w:t>
            </w:r>
            <w:proofErr w:type="spellStart"/>
            <w:r>
              <w:rPr>
                <w:rStyle w:val="spellingerror"/>
                <w:color w:val="000000"/>
                <w:sz w:val="22"/>
                <w:szCs w:val="22"/>
                <w:shd w:val="clear" w:color="auto" w:fill="FFFFFF"/>
              </w:rPr>
              <w:t>Disney`a</w:t>
            </w:r>
            <w:proofErr w:type="spellEnd"/>
            <w:r>
              <w:rPr>
                <w:rStyle w:val="normaltextrun"/>
                <w:color w:val="000000"/>
                <w:sz w:val="22"/>
                <w:szCs w:val="22"/>
                <w:shd w:val="clear" w:color="auto" w:fill="FFFFFF"/>
              </w:rPr>
              <w:t>, metoda odwrócenia problemu, diagram </w:t>
            </w:r>
            <w:proofErr w:type="spellStart"/>
            <w:r>
              <w:rPr>
                <w:rStyle w:val="spellingerror"/>
                <w:color w:val="000000"/>
                <w:sz w:val="22"/>
                <w:szCs w:val="22"/>
                <w:shd w:val="clear" w:color="auto" w:fill="FFFFFF"/>
              </w:rPr>
              <w:t>Ishikawy</w:t>
            </w:r>
            <w:proofErr w:type="spellEnd"/>
            <w:r>
              <w:rPr>
                <w:rStyle w:val="eop"/>
                <w:color w:val="000000"/>
                <w:sz w:val="22"/>
                <w:szCs w:val="22"/>
                <w:shd w:val="clear" w:color="auto" w:fill="FFFFFF"/>
              </w:rPr>
              <w:t> </w:t>
            </w:r>
          </w:p>
        </w:tc>
      </w:tr>
    </w:tbl>
    <w:p w14:paraId="45E6D6F1" w14:textId="77777777" w:rsidR="000018BB" w:rsidRPr="00B86DC9" w:rsidRDefault="000018BB" w:rsidP="00992705">
      <w:pPr>
        <w:numPr>
          <w:ilvl w:val="0"/>
          <w:numId w:val="59"/>
        </w:numPr>
        <w:tabs>
          <w:tab w:val="left" w:pos="284"/>
        </w:tabs>
        <w:spacing w:before="120" w:after="120"/>
        <w:ind w:left="284" w:hanging="284"/>
        <w:rPr>
          <w:b/>
          <w:bCs/>
          <w:color w:val="000000"/>
          <w:sz w:val="22"/>
          <w:szCs w:val="22"/>
        </w:rPr>
      </w:pPr>
      <w:r w:rsidRPr="35AA9682">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018BB" w:rsidRPr="00B86DC9" w14:paraId="36C34669" w14:textId="77777777" w:rsidTr="00B566FF">
        <w:trPr>
          <w:jc w:val="center"/>
        </w:trPr>
        <w:tc>
          <w:tcPr>
            <w:tcW w:w="9638" w:type="dxa"/>
          </w:tcPr>
          <w:p w14:paraId="43D0A7D4" w14:textId="77777777" w:rsidR="000018BB" w:rsidRPr="00B86DC9" w:rsidRDefault="000018BB" w:rsidP="00B566FF">
            <w:pPr>
              <w:pStyle w:val="Akapitzlist1"/>
              <w:ind w:left="34"/>
              <w:jc w:val="both"/>
              <w:rPr>
                <w:b/>
                <w:sz w:val="22"/>
                <w:szCs w:val="22"/>
              </w:rPr>
            </w:pPr>
            <w:r>
              <w:rPr>
                <w:rStyle w:val="normaltextrun"/>
                <w:color w:val="000000"/>
                <w:sz w:val="22"/>
                <w:szCs w:val="22"/>
                <w:shd w:val="clear" w:color="auto" w:fill="FFFFFF"/>
              </w:rPr>
              <w:t>Test egzaminacyjny, projekty, referat, aktywne uczestnictwo studentów w zajęciach</w:t>
            </w:r>
            <w:r>
              <w:rPr>
                <w:rStyle w:val="eop"/>
                <w:color w:val="000000"/>
                <w:sz w:val="22"/>
                <w:szCs w:val="22"/>
                <w:shd w:val="clear" w:color="auto" w:fill="FFFFFF"/>
              </w:rPr>
              <w:t> </w:t>
            </w:r>
          </w:p>
        </w:tc>
      </w:tr>
    </w:tbl>
    <w:p w14:paraId="7C70EE2D" w14:textId="77777777" w:rsidR="000018BB" w:rsidRPr="00B86DC9" w:rsidRDefault="000018BB" w:rsidP="00992705">
      <w:pPr>
        <w:numPr>
          <w:ilvl w:val="0"/>
          <w:numId w:val="59"/>
        </w:numPr>
        <w:tabs>
          <w:tab w:val="left" w:pos="284"/>
        </w:tabs>
        <w:spacing w:before="120" w:after="120"/>
        <w:ind w:left="284" w:hanging="284"/>
        <w:rPr>
          <w:color w:val="000000"/>
          <w:sz w:val="22"/>
          <w:szCs w:val="22"/>
        </w:rPr>
      </w:pPr>
      <w:r w:rsidRPr="35AA9682">
        <w:rPr>
          <w:b/>
          <w:b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0018BB" w:rsidRPr="00B86DC9" w14:paraId="6876E463" w14:textId="77777777" w:rsidTr="00B566FF">
        <w:trPr>
          <w:jc w:val="center"/>
        </w:trPr>
        <w:tc>
          <w:tcPr>
            <w:tcW w:w="2214" w:type="dxa"/>
            <w:shd w:val="clear" w:color="auto" w:fill="F2F2F2"/>
          </w:tcPr>
          <w:p w14:paraId="136E31DB" w14:textId="77777777" w:rsidR="000018BB" w:rsidRPr="00B86DC9" w:rsidRDefault="000018BB"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057B5BA1" w14:textId="77777777" w:rsidR="000018BB" w:rsidRPr="00B86DC9" w:rsidRDefault="000018BB"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rStyle w:val="normaltextrun"/>
                <w:b/>
                <w:bCs/>
                <w:color w:val="000000"/>
                <w:sz w:val="22"/>
                <w:szCs w:val="22"/>
                <w:shd w:val="clear" w:color="auto" w:fill="FFFFFF"/>
              </w:rPr>
              <w:t>Wykłady.</w:t>
            </w:r>
            <w:r>
              <w:rPr>
                <w:rStyle w:val="normaltextrun"/>
                <w:color w:val="000000"/>
                <w:sz w:val="22"/>
                <w:szCs w:val="22"/>
                <w:shd w:val="clear" w:color="auto" w:fill="FFFFFF"/>
              </w:rPr>
              <w:t> Definicje innowacji i pojęcia z nią związane. Klasyfikacja i rodzaje innowacji. Źródła i cechy innowacji. Interesariusze procesów innowacji. Innowacyjność współczesnych przedsiębiorstw a konkurencyjność. Wybrane metody oceny innowacji. Wykorzystane metodyki TRIZ w innowacyjnym zarządzaniu przedsiębiorstwem. Opinie o innowacjach czołowych menedżerów na świecie. Przyczyny porażek w procesie </w:t>
            </w:r>
            <w:r>
              <w:rPr>
                <w:rStyle w:val="scxw267691476"/>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wdrażania innowacji (zachowania twórcy i klienta). Środki zapobiegające porażkom sukcesu rynkowego innowacji. Szanse na sukces w procesie komercjalizacji innowacji. Studia </w:t>
            </w:r>
            <w:proofErr w:type="gramStart"/>
            <w:r>
              <w:rPr>
                <w:rStyle w:val="contextualspellingandgrammarerror"/>
                <w:color w:val="000000"/>
                <w:sz w:val="22"/>
                <w:szCs w:val="22"/>
                <w:shd w:val="clear" w:color="auto" w:fill="FFFFFF"/>
              </w:rPr>
              <w:t>przypadków:  Innowacyjna</w:t>
            </w:r>
            <w:proofErr w:type="gramEnd"/>
            <w:r>
              <w:rPr>
                <w:rStyle w:val="normaltextrun"/>
                <w:color w:val="000000"/>
                <w:sz w:val="22"/>
                <w:szCs w:val="22"/>
                <w:shd w:val="clear" w:color="auto" w:fill="FFFFFF"/>
              </w:rPr>
              <w:t> metoda produkcji wyrobów betonowych. Innowacyjna </w:t>
            </w:r>
            <w:proofErr w:type="gramStart"/>
            <w:r>
              <w:rPr>
                <w:rStyle w:val="contextualspellingandgrammarerror"/>
                <w:color w:val="000000"/>
                <w:sz w:val="22"/>
                <w:szCs w:val="22"/>
                <w:shd w:val="clear" w:color="auto" w:fill="FFFFFF"/>
              </w:rPr>
              <w:t>metoda  utrzymania</w:t>
            </w:r>
            <w:proofErr w:type="gramEnd"/>
            <w:r>
              <w:rPr>
                <w:rStyle w:val="normaltextrun"/>
                <w:color w:val="000000"/>
                <w:sz w:val="22"/>
                <w:szCs w:val="22"/>
                <w:shd w:val="clear" w:color="auto" w:fill="FFFFFF"/>
              </w:rPr>
              <w:t> ruchu w przedsiębiorstwie X. „Proinnowacyjna współpraca przedsiębiorstw i instytucji otoczenia biznesu w województwie kujawsko-pomorskim”</w:t>
            </w:r>
            <w:r>
              <w:rPr>
                <w:rStyle w:val="eop"/>
                <w:color w:val="000000"/>
                <w:sz w:val="22"/>
                <w:szCs w:val="22"/>
                <w:shd w:val="clear" w:color="auto" w:fill="FFFFFF"/>
              </w:rPr>
              <w:t> </w:t>
            </w:r>
          </w:p>
        </w:tc>
      </w:tr>
      <w:tr w:rsidR="000018BB" w:rsidRPr="00B86DC9" w14:paraId="3C954EC4" w14:textId="77777777" w:rsidTr="00B566FF">
        <w:trPr>
          <w:jc w:val="center"/>
        </w:trPr>
        <w:tc>
          <w:tcPr>
            <w:tcW w:w="2214" w:type="dxa"/>
            <w:shd w:val="clear" w:color="auto" w:fill="F2F2F2"/>
          </w:tcPr>
          <w:p w14:paraId="34248CF2" w14:textId="77777777" w:rsidR="000018BB" w:rsidRPr="00B86DC9" w:rsidRDefault="000018BB"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Laboratorium komputerowe</w:t>
            </w:r>
          </w:p>
        </w:tc>
        <w:tc>
          <w:tcPr>
            <w:tcW w:w="7424" w:type="dxa"/>
          </w:tcPr>
          <w:p w14:paraId="793FF7BA" w14:textId="77777777" w:rsidR="000018BB" w:rsidRPr="00735463" w:rsidRDefault="000018BB" w:rsidP="00B566FF">
            <w:pPr>
              <w:jc w:val="both"/>
              <w:textAlignment w:val="baseline"/>
              <w:rPr>
                <w:rFonts w:ascii="Segoe UI" w:hAnsi="Segoe UI" w:cs="Segoe UI"/>
                <w:sz w:val="18"/>
                <w:szCs w:val="18"/>
              </w:rPr>
            </w:pPr>
            <w:r w:rsidRPr="00735463">
              <w:rPr>
                <w:color w:val="000000"/>
                <w:sz w:val="22"/>
                <w:szCs w:val="22"/>
              </w:rPr>
              <w:t>Determinanty innowacyjności przedsiębiorstw. Metoda Top-Down i</w:t>
            </w:r>
            <w:r>
              <w:rPr>
                <w:color w:val="000000"/>
                <w:sz w:val="22"/>
                <w:szCs w:val="22"/>
              </w:rPr>
              <w:t xml:space="preserve"> </w:t>
            </w:r>
            <w:proofErr w:type="spellStart"/>
            <w:r w:rsidRPr="00735463">
              <w:rPr>
                <w:color w:val="000000"/>
                <w:sz w:val="22"/>
                <w:szCs w:val="22"/>
              </w:rPr>
              <w:t>Buttom-Up</w:t>
            </w:r>
            <w:proofErr w:type="spellEnd"/>
            <w:r>
              <w:rPr>
                <w:color w:val="000000"/>
                <w:sz w:val="22"/>
                <w:szCs w:val="22"/>
              </w:rPr>
              <w:t xml:space="preserve"> </w:t>
            </w:r>
            <w:r w:rsidRPr="00735463">
              <w:rPr>
                <w:color w:val="000000"/>
                <w:sz w:val="22"/>
                <w:szCs w:val="22"/>
              </w:rPr>
              <w:t>w</w:t>
            </w:r>
            <w:r>
              <w:rPr>
                <w:color w:val="000000"/>
                <w:sz w:val="22"/>
                <w:szCs w:val="22"/>
              </w:rPr>
              <w:t> </w:t>
            </w:r>
            <w:r w:rsidRPr="00735463">
              <w:rPr>
                <w:color w:val="000000"/>
                <w:sz w:val="22"/>
                <w:szCs w:val="22"/>
              </w:rPr>
              <w:t>procesie innowacji. Finansowanie innowacji. Modele rozwoju innowacji. Zarządzanie innowacjami. Model dyfuzji innowacji. Model PZNTO. Promocja innowacji. Wybrane metody twórczego myślenia. Przykładowe narzędzia informatyczne wspomagające stosowanie wybranych metod twórczego rozwiązywania problemów.</w:t>
            </w:r>
          </w:p>
          <w:p w14:paraId="260F9647" w14:textId="77777777" w:rsidR="000018BB" w:rsidRPr="00735463" w:rsidRDefault="000018BB" w:rsidP="00B566FF">
            <w:pPr>
              <w:jc w:val="both"/>
              <w:textAlignment w:val="baseline"/>
              <w:rPr>
                <w:rFonts w:ascii="Segoe UI" w:hAnsi="Segoe UI" w:cs="Segoe UI"/>
                <w:sz w:val="18"/>
                <w:szCs w:val="18"/>
              </w:rPr>
            </w:pPr>
            <w:r w:rsidRPr="00735463">
              <w:rPr>
                <w:color w:val="000000"/>
                <w:sz w:val="22"/>
                <w:szCs w:val="22"/>
              </w:rPr>
              <w:t>Projekt promocji wybranej innowacji.</w:t>
            </w:r>
            <w:r>
              <w:rPr>
                <w:color w:val="000000"/>
                <w:sz w:val="22"/>
                <w:szCs w:val="22"/>
              </w:rPr>
              <w:t xml:space="preserve"> </w:t>
            </w:r>
            <w:r w:rsidRPr="00735463">
              <w:rPr>
                <w:color w:val="000000"/>
                <w:sz w:val="22"/>
                <w:szCs w:val="22"/>
              </w:rPr>
              <w:t>Wybór</w:t>
            </w:r>
            <w:r>
              <w:rPr>
                <w:color w:val="000000"/>
                <w:sz w:val="22"/>
                <w:szCs w:val="22"/>
              </w:rPr>
              <w:t xml:space="preserve"> </w:t>
            </w:r>
            <w:r w:rsidRPr="00735463">
              <w:rPr>
                <w:color w:val="000000"/>
                <w:sz w:val="22"/>
                <w:szCs w:val="22"/>
              </w:rPr>
              <w:t>istniejącej</w:t>
            </w:r>
            <w:r>
              <w:rPr>
                <w:color w:val="000000"/>
                <w:sz w:val="22"/>
                <w:szCs w:val="22"/>
              </w:rPr>
              <w:t xml:space="preserve"> </w:t>
            </w:r>
            <w:r w:rsidRPr="00735463">
              <w:rPr>
                <w:color w:val="000000"/>
                <w:sz w:val="22"/>
                <w:szCs w:val="22"/>
              </w:rPr>
              <w:t>innowacji. Zdefiniowanie celów działań promocyjnych w odniesieniu do wybranej innowacji. Identyfikacja rynku docelowego. Określenie form działań promocyjnych. Określenie nakładów na promocję. Kontrola efektów podejmowanych działań.  </w:t>
            </w:r>
          </w:p>
          <w:p w14:paraId="3F04F770" w14:textId="77777777" w:rsidR="000018BB" w:rsidRPr="00A53A1F" w:rsidRDefault="000018BB" w:rsidP="00B566FF">
            <w:pPr>
              <w:jc w:val="both"/>
              <w:textAlignment w:val="baseline"/>
              <w:rPr>
                <w:rFonts w:ascii="Segoe UI" w:hAnsi="Segoe UI" w:cs="Segoe UI"/>
                <w:sz w:val="18"/>
                <w:szCs w:val="18"/>
              </w:rPr>
            </w:pPr>
            <w:r w:rsidRPr="00735463">
              <w:rPr>
                <w:color w:val="000000"/>
                <w:sz w:val="22"/>
                <w:szCs w:val="22"/>
              </w:rPr>
              <w:t>Projekt innowacyjnego produktu na wybranym </w:t>
            </w:r>
            <w:proofErr w:type="gramStart"/>
            <w:r w:rsidRPr="00735463">
              <w:rPr>
                <w:color w:val="000000"/>
                <w:sz w:val="22"/>
                <w:szCs w:val="22"/>
              </w:rPr>
              <w:t>rynku  z</w:t>
            </w:r>
            <w:proofErr w:type="gramEnd"/>
            <w:r w:rsidRPr="00735463">
              <w:rPr>
                <w:color w:val="000000"/>
                <w:sz w:val="22"/>
                <w:szCs w:val="22"/>
              </w:rPr>
              <w:t> wykorzystaniem wybranej metody twórczego myślenia.</w:t>
            </w:r>
            <w:r>
              <w:rPr>
                <w:color w:val="000000"/>
                <w:sz w:val="22"/>
                <w:szCs w:val="22"/>
              </w:rPr>
              <w:t xml:space="preserve"> </w:t>
            </w:r>
            <w:r w:rsidRPr="00735463">
              <w:rPr>
                <w:color w:val="000000"/>
                <w:sz w:val="22"/>
                <w:szCs w:val="22"/>
              </w:rPr>
              <w:t>Charakterystyka wybranego rynku/przedsiębiorstwa. Wybór metody twórczego myślenia. Stworzenie nowych koncepcji, idei. Określenie praktycznych rozwiązań.  Tworzenie prototypów.  </w:t>
            </w:r>
          </w:p>
        </w:tc>
      </w:tr>
    </w:tbl>
    <w:p w14:paraId="46FB8F31" w14:textId="77777777" w:rsidR="000018BB" w:rsidRPr="00B86DC9" w:rsidRDefault="000018BB" w:rsidP="00992705">
      <w:pPr>
        <w:numPr>
          <w:ilvl w:val="0"/>
          <w:numId w:val="59"/>
        </w:numPr>
        <w:tabs>
          <w:tab w:val="left" w:pos="284"/>
        </w:tabs>
        <w:spacing w:before="120" w:after="120"/>
        <w:ind w:left="284" w:hanging="284"/>
        <w:rPr>
          <w:b/>
          <w:bCs/>
          <w:color w:val="000000"/>
          <w:sz w:val="22"/>
          <w:szCs w:val="22"/>
        </w:rPr>
      </w:pPr>
      <w:r w:rsidRPr="35AA9682">
        <w:rPr>
          <w:b/>
          <w:bCs/>
          <w:color w:val="000000" w:themeColor="text1"/>
          <w:sz w:val="22"/>
          <w:szCs w:val="22"/>
        </w:rPr>
        <w:t>METODY (SPOSOBY) WERYFIKACJI I OCENY EFEKTÓW UCZENIA SIĘ OSIĄGNIĘTYCH PRZEZ STUDENTA</w:t>
      </w:r>
    </w:p>
    <w:p w14:paraId="3BB12A69" w14:textId="77777777" w:rsidR="000018BB" w:rsidRPr="00B86DC9" w:rsidRDefault="000018BB" w:rsidP="000018BB">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1354"/>
        <w:gridCol w:w="1354"/>
        <w:gridCol w:w="1392"/>
        <w:gridCol w:w="1333"/>
        <w:gridCol w:w="1499"/>
        <w:gridCol w:w="1369"/>
      </w:tblGrid>
      <w:tr w:rsidR="000018BB" w:rsidRPr="00B86DC9" w14:paraId="4663326B" w14:textId="77777777" w:rsidTr="00B566FF">
        <w:trPr>
          <w:jc w:val="center"/>
        </w:trPr>
        <w:tc>
          <w:tcPr>
            <w:tcW w:w="1338" w:type="dxa"/>
            <w:vMerge w:val="restart"/>
            <w:shd w:val="clear" w:color="auto" w:fill="F2F2F2"/>
            <w:vAlign w:val="center"/>
          </w:tcPr>
          <w:p w14:paraId="16B4CF4B" w14:textId="77777777" w:rsidR="000018BB" w:rsidRPr="002851F8" w:rsidRDefault="000018BB"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01" w:type="dxa"/>
            <w:gridSpan w:val="6"/>
            <w:shd w:val="clear" w:color="auto" w:fill="F2F2F2"/>
            <w:vAlign w:val="center"/>
          </w:tcPr>
          <w:p w14:paraId="31813F39" w14:textId="77777777" w:rsidR="000018BB" w:rsidRPr="002851F8" w:rsidRDefault="000018BB" w:rsidP="00B566FF">
            <w:pPr>
              <w:jc w:val="center"/>
              <w:rPr>
                <w:color w:val="000000"/>
                <w:sz w:val="22"/>
                <w:szCs w:val="22"/>
              </w:rPr>
            </w:pPr>
            <w:r w:rsidRPr="002851F8">
              <w:rPr>
                <w:color w:val="000000"/>
                <w:sz w:val="22"/>
                <w:szCs w:val="22"/>
              </w:rPr>
              <w:t>Forma oceny</w:t>
            </w:r>
          </w:p>
        </w:tc>
      </w:tr>
      <w:tr w:rsidR="000018BB" w:rsidRPr="00B86DC9" w14:paraId="742FC07B" w14:textId="77777777" w:rsidTr="00B566FF">
        <w:trPr>
          <w:jc w:val="center"/>
        </w:trPr>
        <w:tc>
          <w:tcPr>
            <w:tcW w:w="1338" w:type="dxa"/>
            <w:vMerge/>
            <w:shd w:val="clear" w:color="auto" w:fill="F2F2F2"/>
            <w:vAlign w:val="center"/>
          </w:tcPr>
          <w:p w14:paraId="6691FC00" w14:textId="77777777" w:rsidR="000018BB" w:rsidRPr="002851F8" w:rsidRDefault="000018BB" w:rsidP="00B566FF">
            <w:pPr>
              <w:jc w:val="center"/>
              <w:rPr>
                <w:b/>
                <w:color w:val="000000"/>
                <w:sz w:val="22"/>
                <w:szCs w:val="22"/>
              </w:rPr>
            </w:pPr>
          </w:p>
        </w:tc>
        <w:tc>
          <w:tcPr>
            <w:tcW w:w="1354" w:type="dxa"/>
            <w:shd w:val="clear" w:color="auto" w:fill="F2F2F2"/>
            <w:vAlign w:val="center"/>
          </w:tcPr>
          <w:p w14:paraId="097D70A2" w14:textId="77777777" w:rsidR="000018BB" w:rsidRPr="002851F8" w:rsidRDefault="000018BB" w:rsidP="00B566FF">
            <w:pPr>
              <w:jc w:val="center"/>
              <w:rPr>
                <w:color w:val="000000"/>
                <w:sz w:val="22"/>
                <w:szCs w:val="22"/>
              </w:rPr>
            </w:pPr>
            <w:r w:rsidRPr="002851F8">
              <w:rPr>
                <w:color w:val="000000"/>
                <w:sz w:val="22"/>
                <w:szCs w:val="22"/>
              </w:rPr>
              <w:t>Egzamin ustny</w:t>
            </w:r>
          </w:p>
        </w:tc>
        <w:tc>
          <w:tcPr>
            <w:tcW w:w="1354" w:type="dxa"/>
            <w:shd w:val="clear" w:color="auto" w:fill="F2F2F2"/>
            <w:vAlign w:val="center"/>
          </w:tcPr>
          <w:p w14:paraId="2C56A828" w14:textId="77777777" w:rsidR="000018BB" w:rsidRPr="002851F8" w:rsidRDefault="000018BB" w:rsidP="00B566FF">
            <w:pPr>
              <w:jc w:val="center"/>
              <w:rPr>
                <w:color w:val="000000"/>
                <w:sz w:val="22"/>
                <w:szCs w:val="22"/>
              </w:rPr>
            </w:pPr>
            <w:r w:rsidRPr="002851F8">
              <w:rPr>
                <w:color w:val="000000"/>
                <w:sz w:val="22"/>
                <w:szCs w:val="22"/>
              </w:rPr>
              <w:t>Egzamin pisemny</w:t>
            </w:r>
          </w:p>
        </w:tc>
        <w:tc>
          <w:tcPr>
            <w:tcW w:w="1392" w:type="dxa"/>
            <w:shd w:val="clear" w:color="auto" w:fill="F2F2F2"/>
            <w:vAlign w:val="center"/>
          </w:tcPr>
          <w:p w14:paraId="137DCDF1" w14:textId="77777777" w:rsidR="000018BB" w:rsidRPr="002851F8" w:rsidRDefault="000018BB" w:rsidP="00B566FF">
            <w:pPr>
              <w:jc w:val="center"/>
              <w:rPr>
                <w:color w:val="000000"/>
                <w:sz w:val="22"/>
                <w:szCs w:val="22"/>
              </w:rPr>
            </w:pPr>
            <w:r w:rsidRPr="002851F8">
              <w:rPr>
                <w:color w:val="000000"/>
                <w:sz w:val="22"/>
                <w:szCs w:val="22"/>
              </w:rPr>
              <w:t>Kolokwium</w:t>
            </w:r>
          </w:p>
        </w:tc>
        <w:tc>
          <w:tcPr>
            <w:tcW w:w="1333" w:type="dxa"/>
            <w:shd w:val="clear" w:color="auto" w:fill="F2F2F2"/>
            <w:vAlign w:val="center"/>
          </w:tcPr>
          <w:p w14:paraId="5C524DFF" w14:textId="77777777" w:rsidR="000018BB" w:rsidRPr="002851F8" w:rsidRDefault="000018BB" w:rsidP="00B566FF">
            <w:pPr>
              <w:jc w:val="center"/>
              <w:rPr>
                <w:color w:val="000000"/>
                <w:sz w:val="22"/>
                <w:szCs w:val="22"/>
              </w:rPr>
            </w:pPr>
            <w:r w:rsidRPr="002851F8">
              <w:rPr>
                <w:color w:val="000000"/>
                <w:sz w:val="22"/>
                <w:szCs w:val="22"/>
              </w:rPr>
              <w:t>Projekt</w:t>
            </w:r>
          </w:p>
        </w:tc>
        <w:tc>
          <w:tcPr>
            <w:tcW w:w="1499" w:type="dxa"/>
            <w:shd w:val="clear" w:color="auto" w:fill="F2F2F2"/>
            <w:vAlign w:val="center"/>
          </w:tcPr>
          <w:p w14:paraId="5C87195C" w14:textId="77777777" w:rsidR="000018BB" w:rsidRPr="002851F8" w:rsidRDefault="000018BB" w:rsidP="00B566FF">
            <w:pPr>
              <w:jc w:val="center"/>
              <w:rPr>
                <w:color w:val="000000"/>
                <w:sz w:val="22"/>
                <w:szCs w:val="22"/>
              </w:rPr>
            </w:pPr>
            <w:r>
              <w:rPr>
                <w:color w:val="000000"/>
                <w:sz w:val="22"/>
                <w:szCs w:val="22"/>
              </w:rPr>
              <w:t xml:space="preserve">Referat </w:t>
            </w:r>
          </w:p>
        </w:tc>
        <w:tc>
          <w:tcPr>
            <w:tcW w:w="1369" w:type="dxa"/>
            <w:shd w:val="clear" w:color="auto" w:fill="F2F2F2"/>
            <w:vAlign w:val="center"/>
          </w:tcPr>
          <w:p w14:paraId="45E4C393" w14:textId="77777777" w:rsidR="000018BB" w:rsidRPr="002851F8" w:rsidRDefault="000018BB" w:rsidP="00B566FF">
            <w:pPr>
              <w:jc w:val="center"/>
              <w:rPr>
                <w:color w:val="000000"/>
                <w:sz w:val="22"/>
                <w:szCs w:val="22"/>
              </w:rPr>
            </w:pPr>
            <w:r w:rsidRPr="002851F8">
              <w:rPr>
                <w:color w:val="000000"/>
                <w:sz w:val="22"/>
                <w:szCs w:val="22"/>
              </w:rPr>
              <w:t>…………</w:t>
            </w:r>
          </w:p>
        </w:tc>
      </w:tr>
      <w:tr w:rsidR="000018BB" w:rsidRPr="00B86DC9" w14:paraId="4AFAB12D" w14:textId="77777777" w:rsidTr="00B566FF">
        <w:trPr>
          <w:trHeight w:val="283"/>
          <w:jc w:val="center"/>
        </w:trPr>
        <w:tc>
          <w:tcPr>
            <w:tcW w:w="1338" w:type="dxa"/>
          </w:tcPr>
          <w:p w14:paraId="66F825F8" w14:textId="77777777" w:rsidR="000018BB" w:rsidRPr="002851F8" w:rsidRDefault="000018BB" w:rsidP="00B566FF">
            <w:pPr>
              <w:jc w:val="center"/>
              <w:rPr>
                <w:color w:val="000000"/>
                <w:sz w:val="22"/>
                <w:szCs w:val="22"/>
              </w:rPr>
            </w:pPr>
            <w:r>
              <w:rPr>
                <w:rStyle w:val="normaltextrun"/>
                <w:color w:val="000000"/>
                <w:sz w:val="22"/>
                <w:szCs w:val="22"/>
              </w:rPr>
              <w:t>W1</w:t>
            </w:r>
            <w:r>
              <w:rPr>
                <w:rStyle w:val="eop"/>
                <w:color w:val="000000"/>
                <w:sz w:val="22"/>
                <w:szCs w:val="22"/>
              </w:rPr>
              <w:t> </w:t>
            </w:r>
          </w:p>
        </w:tc>
        <w:tc>
          <w:tcPr>
            <w:tcW w:w="1354" w:type="dxa"/>
          </w:tcPr>
          <w:p w14:paraId="58D57B86" w14:textId="77777777" w:rsidR="000018BB" w:rsidRPr="002851F8" w:rsidRDefault="000018BB" w:rsidP="00B566FF">
            <w:pPr>
              <w:jc w:val="center"/>
              <w:rPr>
                <w:color w:val="000000"/>
                <w:sz w:val="22"/>
                <w:szCs w:val="22"/>
              </w:rPr>
            </w:pPr>
            <w:r>
              <w:rPr>
                <w:rStyle w:val="eop"/>
                <w:color w:val="000000"/>
                <w:sz w:val="22"/>
                <w:szCs w:val="22"/>
              </w:rPr>
              <w:t> </w:t>
            </w:r>
          </w:p>
        </w:tc>
        <w:tc>
          <w:tcPr>
            <w:tcW w:w="1354" w:type="dxa"/>
          </w:tcPr>
          <w:p w14:paraId="10F0BB1E"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7E4735E7" w14:textId="77777777" w:rsidR="000018BB" w:rsidRPr="002851F8" w:rsidRDefault="000018BB" w:rsidP="00B566FF">
            <w:pPr>
              <w:jc w:val="center"/>
              <w:rPr>
                <w:color w:val="000000"/>
                <w:sz w:val="22"/>
                <w:szCs w:val="22"/>
              </w:rPr>
            </w:pPr>
            <w:r>
              <w:rPr>
                <w:rStyle w:val="eop"/>
                <w:color w:val="000000"/>
                <w:sz w:val="22"/>
                <w:szCs w:val="22"/>
              </w:rPr>
              <w:t> </w:t>
            </w:r>
          </w:p>
        </w:tc>
        <w:tc>
          <w:tcPr>
            <w:tcW w:w="1333" w:type="dxa"/>
          </w:tcPr>
          <w:p w14:paraId="0CEBCE1D" w14:textId="77777777" w:rsidR="000018BB" w:rsidRPr="002851F8" w:rsidRDefault="000018BB" w:rsidP="00B566FF">
            <w:pPr>
              <w:jc w:val="center"/>
              <w:rPr>
                <w:color w:val="000000"/>
                <w:sz w:val="22"/>
                <w:szCs w:val="22"/>
              </w:rPr>
            </w:pPr>
            <w:r>
              <w:rPr>
                <w:rStyle w:val="eop"/>
                <w:color w:val="000000"/>
                <w:sz w:val="22"/>
                <w:szCs w:val="22"/>
              </w:rPr>
              <w:t> </w:t>
            </w:r>
          </w:p>
        </w:tc>
        <w:tc>
          <w:tcPr>
            <w:tcW w:w="1499" w:type="dxa"/>
          </w:tcPr>
          <w:p w14:paraId="4D4EF74A"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6971BA08" w14:textId="77777777" w:rsidR="000018BB" w:rsidRPr="002851F8" w:rsidRDefault="000018BB" w:rsidP="00B566FF">
            <w:pPr>
              <w:jc w:val="center"/>
              <w:rPr>
                <w:color w:val="000000"/>
                <w:sz w:val="22"/>
                <w:szCs w:val="22"/>
              </w:rPr>
            </w:pPr>
            <w:r>
              <w:rPr>
                <w:rStyle w:val="eop"/>
                <w:sz w:val="22"/>
                <w:szCs w:val="22"/>
              </w:rPr>
              <w:t> </w:t>
            </w:r>
          </w:p>
        </w:tc>
      </w:tr>
      <w:tr w:rsidR="000018BB" w:rsidRPr="00B86DC9" w14:paraId="464594D0" w14:textId="77777777" w:rsidTr="00B566FF">
        <w:trPr>
          <w:trHeight w:val="283"/>
          <w:jc w:val="center"/>
        </w:trPr>
        <w:tc>
          <w:tcPr>
            <w:tcW w:w="1338" w:type="dxa"/>
          </w:tcPr>
          <w:p w14:paraId="0E6BF73F" w14:textId="77777777" w:rsidR="000018BB" w:rsidRPr="002851F8" w:rsidRDefault="000018BB" w:rsidP="00B566FF">
            <w:pPr>
              <w:jc w:val="center"/>
              <w:rPr>
                <w:color w:val="000000"/>
                <w:sz w:val="22"/>
                <w:szCs w:val="22"/>
              </w:rPr>
            </w:pPr>
            <w:r>
              <w:rPr>
                <w:rStyle w:val="normaltextrun"/>
                <w:color w:val="000000"/>
                <w:sz w:val="22"/>
                <w:szCs w:val="22"/>
              </w:rPr>
              <w:t>W2</w:t>
            </w:r>
            <w:r>
              <w:rPr>
                <w:rStyle w:val="eop"/>
                <w:color w:val="000000"/>
                <w:sz w:val="22"/>
                <w:szCs w:val="22"/>
              </w:rPr>
              <w:t> </w:t>
            </w:r>
          </w:p>
        </w:tc>
        <w:tc>
          <w:tcPr>
            <w:tcW w:w="1354" w:type="dxa"/>
          </w:tcPr>
          <w:p w14:paraId="5EF8F4F1" w14:textId="77777777" w:rsidR="000018BB" w:rsidRPr="002851F8" w:rsidRDefault="000018BB" w:rsidP="00B566FF">
            <w:pPr>
              <w:jc w:val="center"/>
              <w:rPr>
                <w:color w:val="000000"/>
                <w:sz w:val="22"/>
                <w:szCs w:val="22"/>
              </w:rPr>
            </w:pPr>
            <w:r>
              <w:rPr>
                <w:rStyle w:val="eop"/>
                <w:color w:val="000000"/>
                <w:sz w:val="22"/>
                <w:szCs w:val="22"/>
              </w:rPr>
              <w:t> </w:t>
            </w:r>
          </w:p>
        </w:tc>
        <w:tc>
          <w:tcPr>
            <w:tcW w:w="1354" w:type="dxa"/>
          </w:tcPr>
          <w:p w14:paraId="0FD99F37"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2ABDB668" w14:textId="77777777" w:rsidR="000018BB" w:rsidRPr="002851F8" w:rsidRDefault="000018BB" w:rsidP="00B566FF">
            <w:pPr>
              <w:jc w:val="center"/>
              <w:rPr>
                <w:color w:val="000000"/>
                <w:sz w:val="22"/>
                <w:szCs w:val="22"/>
              </w:rPr>
            </w:pPr>
            <w:r>
              <w:rPr>
                <w:rStyle w:val="eop"/>
                <w:color w:val="000000"/>
                <w:sz w:val="22"/>
                <w:szCs w:val="22"/>
              </w:rPr>
              <w:t> </w:t>
            </w:r>
          </w:p>
        </w:tc>
        <w:tc>
          <w:tcPr>
            <w:tcW w:w="1333" w:type="dxa"/>
          </w:tcPr>
          <w:p w14:paraId="4B0B7AD0" w14:textId="77777777" w:rsidR="000018BB" w:rsidRPr="002851F8" w:rsidRDefault="000018BB" w:rsidP="00B566FF">
            <w:pPr>
              <w:jc w:val="center"/>
              <w:rPr>
                <w:color w:val="000000"/>
                <w:sz w:val="22"/>
                <w:szCs w:val="22"/>
              </w:rPr>
            </w:pPr>
            <w:r>
              <w:rPr>
                <w:rStyle w:val="eop"/>
                <w:color w:val="000000"/>
                <w:sz w:val="22"/>
                <w:szCs w:val="22"/>
              </w:rPr>
              <w:t> </w:t>
            </w:r>
          </w:p>
        </w:tc>
        <w:tc>
          <w:tcPr>
            <w:tcW w:w="1499" w:type="dxa"/>
          </w:tcPr>
          <w:p w14:paraId="12735EE6"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6F0C4F28" w14:textId="77777777" w:rsidR="000018BB" w:rsidRPr="002851F8" w:rsidRDefault="000018BB" w:rsidP="00B566FF">
            <w:pPr>
              <w:jc w:val="center"/>
              <w:rPr>
                <w:color w:val="000000"/>
                <w:sz w:val="22"/>
                <w:szCs w:val="22"/>
              </w:rPr>
            </w:pPr>
            <w:r>
              <w:rPr>
                <w:rStyle w:val="eop"/>
                <w:sz w:val="22"/>
                <w:szCs w:val="22"/>
              </w:rPr>
              <w:t> </w:t>
            </w:r>
          </w:p>
        </w:tc>
      </w:tr>
      <w:tr w:rsidR="000018BB" w:rsidRPr="00B86DC9" w14:paraId="151C8DCF" w14:textId="77777777" w:rsidTr="00B566FF">
        <w:trPr>
          <w:trHeight w:val="283"/>
          <w:jc w:val="center"/>
        </w:trPr>
        <w:tc>
          <w:tcPr>
            <w:tcW w:w="1338" w:type="dxa"/>
          </w:tcPr>
          <w:p w14:paraId="766ABCF6" w14:textId="77777777" w:rsidR="000018BB" w:rsidRPr="002851F8" w:rsidRDefault="000018BB" w:rsidP="00B566FF">
            <w:pPr>
              <w:jc w:val="center"/>
              <w:rPr>
                <w:color w:val="000000"/>
                <w:sz w:val="22"/>
                <w:szCs w:val="22"/>
              </w:rPr>
            </w:pPr>
            <w:r>
              <w:rPr>
                <w:rStyle w:val="normaltextrun"/>
                <w:color w:val="000000"/>
                <w:sz w:val="22"/>
                <w:szCs w:val="22"/>
              </w:rPr>
              <w:t>U1</w:t>
            </w:r>
            <w:r>
              <w:rPr>
                <w:rStyle w:val="eop"/>
                <w:color w:val="000000"/>
                <w:sz w:val="22"/>
                <w:szCs w:val="22"/>
              </w:rPr>
              <w:t> </w:t>
            </w:r>
          </w:p>
        </w:tc>
        <w:tc>
          <w:tcPr>
            <w:tcW w:w="1354" w:type="dxa"/>
          </w:tcPr>
          <w:p w14:paraId="77E01B8E" w14:textId="77777777" w:rsidR="000018BB" w:rsidRPr="002851F8" w:rsidRDefault="000018BB" w:rsidP="00B566FF">
            <w:pPr>
              <w:jc w:val="center"/>
              <w:rPr>
                <w:color w:val="000000"/>
                <w:sz w:val="22"/>
                <w:szCs w:val="22"/>
              </w:rPr>
            </w:pPr>
            <w:r>
              <w:rPr>
                <w:rStyle w:val="eop"/>
                <w:color w:val="000000"/>
                <w:sz w:val="22"/>
                <w:szCs w:val="22"/>
              </w:rPr>
              <w:t> </w:t>
            </w:r>
          </w:p>
        </w:tc>
        <w:tc>
          <w:tcPr>
            <w:tcW w:w="1354" w:type="dxa"/>
          </w:tcPr>
          <w:p w14:paraId="6B8E0FE4"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4404A107" w14:textId="77777777" w:rsidR="000018BB" w:rsidRPr="002851F8" w:rsidRDefault="000018BB" w:rsidP="00B566FF">
            <w:pPr>
              <w:jc w:val="center"/>
              <w:rPr>
                <w:color w:val="000000"/>
                <w:sz w:val="22"/>
                <w:szCs w:val="22"/>
              </w:rPr>
            </w:pPr>
            <w:r>
              <w:rPr>
                <w:rStyle w:val="eop"/>
                <w:color w:val="000000"/>
                <w:sz w:val="22"/>
                <w:szCs w:val="22"/>
              </w:rPr>
              <w:t> </w:t>
            </w:r>
          </w:p>
        </w:tc>
        <w:tc>
          <w:tcPr>
            <w:tcW w:w="1333" w:type="dxa"/>
          </w:tcPr>
          <w:p w14:paraId="00A2657C" w14:textId="77777777" w:rsidR="000018BB" w:rsidRPr="002851F8" w:rsidRDefault="000018BB" w:rsidP="00B566FF">
            <w:pPr>
              <w:jc w:val="center"/>
              <w:rPr>
                <w:color w:val="000000"/>
                <w:sz w:val="22"/>
                <w:szCs w:val="22"/>
              </w:rPr>
            </w:pPr>
            <w:r>
              <w:rPr>
                <w:rStyle w:val="eop"/>
                <w:color w:val="000000"/>
                <w:sz w:val="22"/>
                <w:szCs w:val="22"/>
              </w:rPr>
              <w:t> </w:t>
            </w:r>
          </w:p>
        </w:tc>
        <w:tc>
          <w:tcPr>
            <w:tcW w:w="1499" w:type="dxa"/>
          </w:tcPr>
          <w:p w14:paraId="711BF4A6"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588583C2" w14:textId="77777777" w:rsidR="000018BB" w:rsidRPr="002851F8" w:rsidRDefault="000018BB" w:rsidP="00B566FF">
            <w:pPr>
              <w:jc w:val="center"/>
              <w:rPr>
                <w:color w:val="000000"/>
                <w:sz w:val="22"/>
                <w:szCs w:val="22"/>
              </w:rPr>
            </w:pPr>
            <w:r>
              <w:rPr>
                <w:rStyle w:val="eop"/>
                <w:sz w:val="22"/>
                <w:szCs w:val="22"/>
              </w:rPr>
              <w:t> </w:t>
            </w:r>
          </w:p>
        </w:tc>
      </w:tr>
      <w:tr w:rsidR="000018BB" w:rsidRPr="00B86DC9" w14:paraId="0CBC5E11" w14:textId="77777777" w:rsidTr="00B566FF">
        <w:trPr>
          <w:trHeight w:val="283"/>
          <w:jc w:val="center"/>
        </w:trPr>
        <w:tc>
          <w:tcPr>
            <w:tcW w:w="1338" w:type="dxa"/>
          </w:tcPr>
          <w:p w14:paraId="0378F9FF" w14:textId="77777777" w:rsidR="000018BB" w:rsidRPr="002851F8" w:rsidRDefault="000018BB" w:rsidP="00B566FF">
            <w:pPr>
              <w:jc w:val="center"/>
              <w:rPr>
                <w:color w:val="000000"/>
                <w:sz w:val="22"/>
                <w:szCs w:val="22"/>
              </w:rPr>
            </w:pPr>
            <w:r>
              <w:rPr>
                <w:rStyle w:val="normaltextrun"/>
                <w:color w:val="000000"/>
                <w:sz w:val="22"/>
                <w:szCs w:val="22"/>
              </w:rPr>
              <w:t>U2</w:t>
            </w:r>
            <w:r>
              <w:rPr>
                <w:rStyle w:val="eop"/>
                <w:color w:val="000000"/>
                <w:sz w:val="22"/>
                <w:szCs w:val="22"/>
              </w:rPr>
              <w:t> </w:t>
            </w:r>
          </w:p>
        </w:tc>
        <w:tc>
          <w:tcPr>
            <w:tcW w:w="1354" w:type="dxa"/>
          </w:tcPr>
          <w:p w14:paraId="531B5D2A" w14:textId="77777777" w:rsidR="000018BB" w:rsidRPr="002851F8" w:rsidRDefault="000018BB" w:rsidP="00B566FF">
            <w:pPr>
              <w:jc w:val="center"/>
              <w:rPr>
                <w:color w:val="000000"/>
                <w:sz w:val="22"/>
                <w:szCs w:val="22"/>
              </w:rPr>
            </w:pPr>
            <w:r>
              <w:rPr>
                <w:rStyle w:val="eop"/>
                <w:color w:val="000000"/>
                <w:sz w:val="22"/>
                <w:szCs w:val="22"/>
              </w:rPr>
              <w:t> </w:t>
            </w:r>
          </w:p>
        </w:tc>
        <w:tc>
          <w:tcPr>
            <w:tcW w:w="1354" w:type="dxa"/>
          </w:tcPr>
          <w:p w14:paraId="5BD1F091"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2006E27D" w14:textId="77777777" w:rsidR="000018BB" w:rsidRPr="002851F8" w:rsidRDefault="000018BB" w:rsidP="00B566FF">
            <w:pPr>
              <w:jc w:val="center"/>
              <w:rPr>
                <w:color w:val="000000"/>
                <w:sz w:val="22"/>
                <w:szCs w:val="22"/>
              </w:rPr>
            </w:pPr>
            <w:r>
              <w:rPr>
                <w:rStyle w:val="eop"/>
                <w:color w:val="000000"/>
                <w:sz w:val="22"/>
                <w:szCs w:val="22"/>
              </w:rPr>
              <w:t> </w:t>
            </w:r>
          </w:p>
        </w:tc>
        <w:tc>
          <w:tcPr>
            <w:tcW w:w="1333" w:type="dxa"/>
          </w:tcPr>
          <w:p w14:paraId="432B99E5"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499" w:type="dxa"/>
          </w:tcPr>
          <w:p w14:paraId="7ABBC0C7"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0FDF834A" w14:textId="77777777" w:rsidR="000018BB" w:rsidRPr="002851F8" w:rsidRDefault="000018BB" w:rsidP="00B566FF">
            <w:pPr>
              <w:jc w:val="center"/>
              <w:rPr>
                <w:color w:val="000000"/>
                <w:sz w:val="22"/>
                <w:szCs w:val="22"/>
              </w:rPr>
            </w:pPr>
            <w:r>
              <w:rPr>
                <w:rStyle w:val="eop"/>
                <w:sz w:val="22"/>
                <w:szCs w:val="22"/>
              </w:rPr>
              <w:t> </w:t>
            </w:r>
          </w:p>
        </w:tc>
      </w:tr>
      <w:tr w:rsidR="000018BB" w:rsidRPr="00B86DC9" w14:paraId="2FAE202E" w14:textId="77777777" w:rsidTr="00B566FF">
        <w:trPr>
          <w:trHeight w:val="283"/>
          <w:jc w:val="center"/>
        </w:trPr>
        <w:tc>
          <w:tcPr>
            <w:tcW w:w="1338" w:type="dxa"/>
          </w:tcPr>
          <w:p w14:paraId="31715DC9" w14:textId="77777777" w:rsidR="000018BB" w:rsidRPr="002851F8" w:rsidRDefault="000018BB" w:rsidP="00B566FF">
            <w:pPr>
              <w:jc w:val="center"/>
              <w:rPr>
                <w:color w:val="000000"/>
                <w:sz w:val="22"/>
                <w:szCs w:val="22"/>
              </w:rPr>
            </w:pPr>
            <w:r>
              <w:rPr>
                <w:rStyle w:val="normaltextrun"/>
                <w:color w:val="000000"/>
                <w:sz w:val="22"/>
                <w:szCs w:val="22"/>
              </w:rPr>
              <w:t>U3</w:t>
            </w:r>
            <w:r>
              <w:rPr>
                <w:rStyle w:val="eop"/>
                <w:color w:val="000000"/>
                <w:sz w:val="22"/>
                <w:szCs w:val="22"/>
              </w:rPr>
              <w:t> </w:t>
            </w:r>
          </w:p>
        </w:tc>
        <w:tc>
          <w:tcPr>
            <w:tcW w:w="1354" w:type="dxa"/>
          </w:tcPr>
          <w:p w14:paraId="6527B6EB" w14:textId="77777777" w:rsidR="000018BB" w:rsidRPr="002851F8" w:rsidRDefault="000018BB" w:rsidP="00B566FF">
            <w:pPr>
              <w:jc w:val="center"/>
              <w:rPr>
                <w:color w:val="000000"/>
                <w:sz w:val="22"/>
                <w:szCs w:val="22"/>
              </w:rPr>
            </w:pPr>
            <w:r>
              <w:rPr>
                <w:rStyle w:val="eop"/>
                <w:color w:val="000000"/>
                <w:sz w:val="22"/>
                <w:szCs w:val="22"/>
              </w:rPr>
              <w:t> </w:t>
            </w:r>
          </w:p>
        </w:tc>
        <w:tc>
          <w:tcPr>
            <w:tcW w:w="1354" w:type="dxa"/>
          </w:tcPr>
          <w:p w14:paraId="3FA1397A"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2726CA93" w14:textId="77777777" w:rsidR="000018BB" w:rsidRPr="002851F8" w:rsidRDefault="000018BB" w:rsidP="00B566FF">
            <w:pPr>
              <w:jc w:val="center"/>
              <w:rPr>
                <w:color w:val="000000"/>
                <w:sz w:val="22"/>
                <w:szCs w:val="22"/>
              </w:rPr>
            </w:pPr>
            <w:r>
              <w:rPr>
                <w:rStyle w:val="eop"/>
                <w:color w:val="000000"/>
                <w:sz w:val="22"/>
                <w:szCs w:val="22"/>
              </w:rPr>
              <w:t> </w:t>
            </w:r>
          </w:p>
        </w:tc>
        <w:tc>
          <w:tcPr>
            <w:tcW w:w="1333" w:type="dxa"/>
          </w:tcPr>
          <w:p w14:paraId="1636274C"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499" w:type="dxa"/>
          </w:tcPr>
          <w:p w14:paraId="368E436F" w14:textId="77777777" w:rsidR="000018BB" w:rsidRPr="002851F8" w:rsidRDefault="000018BB"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0ABDD557" w14:textId="77777777" w:rsidR="000018BB" w:rsidRPr="002851F8" w:rsidRDefault="000018BB" w:rsidP="00B566FF">
            <w:pPr>
              <w:jc w:val="center"/>
              <w:rPr>
                <w:color w:val="000000"/>
                <w:sz w:val="22"/>
                <w:szCs w:val="22"/>
              </w:rPr>
            </w:pPr>
            <w:r>
              <w:rPr>
                <w:rStyle w:val="eop"/>
                <w:color w:val="00B050"/>
                <w:sz w:val="22"/>
                <w:szCs w:val="22"/>
              </w:rPr>
              <w:t> </w:t>
            </w:r>
          </w:p>
        </w:tc>
      </w:tr>
      <w:tr w:rsidR="000018BB" w:rsidRPr="00B86DC9" w14:paraId="01AFDA2D" w14:textId="77777777" w:rsidTr="00B566FF">
        <w:trPr>
          <w:trHeight w:val="283"/>
          <w:jc w:val="center"/>
        </w:trPr>
        <w:tc>
          <w:tcPr>
            <w:tcW w:w="1338" w:type="dxa"/>
          </w:tcPr>
          <w:p w14:paraId="461559AE" w14:textId="77777777" w:rsidR="000018BB" w:rsidRDefault="000018BB" w:rsidP="00B566FF">
            <w:pPr>
              <w:jc w:val="center"/>
              <w:rPr>
                <w:rStyle w:val="normaltextrun"/>
                <w:color w:val="000000"/>
                <w:sz w:val="22"/>
                <w:szCs w:val="22"/>
              </w:rPr>
            </w:pPr>
            <w:r>
              <w:rPr>
                <w:rStyle w:val="normaltextrun"/>
                <w:color w:val="000000"/>
                <w:sz w:val="22"/>
                <w:szCs w:val="22"/>
              </w:rPr>
              <w:t>K1</w:t>
            </w:r>
            <w:r>
              <w:rPr>
                <w:rStyle w:val="eop"/>
                <w:color w:val="000000"/>
                <w:sz w:val="22"/>
                <w:szCs w:val="22"/>
              </w:rPr>
              <w:t> </w:t>
            </w:r>
          </w:p>
        </w:tc>
        <w:tc>
          <w:tcPr>
            <w:tcW w:w="1354" w:type="dxa"/>
          </w:tcPr>
          <w:p w14:paraId="3C1E414D" w14:textId="77777777" w:rsidR="000018BB" w:rsidRDefault="000018BB" w:rsidP="00B566FF">
            <w:pPr>
              <w:jc w:val="center"/>
              <w:rPr>
                <w:rStyle w:val="eop"/>
                <w:color w:val="000000"/>
                <w:sz w:val="22"/>
                <w:szCs w:val="22"/>
              </w:rPr>
            </w:pPr>
            <w:r>
              <w:rPr>
                <w:rStyle w:val="eop"/>
                <w:color w:val="000000"/>
                <w:sz w:val="22"/>
                <w:szCs w:val="22"/>
              </w:rPr>
              <w:t> </w:t>
            </w:r>
          </w:p>
        </w:tc>
        <w:tc>
          <w:tcPr>
            <w:tcW w:w="1354" w:type="dxa"/>
          </w:tcPr>
          <w:p w14:paraId="6FBBFFAF" w14:textId="77777777" w:rsidR="000018BB" w:rsidRDefault="000018BB"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392" w:type="dxa"/>
          </w:tcPr>
          <w:p w14:paraId="1A4CDF2D" w14:textId="77777777" w:rsidR="000018BB" w:rsidRDefault="000018BB" w:rsidP="00B566FF">
            <w:pPr>
              <w:jc w:val="center"/>
              <w:rPr>
                <w:rStyle w:val="eop"/>
                <w:color w:val="000000"/>
                <w:sz w:val="22"/>
                <w:szCs w:val="22"/>
              </w:rPr>
            </w:pPr>
            <w:r>
              <w:rPr>
                <w:rStyle w:val="eop"/>
                <w:color w:val="000000"/>
                <w:sz w:val="22"/>
                <w:szCs w:val="22"/>
              </w:rPr>
              <w:t> </w:t>
            </w:r>
          </w:p>
        </w:tc>
        <w:tc>
          <w:tcPr>
            <w:tcW w:w="1333" w:type="dxa"/>
          </w:tcPr>
          <w:p w14:paraId="121A8BE8" w14:textId="77777777" w:rsidR="000018BB" w:rsidRDefault="000018BB"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499" w:type="dxa"/>
          </w:tcPr>
          <w:p w14:paraId="1F75EC7E" w14:textId="77777777" w:rsidR="000018BB" w:rsidRDefault="000018BB"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369" w:type="dxa"/>
          </w:tcPr>
          <w:p w14:paraId="09FE73DF" w14:textId="77777777" w:rsidR="000018BB" w:rsidRDefault="000018BB" w:rsidP="00B566FF">
            <w:pPr>
              <w:jc w:val="center"/>
              <w:rPr>
                <w:rStyle w:val="eop"/>
                <w:color w:val="00B050"/>
                <w:sz w:val="22"/>
                <w:szCs w:val="22"/>
              </w:rPr>
            </w:pPr>
            <w:r>
              <w:rPr>
                <w:rStyle w:val="eop"/>
                <w:sz w:val="22"/>
                <w:szCs w:val="22"/>
              </w:rPr>
              <w:t> </w:t>
            </w:r>
          </w:p>
        </w:tc>
      </w:tr>
      <w:tr w:rsidR="000018BB" w:rsidRPr="00B86DC9" w14:paraId="469740D8" w14:textId="77777777" w:rsidTr="00B566FF">
        <w:trPr>
          <w:trHeight w:val="283"/>
          <w:jc w:val="center"/>
        </w:trPr>
        <w:tc>
          <w:tcPr>
            <w:tcW w:w="1338" w:type="dxa"/>
          </w:tcPr>
          <w:p w14:paraId="5251B19C" w14:textId="77777777" w:rsidR="000018BB" w:rsidRDefault="000018BB" w:rsidP="00B566FF">
            <w:pPr>
              <w:jc w:val="center"/>
              <w:rPr>
                <w:rStyle w:val="normaltextrun"/>
                <w:color w:val="000000"/>
                <w:sz w:val="22"/>
                <w:szCs w:val="22"/>
              </w:rPr>
            </w:pPr>
            <w:r>
              <w:rPr>
                <w:rStyle w:val="normaltextrun"/>
                <w:color w:val="000000"/>
                <w:sz w:val="22"/>
                <w:szCs w:val="22"/>
              </w:rPr>
              <w:t>K2</w:t>
            </w:r>
            <w:r>
              <w:rPr>
                <w:rStyle w:val="eop"/>
                <w:color w:val="000000"/>
                <w:sz w:val="22"/>
                <w:szCs w:val="22"/>
              </w:rPr>
              <w:t> </w:t>
            </w:r>
          </w:p>
        </w:tc>
        <w:tc>
          <w:tcPr>
            <w:tcW w:w="1354" w:type="dxa"/>
          </w:tcPr>
          <w:p w14:paraId="23178F88" w14:textId="77777777" w:rsidR="000018BB" w:rsidRDefault="000018BB" w:rsidP="00B566FF">
            <w:pPr>
              <w:jc w:val="center"/>
              <w:rPr>
                <w:rStyle w:val="eop"/>
                <w:color w:val="000000"/>
                <w:sz w:val="22"/>
                <w:szCs w:val="22"/>
              </w:rPr>
            </w:pPr>
            <w:r>
              <w:rPr>
                <w:rStyle w:val="eop"/>
                <w:color w:val="000000"/>
                <w:sz w:val="22"/>
                <w:szCs w:val="22"/>
              </w:rPr>
              <w:t> </w:t>
            </w:r>
          </w:p>
        </w:tc>
        <w:tc>
          <w:tcPr>
            <w:tcW w:w="1354" w:type="dxa"/>
          </w:tcPr>
          <w:p w14:paraId="59EA276D" w14:textId="77777777" w:rsidR="000018BB" w:rsidRDefault="000018BB"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392" w:type="dxa"/>
          </w:tcPr>
          <w:p w14:paraId="06F76455" w14:textId="77777777" w:rsidR="000018BB" w:rsidRDefault="000018BB" w:rsidP="00B566FF">
            <w:pPr>
              <w:jc w:val="center"/>
              <w:rPr>
                <w:rStyle w:val="eop"/>
                <w:color w:val="000000"/>
                <w:sz w:val="22"/>
                <w:szCs w:val="22"/>
              </w:rPr>
            </w:pPr>
            <w:r>
              <w:rPr>
                <w:rStyle w:val="eop"/>
                <w:color w:val="000000"/>
                <w:sz w:val="22"/>
                <w:szCs w:val="22"/>
              </w:rPr>
              <w:t> </w:t>
            </w:r>
          </w:p>
        </w:tc>
        <w:tc>
          <w:tcPr>
            <w:tcW w:w="1333" w:type="dxa"/>
          </w:tcPr>
          <w:p w14:paraId="5BD0BB49" w14:textId="77777777" w:rsidR="000018BB" w:rsidRDefault="000018BB"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499" w:type="dxa"/>
          </w:tcPr>
          <w:p w14:paraId="71ADD860" w14:textId="77777777" w:rsidR="000018BB" w:rsidRDefault="000018BB"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369" w:type="dxa"/>
          </w:tcPr>
          <w:p w14:paraId="3552DA8E" w14:textId="77777777" w:rsidR="000018BB" w:rsidRDefault="000018BB" w:rsidP="00B566FF">
            <w:pPr>
              <w:jc w:val="center"/>
              <w:rPr>
                <w:rStyle w:val="eop"/>
                <w:color w:val="00B050"/>
                <w:sz w:val="22"/>
                <w:szCs w:val="22"/>
              </w:rPr>
            </w:pPr>
            <w:r>
              <w:rPr>
                <w:rStyle w:val="eop"/>
                <w:sz w:val="22"/>
                <w:szCs w:val="22"/>
              </w:rPr>
              <w:t> </w:t>
            </w:r>
          </w:p>
        </w:tc>
      </w:tr>
    </w:tbl>
    <w:p w14:paraId="339F6E58" w14:textId="77777777" w:rsidR="000018BB" w:rsidRPr="00B86DC9" w:rsidRDefault="000018BB" w:rsidP="00992705">
      <w:pPr>
        <w:numPr>
          <w:ilvl w:val="0"/>
          <w:numId w:val="59"/>
        </w:numPr>
        <w:tabs>
          <w:tab w:val="left" w:pos="284"/>
        </w:tabs>
        <w:spacing w:before="120" w:after="120"/>
        <w:ind w:left="284" w:hanging="284"/>
        <w:rPr>
          <w:b/>
          <w:bCs/>
          <w:color w:val="000000"/>
          <w:sz w:val="22"/>
          <w:szCs w:val="22"/>
        </w:rPr>
      </w:pPr>
      <w:r w:rsidRPr="35AA9682">
        <w:rPr>
          <w:b/>
          <w:b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0018BB" w:rsidRPr="00B86DC9" w14:paraId="7BE99795" w14:textId="77777777" w:rsidTr="00B566FF">
        <w:trPr>
          <w:jc w:val="center"/>
        </w:trPr>
        <w:tc>
          <w:tcPr>
            <w:tcW w:w="1789" w:type="dxa"/>
            <w:shd w:val="clear" w:color="auto" w:fill="F2F2F2"/>
          </w:tcPr>
          <w:p w14:paraId="0658F193" w14:textId="77777777" w:rsidR="000018BB" w:rsidRPr="00B86DC9" w:rsidRDefault="000018BB"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1D385272" w14:textId="77777777" w:rsidR="000018BB" w:rsidRDefault="000018BB" w:rsidP="00B566F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Knosala R, Boratyńska-Sala A., Jurczyk-</w:t>
            </w:r>
            <w:proofErr w:type="spellStart"/>
            <w:r>
              <w:rPr>
                <w:rStyle w:val="spellingerror"/>
                <w:sz w:val="22"/>
                <w:szCs w:val="22"/>
              </w:rPr>
              <w:t>Bunkowska</w:t>
            </w:r>
            <w:proofErr w:type="spellEnd"/>
            <w:r>
              <w:rPr>
                <w:rStyle w:val="normaltextrun"/>
                <w:sz w:val="22"/>
                <w:szCs w:val="22"/>
              </w:rPr>
              <w:t> M., Moczała A.: Zarządzanie innowacjami, PWE. Warszawa 2014.</w:t>
            </w:r>
            <w:r>
              <w:rPr>
                <w:rStyle w:val="eop"/>
                <w:sz w:val="22"/>
                <w:szCs w:val="22"/>
              </w:rPr>
              <w:t> </w:t>
            </w:r>
          </w:p>
          <w:p w14:paraId="14BFA22E" w14:textId="77777777" w:rsidR="000018BB" w:rsidRDefault="000018BB" w:rsidP="00B566F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Kraśnicka T, Gładysz B, Kucińska-</w:t>
            </w:r>
            <w:proofErr w:type="spellStart"/>
            <w:r>
              <w:rPr>
                <w:rStyle w:val="normaltextrun"/>
                <w:sz w:val="22"/>
                <w:szCs w:val="22"/>
              </w:rPr>
              <w:t>L</w:t>
            </w:r>
            <w:r>
              <w:rPr>
                <w:rStyle w:val="spellingerror"/>
                <w:sz w:val="22"/>
                <w:szCs w:val="22"/>
              </w:rPr>
              <w:t>andwójtowicz</w:t>
            </w:r>
            <w:proofErr w:type="spellEnd"/>
            <w:r>
              <w:rPr>
                <w:rStyle w:val="normaltextrun"/>
                <w:sz w:val="22"/>
                <w:szCs w:val="22"/>
              </w:rPr>
              <w:t> A. Doskonalenie Organizacji I Procesów Innowacyjnych. PWE. 2020.</w:t>
            </w:r>
            <w:r>
              <w:rPr>
                <w:rStyle w:val="eop"/>
                <w:sz w:val="22"/>
                <w:szCs w:val="22"/>
              </w:rPr>
              <w:t> </w:t>
            </w:r>
          </w:p>
          <w:p w14:paraId="16BD6C1F" w14:textId="77777777" w:rsidR="000018BB" w:rsidRPr="00291560" w:rsidRDefault="000018BB"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Pr>
                <w:rStyle w:val="normaltextrun"/>
                <w:sz w:val="22"/>
                <w:szCs w:val="22"/>
              </w:rPr>
              <w:t>Styś A., </w:t>
            </w:r>
            <w:proofErr w:type="spellStart"/>
            <w:r>
              <w:rPr>
                <w:rStyle w:val="spellingerror"/>
                <w:sz w:val="22"/>
                <w:szCs w:val="22"/>
              </w:rPr>
              <w:t>Dejnaka</w:t>
            </w:r>
            <w:proofErr w:type="spellEnd"/>
            <w:r>
              <w:rPr>
                <w:rStyle w:val="normaltextrun"/>
                <w:sz w:val="22"/>
                <w:szCs w:val="22"/>
              </w:rPr>
              <w:t> A. Innowacje w biznesie, </w:t>
            </w:r>
            <w:proofErr w:type="spellStart"/>
            <w:r>
              <w:rPr>
                <w:rStyle w:val="spellingerror"/>
                <w:sz w:val="22"/>
                <w:szCs w:val="22"/>
              </w:rPr>
              <w:t>Difin</w:t>
            </w:r>
            <w:proofErr w:type="spellEnd"/>
            <w:r>
              <w:rPr>
                <w:rStyle w:val="normaltextrun"/>
                <w:sz w:val="22"/>
                <w:szCs w:val="22"/>
              </w:rPr>
              <w:t> 2018.</w:t>
            </w:r>
            <w:r>
              <w:rPr>
                <w:rStyle w:val="eop"/>
                <w:sz w:val="22"/>
                <w:szCs w:val="22"/>
              </w:rPr>
              <w:t> </w:t>
            </w:r>
          </w:p>
        </w:tc>
      </w:tr>
      <w:tr w:rsidR="000018BB" w:rsidRPr="00B86DC9" w14:paraId="7279626B" w14:textId="77777777" w:rsidTr="00B566FF">
        <w:trPr>
          <w:jc w:val="center"/>
        </w:trPr>
        <w:tc>
          <w:tcPr>
            <w:tcW w:w="1789" w:type="dxa"/>
            <w:shd w:val="clear" w:color="auto" w:fill="F2F2F2"/>
          </w:tcPr>
          <w:p w14:paraId="4B69236B" w14:textId="77777777" w:rsidR="000018BB" w:rsidRPr="00B86DC9" w:rsidRDefault="000018BB"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1B80961E" w14:textId="77777777" w:rsidR="000018BB" w:rsidRDefault="000018BB" w:rsidP="00B566FF">
            <w:pPr>
              <w:pStyle w:val="paragraph"/>
              <w:spacing w:before="0" w:beforeAutospacing="0" w:after="0" w:afterAutospacing="0"/>
              <w:jc w:val="both"/>
              <w:textAlignment w:val="baseline"/>
              <w:rPr>
                <w:rFonts w:ascii="Segoe UI" w:hAnsi="Segoe UI" w:cs="Segoe UI"/>
                <w:sz w:val="18"/>
                <w:szCs w:val="18"/>
              </w:rPr>
            </w:pPr>
            <w:r w:rsidRPr="00A53A1F">
              <w:rPr>
                <w:rStyle w:val="normaltextrun"/>
                <w:sz w:val="22"/>
                <w:szCs w:val="22"/>
              </w:rPr>
              <w:t>Bojar</w:t>
            </w:r>
            <w:r>
              <w:rPr>
                <w:rStyle w:val="normaltextrun"/>
                <w:sz w:val="22"/>
                <w:szCs w:val="22"/>
              </w:rPr>
              <w:t> W., </w:t>
            </w:r>
            <w:r w:rsidRPr="00A53A1F">
              <w:rPr>
                <w:rStyle w:val="normaltextrun"/>
                <w:sz w:val="22"/>
                <w:szCs w:val="22"/>
              </w:rPr>
              <w:t>Lipka</w:t>
            </w:r>
            <w:r>
              <w:rPr>
                <w:rStyle w:val="normaltextrun"/>
                <w:sz w:val="22"/>
                <w:szCs w:val="22"/>
              </w:rPr>
              <w:t> P.  Wpływ innowacyjności przedsiębiorstwa na jego konkurencyjność w otaczającym środowisku. Zeszyty Naukowe Politechniki Śląskiej. Organizacja i Zarządzanie – 2018, z. 120, 51–64.</w:t>
            </w:r>
            <w:r>
              <w:rPr>
                <w:rStyle w:val="eop"/>
                <w:sz w:val="22"/>
                <w:szCs w:val="22"/>
              </w:rPr>
              <w:t> </w:t>
            </w:r>
          </w:p>
          <w:p w14:paraId="2F0BB2FF" w14:textId="77777777" w:rsidR="000018BB" w:rsidRDefault="000018BB" w:rsidP="00B566F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Boratyńska-Sala A., Krajewska J. Innowacyjne zarządzanie firmą z wykorzystaniem TRIZ [W:] Praca zbiorowa Pod red. Lucjana Kowalczyka i Franciszka Mroczko pt. Inżynieria innowacji. Zarządzanie operacyjne w teorii i praktyce organizacji biznesowych, publicznych i samorządowych. Prace Nauk. Wałbrzyskiej Wyższej Szkoły Zarządzania i Przedsiębiorczości. T. 25. Wałbrzych 2013.</w:t>
            </w:r>
            <w:r>
              <w:rPr>
                <w:rStyle w:val="eop"/>
                <w:sz w:val="22"/>
                <w:szCs w:val="22"/>
              </w:rPr>
              <w:t> </w:t>
            </w:r>
          </w:p>
          <w:p w14:paraId="6EDEC005" w14:textId="77777777" w:rsidR="000018BB" w:rsidRPr="00B86DC9" w:rsidRDefault="000018BB"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Pr>
                <w:rStyle w:val="normaltextrun"/>
                <w:sz w:val="22"/>
                <w:szCs w:val="22"/>
              </w:rPr>
              <w:t>Ferenc A., </w:t>
            </w:r>
            <w:r>
              <w:rPr>
                <w:rStyle w:val="spellingerror"/>
                <w:sz w:val="22"/>
                <w:szCs w:val="22"/>
              </w:rPr>
              <w:t>Koreleska</w:t>
            </w:r>
            <w:r>
              <w:rPr>
                <w:rStyle w:val="normaltextrun"/>
                <w:sz w:val="22"/>
                <w:szCs w:val="22"/>
              </w:rPr>
              <w:t> E. Innowacje w logistycznej obsłudze pacjenta - zastosowanie dronów. Technika Transportu Szynowego, 2015, z.12, 492-496.</w:t>
            </w:r>
            <w:r>
              <w:rPr>
                <w:rStyle w:val="eop"/>
                <w:sz w:val="22"/>
                <w:szCs w:val="22"/>
              </w:rPr>
              <w:t> </w:t>
            </w:r>
          </w:p>
        </w:tc>
      </w:tr>
    </w:tbl>
    <w:p w14:paraId="35C1A493" w14:textId="77777777" w:rsidR="000018BB" w:rsidRPr="00B86DC9" w:rsidRDefault="000018BB" w:rsidP="00992705">
      <w:pPr>
        <w:numPr>
          <w:ilvl w:val="0"/>
          <w:numId w:val="59"/>
        </w:numPr>
        <w:tabs>
          <w:tab w:val="left" w:pos="284"/>
        </w:tabs>
        <w:spacing w:before="120" w:after="120"/>
        <w:ind w:left="284" w:hanging="284"/>
        <w:rPr>
          <w:b/>
          <w:bCs/>
          <w:sz w:val="22"/>
          <w:szCs w:val="22"/>
        </w:rPr>
      </w:pPr>
      <w:r w:rsidRPr="35AA9682">
        <w:rPr>
          <w:b/>
          <w:bCs/>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0018BB" w:rsidRPr="00B86DC9" w14:paraId="27C439CB" w14:textId="77777777" w:rsidTr="00B566FF">
        <w:trPr>
          <w:trHeight w:val="769"/>
          <w:jc w:val="center"/>
        </w:trPr>
        <w:tc>
          <w:tcPr>
            <w:tcW w:w="7246" w:type="dxa"/>
            <w:gridSpan w:val="2"/>
            <w:shd w:val="clear" w:color="auto" w:fill="F2F2F2" w:themeFill="background1" w:themeFillShade="F2"/>
            <w:vAlign w:val="center"/>
          </w:tcPr>
          <w:p w14:paraId="60D35F10" w14:textId="77777777" w:rsidR="000018BB" w:rsidRPr="002851F8" w:rsidRDefault="000018BB" w:rsidP="00B566FF">
            <w:pPr>
              <w:jc w:val="center"/>
              <w:rPr>
                <w:sz w:val="22"/>
                <w:szCs w:val="22"/>
              </w:rPr>
            </w:pPr>
            <w:r w:rsidRPr="002851F8">
              <w:rPr>
                <w:sz w:val="22"/>
                <w:szCs w:val="22"/>
              </w:rPr>
              <w:t>Aktywność studenta</w:t>
            </w:r>
          </w:p>
        </w:tc>
        <w:tc>
          <w:tcPr>
            <w:tcW w:w="2393" w:type="dxa"/>
            <w:shd w:val="clear" w:color="auto" w:fill="F2F2F2" w:themeFill="background1" w:themeFillShade="F2"/>
            <w:vAlign w:val="center"/>
          </w:tcPr>
          <w:p w14:paraId="27F2C37A" w14:textId="77777777" w:rsidR="000018BB" w:rsidRPr="002851F8" w:rsidRDefault="000018BB" w:rsidP="00B566FF">
            <w:pPr>
              <w:jc w:val="center"/>
              <w:rPr>
                <w:sz w:val="22"/>
                <w:szCs w:val="22"/>
              </w:rPr>
            </w:pPr>
            <w:r w:rsidRPr="002851F8">
              <w:rPr>
                <w:sz w:val="22"/>
                <w:szCs w:val="22"/>
              </w:rPr>
              <w:t>Obciążenie studenta – Liczba godzin</w:t>
            </w:r>
          </w:p>
          <w:p w14:paraId="2741F0EB" w14:textId="77777777" w:rsidR="000018BB" w:rsidRPr="002851F8" w:rsidRDefault="000018BB" w:rsidP="00B566FF">
            <w:pPr>
              <w:jc w:val="center"/>
              <w:rPr>
                <w:sz w:val="22"/>
                <w:szCs w:val="22"/>
              </w:rPr>
            </w:pPr>
            <w:r w:rsidRPr="002851F8">
              <w:rPr>
                <w:sz w:val="22"/>
                <w:szCs w:val="22"/>
              </w:rPr>
              <w:t>(podano przykładowe)</w:t>
            </w:r>
          </w:p>
        </w:tc>
      </w:tr>
      <w:tr w:rsidR="000018BB" w:rsidRPr="00B86DC9" w14:paraId="4F56FC41" w14:textId="77777777" w:rsidTr="00B566FF">
        <w:trPr>
          <w:trHeight w:val="340"/>
          <w:jc w:val="center"/>
        </w:trPr>
        <w:tc>
          <w:tcPr>
            <w:tcW w:w="2978" w:type="dxa"/>
            <w:vMerge w:val="restart"/>
          </w:tcPr>
          <w:p w14:paraId="2DE9F318" w14:textId="77777777" w:rsidR="000018BB" w:rsidRPr="002851F8" w:rsidRDefault="000018BB"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031FAB1A" w14:textId="77777777" w:rsidR="000018BB" w:rsidRPr="002851F8" w:rsidRDefault="000018BB"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70F3AD94" w14:textId="77777777" w:rsidR="000018BB" w:rsidRPr="002851F8" w:rsidRDefault="000018BB" w:rsidP="00B566FF">
            <w:pPr>
              <w:jc w:val="center"/>
              <w:rPr>
                <w:sz w:val="22"/>
                <w:szCs w:val="22"/>
              </w:rPr>
            </w:pPr>
            <w:r>
              <w:t>20</w:t>
            </w:r>
          </w:p>
        </w:tc>
      </w:tr>
      <w:tr w:rsidR="000018BB" w:rsidRPr="00B86DC9" w14:paraId="4926F7DA" w14:textId="77777777" w:rsidTr="00B566FF">
        <w:trPr>
          <w:trHeight w:val="271"/>
          <w:jc w:val="center"/>
        </w:trPr>
        <w:tc>
          <w:tcPr>
            <w:tcW w:w="2978" w:type="dxa"/>
            <w:vMerge/>
          </w:tcPr>
          <w:p w14:paraId="57183356" w14:textId="77777777" w:rsidR="000018BB" w:rsidRPr="007E21AC" w:rsidRDefault="000018BB" w:rsidP="00B566FF">
            <w:pPr>
              <w:rPr>
                <w:color w:val="000000"/>
                <w:sz w:val="22"/>
                <w:szCs w:val="22"/>
              </w:rPr>
            </w:pPr>
          </w:p>
        </w:tc>
        <w:tc>
          <w:tcPr>
            <w:tcW w:w="4268" w:type="dxa"/>
          </w:tcPr>
          <w:p w14:paraId="56764F65" w14:textId="77777777" w:rsidR="000018BB" w:rsidRPr="007E21AC" w:rsidRDefault="000018BB" w:rsidP="00B566FF">
            <w:pPr>
              <w:ind w:left="88"/>
              <w:rPr>
                <w:color w:val="000000"/>
                <w:sz w:val="22"/>
                <w:szCs w:val="22"/>
              </w:rPr>
            </w:pPr>
            <w:r w:rsidRPr="007E21AC">
              <w:rPr>
                <w:color w:val="000000"/>
                <w:sz w:val="22"/>
                <w:szCs w:val="22"/>
              </w:rPr>
              <w:t xml:space="preserve">Konsultacje </w:t>
            </w:r>
          </w:p>
        </w:tc>
        <w:tc>
          <w:tcPr>
            <w:tcW w:w="2393" w:type="dxa"/>
          </w:tcPr>
          <w:p w14:paraId="13D0B7C7" w14:textId="77777777" w:rsidR="000018BB" w:rsidRPr="007E21AC" w:rsidRDefault="000018BB" w:rsidP="00B566FF">
            <w:pPr>
              <w:jc w:val="center"/>
              <w:rPr>
                <w:color w:val="000000"/>
                <w:sz w:val="22"/>
                <w:szCs w:val="22"/>
              </w:rPr>
            </w:pPr>
            <w:r>
              <w:rPr>
                <w:color w:val="000000"/>
                <w:sz w:val="22"/>
                <w:szCs w:val="22"/>
              </w:rPr>
              <w:t>10</w:t>
            </w:r>
          </w:p>
        </w:tc>
      </w:tr>
      <w:tr w:rsidR="000018BB" w:rsidRPr="00B86DC9" w14:paraId="7AF2114C" w14:textId="77777777" w:rsidTr="00B566FF">
        <w:trPr>
          <w:trHeight w:val="177"/>
          <w:jc w:val="center"/>
        </w:trPr>
        <w:tc>
          <w:tcPr>
            <w:tcW w:w="2978" w:type="dxa"/>
            <w:vMerge w:val="restart"/>
          </w:tcPr>
          <w:p w14:paraId="76FF46A0" w14:textId="77777777" w:rsidR="000018BB" w:rsidRPr="007E21AC" w:rsidRDefault="000018BB" w:rsidP="00B566FF">
            <w:pPr>
              <w:rPr>
                <w:color w:val="000000"/>
                <w:sz w:val="22"/>
                <w:szCs w:val="22"/>
              </w:rPr>
            </w:pPr>
          </w:p>
          <w:p w14:paraId="3A455F90" w14:textId="77777777" w:rsidR="000018BB" w:rsidRPr="007E21AC" w:rsidRDefault="000018BB" w:rsidP="00B566FF">
            <w:pPr>
              <w:rPr>
                <w:color w:val="000000"/>
                <w:sz w:val="22"/>
                <w:szCs w:val="22"/>
              </w:rPr>
            </w:pPr>
            <w:r w:rsidRPr="007E21AC">
              <w:rPr>
                <w:color w:val="000000"/>
                <w:sz w:val="22"/>
                <w:szCs w:val="22"/>
              </w:rPr>
              <w:t xml:space="preserve">Praca własna studenta </w:t>
            </w:r>
          </w:p>
        </w:tc>
        <w:tc>
          <w:tcPr>
            <w:tcW w:w="4268" w:type="dxa"/>
          </w:tcPr>
          <w:p w14:paraId="126FDF79" w14:textId="77777777" w:rsidR="000018BB" w:rsidRPr="007E21AC" w:rsidRDefault="000018BB" w:rsidP="00B566FF">
            <w:pPr>
              <w:ind w:left="88"/>
              <w:rPr>
                <w:color w:val="000000"/>
                <w:sz w:val="22"/>
                <w:szCs w:val="22"/>
              </w:rPr>
            </w:pPr>
            <w:r w:rsidRPr="007E21AC">
              <w:rPr>
                <w:color w:val="000000"/>
                <w:sz w:val="22"/>
                <w:szCs w:val="22"/>
              </w:rPr>
              <w:t>Przygotowanie do zajęć</w:t>
            </w:r>
          </w:p>
        </w:tc>
        <w:tc>
          <w:tcPr>
            <w:tcW w:w="2393" w:type="dxa"/>
          </w:tcPr>
          <w:p w14:paraId="68DCD55C" w14:textId="77777777" w:rsidR="000018BB" w:rsidRPr="007E21AC" w:rsidRDefault="000018BB" w:rsidP="00B566FF">
            <w:pPr>
              <w:jc w:val="center"/>
              <w:rPr>
                <w:color w:val="000000"/>
                <w:sz w:val="22"/>
                <w:szCs w:val="22"/>
              </w:rPr>
            </w:pPr>
            <w:r>
              <w:rPr>
                <w:color w:val="000000"/>
                <w:sz w:val="22"/>
                <w:szCs w:val="22"/>
              </w:rPr>
              <w:t>5</w:t>
            </w:r>
          </w:p>
        </w:tc>
      </w:tr>
      <w:tr w:rsidR="000018BB" w:rsidRPr="00B86DC9" w14:paraId="52D320C0" w14:textId="77777777" w:rsidTr="00B566FF">
        <w:trPr>
          <w:trHeight w:val="137"/>
          <w:jc w:val="center"/>
        </w:trPr>
        <w:tc>
          <w:tcPr>
            <w:tcW w:w="2978" w:type="dxa"/>
            <w:vMerge/>
          </w:tcPr>
          <w:p w14:paraId="338E7983" w14:textId="77777777" w:rsidR="000018BB" w:rsidRPr="007E21AC" w:rsidRDefault="000018BB" w:rsidP="00B566FF">
            <w:pPr>
              <w:rPr>
                <w:color w:val="000000"/>
                <w:sz w:val="22"/>
                <w:szCs w:val="22"/>
              </w:rPr>
            </w:pPr>
          </w:p>
        </w:tc>
        <w:tc>
          <w:tcPr>
            <w:tcW w:w="4268" w:type="dxa"/>
          </w:tcPr>
          <w:p w14:paraId="7BD85574" w14:textId="77777777" w:rsidR="000018BB" w:rsidRPr="007E21AC" w:rsidRDefault="000018BB" w:rsidP="00B566FF">
            <w:pPr>
              <w:ind w:left="88"/>
              <w:rPr>
                <w:color w:val="000000"/>
                <w:sz w:val="22"/>
                <w:szCs w:val="22"/>
              </w:rPr>
            </w:pPr>
            <w:r w:rsidRPr="007E21AC">
              <w:rPr>
                <w:color w:val="000000"/>
                <w:sz w:val="22"/>
                <w:szCs w:val="22"/>
              </w:rPr>
              <w:t>Studiowanie literatury</w:t>
            </w:r>
          </w:p>
        </w:tc>
        <w:tc>
          <w:tcPr>
            <w:tcW w:w="2393" w:type="dxa"/>
          </w:tcPr>
          <w:p w14:paraId="35532C31" w14:textId="77777777" w:rsidR="000018BB" w:rsidRPr="007E21AC" w:rsidRDefault="000018BB" w:rsidP="00B566FF">
            <w:pPr>
              <w:jc w:val="center"/>
              <w:rPr>
                <w:color w:val="000000"/>
                <w:sz w:val="22"/>
                <w:szCs w:val="22"/>
              </w:rPr>
            </w:pPr>
            <w:r>
              <w:rPr>
                <w:color w:val="000000"/>
                <w:sz w:val="22"/>
                <w:szCs w:val="22"/>
              </w:rPr>
              <w:t>5</w:t>
            </w:r>
          </w:p>
        </w:tc>
      </w:tr>
      <w:tr w:rsidR="000018BB" w:rsidRPr="00B86DC9" w14:paraId="2524B1ED" w14:textId="77777777" w:rsidTr="00B566FF">
        <w:trPr>
          <w:trHeight w:val="340"/>
          <w:jc w:val="center"/>
        </w:trPr>
        <w:tc>
          <w:tcPr>
            <w:tcW w:w="2978" w:type="dxa"/>
            <w:vMerge/>
          </w:tcPr>
          <w:p w14:paraId="089C547F" w14:textId="77777777" w:rsidR="000018BB" w:rsidRPr="007E21AC" w:rsidRDefault="000018BB" w:rsidP="00B566FF">
            <w:pPr>
              <w:rPr>
                <w:color w:val="000000"/>
                <w:sz w:val="22"/>
                <w:szCs w:val="22"/>
              </w:rPr>
            </w:pPr>
          </w:p>
        </w:tc>
        <w:tc>
          <w:tcPr>
            <w:tcW w:w="4268" w:type="dxa"/>
          </w:tcPr>
          <w:p w14:paraId="70625171" w14:textId="77777777" w:rsidR="000018BB" w:rsidRPr="007E21AC" w:rsidRDefault="000018BB" w:rsidP="00B566FF">
            <w:pPr>
              <w:ind w:left="88"/>
              <w:rPr>
                <w:color w:val="000000"/>
                <w:sz w:val="22"/>
                <w:szCs w:val="22"/>
              </w:rPr>
            </w:pPr>
            <w:r w:rsidRPr="007E21AC">
              <w:rPr>
                <w:color w:val="000000"/>
                <w:sz w:val="22"/>
                <w:szCs w:val="22"/>
              </w:rPr>
              <w:t xml:space="preserve">Inne (przygotowanie do egzaminu, zaliczeń, </w:t>
            </w:r>
          </w:p>
          <w:p w14:paraId="06DB5CEE" w14:textId="77777777" w:rsidR="000018BB" w:rsidRPr="007E21AC" w:rsidRDefault="000018BB" w:rsidP="00B566FF">
            <w:pPr>
              <w:ind w:left="88"/>
              <w:rPr>
                <w:color w:val="000000"/>
                <w:sz w:val="22"/>
                <w:szCs w:val="22"/>
              </w:rPr>
            </w:pPr>
            <w:r w:rsidRPr="007E21AC">
              <w:rPr>
                <w:color w:val="000000"/>
                <w:sz w:val="22"/>
                <w:szCs w:val="22"/>
              </w:rPr>
              <w:t>przygotowanie projektu itd.)</w:t>
            </w:r>
          </w:p>
        </w:tc>
        <w:tc>
          <w:tcPr>
            <w:tcW w:w="2393" w:type="dxa"/>
          </w:tcPr>
          <w:p w14:paraId="2888DA1F" w14:textId="77777777" w:rsidR="000018BB" w:rsidRPr="007E21AC" w:rsidRDefault="000018BB" w:rsidP="00B566FF">
            <w:pPr>
              <w:jc w:val="center"/>
              <w:rPr>
                <w:color w:val="000000"/>
                <w:sz w:val="22"/>
                <w:szCs w:val="22"/>
              </w:rPr>
            </w:pPr>
            <w:r>
              <w:rPr>
                <w:color w:val="000000"/>
                <w:sz w:val="22"/>
                <w:szCs w:val="22"/>
              </w:rPr>
              <w:t>10</w:t>
            </w:r>
          </w:p>
        </w:tc>
      </w:tr>
      <w:tr w:rsidR="000018BB" w:rsidRPr="00B86DC9" w14:paraId="0EF67357" w14:textId="77777777" w:rsidTr="00B566FF">
        <w:trPr>
          <w:trHeight w:val="340"/>
          <w:jc w:val="center"/>
        </w:trPr>
        <w:tc>
          <w:tcPr>
            <w:tcW w:w="7246" w:type="dxa"/>
            <w:gridSpan w:val="2"/>
            <w:shd w:val="clear" w:color="auto" w:fill="F2F2F2" w:themeFill="background1" w:themeFillShade="F2"/>
          </w:tcPr>
          <w:p w14:paraId="0BCAA2B3" w14:textId="77777777" w:rsidR="000018BB" w:rsidRPr="007E21AC" w:rsidRDefault="000018BB" w:rsidP="00B566FF">
            <w:pPr>
              <w:rPr>
                <w:color w:val="000000"/>
                <w:sz w:val="22"/>
                <w:szCs w:val="22"/>
              </w:rPr>
            </w:pPr>
            <w:r w:rsidRPr="007E21AC">
              <w:rPr>
                <w:color w:val="000000"/>
                <w:sz w:val="22"/>
                <w:szCs w:val="22"/>
              </w:rPr>
              <w:t>Łączny nakład pracy studenta</w:t>
            </w:r>
          </w:p>
        </w:tc>
        <w:tc>
          <w:tcPr>
            <w:tcW w:w="2393" w:type="dxa"/>
            <w:shd w:val="clear" w:color="auto" w:fill="F2F2F2" w:themeFill="background1" w:themeFillShade="F2"/>
          </w:tcPr>
          <w:p w14:paraId="77D05915" w14:textId="77777777" w:rsidR="000018BB" w:rsidRPr="007E21AC" w:rsidRDefault="000018BB" w:rsidP="00B566FF">
            <w:pPr>
              <w:jc w:val="center"/>
              <w:rPr>
                <w:color w:val="000000"/>
                <w:sz w:val="22"/>
                <w:szCs w:val="22"/>
              </w:rPr>
            </w:pPr>
            <w:r>
              <w:rPr>
                <w:color w:val="000000"/>
                <w:sz w:val="22"/>
                <w:szCs w:val="22"/>
              </w:rPr>
              <w:t>50</w:t>
            </w:r>
          </w:p>
        </w:tc>
      </w:tr>
      <w:tr w:rsidR="000018BB" w:rsidRPr="00B86DC9" w14:paraId="0EFA1F61" w14:textId="77777777" w:rsidTr="00B566FF">
        <w:trPr>
          <w:trHeight w:val="397"/>
          <w:jc w:val="center"/>
        </w:trPr>
        <w:tc>
          <w:tcPr>
            <w:tcW w:w="7246" w:type="dxa"/>
            <w:gridSpan w:val="2"/>
            <w:shd w:val="clear" w:color="auto" w:fill="F2F2F2" w:themeFill="background1" w:themeFillShade="F2"/>
            <w:vAlign w:val="center"/>
          </w:tcPr>
          <w:p w14:paraId="1FB39C10" w14:textId="77777777" w:rsidR="000018BB" w:rsidRPr="007E21AC" w:rsidRDefault="000018BB"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4876C1EB" w14:textId="77777777" w:rsidR="000018BB" w:rsidRPr="007E21AC" w:rsidRDefault="000018BB" w:rsidP="00B566FF">
            <w:pPr>
              <w:jc w:val="center"/>
              <w:rPr>
                <w:color w:val="000000"/>
                <w:sz w:val="22"/>
                <w:szCs w:val="22"/>
              </w:rPr>
            </w:pPr>
            <w:r>
              <w:rPr>
                <w:color w:val="000000"/>
                <w:sz w:val="22"/>
                <w:szCs w:val="22"/>
              </w:rPr>
              <w:t>2</w:t>
            </w:r>
          </w:p>
        </w:tc>
      </w:tr>
    </w:tbl>
    <w:p w14:paraId="2C9278E6" w14:textId="77777777" w:rsidR="000018BB" w:rsidRDefault="000018BB" w:rsidP="000018BB">
      <w:pPr>
        <w:rPr>
          <w:b/>
          <w:sz w:val="20"/>
          <w:szCs w:val="20"/>
        </w:rPr>
      </w:pPr>
    </w:p>
    <w:p w14:paraId="0A34CCED" w14:textId="77777777" w:rsidR="000018BB" w:rsidRPr="007E21AC" w:rsidRDefault="000018BB" w:rsidP="000018BB">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1EEF2148" w14:textId="01F1AACB" w:rsidR="000018BB" w:rsidRDefault="000018BB">
      <w:pPr>
        <w:spacing w:after="200" w:line="276" w:lineRule="auto"/>
        <w:rPr>
          <w:color w:val="000000" w:themeColor="text1"/>
          <w:sz w:val="20"/>
          <w:szCs w:val="20"/>
        </w:rPr>
      </w:pPr>
      <w:r>
        <w:rPr>
          <w:color w:val="000000" w:themeColor="text1"/>
          <w:sz w:val="20"/>
          <w:szCs w:val="20"/>
        </w:rPr>
        <w:br w:type="page"/>
      </w:r>
    </w:p>
    <w:p w14:paraId="1A4BBD2F" w14:textId="77777777" w:rsidR="0081348C" w:rsidRDefault="0081348C" w:rsidP="0081348C">
      <w:pPr>
        <w:rPr>
          <w:sz w:val="20"/>
          <w:szCs w:val="20"/>
        </w:rPr>
      </w:pPr>
    </w:p>
    <w:tbl>
      <w:tblPr>
        <w:tblW w:w="9639" w:type="dxa"/>
        <w:jc w:val="center"/>
        <w:tblLayout w:type="fixed"/>
        <w:tblLook w:val="00A0" w:firstRow="1" w:lastRow="0" w:firstColumn="1" w:lastColumn="0" w:noHBand="0" w:noVBand="0"/>
      </w:tblPr>
      <w:tblGrid>
        <w:gridCol w:w="2410"/>
        <w:gridCol w:w="1959"/>
        <w:gridCol w:w="3463"/>
        <w:gridCol w:w="1807"/>
      </w:tblGrid>
      <w:tr w:rsidR="0081348C" w14:paraId="700DA944" w14:textId="77777777" w:rsidTr="00B566FF">
        <w:trPr>
          <w:trHeight w:val="454"/>
          <w:jc w:val="center"/>
        </w:trPr>
        <w:tc>
          <w:tcPr>
            <w:tcW w:w="2409" w:type="dxa"/>
            <w:vAlign w:val="center"/>
          </w:tcPr>
          <w:p w14:paraId="66A57616" w14:textId="77777777" w:rsidR="0081348C" w:rsidRDefault="0081348C" w:rsidP="00B566FF">
            <w:pPr>
              <w:pStyle w:val="Nagwek1"/>
              <w:widowControl w:val="0"/>
              <w:spacing w:before="0" w:line="276" w:lineRule="auto"/>
              <w:rPr>
                <w:rFonts w:ascii="Times New Roman" w:hAnsi="Times New Roman"/>
                <w:sz w:val="20"/>
                <w:szCs w:val="20"/>
              </w:rPr>
            </w:pPr>
            <w:r>
              <w:rPr>
                <w:rFonts w:ascii="Times New Roman" w:hAnsi="Times New Roman"/>
                <w:sz w:val="20"/>
                <w:szCs w:val="20"/>
              </w:rPr>
              <w:t>Kod przedmiotu:</w:t>
            </w:r>
          </w:p>
        </w:tc>
        <w:tc>
          <w:tcPr>
            <w:tcW w:w="1959" w:type="dxa"/>
            <w:vAlign w:val="center"/>
          </w:tcPr>
          <w:p w14:paraId="74B004CD" w14:textId="77777777" w:rsidR="0081348C" w:rsidRDefault="0081348C" w:rsidP="00B566FF">
            <w:pPr>
              <w:pStyle w:val="Nagwek1"/>
              <w:widowControl w:val="0"/>
              <w:spacing w:before="0" w:line="276" w:lineRule="auto"/>
              <w:jc w:val="center"/>
              <w:rPr>
                <w:rFonts w:ascii="Times New Roman" w:hAnsi="Times New Roman"/>
                <w:b w:val="0"/>
                <w:sz w:val="20"/>
                <w:szCs w:val="20"/>
              </w:rPr>
            </w:pPr>
            <w:r>
              <w:rPr>
                <w:rFonts w:ascii="Times New Roman" w:hAnsi="Times New Roman"/>
                <w:b w:val="0"/>
                <w:sz w:val="20"/>
                <w:szCs w:val="20"/>
              </w:rPr>
              <w:t>……………….</w:t>
            </w:r>
          </w:p>
        </w:tc>
        <w:tc>
          <w:tcPr>
            <w:tcW w:w="3463" w:type="dxa"/>
            <w:vAlign w:val="center"/>
          </w:tcPr>
          <w:p w14:paraId="1FB5325F" w14:textId="77777777" w:rsidR="0081348C" w:rsidRDefault="0081348C" w:rsidP="00B566FF">
            <w:pPr>
              <w:pStyle w:val="Nagwek1"/>
              <w:widowControl w:val="0"/>
              <w:spacing w:before="0" w:line="276" w:lineRule="auto"/>
              <w:jc w:val="right"/>
              <w:rPr>
                <w:rFonts w:ascii="Times New Roman" w:hAnsi="Times New Roman"/>
                <w:sz w:val="20"/>
                <w:szCs w:val="20"/>
              </w:rPr>
            </w:pPr>
            <w:r>
              <w:rPr>
                <w:rFonts w:ascii="Times New Roman" w:hAnsi="Times New Roman"/>
                <w:sz w:val="20"/>
                <w:szCs w:val="20"/>
              </w:rPr>
              <w:t>Pozycja planu:</w:t>
            </w:r>
          </w:p>
        </w:tc>
        <w:tc>
          <w:tcPr>
            <w:tcW w:w="1807" w:type="dxa"/>
            <w:vAlign w:val="center"/>
          </w:tcPr>
          <w:p w14:paraId="055A30C5" w14:textId="77777777" w:rsidR="0081348C" w:rsidRDefault="0081348C" w:rsidP="00B566FF">
            <w:pPr>
              <w:pStyle w:val="Nagwek1"/>
              <w:spacing w:before="0" w:line="276" w:lineRule="auto"/>
              <w:jc w:val="center"/>
            </w:pPr>
            <w:r w:rsidRPr="090A5A42">
              <w:rPr>
                <w:rFonts w:ascii="Times New Roman" w:hAnsi="Times New Roman"/>
                <w:b w:val="0"/>
                <w:bCs w:val="0"/>
                <w:sz w:val="20"/>
                <w:szCs w:val="20"/>
              </w:rPr>
              <w:t>C1.6</w:t>
            </w:r>
          </w:p>
        </w:tc>
      </w:tr>
    </w:tbl>
    <w:p w14:paraId="57237C47" w14:textId="77777777" w:rsidR="0081348C" w:rsidRDefault="0081348C" w:rsidP="0081348C">
      <w:pPr>
        <w:numPr>
          <w:ilvl w:val="0"/>
          <w:numId w:val="51"/>
        </w:numPr>
        <w:tabs>
          <w:tab w:val="left" w:pos="284"/>
        </w:tabs>
        <w:suppressAutoHyphens/>
        <w:spacing w:before="120"/>
        <w:ind w:left="284" w:hanging="284"/>
        <w:rPr>
          <w:b/>
          <w:sz w:val="22"/>
          <w:szCs w:val="22"/>
        </w:rPr>
      </w:pPr>
      <w:r>
        <w:rPr>
          <w:b/>
          <w:sz w:val="22"/>
          <w:szCs w:val="22"/>
        </w:rPr>
        <w:t>INFORMACJE O PRZEDMIOCIE</w:t>
      </w:r>
    </w:p>
    <w:p w14:paraId="0763A343" w14:textId="77777777" w:rsidR="0081348C" w:rsidRDefault="0081348C" w:rsidP="0081348C">
      <w:pPr>
        <w:pStyle w:val="Akapitzlist1"/>
        <w:numPr>
          <w:ilvl w:val="1"/>
          <w:numId w:val="51"/>
        </w:numPr>
        <w:tabs>
          <w:tab w:val="clear" w:pos="720"/>
          <w:tab w:val="left" w:pos="567"/>
        </w:tabs>
        <w:suppressAutoHyphens/>
        <w:spacing w:before="120" w:after="120"/>
        <w:ind w:left="567" w:hanging="283"/>
        <w:rPr>
          <w:b/>
          <w:sz w:val="22"/>
          <w:szCs w:val="22"/>
        </w:rPr>
      </w:pPr>
      <w:r>
        <w:rPr>
          <w:b/>
          <w:sz w:val="22"/>
          <w:szCs w:val="22"/>
        </w:rPr>
        <w:t>Podstawowe dane</w:t>
      </w:r>
    </w:p>
    <w:tbl>
      <w:tblPr>
        <w:tblW w:w="9639" w:type="dxa"/>
        <w:jc w:val="center"/>
        <w:tblLayout w:type="fixed"/>
        <w:tblLook w:val="01E0" w:firstRow="1" w:lastRow="1" w:firstColumn="1" w:lastColumn="1" w:noHBand="0" w:noVBand="0"/>
      </w:tblPr>
      <w:tblGrid>
        <w:gridCol w:w="3774"/>
        <w:gridCol w:w="5865"/>
      </w:tblGrid>
      <w:tr w:rsidR="0081348C" w14:paraId="2F1EA11D"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47AF14C" w14:textId="77777777" w:rsidR="0081348C" w:rsidRDefault="0081348C" w:rsidP="00B566FF">
            <w:pPr>
              <w:widowControl w:val="0"/>
              <w:rPr>
                <w:iCs/>
                <w:color w:val="000000"/>
                <w:sz w:val="22"/>
                <w:szCs w:val="22"/>
              </w:rPr>
            </w:pPr>
            <w:r>
              <w:rPr>
                <w:iCs/>
                <w:sz w:val="22"/>
                <w:szCs w:val="22"/>
              </w:rPr>
              <w:t xml:space="preserve">Nazwa przedmiotu / zajęć </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7ADAD" w14:textId="77777777" w:rsidR="0081348C" w:rsidRDefault="0081348C" w:rsidP="00B566FF">
            <w:pPr>
              <w:widowControl w:val="0"/>
              <w:rPr>
                <w:iCs/>
                <w:color w:val="000000"/>
                <w:sz w:val="22"/>
                <w:szCs w:val="22"/>
              </w:rPr>
            </w:pPr>
            <w:r>
              <w:rPr>
                <w:iCs/>
                <w:color w:val="000000"/>
                <w:sz w:val="22"/>
                <w:szCs w:val="22"/>
              </w:rPr>
              <w:t>Techniki komputerowe w zarządzaniu projektami</w:t>
            </w:r>
          </w:p>
        </w:tc>
      </w:tr>
      <w:tr w:rsidR="0081348C" w14:paraId="4B41CDE4"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5179227" w14:textId="77777777" w:rsidR="0081348C" w:rsidRDefault="0081348C" w:rsidP="00B566FF">
            <w:pPr>
              <w:widowControl w:val="0"/>
              <w:rPr>
                <w:iCs/>
                <w:color w:val="000000"/>
                <w:sz w:val="22"/>
                <w:szCs w:val="22"/>
              </w:rPr>
            </w:pPr>
            <w:r>
              <w:rPr>
                <w:iCs/>
                <w:color w:val="000000"/>
                <w:sz w:val="22"/>
                <w:szCs w:val="22"/>
              </w:rPr>
              <w:t>Kierunek studiów</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EB9FC" w14:textId="77777777" w:rsidR="0081348C" w:rsidRDefault="0081348C" w:rsidP="00B566FF">
            <w:pPr>
              <w:widowControl w:val="0"/>
              <w:rPr>
                <w:color w:val="000000"/>
                <w:sz w:val="22"/>
                <w:szCs w:val="22"/>
              </w:rPr>
            </w:pPr>
            <w:r w:rsidRPr="090A5A42">
              <w:rPr>
                <w:color w:val="000000" w:themeColor="text1"/>
                <w:sz w:val="22"/>
                <w:szCs w:val="22"/>
              </w:rPr>
              <w:t>Zarządzanie i Inżynieria Produkcji</w:t>
            </w:r>
          </w:p>
        </w:tc>
      </w:tr>
      <w:tr w:rsidR="0081348C" w14:paraId="0089E35F"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847966" w14:textId="77777777" w:rsidR="0081348C" w:rsidRDefault="0081348C" w:rsidP="00B566FF">
            <w:pPr>
              <w:widowControl w:val="0"/>
              <w:rPr>
                <w:iCs/>
                <w:color w:val="000000"/>
                <w:sz w:val="22"/>
                <w:szCs w:val="22"/>
              </w:rPr>
            </w:pPr>
            <w:r>
              <w:rPr>
                <w:iCs/>
                <w:color w:val="000000"/>
                <w:sz w:val="22"/>
                <w:szCs w:val="22"/>
              </w:rPr>
              <w:t>Poziom studiów</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2022B" w14:textId="77777777" w:rsidR="0081348C" w:rsidRDefault="0081348C" w:rsidP="00B566FF">
            <w:pPr>
              <w:widowControl w:val="0"/>
              <w:rPr>
                <w:iCs/>
                <w:color w:val="000000"/>
                <w:sz w:val="22"/>
                <w:szCs w:val="22"/>
              </w:rPr>
            </w:pPr>
            <w:r>
              <w:rPr>
                <w:iCs/>
                <w:color w:val="000000"/>
                <w:sz w:val="22"/>
                <w:szCs w:val="22"/>
              </w:rPr>
              <w:t>II stopnia</w:t>
            </w:r>
          </w:p>
        </w:tc>
      </w:tr>
      <w:tr w:rsidR="0081348C" w14:paraId="58C3061C"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E46C62" w14:textId="77777777" w:rsidR="0081348C" w:rsidRDefault="0081348C" w:rsidP="00B566FF">
            <w:pPr>
              <w:widowControl w:val="0"/>
              <w:rPr>
                <w:iCs/>
                <w:color w:val="000000"/>
                <w:sz w:val="22"/>
                <w:szCs w:val="22"/>
              </w:rPr>
            </w:pPr>
            <w:r>
              <w:rPr>
                <w:iCs/>
                <w:color w:val="000000"/>
                <w:sz w:val="22"/>
                <w:szCs w:val="22"/>
              </w:rPr>
              <w:t xml:space="preserve">Profil </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EC046" w14:textId="77777777" w:rsidR="0081348C" w:rsidRDefault="0081348C" w:rsidP="00B566FF">
            <w:pPr>
              <w:widowControl w:val="0"/>
              <w:rPr>
                <w:color w:val="000000"/>
                <w:sz w:val="22"/>
                <w:szCs w:val="22"/>
              </w:rPr>
            </w:pPr>
            <w:r w:rsidRPr="090A5A42">
              <w:rPr>
                <w:color w:val="000000" w:themeColor="text1"/>
                <w:sz w:val="22"/>
                <w:szCs w:val="22"/>
              </w:rPr>
              <w:t>praktyczny</w:t>
            </w:r>
          </w:p>
        </w:tc>
      </w:tr>
      <w:tr w:rsidR="0081348C" w14:paraId="72C5D983"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CCE415A" w14:textId="77777777" w:rsidR="0081348C" w:rsidRDefault="0081348C" w:rsidP="00B566FF">
            <w:pPr>
              <w:widowControl w:val="0"/>
              <w:rPr>
                <w:iCs/>
                <w:color w:val="000000"/>
                <w:sz w:val="22"/>
                <w:szCs w:val="22"/>
              </w:rPr>
            </w:pPr>
            <w:r>
              <w:rPr>
                <w:iCs/>
                <w:color w:val="000000"/>
                <w:sz w:val="22"/>
                <w:szCs w:val="22"/>
              </w:rPr>
              <w:t>Forma studiów</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E0A17" w14:textId="77777777" w:rsidR="0081348C" w:rsidRDefault="0081348C" w:rsidP="00B566FF">
            <w:pPr>
              <w:widowControl w:val="0"/>
              <w:rPr>
                <w:color w:val="000000"/>
                <w:sz w:val="22"/>
                <w:szCs w:val="22"/>
              </w:rPr>
            </w:pPr>
            <w:r>
              <w:rPr>
                <w:color w:val="000000" w:themeColor="text1"/>
                <w:sz w:val="22"/>
                <w:szCs w:val="22"/>
              </w:rPr>
              <w:t>nie</w:t>
            </w:r>
            <w:r w:rsidRPr="090A5A42">
              <w:rPr>
                <w:color w:val="000000" w:themeColor="text1"/>
                <w:sz w:val="22"/>
                <w:szCs w:val="22"/>
              </w:rPr>
              <w:t>stacjonarne</w:t>
            </w:r>
          </w:p>
        </w:tc>
      </w:tr>
      <w:tr w:rsidR="0081348C" w14:paraId="53173A5B"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B366988" w14:textId="77777777" w:rsidR="0081348C" w:rsidRDefault="0081348C" w:rsidP="00B566FF">
            <w:pPr>
              <w:widowControl w:val="0"/>
              <w:rPr>
                <w:iCs/>
                <w:color w:val="000000"/>
                <w:sz w:val="22"/>
                <w:szCs w:val="22"/>
              </w:rPr>
            </w:pPr>
            <w:r>
              <w:rPr>
                <w:iCs/>
                <w:color w:val="000000"/>
                <w:sz w:val="22"/>
                <w:szCs w:val="22"/>
              </w:rPr>
              <w:t>Specjalność</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B5275" w14:textId="77777777" w:rsidR="0081348C" w:rsidRDefault="0081348C" w:rsidP="00B566FF">
            <w:pPr>
              <w:widowControl w:val="0"/>
              <w:rPr>
                <w:iCs/>
                <w:color w:val="000000"/>
                <w:sz w:val="22"/>
                <w:szCs w:val="22"/>
              </w:rPr>
            </w:pPr>
            <w:r>
              <w:rPr>
                <w:iCs/>
                <w:color w:val="000000"/>
                <w:sz w:val="22"/>
                <w:szCs w:val="22"/>
              </w:rPr>
              <w:t>Systemy informatyczne w inżynierii produkcji</w:t>
            </w:r>
          </w:p>
        </w:tc>
      </w:tr>
      <w:tr w:rsidR="0081348C" w14:paraId="258C6F3D"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D268575" w14:textId="77777777" w:rsidR="0081348C" w:rsidRDefault="0081348C" w:rsidP="00B566FF">
            <w:pPr>
              <w:widowControl w:val="0"/>
              <w:rPr>
                <w:iCs/>
                <w:color w:val="000000"/>
                <w:sz w:val="22"/>
                <w:szCs w:val="22"/>
              </w:rPr>
            </w:pPr>
            <w:r>
              <w:rPr>
                <w:iCs/>
                <w:color w:val="000000"/>
                <w:sz w:val="22"/>
                <w:szCs w:val="22"/>
              </w:rPr>
              <w:t>Jednostka prowadząca kierunek studiów</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AAF86" w14:textId="77777777" w:rsidR="0081348C" w:rsidRDefault="0081348C" w:rsidP="00B566FF">
            <w:pPr>
              <w:widowControl w:val="0"/>
            </w:pPr>
            <w:r w:rsidRPr="090A5A42">
              <w:rPr>
                <w:sz w:val="22"/>
                <w:szCs w:val="22"/>
              </w:rPr>
              <w:t>Wydział Zarządzania</w:t>
            </w:r>
          </w:p>
        </w:tc>
      </w:tr>
      <w:tr w:rsidR="0081348C" w14:paraId="2EFE39B9"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943C8C" w14:textId="77777777" w:rsidR="0081348C" w:rsidRDefault="0081348C" w:rsidP="00B566FF">
            <w:pPr>
              <w:widowControl w:val="0"/>
              <w:rPr>
                <w:iCs/>
                <w:color w:val="000000"/>
                <w:sz w:val="22"/>
                <w:szCs w:val="22"/>
              </w:rPr>
            </w:pPr>
            <w:r>
              <w:rPr>
                <w:iCs/>
                <w:color w:val="000000"/>
                <w:sz w:val="22"/>
                <w:szCs w:val="22"/>
              </w:rPr>
              <w:t>Imię i nazwisko nauczyciela (li) i jego stopień lub tytuł naukowy osoby odpowiedzialnej za przygotowanie sylabusa</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381FB" w14:textId="77777777" w:rsidR="0081348C" w:rsidRDefault="0081348C" w:rsidP="00B566FF">
            <w:pPr>
              <w:widowControl w:val="0"/>
              <w:rPr>
                <w:iCs/>
                <w:color w:val="000000"/>
                <w:sz w:val="22"/>
                <w:szCs w:val="22"/>
              </w:rPr>
            </w:pPr>
            <w:r>
              <w:rPr>
                <w:iCs/>
                <w:color w:val="000000"/>
                <w:sz w:val="22"/>
                <w:szCs w:val="22"/>
              </w:rPr>
              <w:t>dr inż. Jacek Wachowicz</w:t>
            </w:r>
          </w:p>
        </w:tc>
      </w:tr>
      <w:tr w:rsidR="0081348C" w14:paraId="7619988B"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9F9493E" w14:textId="77777777" w:rsidR="0081348C" w:rsidRDefault="0081348C" w:rsidP="00B566FF">
            <w:pPr>
              <w:widowControl w:val="0"/>
              <w:rPr>
                <w:iCs/>
                <w:color w:val="000000"/>
                <w:sz w:val="22"/>
                <w:szCs w:val="22"/>
              </w:rPr>
            </w:pPr>
            <w:r>
              <w:rPr>
                <w:iCs/>
                <w:color w:val="000000"/>
                <w:sz w:val="22"/>
                <w:szCs w:val="22"/>
              </w:rPr>
              <w:t>Przedmioty wprowadzające</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BC3F7" w14:textId="77777777" w:rsidR="0081348C" w:rsidRDefault="0081348C" w:rsidP="00B566FF">
            <w:pPr>
              <w:widowControl w:val="0"/>
              <w:rPr>
                <w:iCs/>
                <w:color w:val="000000"/>
                <w:sz w:val="22"/>
                <w:szCs w:val="22"/>
              </w:rPr>
            </w:pPr>
            <w:r>
              <w:rPr>
                <w:bCs/>
                <w:iCs/>
                <w:color w:val="000000"/>
                <w:sz w:val="22"/>
                <w:szCs w:val="22"/>
              </w:rPr>
              <w:t>Zarządzanie strategiczne, Systemy zapewnienia jakości, Organizacja i modelowanie procesów produkcyjnych</w:t>
            </w:r>
          </w:p>
        </w:tc>
      </w:tr>
      <w:tr w:rsidR="0081348C" w14:paraId="1498A69F"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FE0714" w14:textId="77777777" w:rsidR="0081348C" w:rsidRDefault="0081348C" w:rsidP="00B566FF">
            <w:pPr>
              <w:widowControl w:val="0"/>
              <w:rPr>
                <w:iCs/>
                <w:sz w:val="22"/>
                <w:szCs w:val="22"/>
              </w:rPr>
            </w:pPr>
            <w:r>
              <w:rPr>
                <w:iCs/>
                <w:sz w:val="22"/>
                <w:szCs w:val="22"/>
              </w:rPr>
              <w:t>Wymagania wstępne</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26A67" w14:textId="77777777" w:rsidR="0081348C" w:rsidRDefault="0081348C" w:rsidP="00B566FF">
            <w:pPr>
              <w:widowControl w:val="0"/>
              <w:rPr>
                <w:bCs/>
                <w:iCs/>
                <w:color w:val="000000"/>
                <w:sz w:val="22"/>
                <w:szCs w:val="22"/>
              </w:rPr>
            </w:pPr>
            <w:r>
              <w:rPr>
                <w:bCs/>
                <w:iCs/>
                <w:color w:val="000000"/>
                <w:sz w:val="22"/>
                <w:szCs w:val="22"/>
              </w:rPr>
              <w:t>Znajomość podstaw i technik zarządzania i organizacji</w:t>
            </w:r>
          </w:p>
        </w:tc>
      </w:tr>
    </w:tbl>
    <w:p w14:paraId="3F3CD3E4" w14:textId="77777777" w:rsidR="0081348C" w:rsidRDefault="0081348C" w:rsidP="0081348C">
      <w:pPr>
        <w:pStyle w:val="Akapitzlist1"/>
        <w:numPr>
          <w:ilvl w:val="1"/>
          <w:numId w:val="51"/>
        </w:numPr>
        <w:tabs>
          <w:tab w:val="clear" w:pos="720"/>
          <w:tab w:val="left" w:pos="567"/>
        </w:tabs>
        <w:suppressAutoHyphens/>
        <w:spacing w:before="120" w:after="120"/>
        <w:ind w:left="567" w:hanging="283"/>
        <w:rPr>
          <w:b/>
          <w:bCs/>
          <w:iCs/>
          <w:sz w:val="22"/>
          <w:szCs w:val="22"/>
        </w:rPr>
      </w:pPr>
      <w:r>
        <w:rPr>
          <w:b/>
          <w:bCs/>
          <w:iCs/>
          <w:sz w:val="22"/>
          <w:szCs w:val="22"/>
        </w:rPr>
        <w:t>Semestralny/tygodniowy rozkład zajęć według planu studiów</w:t>
      </w:r>
    </w:p>
    <w:tbl>
      <w:tblPr>
        <w:tblW w:w="9639" w:type="dxa"/>
        <w:jc w:val="center"/>
        <w:tblLayout w:type="fixed"/>
        <w:tblCellMar>
          <w:left w:w="70" w:type="dxa"/>
          <w:right w:w="70" w:type="dxa"/>
        </w:tblCellMar>
        <w:tblLook w:val="0000" w:firstRow="0" w:lastRow="0" w:firstColumn="0" w:lastColumn="0" w:noHBand="0" w:noVBand="0"/>
      </w:tblPr>
      <w:tblGrid>
        <w:gridCol w:w="957"/>
        <w:gridCol w:w="1036"/>
        <w:gridCol w:w="1390"/>
        <w:gridCol w:w="1544"/>
        <w:gridCol w:w="1330"/>
        <w:gridCol w:w="1174"/>
        <w:gridCol w:w="1147"/>
        <w:gridCol w:w="1061"/>
      </w:tblGrid>
      <w:tr w:rsidR="0081348C" w14:paraId="542721BE" w14:textId="77777777" w:rsidTr="00B566FF">
        <w:trPr>
          <w:trHeight w:val="371"/>
          <w:jc w:val="center"/>
        </w:trPr>
        <w:tc>
          <w:tcPr>
            <w:tcW w:w="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B99B02A" w14:textId="77777777" w:rsidR="0081348C" w:rsidRDefault="0081348C" w:rsidP="00B566FF">
            <w:pPr>
              <w:widowControl w:val="0"/>
              <w:jc w:val="center"/>
              <w:rPr>
                <w:iCs/>
                <w:sz w:val="22"/>
                <w:szCs w:val="22"/>
              </w:rPr>
            </w:pPr>
            <w:r>
              <w:rPr>
                <w:b/>
                <w:bCs/>
                <w:i/>
                <w:iCs/>
                <w:sz w:val="22"/>
                <w:szCs w:val="22"/>
              </w:rPr>
              <w:t> </w:t>
            </w:r>
            <w:r>
              <w:rPr>
                <w:iCs/>
                <w:sz w:val="22"/>
                <w:szCs w:val="22"/>
              </w:rPr>
              <w:t>Semestr</w:t>
            </w:r>
          </w:p>
        </w:tc>
        <w:tc>
          <w:tcPr>
            <w:tcW w:w="1035"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72080908" w14:textId="77777777" w:rsidR="0081348C" w:rsidRDefault="0081348C" w:rsidP="00B566FF">
            <w:pPr>
              <w:widowControl w:val="0"/>
              <w:jc w:val="center"/>
              <w:rPr>
                <w:iCs/>
                <w:sz w:val="22"/>
                <w:szCs w:val="22"/>
              </w:rPr>
            </w:pPr>
            <w:r>
              <w:rPr>
                <w:iCs/>
                <w:sz w:val="22"/>
                <w:szCs w:val="22"/>
              </w:rPr>
              <w:t>Wykłady</w:t>
            </w:r>
          </w:p>
        </w:tc>
        <w:tc>
          <w:tcPr>
            <w:tcW w:w="1390"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394F6693" w14:textId="77777777" w:rsidR="0081348C" w:rsidRDefault="0081348C" w:rsidP="00B566FF">
            <w:pPr>
              <w:widowControl w:val="0"/>
              <w:jc w:val="center"/>
              <w:rPr>
                <w:iCs/>
                <w:sz w:val="22"/>
                <w:szCs w:val="22"/>
              </w:rPr>
            </w:pPr>
            <w:r>
              <w:rPr>
                <w:iCs/>
                <w:sz w:val="22"/>
                <w:szCs w:val="22"/>
              </w:rPr>
              <w:t>Ćwiczenia audytoryjne</w:t>
            </w:r>
          </w:p>
        </w:tc>
        <w:tc>
          <w:tcPr>
            <w:tcW w:w="1544"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361EFA2F" w14:textId="77777777" w:rsidR="0081348C" w:rsidRDefault="0081348C" w:rsidP="00B566FF">
            <w:pPr>
              <w:widowControl w:val="0"/>
              <w:jc w:val="center"/>
              <w:rPr>
                <w:iCs/>
                <w:sz w:val="22"/>
                <w:szCs w:val="22"/>
              </w:rPr>
            </w:pPr>
            <w:r>
              <w:rPr>
                <w:iCs/>
                <w:sz w:val="22"/>
                <w:szCs w:val="22"/>
              </w:rPr>
              <w:t>Ćwiczenia laboratoryjne</w:t>
            </w:r>
          </w:p>
        </w:tc>
        <w:tc>
          <w:tcPr>
            <w:tcW w:w="1330"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5D709C50" w14:textId="77777777" w:rsidR="0081348C" w:rsidRDefault="0081348C" w:rsidP="00B566FF">
            <w:pPr>
              <w:widowControl w:val="0"/>
              <w:jc w:val="center"/>
              <w:rPr>
                <w:iCs/>
                <w:sz w:val="22"/>
                <w:szCs w:val="22"/>
              </w:rPr>
            </w:pPr>
            <w:r>
              <w:rPr>
                <w:iCs/>
                <w:sz w:val="22"/>
                <w:szCs w:val="22"/>
              </w:rPr>
              <w:t>Ćwiczenia projektowe</w:t>
            </w:r>
          </w:p>
        </w:tc>
        <w:tc>
          <w:tcPr>
            <w:tcW w:w="1174"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44298E97" w14:textId="77777777" w:rsidR="0081348C" w:rsidRDefault="0081348C" w:rsidP="00B566FF">
            <w:pPr>
              <w:widowControl w:val="0"/>
              <w:jc w:val="center"/>
              <w:rPr>
                <w:iCs/>
                <w:sz w:val="22"/>
                <w:szCs w:val="22"/>
              </w:rPr>
            </w:pPr>
            <w:r>
              <w:rPr>
                <w:iCs/>
                <w:sz w:val="22"/>
                <w:szCs w:val="22"/>
              </w:rPr>
              <w:t>Seminaria</w:t>
            </w:r>
          </w:p>
        </w:tc>
        <w:tc>
          <w:tcPr>
            <w:tcW w:w="1147"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0950156B" w14:textId="77777777" w:rsidR="0081348C" w:rsidRDefault="0081348C" w:rsidP="00B566FF">
            <w:pPr>
              <w:widowControl w:val="0"/>
              <w:jc w:val="center"/>
              <w:rPr>
                <w:iCs/>
                <w:sz w:val="22"/>
                <w:szCs w:val="22"/>
              </w:rPr>
            </w:pPr>
            <w:r>
              <w:rPr>
                <w:iCs/>
                <w:sz w:val="22"/>
                <w:szCs w:val="22"/>
              </w:rPr>
              <w:t xml:space="preserve">Zajęcia   terenowe </w:t>
            </w:r>
          </w:p>
        </w:tc>
        <w:tc>
          <w:tcPr>
            <w:tcW w:w="1061"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60526630" w14:textId="77777777" w:rsidR="0081348C" w:rsidRDefault="0081348C" w:rsidP="00B566FF">
            <w:pPr>
              <w:widowControl w:val="0"/>
              <w:jc w:val="center"/>
              <w:rPr>
                <w:iCs/>
                <w:sz w:val="22"/>
                <w:szCs w:val="22"/>
              </w:rPr>
            </w:pPr>
            <w:r>
              <w:rPr>
                <w:iCs/>
                <w:sz w:val="22"/>
                <w:szCs w:val="22"/>
              </w:rPr>
              <w:t xml:space="preserve">Liczba punktów </w:t>
            </w:r>
          </w:p>
        </w:tc>
      </w:tr>
      <w:tr w:rsidR="0081348C" w14:paraId="27725EE0" w14:textId="77777777" w:rsidTr="00B566FF">
        <w:trPr>
          <w:jc w:val="center"/>
        </w:trPr>
        <w:tc>
          <w:tcPr>
            <w:tcW w:w="956" w:type="dxa"/>
            <w:vMerge/>
            <w:vAlign w:val="center"/>
          </w:tcPr>
          <w:p w14:paraId="7C465BD9" w14:textId="77777777" w:rsidR="0081348C" w:rsidRDefault="0081348C" w:rsidP="00B566FF">
            <w:pPr>
              <w:widowControl w:val="0"/>
              <w:jc w:val="center"/>
              <w:rPr>
                <w:iCs/>
                <w:sz w:val="22"/>
                <w:szCs w:val="22"/>
              </w:rPr>
            </w:pPr>
          </w:p>
        </w:tc>
        <w:tc>
          <w:tcPr>
            <w:tcW w:w="1035"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23E8E44" w14:textId="77777777" w:rsidR="0081348C" w:rsidRDefault="0081348C" w:rsidP="00B566FF">
            <w:pPr>
              <w:widowControl w:val="0"/>
              <w:jc w:val="center"/>
              <w:rPr>
                <w:iCs/>
                <w:sz w:val="22"/>
                <w:szCs w:val="22"/>
              </w:rPr>
            </w:pPr>
            <w:r>
              <w:rPr>
                <w:iCs/>
                <w:sz w:val="22"/>
                <w:szCs w:val="22"/>
              </w:rPr>
              <w:t>(W)</w:t>
            </w:r>
          </w:p>
        </w:tc>
        <w:tc>
          <w:tcPr>
            <w:tcW w:w="1390"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E4990D" w14:textId="77777777" w:rsidR="0081348C" w:rsidRDefault="0081348C" w:rsidP="00B566FF">
            <w:pPr>
              <w:widowControl w:val="0"/>
              <w:jc w:val="center"/>
              <w:rPr>
                <w:iCs/>
                <w:sz w:val="22"/>
                <w:szCs w:val="22"/>
              </w:rPr>
            </w:pPr>
            <w:r>
              <w:rPr>
                <w:iCs/>
                <w:sz w:val="22"/>
                <w:szCs w:val="22"/>
              </w:rPr>
              <w:t>(Ć)</w:t>
            </w:r>
          </w:p>
        </w:tc>
        <w:tc>
          <w:tcPr>
            <w:tcW w:w="1544"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D05319" w14:textId="77777777" w:rsidR="0081348C" w:rsidRDefault="0081348C" w:rsidP="00B566FF">
            <w:pPr>
              <w:widowControl w:val="0"/>
              <w:jc w:val="center"/>
              <w:rPr>
                <w:iCs/>
                <w:sz w:val="22"/>
                <w:szCs w:val="22"/>
              </w:rPr>
            </w:pPr>
            <w:r>
              <w:rPr>
                <w:iCs/>
                <w:sz w:val="22"/>
                <w:szCs w:val="22"/>
              </w:rPr>
              <w:t>(L)</w:t>
            </w:r>
          </w:p>
        </w:tc>
        <w:tc>
          <w:tcPr>
            <w:tcW w:w="1330"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310DBF3" w14:textId="77777777" w:rsidR="0081348C" w:rsidRDefault="0081348C" w:rsidP="00B566FF">
            <w:pPr>
              <w:widowControl w:val="0"/>
              <w:jc w:val="center"/>
              <w:rPr>
                <w:iCs/>
                <w:sz w:val="22"/>
                <w:szCs w:val="22"/>
              </w:rPr>
            </w:pPr>
            <w:r>
              <w:rPr>
                <w:iCs/>
                <w:sz w:val="22"/>
                <w:szCs w:val="22"/>
              </w:rPr>
              <w:t>(P)</w:t>
            </w:r>
          </w:p>
        </w:tc>
        <w:tc>
          <w:tcPr>
            <w:tcW w:w="1174"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8D2A21D" w14:textId="77777777" w:rsidR="0081348C" w:rsidRDefault="0081348C" w:rsidP="00B566FF">
            <w:pPr>
              <w:widowControl w:val="0"/>
              <w:jc w:val="center"/>
              <w:rPr>
                <w:iCs/>
                <w:sz w:val="22"/>
                <w:szCs w:val="22"/>
              </w:rPr>
            </w:pPr>
            <w:r>
              <w:rPr>
                <w:iCs/>
                <w:sz w:val="22"/>
                <w:szCs w:val="22"/>
              </w:rPr>
              <w:t>(S)</w:t>
            </w:r>
          </w:p>
        </w:tc>
        <w:tc>
          <w:tcPr>
            <w:tcW w:w="1147"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3A20C28" w14:textId="77777777" w:rsidR="0081348C" w:rsidRDefault="0081348C" w:rsidP="00B566FF">
            <w:pPr>
              <w:widowControl w:val="0"/>
              <w:jc w:val="center"/>
              <w:rPr>
                <w:iCs/>
                <w:sz w:val="22"/>
                <w:szCs w:val="22"/>
              </w:rPr>
            </w:pPr>
            <w:r>
              <w:rPr>
                <w:iCs/>
                <w:sz w:val="22"/>
                <w:szCs w:val="22"/>
              </w:rPr>
              <w:t>(T)</w:t>
            </w:r>
          </w:p>
        </w:tc>
        <w:tc>
          <w:tcPr>
            <w:tcW w:w="1061"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B907EF" w14:textId="77777777" w:rsidR="0081348C" w:rsidRDefault="0081348C" w:rsidP="00B566FF">
            <w:pPr>
              <w:widowControl w:val="0"/>
              <w:jc w:val="center"/>
              <w:rPr>
                <w:iCs/>
                <w:sz w:val="22"/>
                <w:szCs w:val="22"/>
              </w:rPr>
            </w:pPr>
            <w:r>
              <w:rPr>
                <w:iCs/>
                <w:sz w:val="22"/>
                <w:szCs w:val="22"/>
              </w:rPr>
              <w:t>ECTS*</w:t>
            </w:r>
          </w:p>
        </w:tc>
      </w:tr>
      <w:tr w:rsidR="0081348C" w14:paraId="77DB1247" w14:textId="77777777" w:rsidTr="00B566FF">
        <w:trPr>
          <w:trHeight w:val="340"/>
          <w:jc w:val="center"/>
        </w:trPr>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E8560" w14:textId="77777777" w:rsidR="0081348C" w:rsidRDefault="0081348C" w:rsidP="00B566FF">
            <w:pPr>
              <w:widowControl w:val="0"/>
              <w:spacing w:line="276" w:lineRule="auto"/>
              <w:jc w:val="center"/>
              <w:rPr>
                <w:iCs/>
                <w:color w:val="000000"/>
                <w:sz w:val="22"/>
                <w:szCs w:val="22"/>
              </w:rPr>
            </w:pPr>
            <w:r>
              <w:rPr>
                <w:iCs/>
                <w:color w:val="000000"/>
                <w:sz w:val="22"/>
                <w:szCs w:val="22"/>
              </w:rPr>
              <w:t>III</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F9115" w14:textId="77777777" w:rsidR="0081348C" w:rsidRDefault="0081348C" w:rsidP="00B566FF">
            <w:pPr>
              <w:widowControl w:val="0"/>
              <w:spacing w:line="276" w:lineRule="auto"/>
              <w:jc w:val="center"/>
              <w:rPr>
                <w:iCs/>
                <w:color w:val="000000"/>
                <w:sz w:val="22"/>
                <w:szCs w:val="22"/>
              </w:rPr>
            </w:pPr>
            <w:r>
              <w:rPr>
                <w:iCs/>
                <w:color w:val="000000"/>
                <w:sz w:val="22"/>
                <w:szCs w:val="22"/>
              </w:rPr>
              <w:t>10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DD156" w14:textId="77777777" w:rsidR="0081348C" w:rsidRDefault="0081348C" w:rsidP="00B566FF">
            <w:pPr>
              <w:widowControl w:val="0"/>
              <w:spacing w:line="276" w:lineRule="auto"/>
              <w:jc w:val="center"/>
              <w:rPr>
                <w:iCs/>
                <w:color w:val="000000"/>
                <w:sz w:val="22"/>
                <w:szCs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489A4" w14:textId="77777777" w:rsidR="0081348C" w:rsidRDefault="0081348C" w:rsidP="00B566FF">
            <w:pPr>
              <w:widowControl w:val="0"/>
              <w:spacing w:line="276" w:lineRule="auto"/>
              <w:jc w:val="center"/>
              <w:rPr>
                <w:color w:val="000000"/>
                <w:sz w:val="22"/>
                <w:szCs w:val="22"/>
              </w:rPr>
            </w:pPr>
            <w:r w:rsidRPr="090A5A42">
              <w:rPr>
                <w:color w:val="000000" w:themeColor="text1"/>
                <w:sz w:val="22"/>
                <w:szCs w:val="22"/>
              </w:rPr>
              <w:t>1</w:t>
            </w:r>
            <w:r>
              <w:rPr>
                <w:color w:val="000000" w:themeColor="text1"/>
                <w:sz w:val="22"/>
                <w:szCs w:val="22"/>
              </w:rPr>
              <w:t>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1114C" w14:textId="77777777" w:rsidR="0081348C" w:rsidRPr="007F2B10" w:rsidRDefault="0081348C" w:rsidP="00B566FF">
            <w:pPr>
              <w:spacing w:line="276" w:lineRule="auto"/>
              <w:jc w:val="center"/>
              <w:rPr>
                <w:color w:val="000000" w:themeColor="text1"/>
                <w:sz w:val="22"/>
                <w:szCs w:val="22"/>
              </w:rPr>
            </w:pPr>
            <w:r w:rsidRPr="090A5A42">
              <w:rPr>
                <w:color w:val="000000" w:themeColor="text1"/>
                <w:sz w:val="22"/>
                <w:szCs w:val="22"/>
              </w:rPr>
              <w:t>1</w:t>
            </w:r>
            <w:r>
              <w:rPr>
                <w:color w:val="000000" w:themeColor="text1"/>
                <w:sz w:val="22"/>
                <w:szCs w:val="22"/>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17DB5" w14:textId="77777777" w:rsidR="0081348C" w:rsidRDefault="0081348C" w:rsidP="00B566FF">
            <w:pPr>
              <w:widowControl w:val="0"/>
              <w:spacing w:line="276" w:lineRule="auto"/>
              <w:jc w:val="center"/>
              <w:rPr>
                <w:iCs/>
                <w:color w:val="000000"/>
                <w:sz w:val="22"/>
                <w:szCs w:val="22"/>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654B" w14:textId="77777777" w:rsidR="0081348C" w:rsidRDefault="0081348C" w:rsidP="00B566FF">
            <w:pPr>
              <w:widowControl w:val="0"/>
              <w:spacing w:line="276" w:lineRule="auto"/>
              <w:jc w:val="center"/>
              <w:rPr>
                <w:iCs/>
                <w:color w:val="000000"/>
                <w:sz w:val="22"/>
                <w:szCs w:val="22"/>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AAE3B" w14:textId="77777777" w:rsidR="0081348C" w:rsidRDefault="0081348C" w:rsidP="00B566FF">
            <w:pPr>
              <w:widowControl w:val="0"/>
              <w:spacing w:line="276" w:lineRule="auto"/>
              <w:jc w:val="center"/>
              <w:rPr>
                <w:color w:val="000000"/>
                <w:sz w:val="22"/>
                <w:szCs w:val="22"/>
              </w:rPr>
            </w:pPr>
            <w:r w:rsidRPr="090A5A42">
              <w:rPr>
                <w:color w:val="000000" w:themeColor="text1"/>
                <w:sz w:val="22"/>
                <w:szCs w:val="22"/>
              </w:rPr>
              <w:t>3</w:t>
            </w:r>
          </w:p>
        </w:tc>
      </w:tr>
    </w:tbl>
    <w:p w14:paraId="2A592FF2" w14:textId="77777777" w:rsidR="0081348C" w:rsidRDefault="0081348C" w:rsidP="0081348C">
      <w:pPr>
        <w:numPr>
          <w:ilvl w:val="0"/>
          <w:numId w:val="51"/>
        </w:numPr>
        <w:tabs>
          <w:tab w:val="left" w:pos="284"/>
        </w:tabs>
        <w:suppressAutoHyphens/>
        <w:spacing w:before="120" w:after="120"/>
        <w:ind w:left="284" w:hanging="284"/>
        <w:rPr>
          <w:b/>
          <w:sz w:val="22"/>
          <w:szCs w:val="22"/>
        </w:rPr>
      </w:pPr>
      <w:r>
        <w:rPr>
          <w:b/>
          <w:sz w:val="22"/>
          <w:szCs w:val="22"/>
        </w:rPr>
        <w:t>EFEKTY UCZENIA SIĘ DLA PRZEDMIOTU</w:t>
      </w:r>
    </w:p>
    <w:tbl>
      <w:tblPr>
        <w:tblW w:w="9657" w:type="dxa"/>
        <w:jc w:val="center"/>
        <w:tblLayout w:type="fixed"/>
        <w:tblLook w:val="00A0" w:firstRow="1" w:lastRow="0" w:firstColumn="1" w:lastColumn="0" w:noHBand="0" w:noVBand="0"/>
      </w:tblPr>
      <w:tblGrid>
        <w:gridCol w:w="1090"/>
        <w:gridCol w:w="5386"/>
        <w:gridCol w:w="1585"/>
        <w:gridCol w:w="1596"/>
      </w:tblGrid>
      <w:tr w:rsidR="0081348C" w14:paraId="730B50F5" w14:textId="77777777" w:rsidTr="00B566FF">
        <w:trPr>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A911E06" w14:textId="77777777" w:rsidR="0081348C" w:rsidRDefault="0081348C" w:rsidP="00B566FF">
            <w:pPr>
              <w:widowControl w:val="0"/>
              <w:jc w:val="center"/>
              <w:rPr>
                <w:sz w:val="22"/>
                <w:szCs w:val="22"/>
              </w:rPr>
            </w:pPr>
            <w:r>
              <w:rPr>
                <w:sz w:val="22"/>
                <w:szCs w:val="22"/>
              </w:rPr>
              <w:t>Lp.</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C398E1D" w14:textId="77777777" w:rsidR="0081348C" w:rsidRDefault="0081348C" w:rsidP="00B566FF">
            <w:pPr>
              <w:widowControl w:val="0"/>
              <w:jc w:val="center"/>
              <w:rPr>
                <w:sz w:val="22"/>
                <w:szCs w:val="22"/>
              </w:rPr>
            </w:pPr>
            <w:r>
              <w:rPr>
                <w:sz w:val="22"/>
                <w:szCs w:val="22"/>
              </w:rPr>
              <w:t>Opis efektów uczenia się dla przedmiotu</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70DE8BD" w14:textId="77777777" w:rsidR="0081348C" w:rsidRDefault="0081348C" w:rsidP="00B566FF">
            <w:pPr>
              <w:widowControl w:val="0"/>
              <w:jc w:val="center"/>
              <w:rPr>
                <w:sz w:val="22"/>
                <w:szCs w:val="22"/>
              </w:rPr>
            </w:pPr>
            <w:r>
              <w:rPr>
                <w:sz w:val="22"/>
                <w:szCs w:val="22"/>
              </w:rPr>
              <w:t>Odniesienie do kierunkowych efektów uczenia się</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BA6A4C0" w14:textId="77777777" w:rsidR="0081348C" w:rsidRDefault="0081348C" w:rsidP="00B566FF">
            <w:pPr>
              <w:widowControl w:val="0"/>
              <w:jc w:val="center"/>
              <w:rPr>
                <w:color w:val="000000"/>
                <w:sz w:val="22"/>
                <w:szCs w:val="22"/>
              </w:rPr>
            </w:pPr>
            <w:r>
              <w:rPr>
                <w:color w:val="000000"/>
                <w:sz w:val="22"/>
                <w:szCs w:val="22"/>
              </w:rPr>
              <w:t xml:space="preserve">Odniesienie do </w:t>
            </w:r>
            <w:r>
              <w:rPr>
                <w:strike/>
                <w:color w:val="000000"/>
                <w:sz w:val="22"/>
                <w:szCs w:val="22"/>
              </w:rPr>
              <w:br/>
            </w:r>
            <w:r>
              <w:rPr>
                <w:color w:val="000000"/>
                <w:sz w:val="22"/>
                <w:szCs w:val="22"/>
              </w:rPr>
              <w:t xml:space="preserve">charakterystyk II stopnia </w:t>
            </w:r>
            <w:r>
              <w:rPr>
                <w:color w:val="000000"/>
                <w:sz w:val="22"/>
                <w:szCs w:val="22"/>
              </w:rPr>
              <w:br/>
              <w:t xml:space="preserve">(kod składnika opisu) </w:t>
            </w:r>
          </w:p>
        </w:tc>
      </w:tr>
      <w:tr w:rsidR="0081348C" w14:paraId="3B348E85" w14:textId="77777777" w:rsidTr="00B566FF">
        <w:trPr>
          <w:jc w:val="center"/>
        </w:trPr>
        <w:tc>
          <w:tcPr>
            <w:tcW w:w="96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42DC6E9" w14:textId="77777777" w:rsidR="0081348C" w:rsidRDefault="0081348C" w:rsidP="00B566FF">
            <w:pPr>
              <w:widowControl w:val="0"/>
              <w:jc w:val="center"/>
              <w:rPr>
                <w:color w:val="000000"/>
                <w:sz w:val="22"/>
                <w:szCs w:val="22"/>
              </w:rPr>
            </w:pPr>
            <w:r>
              <w:rPr>
                <w:color w:val="000000"/>
                <w:sz w:val="22"/>
                <w:szCs w:val="22"/>
              </w:rPr>
              <w:t>WIEDZA</w:t>
            </w:r>
          </w:p>
        </w:tc>
      </w:tr>
      <w:tr w:rsidR="0081348C" w14:paraId="0880EC38"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C4ECB" w14:textId="77777777" w:rsidR="0081348C" w:rsidRDefault="0081348C" w:rsidP="00B566FF">
            <w:pPr>
              <w:widowControl w:val="0"/>
              <w:jc w:val="both"/>
              <w:rPr>
                <w:sz w:val="22"/>
                <w:szCs w:val="22"/>
              </w:rPr>
            </w:pPr>
            <w:r>
              <w:rPr>
                <w:sz w:val="22"/>
                <w:szCs w:val="22"/>
              </w:rPr>
              <w:t>W1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7B0B8" w14:textId="77777777" w:rsidR="0081348C" w:rsidRDefault="0081348C" w:rsidP="00B566FF">
            <w:pPr>
              <w:widowControl w:val="0"/>
              <w:jc w:val="both"/>
              <w:rPr>
                <w:sz w:val="22"/>
                <w:szCs w:val="22"/>
              </w:rPr>
            </w:pPr>
            <w:r>
              <w:rPr>
                <w:sz w:val="22"/>
                <w:szCs w:val="22"/>
              </w:rPr>
              <w:t>zna techniki i narzędzia komputerowe wykorzystywane w zarządzaniu projektami</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336B1" w14:textId="77777777" w:rsidR="0081348C" w:rsidRDefault="0081348C" w:rsidP="00B566FF">
            <w:pPr>
              <w:widowControl w:val="0"/>
              <w:jc w:val="both"/>
              <w:rPr>
                <w:sz w:val="22"/>
                <w:szCs w:val="22"/>
              </w:rPr>
            </w:pPr>
            <w:r>
              <w:rPr>
                <w:sz w:val="22"/>
                <w:szCs w:val="22"/>
              </w:rPr>
              <w:t>K_W04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618D0" w14:textId="77777777" w:rsidR="0081348C" w:rsidRDefault="0081348C" w:rsidP="00B566FF">
            <w:pPr>
              <w:widowControl w:val="0"/>
              <w:jc w:val="both"/>
              <w:rPr>
                <w:b/>
                <w:bCs/>
                <w:color w:val="000000"/>
                <w:sz w:val="22"/>
                <w:szCs w:val="22"/>
              </w:rPr>
            </w:pPr>
            <w:r>
              <w:rPr>
                <w:b/>
                <w:bCs/>
                <w:color w:val="000000"/>
                <w:sz w:val="22"/>
                <w:szCs w:val="22"/>
              </w:rPr>
              <w:t>P7S_WG</w:t>
            </w:r>
          </w:p>
          <w:p w14:paraId="6CC2CEB5" w14:textId="77777777" w:rsidR="0081348C" w:rsidRDefault="0081348C" w:rsidP="00B566FF">
            <w:pPr>
              <w:widowControl w:val="0"/>
              <w:jc w:val="both"/>
              <w:rPr>
                <w:color w:val="000000"/>
                <w:sz w:val="22"/>
                <w:szCs w:val="22"/>
              </w:rPr>
            </w:pPr>
            <w:r>
              <w:rPr>
                <w:color w:val="000000"/>
                <w:sz w:val="22"/>
                <w:szCs w:val="22"/>
              </w:rPr>
              <w:t>P7S_WK</w:t>
            </w:r>
          </w:p>
        </w:tc>
      </w:tr>
      <w:tr w:rsidR="0081348C" w14:paraId="03B7A553" w14:textId="77777777" w:rsidTr="00B566FF">
        <w:trPr>
          <w:trHeight w:val="283"/>
          <w:jc w:val="center"/>
        </w:trPr>
        <w:tc>
          <w:tcPr>
            <w:tcW w:w="96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F2DA90" w14:textId="77777777" w:rsidR="0081348C" w:rsidRDefault="0081348C" w:rsidP="00B566FF">
            <w:pPr>
              <w:widowControl w:val="0"/>
              <w:jc w:val="center"/>
              <w:rPr>
                <w:sz w:val="22"/>
                <w:szCs w:val="22"/>
              </w:rPr>
            </w:pPr>
            <w:r>
              <w:rPr>
                <w:sz w:val="22"/>
                <w:szCs w:val="22"/>
              </w:rPr>
              <w:t>UMIEJĘTNOŚCI</w:t>
            </w:r>
          </w:p>
        </w:tc>
      </w:tr>
      <w:tr w:rsidR="0081348C" w14:paraId="2B4614BF"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E20EB" w14:textId="77777777" w:rsidR="0081348C" w:rsidRDefault="0081348C" w:rsidP="00B566FF">
            <w:pPr>
              <w:widowControl w:val="0"/>
              <w:jc w:val="both"/>
              <w:rPr>
                <w:sz w:val="22"/>
                <w:szCs w:val="22"/>
              </w:rPr>
            </w:pPr>
            <w:r>
              <w:rPr>
                <w:sz w:val="22"/>
                <w:szCs w:val="22"/>
              </w:rPr>
              <w:t>U1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1A0F3" w14:textId="77777777" w:rsidR="0081348C" w:rsidRDefault="0081348C" w:rsidP="00B566FF">
            <w:pPr>
              <w:widowControl w:val="0"/>
              <w:jc w:val="both"/>
              <w:rPr>
                <w:sz w:val="22"/>
                <w:szCs w:val="22"/>
              </w:rPr>
            </w:pPr>
            <w:r>
              <w:rPr>
                <w:sz w:val="22"/>
                <w:szCs w:val="22"/>
              </w:rPr>
              <w:t>Potrafi właściwie analizować przyczyny i przebieg procesów w projektach</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8725B" w14:textId="77777777" w:rsidR="0081348C" w:rsidRDefault="0081348C" w:rsidP="00B566FF">
            <w:pPr>
              <w:widowControl w:val="0"/>
              <w:jc w:val="both"/>
              <w:rPr>
                <w:sz w:val="22"/>
                <w:szCs w:val="22"/>
              </w:rPr>
            </w:pPr>
            <w:r>
              <w:rPr>
                <w:sz w:val="22"/>
                <w:szCs w:val="22"/>
              </w:rPr>
              <w:t>K_U01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7CC00" w14:textId="77777777" w:rsidR="0081348C" w:rsidRDefault="0081348C" w:rsidP="00B566FF">
            <w:pPr>
              <w:widowControl w:val="0"/>
              <w:jc w:val="both"/>
              <w:rPr>
                <w:b/>
                <w:bCs/>
                <w:sz w:val="22"/>
                <w:szCs w:val="22"/>
              </w:rPr>
            </w:pPr>
            <w:r>
              <w:rPr>
                <w:b/>
                <w:bCs/>
                <w:sz w:val="22"/>
                <w:szCs w:val="22"/>
              </w:rPr>
              <w:t>P7S_UW</w:t>
            </w:r>
          </w:p>
          <w:p w14:paraId="6D09E5A7" w14:textId="77777777" w:rsidR="0081348C" w:rsidRDefault="0081348C" w:rsidP="00B566FF">
            <w:pPr>
              <w:widowControl w:val="0"/>
              <w:jc w:val="both"/>
              <w:rPr>
                <w:sz w:val="22"/>
                <w:szCs w:val="22"/>
              </w:rPr>
            </w:pPr>
            <w:r>
              <w:rPr>
                <w:sz w:val="22"/>
                <w:szCs w:val="22"/>
              </w:rPr>
              <w:t>P7S_UK</w:t>
            </w:r>
          </w:p>
          <w:p w14:paraId="2FBC26B7" w14:textId="77777777" w:rsidR="0081348C" w:rsidRDefault="0081348C" w:rsidP="00B566FF">
            <w:pPr>
              <w:widowControl w:val="0"/>
              <w:jc w:val="both"/>
              <w:rPr>
                <w:sz w:val="22"/>
                <w:szCs w:val="22"/>
              </w:rPr>
            </w:pPr>
            <w:r>
              <w:rPr>
                <w:sz w:val="22"/>
                <w:szCs w:val="22"/>
              </w:rPr>
              <w:t>P7S_UO</w:t>
            </w:r>
          </w:p>
          <w:p w14:paraId="6025F573" w14:textId="77777777" w:rsidR="0081348C" w:rsidRDefault="0081348C" w:rsidP="00B566FF">
            <w:pPr>
              <w:widowControl w:val="0"/>
              <w:jc w:val="both"/>
              <w:rPr>
                <w:sz w:val="22"/>
                <w:szCs w:val="22"/>
              </w:rPr>
            </w:pPr>
            <w:r>
              <w:rPr>
                <w:sz w:val="22"/>
                <w:szCs w:val="22"/>
              </w:rPr>
              <w:t>P7S_UU</w:t>
            </w:r>
          </w:p>
        </w:tc>
      </w:tr>
      <w:tr w:rsidR="0081348C" w14:paraId="545646BC"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6A04E" w14:textId="77777777" w:rsidR="0081348C" w:rsidRDefault="0081348C" w:rsidP="00B566FF">
            <w:pPr>
              <w:widowControl w:val="0"/>
              <w:jc w:val="both"/>
              <w:rPr>
                <w:sz w:val="22"/>
                <w:szCs w:val="22"/>
              </w:rPr>
            </w:pPr>
            <w:r>
              <w:rPr>
                <w:sz w:val="22"/>
                <w:szCs w:val="22"/>
              </w:rPr>
              <w:t>U2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09DAA" w14:textId="77777777" w:rsidR="0081348C" w:rsidRDefault="0081348C" w:rsidP="00B566FF">
            <w:pPr>
              <w:widowControl w:val="0"/>
              <w:jc w:val="both"/>
              <w:rPr>
                <w:sz w:val="22"/>
                <w:szCs w:val="22"/>
              </w:rPr>
            </w:pPr>
            <w:r>
              <w:rPr>
                <w:sz w:val="22"/>
                <w:szCs w:val="22"/>
              </w:rPr>
              <w:t>Potrafi planować i przeprowadzać proces zarządzania projektami, z wykorzystaniem narzędzi komputerowych oraz interpretować uzyskane wyniki i formułować wnioski. Potrafi wykonać analizę ekonomiczną podejmowanych działań inżynierskich.</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D479E" w14:textId="77777777" w:rsidR="0081348C" w:rsidRDefault="0081348C" w:rsidP="00B566FF">
            <w:pPr>
              <w:widowControl w:val="0"/>
              <w:jc w:val="both"/>
              <w:rPr>
                <w:sz w:val="22"/>
                <w:szCs w:val="22"/>
              </w:rPr>
            </w:pPr>
            <w:r>
              <w:rPr>
                <w:sz w:val="22"/>
                <w:szCs w:val="22"/>
              </w:rPr>
              <w:t>K_U04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14F76" w14:textId="77777777" w:rsidR="0081348C" w:rsidRDefault="0081348C" w:rsidP="00B566FF">
            <w:pPr>
              <w:widowControl w:val="0"/>
              <w:jc w:val="both"/>
              <w:rPr>
                <w:b/>
                <w:bCs/>
                <w:sz w:val="22"/>
                <w:szCs w:val="22"/>
              </w:rPr>
            </w:pPr>
            <w:r>
              <w:rPr>
                <w:b/>
                <w:bCs/>
                <w:sz w:val="22"/>
                <w:szCs w:val="22"/>
              </w:rPr>
              <w:t>P7S_UW</w:t>
            </w:r>
          </w:p>
          <w:p w14:paraId="5142649E" w14:textId="77777777" w:rsidR="0081348C" w:rsidRDefault="0081348C" w:rsidP="00B566FF">
            <w:pPr>
              <w:widowControl w:val="0"/>
              <w:jc w:val="both"/>
              <w:rPr>
                <w:sz w:val="22"/>
                <w:szCs w:val="22"/>
              </w:rPr>
            </w:pPr>
            <w:r>
              <w:rPr>
                <w:sz w:val="22"/>
                <w:szCs w:val="22"/>
              </w:rPr>
              <w:t>P7S_UK</w:t>
            </w:r>
          </w:p>
          <w:p w14:paraId="7B1AD9E3" w14:textId="77777777" w:rsidR="0081348C" w:rsidRDefault="0081348C" w:rsidP="00B566FF">
            <w:pPr>
              <w:widowControl w:val="0"/>
              <w:jc w:val="both"/>
              <w:rPr>
                <w:sz w:val="22"/>
                <w:szCs w:val="22"/>
              </w:rPr>
            </w:pPr>
            <w:r>
              <w:rPr>
                <w:sz w:val="22"/>
                <w:szCs w:val="22"/>
              </w:rPr>
              <w:t>P7S_UO</w:t>
            </w:r>
          </w:p>
          <w:p w14:paraId="5025C729" w14:textId="77777777" w:rsidR="0081348C" w:rsidRDefault="0081348C" w:rsidP="00B566FF">
            <w:pPr>
              <w:widowControl w:val="0"/>
              <w:jc w:val="both"/>
              <w:rPr>
                <w:sz w:val="22"/>
                <w:szCs w:val="22"/>
              </w:rPr>
            </w:pPr>
            <w:r>
              <w:rPr>
                <w:sz w:val="22"/>
                <w:szCs w:val="22"/>
              </w:rPr>
              <w:t>P7S_UU</w:t>
            </w:r>
          </w:p>
        </w:tc>
      </w:tr>
      <w:tr w:rsidR="0081348C" w14:paraId="1398A2CC"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48825" w14:textId="77777777" w:rsidR="0081348C" w:rsidRDefault="0081348C" w:rsidP="00B566FF">
            <w:pPr>
              <w:widowControl w:val="0"/>
              <w:jc w:val="both"/>
              <w:rPr>
                <w:sz w:val="22"/>
                <w:szCs w:val="22"/>
              </w:rPr>
            </w:pPr>
            <w:r>
              <w:rPr>
                <w:sz w:val="22"/>
                <w:szCs w:val="22"/>
              </w:rPr>
              <w:t>U3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7B1DC" w14:textId="77777777" w:rsidR="0081348C" w:rsidRDefault="0081348C" w:rsidP="00B566FF">
            <w:pPr>
              <w:widowControl w:val="0"/>
              <w:jc w:val="both"/>
              <w:rPr>
                <w:sz w:val="22"/>
                <w:szCs w:val="22"/>
              </w:rPr>
            </w:pPr>
            <w:r>
              <w:rPr>
                <w:sz w:val="22"/>
                <w:szCs w:val="22"/>
              </w:rPr>
              <w:t>Posiada pogłębioną umiejętność przygotowywania prac pisemnych i wystąpień ustnych w języku polskim i języku obcym, właściwą dla zarządzania projektami inżynierskimi</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F0429" w14:textId="77777777" w:rsidR="0081348C" w:rsidRDefault="0081348C" w:rsidP="00B566FF">
            <w:pPr>
              <w:widowControl w:val="0"/>
              <w:jc w:val="both"/>
              <w:rPr>
                <w:sz w:val="22"/>
                <w:szCs w:val="22"/>
              </w:rPr>
            </w:pPr>
            <w:r>
              <w:rPr>
                <w:sz w:val="22"/>
                <w:szCs w:val="22"/>
              </w:rPr>
              <w:t>K_U05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F7E6C" w14:textId="77777777" w:rsidR="0081348C" w:rsidRDefault="0081348C" w:rsidP="00B566FF">
            <w:pPr>
              <w:widowControl w:val="0"/>
              <w:jc w:val="both"/>
              <w:rPr>
                <w:sz w:val="22"/>
                <w:szCs w:val="22"/>
              </w:rPr>
            </w:pPr>
            <w:r>
              <w:rPr>
                <w:sz w:val="22"/>
                <w:szCs w:val="22"/>
              </w:rPr>
              <w:t>P7S_UK</w:t>
            </w:r>
          </w:p>
          <w:p w14:paraId="5931D3DE" w14:textId="77777777" w:rsidR="0081348C" w:rsidRDefault="0081348C" w:rsidP="00B566FF">
            <w:pPr>
              <w:widowControl w:val="0"/>
              <w:jc w:val="both"/>
              <w:rPr>
                <w:sz w:val="22"/>
                <w:szCs w:val="22"/>
              </w:rPr>
            </w:pPr>
            <w:r>
              <w:rPr>
                <w:sz w:val="22"/>
                <w:szCs w:val="22"/>
              </w:rPr>
              <w:t>P7S_UO</w:t>
            </w:r>
          </w:p>
          <w:p w14:paraId="6799D54C" w14:textId="77777777" w:rsidR="0081348C" w:rsidRDefault="0081348C" w:rsidP="00B566FF">
            <w:pPr>
              <w:widowControl w:val="0"/>
              <w:jc w:val="both"/>
              <w:rPr>
                <w:sz w:val="22"/>
                <w:szCs w:val="22"/>
              </w:rPr>
            </w:pPr>
            <w:r>
              <w:rPr>
                <w:sz w:val="22"/>
                <w:szCs w:val="22"/>
              </w:rPr>
              <w:t>P7S_UU</w:t>
            </w:r>
          </w:p>
        </w:tc>
      </w:tr>
      <w:tr w:rsidR="0081348C" w14:paraId="0EBE832D" w14:textId="77777777" w:rsidTr="00B566FF">
        <w:trPr>
          <w:trHeight w:val="283"/>
          <w:jc w:val="center"/>
        </w:trPr>
        <w:tc>
          <w:tcPr>
            <w:tcW w:w="1090" w:type="dxa"/>
            <w:tcBorders>
              <w:left w:val="single" w:sz="4" w:space="0" w:color="000000" w:themeColor="text1"/>
              <w:bottom w:val="single" w:sz="4" w:space="0" w:color="000000" w:themeColor="text1"/>
              <w:right w:val="single" w:sz="4" w:space="0" w:color="000000" w:themeColor="text1"/>
            </w:tcBorders>
          </w:tcPr>
          <w:p w14:paraId="61AA2BF2" w14:textId="77777777" w:rsidR="0081348C" w:rsidRDefault="0081348C" w:rsidP="00B566FF">
            <w:pPr>
              <w:widowControl w:val="0"/>
              <w:jc w:val="both"/>
              <w:rPr>
                <w:sz w:val="22"/>
                <w:szCs w:val="22"/>
              </w:rPr>
            </w:pPr>
            <w:r>
              <w:rPr>
                <w:sz w:val="22"/>
                <w:szCs w:val="22"/>
              </w:rPr>
              <w:t>U4</w:t>
            </w:r>
          </w:p>
        </w:tc>
        <w:tc>
          <w:tcPr>
            <w:tcW w:w="5386" w:type="dxa"/>
            <w:tcBorders>
              <w:left w:val="single" w:sz="4" w:space="0" w:color="000000" w:themeColor="text1"/>
              <w:bottom w:val="single" w:sz="4" w:space="0" w:color="000000" w:themeColor="text1"/>
              <w:right w:val="single" w:sz="4" w:space="0" w:color="000000" w:themeColor="text1"/>
            </w:tcBorders>
          </w:tcPr>
          <w:p w14:paraId="5864D9D3" w14:textId="77777777" w:rsidR="0081348C" w:rsidRDefault="0081348C" w:rsidP="00B566FF">
            <w:pPr>
              <w:widowControl w:val="0"/>
              <w:jc w:val="both"/>
              <w:rPr>
                <w:sz w:val="22"/>
                <w:szCs w:val="22"/>
              </w:rPr>
            </w:pPr>
            <w:r>
              <w:rPr>
                <w:sz w:val="22"/>
                <w:szCs w:val="22"/>
              </w:rPr>
              <w:t>Wykorzystuje umiejętność planowania i zarządzania zasobami rzeczowymi, i ludzkimi oraz projektowania przedsięwzięć i zarządzania w projektach inżynierskich.</w:t>
            </w:r>
          </w:p>
        </w:tc>
        <w:tc>
          <w:tcPr>
            <w:tcW w:w="1585" w:type="dxa"/>
            <w:tcBorders>
              <w:left w:val="single" w:sz="4" w:space="0" w:color="000000" w:themeColor="text1"/>
              <w:bottom w:val="single" w:sz="4" w:space="0" w:color="000000" w:themeColor="text1"/>
              <w:right w:val="single" w:sz="4" w:space="0" w:color="000000" w:themeColor="text1"/>
            </w:tcBorders>
          </w:tcPr>
          <w:p w14:paraId="3005579C" w14:textId="77777777" w:rsidR="0081348C" w:rsidRDefault="0081348C" w:rsidP="00B566FF">
            <w:pPr>
              <w:widowControl w:val="0"/>
              <w:jc w:val="both"/>
              <w:rPr>
                <w:sz w:val="22"/>
                <w:szCs w:val="22"/>
              </w:rPr>
            </w:pPr>
            <w:r>
              <w:rPr>
                <w:sz w:val="22"/>
                <w:szCs w:val="22"/>
              </w:rPr>
              <w:t>K_U06</w:t>
            </w:r>
          </w:p>
        </w:tc>
        <w:tc>
          <w:tcPr>
            <w:tcW w:w="1596" w:type="dxa"/>
            <w:tcBorders>
              <w:left w:val="single" w:sz="4" w:space="0" w:color="000000" w:themeColor="text1"/>
              <w:bottom w:val="single" w:sz="4" w:space="0" w:color="000000" w:themeColor="text1"/>
              <w:right w:val="single" w:sz="4" w:space="0" w:color="000000" w:themeColor="text1"/>
            </w:tcBorders>
          </w:tcPr>
          <w:p w14:paraId="57FEBAFC" w14:textId="77777777" w:rsidR="0081348C" w:rsidRDefault="0081348C" w:rsidP="00B566FF">
            <w:pPr>
              <w:widowControl w:val="0"/>
              <w:jc w:val="both"/>
              <w:rPr>
                <w:b/>
                <w:bCs/>
                <w:sz w:val="22"/>
                <w:szCs w:val="22"/>
              </w:rPr>
            </w:pPr>
            <w:r>
              <w:rPr>
                <w:b/>
                <w:bCs/>
                <w:sz w:val="22"/>
                <w:szCs w:val="22"/>
              </w:rPr>
              <w:t>P7S_UW</w:t>
            </w:r>
          </w:p>
          <w:p w14:paraId="6258420B" w14:textId="77777777" w:rsidR="0081348C" w:rsidRDefault="0081348C" w:rsidP="00B566FF">
            <w:pPr>
              <w:widowControl w:val="0"/>
              <w:jc w:val="both"/>
              <w:rPr>
                <w:sz w:val="22"/>
                <w:szCs w:val="22"/>
              </w:rPr>
            </w:pPr>
            <w:r>
              <w:rPr>
                <w:sz w:val="22"/>
                <w:szCs w:val="22"/>
              </w:rPr>
              <w:t>P7S_UK</w:t>
            </w:r>
          </w:p>
          <w:p w14:paraId="6EEA7A6F" w14:textId="77777777" w:rsidR="0081348C" w:rsidRDefault="0081348C" w:rsidP="00B566FF">
            <w:pPr>
              <w:widowControl w:val="0"/>
              <w:jc w:val="both"/>
              <w:rPr>
                <w:sz w:val="22"/>
                <w:szCs w:val="22"/>
              </w:rPr>
            </w:pPr>
            <w:r>
              <w:rPr>
                <w:sz w:val="22"/>
                <w:szCs w:val="22"/>
              </w:rPr>
              <w:t>P7S_UO</w:t>
            </w:r>
          </w:p>
          <w:p w14:paraId="3467D761" w14:textId="77777777" w:rsidR="0081348C" w:rsidRDefault="0081348C" w:rsidP="00B566FF">
            <w:pPr>
              <w:widowControl w:val="0"/>
              <w:jc w:val="both"/>
              <w:rPr>
                <w:sz w:val="22"/>
                <w:szCs w:val="22"/>
              </w:rPr>
            </w:pPr>
            <w:r>
              <w:rPr>
                <w:sz w:val="22"/>
                <w:szCs w:val="22"/>
              </w:rPr>
              <w:t>P7S_UU</w:t>
            </w:r>
          </w:p>
        </w:tc>
      </w:tr>
      <w:tr w:rsidR="0081348C" w14:paraId="4C1A6F24" w14:textId="77777777" w:rsidTr="00B566FF">
        <w:trPr>
          <w:trHeight w:val="283"/>
          <w:jc w:val="center"/>
        </w:trPr>
        <w:tc>
          <w:tcPr>
            <w:tcW w:w="96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BB0E25" w14:textId="77777777" w:rsidR="0081348C" w:rsidRDefault="0081348C" w:rsidP="00B566FF">
            <w:pPr>
              <w:widowControl w:val="0"/>
              <w:jc w:val="center"/>
              <w:rPr>
                <w:sz w:val="22"/>
                <w:szCs w:val="22"/>
              </w:rPr>
            </w:pPr>
            <w:r>
              <w:rPr>
                <w:sz w:val="22"/>
                <w:szCs w:val="22"/>
              </w:rPr>
              <w:t>KOMPETENCJE SPOŁECZNE</w:t>
            </w:r>
          </w:p>
        </w:tc>
      </w:tr>
      <w:tr w:rsidR="0081348C" w14:paraId="703C14C4"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69FC8" w14:textId="77777777" w:rsidR="0081348C" w:rsidRDefault="0081348C" w:rsidP="00B566FF">
            <w:pPr>
              <w:widowControl w:val="0"/>
              <w:jc w:val="both"/>
              <w:rPr>
                <w:sz w:val="22"/>
                <w:szCs w:val="22"/>
              </w:rPr>
            </w:pPr>
            <w:r>
              <w:rPr>
                <w:sz w:val="22"/>
                <w:szCs w:val="22"/>
              </w:rPr>
              <w:t>K1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7E1E" w14:textId="77777777" w:rsidR="0081348C" w:rsidRDefault="0081348C" w:rsidP="00B566FF">
            <w:pPr>
              <w:widowControl w:val="0"/>
              <w:jc w:val="both"/>
              <w:rPr>
                <w:sz w:val="22"/>
                <w:szCs w:val="22"/>
              </w:rPr>
            </w:pPr>
            <w:r>
              <w:rPr>
                <w:sz w:val="22"/>
                <w:szCs w:val="22"/>
              </w:rPr>
              <w:t xml:space="preserve">Twórczo rozwiązuje problemy oraz wykorzystuje możliwości, jakie daje zastosowanie wiedzy i systemów informatycznych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F2328" w14:textId="77777777" w:rsidR="0081348C" w:rsidRDefault="0081348C" w:rsidP="00B566FF">
            <w:pPr>
              <w:widowControl w:val="0"/>
              <w:jc w:val="both"/>
              <w:rPr>
                <w:sz w:val="22"/>
                <w:szCs w:val="22"/>
              </w:rPr>
            </w:pPr>
            <w:r>
              <w:rPr>
                <w:sz w:val="22"/>
                <w:szCs w:val="22"/>
              </w:rPr>
              <w:t>K_K03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4A2B5" w14:textId="77777777" w:rsidR="0081348C" w:rsidRDefault="0081348C" w:rsidP="00B566FF">
            <w:pPr>
              <w:widowControl w:val="0"/>
              <w:jc w:val="both"/>
              <w:rPr>
                <w:sz w:val="22"/>
                <w:szCs w:val="22"/>
              </w:rPr>
            </w:pPr>
            <w:r>
              <w:rPr>
                <w:sz w:val="22"/>
                <w:szCs w:val="22"/>
              </w:rPr>
              <w:t>P7S_KK</w:t>
            </w:r>
          </w:p>
          <w:p w14:paraId="06A29FD2" w14:textId="77777777" w:rsidR="0081348C" w:rsidRDefault="0081348C" w:rsidP="00B566FF">
            <w:pPr>
              <w:widowControl w:val="0"/>
              <w:jc w:val="both"/>
              <w:rPr>
                <w:sz w:val="22"/>
                <w:szCs w:val="22"/>
              </w:rPr>
            </w:pPr>
            <w:r>
              <w:rPr>
                <w:sz w:val="22"/>
                <w:szCs w:val="22"/>
              </w:rPr>
              <w:t>P7S_KO</w:t>
            </w:r>
          </w:p>
          <w:p w14:paraId="27D9F942" w14:textId="77777777" w:rsidR="0081348C" w:rsidRDefault="0081348C" w:rsidP="00B566FF">
            <w:pPr>
              <w:widowControl w:val="0"/>
              <w:jc w:val="both"/>
              <w:rPr>
                <w:sz w:val="22"/>
                <w:szCs w:val="22"/>
              </w:rPr>
            </w:pPr>
            <w:r>
              <w:rPr>
                <w:sz w:val="22"/>
                <w:szCs w:val="22"/>
              </w:rPr>
              <w:t>P7S_KR</w:t>
            </w:r>
          </w:p>
        </w:tc>
      </w:tr>
      <w:tr w:rsidR="0081348C" w14:paraId="38E73C4B"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5A175" w14:textId="77777777" w:rsidR="0081348C" w:rsidRDefault="0081348C" w:rsidP="00B566FF">
            <w:pPr>
              <w:widowControl w:val="0"/>
              <w:jc w:val="both"/>
              <w:rPr>
                <w:sz w:val="22"/>
                <w:szCs w:val="22"/>
              </w:rPr>
            </w:pPr>
            <w:r>
              <w:rPr>
                <w:sz w:val="22"/>
                <w:szCs w:val="22"/>
              </w:rPr>
              <w:t>K2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FE1E4" w14:textId="77777777" w:rsidR="0081348C" w:rsidRDefault="0081348C" w:rsidP="00B566FF">
            <w:pPr>
              <w:widowControl w:val="0"/>
              <w:jc w:val="both"/>
              <w:rPr>
                <w:sz w:val="22"/>
                <w:szCs w:val="22"/>
              </w:rPr>
            </w:pPr>
            <w:r>
              <w:rPr>
                <w:sz w:val="22"/>
                <w:szCs w:val="22"/>
              </w:rPr>
              <w:t>Ma świadomość ważności i rozumie pozatechniczne aspekty i skutki działalności inżynierskiej, w tym jej wpływu na otoczenie przedsiębiorstwa, i związanej z tym odpowiedzialności za podejmowane decyzje.</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9C03F" w14:textId="77777777" w:rsidR="0081348C" w:rsidRDefault="0081348C" w:rsidP="00B566FF">
            <w:pPr>
              <w:widowControl w:val="0"/>
              <w:jc w:val="both"/>
              <w:rPr>
                <w:sz w:val="22"/>
                <w:szCs w:val="22"/>
              </w:rPr>
            </w:pPr>
            <w:r>
              <w:rPr>
                <w:sz w:val="22"/>
                <w:szCs w:val="22"/>
              </w:rPr>
              <w:t>K_K03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0F140" w14:textId="77777777" w:rsidR="0081348C" w:rsidRDefault="0081348C" w:rsidP="00B566FF">
            <w:pPr>
              <w:widowControl w:val="0"/>
              <w:jc w:val="both"/>
              <w:rPr>
                <w:sz w:val="22"/>
                <w:szCs w:val="22"/>
              </w:rPr>
            </w:pPr>
            <w:r>
              <w:rPr>
                <w:sz w:val="22"/>
                <w:szCs w:val="22"/>
              </w:rPr>
              <w:t>P7S_KK</w:t>
            </w:r>
          </w:p>
          <w:p w14:paraId="3093FF37" w14:textId="77777777" w:rsidR="0081348C" w:rsidRDefault="0081348C" w:rsidP="00B566FF">
            <w:pPr>
              <w:widowControl w:val="0"/>
              <w:jc w:val="both"/>
              <w:rPr>
                <w:sz w:val="22"/>
                <w:szCs w:val="22"/>
              </w:rPr>
            </w:pPr>
            <w:r>
              <w:rPr>
                <w:sz w:val="22"/>
                <w:szCs w:val="22"/>
              </w:rPr>
              <w:t>P7S_KO</w:t>
            </w:r>
          </w:p>
          <w:p w14:paraId="38B2A817" w14:textId="77777777" w:rsidR="0081348C" w:rsidRDefault="0081348C" w:rsidP="00B566FF">
            <w:pPr>
              <w:widowControl w:val="0"/>
              <w:jc w:val="both"/>
              <w:rPr>
                <w:sz w:val="22"/>
                <w:szCs w:val="22"/>
              </w:rPr>
            </w:pPr>
            <w:r>
              <w:rPr>
                <w:sz w:val="22"/>
                <w:szCs w:val="22"/>
              </w:rPr>
              <w:t>P7S_KR</w:t>
            </w:r>
          </w:p>
        </w:tc>
      </w:tr>
    </w:tbl>
    <w:p w14:paraId="1A00DD18" w14:textId="77777777" w:rsidR="0081348C" w:rsidRDefault="0081348C" w:rsidP="0081348C">
      <w:pPr>
        <w:numPr>
          <w:ilvl w:val="0"/>
          <w:numId w:val="51"/>
        </w:numPr>
        <w:tabs>
          <w:tab w:val="left" w:pos="284"/>
        </w:tabs>
        <w:suppressAutoHyphens/>
        <w:spacing w:before="120" w:after="120"/>
        <w:ind w:left="284" w:hanging="284"/>
        <w:rPr>
          <w:b/>
          <w:sz w:val="22"/>
          <w:szCs w:val="22"/>
        </w:rPr>
      </w:pPr>
      <w:r>
        <w:rPr>
          <w:b/>
          <w:sz w:val="22"/>
          <w:szCs w:val="22"/>
        </w:rPr>
        <w:t>METODY DYDAKTYCZNE</w:t>
      </w:r>
    </w:p>
    <w:tbl>
      <w:tblPr>
        <w:tblW w:w="9628" w:type="dxa"/>
        <w:jc w:val="center"/>
        <w:tblLayout w:type="fixed"/>
        <w:tblLook w:val="00A0" w:firstRow="1" w:lastRow="0" w:firstColumn="1" w:lastColumn="0" w:noHBand="0" w:noVBand="0"/>
      </w:tblPr>
      <w:tblGrid>
        <w:gridCol w:w="9628"/>
      </w:tblGrid>
      <w:tr w:rsidR="0081348C" w14:paraId="4D96FFE5" w14:textId="77777777" w:rsidTr="00B566FF">
        <w:trPr>
          <w:jc w:val="center"/>
        </w:trPr>
        <w:tc>
          <w:tcPr>
            <w:tcW w:w="9628" w:type="dxa"/>
            <w:tcBorders>
              <w:top w:val="single" w:sz="4" w:space="0" w:color="000000"/>
              <w:left w:val="single" w:sz="4" w:space="0" w:color="000000"/>
              <w:bottom w:val="single" w:sz="4" w:space="0" w:color="000000"/>
              <w:right w:val="single" w:sz="4" w:space="0" w:color="000000"/>
            </w:tcBorders>
          </w:tcPr>
          <w:p w14:paraId="2E2E9F03" w14:textId="77777777" w:rsidR="0081348C" w:rsidRDefault="0081348C" w:rsidP="00B566FF">
            <w:pPr>
              <w:widowControl w:val="0"/>
              <w:jc w:val="both"/>
              <w:rPr>
                <w:sz w:val="22"/>
                <w:szCs w:val="22"/>
              </w:rPr>
            </w:pPr>
            <w:r>
              <w:rPr>
                <w:sz w:val="22"/>
                <w:szCs w:val="22"/>
              </w:rPr>
              <w:t xml:space="preserve">wykład ilustrowany studiami przypadków i ćwiczeniami laboratoryjnymi komputerowymi z wykorzystaniem aplikacji MS Project / Project </w:t>
            </w:r>
            <w:proofErr w:type="spellStart"/>
            <w:r>
              <w:rPr>
                <w:sz w:val="22"/>
                <w:szCs w:val="22"/>
              </w:rPr>
              <w:t>Libre</w:t>
            </w:r>
            <w:proofErr w:type="spellEnd"/>
            <w:r>
              <w:rPr>
                <w:sz w:val="22"/>
                <w:szCs w:val="22"/>
              </w:rPr>
              <w:t xml:space="preserve"> oraz dyskusja</w:t>
            </w:r>
          </w:p>
        </w:tc>
      </w:tr>
    </w:tbl>
    <w:p w14:paraId="34E3CACF" w14:textId="77777777" w:rsidR="0081348C" w:rsidRDefault="0081348C" w:rsidP="0081348C">
      <w:pPr>
        <w:numPr>
          <w:ilvl w:val="0"/>
          <w:numId w:val="51"/>
        </w:numPr>
        <w:tabs>
          <w:tab w:val="left" w:pos="284"/>
        </w:tabs>
        <w:suppressAutoHyphens/>
        <w:spacing w:before="120" w:after="120"/>
        <w:ind w:left="284" w:hanging="284"/>
        <w:rPr>
          <w:b/>
          <w:bCs/>
          <w:color w:val="000000"/>
          <w:sz w:val="22"/>
          <w:szCs w:val="22"/>
        </w:rPr>
      </w:pPr>
      <w:r w:rsidRPr="5D3FD829">
        <w:rPr>
          <w:b/>
          <w:bCs/>
          <w:color w:val="000000" w:themeColor="text1"/>
          <w:sz w:val="22"/>
          <w:szCs w:val="22"/>
        </w:rPr>
        <w:t>FORMA I WARUNKI ZALICZENIA PRZEDMIOTU</w:t>
      </w:r>
    </w:p>
    <w:tbl>
      <w:tblPr>
        <w:tblW w:w="9628" w:type="dxa"/>
        <w:jc w:val="center"/>
        <w:tblLayout w:type="fixed"/>
        <w:tblLook w:val="00A0" w:firstRow="1" w:lastRow="0" w:firstColumn="1" w:lastColumn="0" w:noHBand="0" w:noVBand="0"/>
      </w:tblPr>
      <w:tblGrid>
        <w:gridCol w:w="9628"/>
      </w:tblGrid>
      <w:tr w:rsidR="0081348C" w14:paraId="5E308E5C" w14:textId="77777777" w:rsidTr="00B566FF">
        <w:trPr>
          <w:jc w:val="center"/>
        </w:trPr>
        <w:tc>
          <w:tcPr>
            <w:tcW w:w="9628" w:type="dxa"/>
            <w:tcBorders>
              <w:top w:val="single" w:sz="4" w:space="0" w:color="000000"/>
              <w:left w:val="single" w:sz="4" w:space="0" w:color="000000"/>
              <w:bottom w:val="single" w:sz="4" w:space="0" w:color="000000"/>
              <w:right w:val="single" w:sz="4" w:space="0" w:color="000000"/>
            </w:tcBorders>
          </w:tcPr>
          <w:p w14:paraId="21E84024" w14:textId="77777777" w:rsidR="0081348C" w:rsidRDefault="0081348C" w:rsidP="00B566FF">
            <w:pPr>
              <w:pStyle w:val="Akapitzlist1"/>
              <w:widowControl w:val="0"/>
              <w:ind w:left="34"/>
              <w:jc w:val="both"/>
              <w:rPr>
                <w:b/>
                <w:sz w:val="22"/>
                <w:szCs w:val="22"/>
              </w:rPr>
            </w:pPr>
            <w:r>
              <w:rPr>
                <w:sz w:val="22"/>
                <w:szCs w:val="22"/>
              </w:rPr>
              <w:t>Wykład: zaliczenie pisemne</w:t>
            </w:r>
          </w:p>
          <w:p w14:paraId="65F16FDB" w14:textId="77777777" w:rsidR="0081348C" w:rsidRDefault="0081348C" w:rsidP="00B566FF">
            <w:pPr>
              <w:pStyle w:val="Akapitzlist1"/>
              <w:widowControl w:val="0"/>
              <w:ind w:left="34"/>
              <w:jc w:val="both"/>
              <w:rPr>
                <w:b/>
                <w:sz w:val="22"/>
                <w:szCs w:val="22"/>
              </w:rPr>
            </w:pPr>
            <w:r>
              <w:rPr>
                <w:sz w:val="22"/>
                <w:szCs w:val="22"/>
              </w:rPr>
              <w:t>ćwiczenia laboratoryjne: wykonanie projektowych ćwiczeń laboratoryjnych</w:t>
            </w:r>
          </w:p>
          <w:p w14:paraId="7A5D0909" w14:textId="77777777" w:rsidR="0081348C" w:rsidRDefault="0081348C" w:rsidP="00B566FF">
            <w:pPr>
              <w:pStyle w:val="Akapitzlist1"/>
              <w:widowControl w:val="0"/>
              <w:ind w:left="34"/>
              <w:jc w:val="both"/>
              <w:rPr>
                <w:b/>
                <w:sz w:val="22"/>
                <w:szCs w:val="22"/>
              </w:rPr>
            </w:pPr>
            <w:r>
              <w:rPr>
                <w:sz w:val="22"/>
                <w:szCs w:val="22"/>
              </w:rPr>
              <w:t>projekt: przygotowanie projektu</w:t>
            </w:r>
          </w:p>
        </w:tc>
      </w:tr>
    </w:tbl>
    <w:p w14:paraId="07D25570" w14:textId="77777777" w:rsidR="0081348C" w:rsidRDefault="0081348C" w:rsidP="0081348C">
      <w:pPr>
        <w:numPr>
          <w:ilvl w:val="0"/>
          <w:numId w:val="51"/>
        </w:numPr>
        <w:tabs>
          <w:tab w:val="left" w:pos="284"/>
        </w:tabs>
        <w:suppressAutoHyphens/>
        <w:spacing w:before="120" w:after="120"/>
        <w:ind w:left="284" w:hanging="284"/>
        <w:rPr>
          <w:color w:val="000000"/>
          <w:sz w:val="22"/>
          <w:szCs w:val="22"/>
        </w:rPr>
      </w:pPr>
      <w:r>
        <w:rPr>
          <w:b/>
          <w:iCs/>
          <w:color w:val="000000"/>
          <w:sz w:val="22"/>
          <w:szCs w:val="22"/>
        </w:rPr>
        <w:t>TREŚCI PROGRAMOWE</w:t>
      </w:r>
    </w:p>
    <w:tbl>
      <w:tblPr>
        <w:tblW w:w="9638" w:type="dxa"/>
        <w:jc w:val="center"/>
        <w:tblLayout w:type="fixed"/>
        <w:tblLook w:val="00A0" w:firstRow="1" w:lastRow="0" w:firstColumn="1" w:lastColumn="0" w:noHBand="0" w:noVBand="0"/>
      </w:tblPr>
      <w:tblGrid>
        <w:gridCol w:w="2213"/>
        <w:gridCol w:w="7425"/>
      </w:tblGrid>
      <w:tr w:rsidR="0081348C" w14:paraId="282A49DE" w14:textId="77777777" w:rsidTr="00B566FF">
        <w:trPr>
          <w:jc w:val="center"/>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246063"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5D3FD829">
              <w:rPr>
                <w:color w:val="000000" w:themeColor="text1"/>
                <w:sz w:val="22"/>
                <w:szCs w:val="22"/>
              </w:rPr>
              <w:t>Wykład</w:t>
            </w:r>
          </w:p>
          <w:p w14:paraId="2D92805F"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p>
        </w:tc>
        <w:tc>
          <w:tcPr>
            <w:tcW w:w="7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37E26"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 xml:space="preserve">Definicja projektu. Analiza środowiska projektu oraz określania oczekiwań i wymagań stron zainteresowanych wynikami projektu (Project Stakeholders). Określanie celów w projekcie (Project </w:t>
            </w:r>
            <w:proofErr w:type="spellStart"/>
            <w:r>
              <w:rPr>
                <w:iCs/>
                <w:color w:val="000000"/>
                <w:sz w:val="22"/>
                <w:szCs w:val="22"/>
              </w:rPr>
              <w:t>Objectives</w:t>
            </w:r>
            <w:proofErr w:type="spellEnd"/>
            <w:r>
              <w:rPr>
                <w:iCs/>
                <w:color w:val="000000"/>
                <w:sz w:val="22"/>
                <w:szCs w:val="22"/>
              </w:rPr>
              <w:t>). Wyznaczanie celów związanych z czasem, budżetem oraz zakresem projektu. Analiza celów projektu w ramach trójkąta celów projektu.</w:t>
            </w:r>
          </w:p>
          <w:p w14:paraId="661B5623"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 xml:space="preserve">Podział prac w projekcie. Budowa struktury podziału prac (Project </w:t>
            </w:r>
            <w:proofErr w:type="spellStart"/>
            <w:r>
              <w:rPr>
                <w:iCs/>
                <w:color w:val="000000"/>
                <w:sz w:val="22"/>
                <w:szCs w:val="22"/>
              </w:rPr>
              <w:t>Work</w:t>
            </w:r>
            <w:proofErr w:type="spellEnd"/>
            <w:r>
              <w:rPr>
                <w:iCs/>
                <w:color w:val="000000"/>
                <w:sz w:val="22"/>
                <w:szCs w:val="22"/>
              </w:rPr>
              <w:t xml:space="preserve"> </w:t>
            </w:r>
            <w:proofErr w:type="spellStart"/>
            <w:r>
              <w:rPr>
                <w:iCs/>
                <w:color w:val="000000"/>
                <w:sz w:val="22"/>
                <w:szCs w:val="22"/>
              </w:rPr>
              <w:t>Breakdown</w:t>
            </w:r>
            <w:proofErr w:type="spellEnd"/>
            <w:r>
              <w:rPr>
                <w:iCs/>
                <w:color w:val="000000"/>
                <w:sz w:val="22"/>
                <w:szCs w:val="22"/>
              </w:rPr>
              <w:t xml:space="preserve"> </w:t>
            </w:r>
            <w:proofErr w:type="spellStart"/>
            <w:r>
              <w:rPr>
                <w:iCs/>
                <w:color w:val="000000"/>
                <w:sz w:val="22"/>
                <w:szCs w:val="22"/>
              </w:rPr>
              <w:t>Structure</w:t>
            </w:r>
            <w:proofErr w:type="spellEnd"/>
            <w:r>
              <w:rPr>
                <w:iCs/>
                <w:color w:val="000000"/>
                <w:sz w:val="22"/>
                <w:szCs w:val="22"/>
              </w:rPr>
              <w:t xml:space="preserve">) zorientowanej na funkcje i na obiekt. Wydzielanie pakietów prac (Project </w:t>
            </w:r>
            <w:proofErr w:type="spellStart"/>
            <w:r>
              <w:rPr>
                <w:iCs/>
                <w:color w:val="000000"/>
                <w:sz w:val="22"/>
                <w:szCs w:val="22"/>
              </w:rPr>
              <w:t>Work</w:t>
            </w:r>
            <w:proofErr w:type="spellEnd"/>
            <w:r>
              <w:rPr>
                <w:iCs/>
                <w:color w:val="000000"/>
                <w:sz w:val="22"/>
                <w:szCs w:val="22"/>
              </w:rPr>
              <w:t xml:space="preserve"> </w:t>
            </w:r>
            <w:proofErr w:type="spellStart"/>
            <w:r>
              <w:rPr>
                <w:iCs/>
                <w:color w:val="000000"/>
                <w:sz w:val="22"/>
                <w:szCs w:val="22"/>
              </w:rPr>
              <w:t>Package</w:t>
            </w:r>
            <w:proofErr w:type="spellEnd"/>
            <w:r>
              <w:rPr>
                <w:iCs/>
                <w:color w:val="000000"/>
                <w:sz w:val="22"/>
                <w:szCs w:val="22"/>
              </w:rPr>
              <w:t xml:space="preserve">), określanie celów, rezultatów, zasobów i kosztów dla poszczególnych pakietów prac. Budowa diagramu sieciowego, wyznaczanie ścieżki krytycznej (Critical </w:t>
            </w:r>
            <w:proofErr w:type="spellStart"/>
            <w:r>
              <w:rPr>
                <w:iCs/>
                <w:color w:val="000000"/>
                <w:sz w:val="22"/>
                <w:szCs w:val="22"/>
              </w:rPr>
              <w:t>Path</w:t>
            </w:r>
            <w:proofErr w:type="spellEnd"/>
            <w:r>
              <w:rPr>
                <w:iCs/>
                <w:color w:val="000000"/>
                <w:sz w:val="22"/>
                <w:szCs w:val="22"/>
              </w:rPr>
              <w:t xml:space="preserve"> Method).</w:t>
            </w:r>
          </w:p>
          <w:p w14:paraId="41C470DB"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sz w:val="22"/>
                <w:szCs w:val="22"/>
              </w:rPr>
            </w:pPr>
            <w:r w:rsidRPr="5D3FD829">
              <w:rPr>
                <w:color w:val="000000" w:themeColor="text1"/>
                <w:sz w:val="22"/>
                <w:szCs w:val="22"/>
              </w:rPr>
              <w:t xml:space="preserve">Harmonogramowanie projektu (Project </w:t>
            </w:r>
            <w:proofErr w:type="spellStart"/>
            <w:r w:rsidRPr="5D3FD829">
              <w:rPr>
                <w:color w:val="000000" w:themeColor="text1"/>
                <w:sz w:val="22"/>
                <w:szCs w:val="22"/>
              </w:rPr>
              <w:t>Scheduling</w:t>
            </w:r>
            <w:proofErr w:type="spellEnd"/>
            <w:r w:rsidRPr="5D3FD829">
              <w:rPr>
                <w:color w:val="000000" w:themeColor="text1"/>
                <w:sz w:val="22"/>
                <w:szCs w:val="22"/>
              </w:rPr>
              <w:t xml:space="preserve">). Planowanie zasobów i kosztów w projekcie (Resource and </w:t>
            </w:r>
            <w:proofErr w:type="spellStart"/>
            <w:r w:rsidRPr="5D3FD829">
              <w:rPr>
                <w:color w:val="000000" w:themeColor="text1"/>
                <w:sz w:val="22"/>
                <w:szCs w:val="22"/>
              </w:rPr>
              <w:t>Cost</w:t>
            </w:r>
            <w:proofErr w:type="spellEnd"/>
            <w:r w:rsidRPr="5D3FD829">
              <w:rPr>
                <w:color w:val="000000" w:themeColor="text1"/>
                <w:sz w:val="22"/>
                <w:szCs w:val="22"/>
              </w:rPr>
              <w:t xml:space="preserve"> Planning). Metodologia PMI a metodologie zwinne w zarządzaniu projektami,</w:t>
            </w:r>
          </w:p>
        </w:tc>
      </w:tr>
      <w:tr w:rsidR="0081348C" w14:paraId="166CFA80" w14:textId="77777777" w:rsidTr="00B566FF">
        <w:trPr>
          <w:jc w:val="center"/>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6087FC" w14:textId="77777777" w:rsidR="0081348C" w:rsidRDefault="0081348C"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5D3FD829">
              <w:rPr>
                <w:color w:val="000000" w:themeColor="text1"/>
                <w:sz w:val="22"/>
                <w:szCs w:val="22"/>
              </w:rPr>
              <w:t>Ćwiczenia laboratoryjne</w:t>
            </w:r>
          </w:p>
          <w:p w14:paraId="074DD38C" w14:textId="77777777" w:rsidR="0081348C" w:rsidRDefault="0081348C" w:rsidP="00B566FF">
            <w:pPr>
              <w:spacing w:line="276" w:lineRule="auto"/>
              <w:rPr>
                <w:color w:val="000000" w:themeColor="text1"/>
              </w:rPr>
            </w:pPr>
          </w:p>
        </w:tc>
        <w:tc>
          <w:tcPr>
            <w:tcW w:w="7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96538" w14:textId="77777777" w:rsidR="0081348C" w:rsidRDefault="0081348C" w:rsidP="00B566FF">
            <w:pPr>
              <w:spacing w:line="276" w:lineRule="auto"/>
              <w:rPr>
                <w:color w:val="000000" w:themeColor="text1"/>
              </w:rPr>
            </w:pPr>
            <w:r w:rsidRPr="5D3FD829">
              <w:rPr>
                <w:color w:val="000000" w:themeColor="text1"/>
                <w:sz w:val="22"/>
                <w:szCs w:val="22"/>
              </w:rPr>
              <w:t xml:space="preserve">MS Project i Project </w:t>
            </w:r>
            <w:proofErr w:type="spellStart"/>
            <w:r w:rsidRPr="5D3FD829">
              <w:rPr>
                <w:color w:val="000000" w:themeColor="text1"/>
                <w:sz w:val="22"/>
                <w:szCs w:val="22"/>
              </w:rPr>
              <w:t>Libre</w:t>
            </w:r>
            <w:proofErr w:type="spellEnd"/>
            <w:r w:rsidRPr="5D3FD829">
              <w:rPr>
                <w:color w:val="000000" w:themeColor="text1"/>
                <w:sz w:val="22"/>
                <w:szCs w:val="22"/>
              </w:rPr>
              <w:t xml:space="preserve"> jako przykładowe narzędzia informatyczne w zarządzaniu projektami. Interfejs programu. Definiowanie zadań oraz zależności czasowych między nimi. Tworzenie harmonogramu i określenie zadań w projekcie. Zdefiniowanie i przypisanie zasobów do zadań. Budżet projektu.</w:t>
            </w:r>
          </w:p>
        </w:tc>
      </w:tr>
      <w:tr w:rsidR="0081348C" w14:paraId="11BE85CA" w14:textId="77777777" w:rsidTr="00B566FF">
        <w:trPr>
          <w:jc w:val="center"/>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D2BC37" w14:textId="77777777" w:rsidR="0081348C" w:rsidRDefault="0081348C"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5D3FD829">
              <w:rPr>
                <w:color w:val="000000" w:themeColor="text1"/>
                <w:sz w:val="22"/>
                <w:szCs w:val="22"/>
              </w:rPr>
              <w:t>Ćwiczenia projektowe</w:t>
            </w:r>
          </w:p>
          <w:p w14:paraId="488B8144" w14:textId="77777777" w:rsidR="0081348C" w:rsidRDefault="0081348C" w:rsidP="00B566FF">
            <w:pPr>
              <w:spacing w:line="276" w:lineRule="auto"/>
              <w:rPr>
                <w:color w:val="000000" w:themeColor="text1"/>
              </w:rPr>
            </w:pPr>
          </w:p>
        </w:tc>
        <w:tc>
          <w:tcPr>
            <w:tcW w:w="7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AEE23" w14:textId="77777777" w:rsidR="0081348C" w:rsidRDefault="0081348C" w:rsidP="00B566FF">
            <w:pPr>
              <w:spacing w:line="276" w:lineRule="auto"/>
              <w:rPr>
                <w:color w:val="000000" w:themeColor="text1"/>
              </w:rPr>
            </w:pPr>
            <w:r w:rsidRPr="5D3FD829">
              <w:rPr>
                <w:color w:val="000000" w:themeColor="text1"/>
                <w:sz w:val="22"/>
                <w:szCs w:val="22"/>
              </w:rPr>
              <w:t>Określanie celów projektu. Inicjowanie i definiowanie projektu. Planowanie i organizowanie wykonawstwa projektu. Planowanie terminów i zasobów projektu. Identyfikacja ścieżki krytycznej projektu. Planowanie kosztów i budżetowanie projektu. Zamknięcie projektu. Ewaluacja projektu. Szacowanie ryzyka w projekcie.</w:t>
            </w:r>
          </w:p>
        </w:tc>
      </w:tr>
    </w:tbl>
    <w:p w14:paraId="551F5E63" w14:textId="77777777" w:rsidR="0081348C" w:rsidRDefault="0081348C" w:rsidP="0081348C">
      <w:pPr>
        <w:numPr>
          <w:ilvl w:val="0"/>
          <w:numId w:val="51"/>
        </w:numPr>
        <w:tabs>
          <w:tab w:val="left" w:pos="284"/>
        </w:tabs>
        <w:suppressAutoHyphens/>
        <w:spacing w:before="120" w:after="120"/>
        <w:ind w:left="284" w:hanging="284"/>
        <w:rPr>
          <w:b/>
          <w:color w:val="000000"/>
          <w:sz w:val="22"/>
          <w:szCs w:val="22"/>
        </w:rPr>
      </w:pPr>
      <w:r>
        <w:rPr>
          <w:b/>
          <w:color w:val="000000"/>
          <w:sz w:val="22"/>
          <w:szCs w:val="22"/>
        </w:rPr>
        <w:t>METODY (SPOSOBY) WERYFIKACJI I OCENY EFEKTÓW UCZENIA SIĘ OSIĄGNIĘTYCH PRZEZ STUDENTA</w:t>
      </w:r>
    </w:p>
    <w:p w14:paraId="2F74EB29" w14:textId="77777777" w:rsidR="0081348C" w:rsidRDefault="0081348C" w:rsidP="0081348C">
      <w:pPr>
        <w:spacing w:before="120" w:after="120"/>
        <w:jc w:val="both"/>
        <w:rPr>
          <w:color w:val="000000"/>
          <w:sz w:val="22"/>
          <w:szCs w:val="22"/>
        </w:rPr>
      </w:pPr>
      <w:r>
        <w:rPr>
          <w:color w:val="000000"/>
          <w:sz w:val="22"/>
          <w:szCs w:val="22"/>
        </w:rPr>
        <w:t>(dla każdego efektu uczenia się wymienionego w pkt. 2. powinny znaleźć się metody sprawdzenia, czy został on osiągnięty przez studenta)</w:t>
      </w:r>
    </w:p>
    <w:tbl>
      <w:tblPr>
        <w:tblW w:w="9639" w:type="dxa"/>
        <w:jc w:val="center"/>
        <w:tblLayout w:type="fixed"/>
        <w:tblLook w:val="00A0" w:firstRow="1" w:lastRow="0" w:firstColumn="1" w:lastColumn="0" w:noHBand="0" w:noVBand="0"/>
      </w:tblPr>
      <w:tblGrid>
        <w:gridCol w:w="1347"/>
        <w:gridCol w:w="1360"/>
        <w:gridCol w:w="1360"/>
        <w:gridCol w:w="1395"/>
        <w:gridCol w:w="1342"/>
        <w:gridCol w:w="1463"/>
        <w:gridCol w:w="1372"/>
      </w:tblGrid>
      <w:tr w:rsidR="0081348C" w14:paraId="173DA26A" w14:textId="77777777" w:rsidTr="00B566FF">
        <w:trPr>
          <w:jc w:val="center"/>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36E4CA7" w14:textId="77777777" w:rsidR="0081348C" w:rsidRDefault="0081348C" w:rsidP="00B566FF">
            <w:pPr>
              <w:widowControl w:val="0"/>
              <w:jc w:val="center"/>
              <w:rPr>
                <w:color w:val="000000"/>
                <w:sz w:val="22"/>
                <w:szCs w:val="22"/>
              </w:rPr>
            </w:pPr>
            <w:r>
              <w:rPr>
                <w:color w:val="000000"/>
                <w:sz w:val="22"/>
                <w:szCs w:val="22"/>
              </w:rPr>
              <w:t>Efekt uczenia się</w:t>
            </w:r>
          </w:p>
        </w:tc>
        <w:tc>
          <w:tcPr>
            <w:tcW w:w="8292"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297F6475" w14:textId="77777777" w:rsidR="0081348C" w:rsidRDefault="0081348C" w:rsidP="00B566FF">
            <w:pPr>
              <w:widowControl w:val="0"/>
              <w:jc w:val="center"/>
              <w:rPr>
                <w:color w:val="000000"/>
                <w:sz w:val="22"/>
                <w:szCs w:val="22"/>
              </w:rPr>
            </w:pPr>
            <w:r>
              <w:rPr>
                <w:color w:val="000000"/>
                <w:sz w:val="22"/>
                <w:szCs w:val="22"/>
              </w:rPr>
              <w:t>Forma oceny (podano przykładowe)</w:t>
            </w:r>
          </w:p>
        </w:tc>
      </w:tr>
      <w:tr w:rsidR="0081348C" w14:paraId="5D123BBF" w14:textId="77777777" w:rsidTr="00B566FF">
        <w:trPr>
          <w:jc w:val="center"/>
        </w:trPr>
        <w:tc>
          <w:tcPr>
            <w:tcW w:w="134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28C820B" w14:textId="77777777" w:rsidR="0081348C" w:rsidRDefault="0081348C" w:rsidP="00B566FF">
            <w:pPr>
              <w:widowControl w:val="0"/>
              <w:jc w:val="center"/>
              <w:rPr>
                <w:b/>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65A90D" w14:textId="77777777" w:rsidR="0081348C" w:rsidRDefault="0081348C" w:rsidP="00B566FF">
            <w:pPr>
              <w:widowControl w:val="0"/>
              <w:jc w:val="center"/>
              <w:rPr>
                <w:color w:val="000000"/>
                <w:sz w:val="22"/>
                <w:szCs w:val="22"/>
              </w:rPr>
            </w:pPr>
            <w:r>
              <w:rPr>
                <w:color w:val="000000"/>
                <w:sz w:val="22"/>
                <w:szCs w:val="22"/>
              </w:rPr>
              <w:t>Egzamin ustny</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133561" w14:textId="77777777" w:rsidR="0081348C" w:rsidRDefault="0081348C" w:rsidP="00B566FF">
            <w:pPr>
              <w:widowControl w:val="0"/>
              <w:jc w:val="center"/>
              <w:rPr>
                <w:color w:val="000000"/>
                <w:sz w:val="22"/>
                <w:szCs w:val="22"/>
              </w:rPr>
            </w:pPr>
            <w:r>
              <w:rPr>
                <w:color w:val="000000"/>
                <w:sz w:val="22"/>
                <w:szCs w:val="22"/>
              </w:rPr>
              <w:t>Egzamin pisemny</w:t>
            </w:r>
          </w:p>
        </w:tc>
        <w:tc>
          <w:tcPr>
            <w:tcW w:w="1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F3CC64" w14:textId="77777777" w:rsidR="0081348C" w:rsidRDefault="0081348C" w:rsidP="00B566FF">
            <w:pPr>
              <w:widowControl w:val="0"/>
              <w:jc w:val="center"/>
              <w:rPr>
                <w:color w:val="000000"/>
                <w:sz w:val="22"/>
                <w:szCs w:val="22"/>
              </w:rPr>
            </w:pPr>
            <w:r>
              <w:rPr>
                <w:color w:val="000000"/>
                <w:sz w:val="22"/>
                <w:szCs w:val="22"/>
              </w:rPr>
              <w:t>Kolokwium</w:t>
            </w:r>
          </w:p>
        </w:tc>
        <w:tc>
          <w:tcPr>
            <w:tcW w:w="13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F4DF6F" w14:textId="77777777" w:rsidR="0081348C" w:rsidRDefault="0081348C" w:rsidP="00B566FF">
            <w:pPr>
              <w:widowControl w:val="0"/>
              <w:jc w:val="center"/>
              <w:rPr>
                <w:color w:val="000000"/>
                <w:sz w:val="22"/>
                <w:szCs w:val="22"/>
              </w:rPr>
            </w:pPr>
            <w:r>
              <w:rPr>
                <w:color w:val="000000"/>
                <w:sz w:val="22"/>
                <w:szCs w:val="22"/>
              </w:rPr>
              <w:t>Projekt</w:t>
            </w:r>
          </w:p>
        </w:tc>
        <w:tc>
          <w:tcPr>
            <w:tcW w:w="14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2C8DA1" w14:textId="77777777" w:rsidR="0081348C" w:rsidRDefault="0081348C" w:rsidP="00B566FF">
            <w:pPr>
              <w:widowControl w:val="0"/>
              <w:jc w:val="center"/>
              <w:rPr>
                <w:color w:val="000000"/>
                <w:sz w:val="22"/>
                <w:szCs w:val="22"/>
              </w:rPr>
            </w:pPr>
            <w:r>
              <w:rPr>
                <w:color w:val="000000"/>
                <w:sz w:val="22"/>
                <w:szCs w:val="22"/>
              </w:rPr>
              <w:t>Sprawozdanie</w:t>
            </w:r>
          </w:p>
        </w:tc>
        <w:tc>
          <w:tcPr>
            <w:tcW w:w="13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4206F9" w14:textId="77777777" w:rsidR="0081348C" w:rsidRDefault="0081348C" w:rsidP="00B566FF">
            <w:pPr>
              <w:widowControl w:val="0"/>
              <w:jc w:val="center"/>
              <w:rPr>
                <w:color w:val="000000"/>
                <w:sz w:val="22"/>
                <w:szCs w:val="22"/>
              </w:rPr>
            </w:pPr>
            <w:r>
              <w:rPr>
                <w:color w:val="000000"/>
                <w:sz w:val="22"/>
                <w:szCs w:val="22"/>
              </w:rPr>
              <w:t xml:space="preserve">Samodzielne ćwiczenia komputer. </w:t>
            </w:r>
          </w:p>
        </w:tc>
      </w:tr>
      <w:tr w:rsidR="0081348C" w14:paraId="27F19316"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1F8AFE8F" w14:textId="77777777" w:rsidR="0081348C" w:rsidRDefault="0081348C" w:rsidP="00B566FF">
            <w:pPr>
              <w:widowControl w:val="0"/>
              <w:jc w:val="center"/>
              <w:rPr>
                <w:color w:val="000000"/>
                <w:sz w:val="22"/>
                <w:szCs w:val="22"/>
              </w:rPr>
            </w:pPr>
            <w:r>
              <w:rPr>
                <w:color w:val="000000"/>
                <w:sz w:val="22"/>
                <w:szCs w:val="22"/>
              </w:rPr>
              <w:t>W1</w:t>
            </w:r>
          </w:p>
        </w:tc>
        <w:tc>
          <w:tcPr>
            <w:tcW w:w="1360" w:type="dxa"/>
            <w:tcBorders>
              <w:top w:val="single" w:sz="4" w:space="0" w:color="000000"/>
              <w:left w:val="single" w:sz="4" w:space="0" w:color="000000"/>
              <w:bottom w:val="single" w:sz="4" w:space="0" w:color="000000"/>
              <w:right w:val="single" w:sz="4" w:space="0" w:color="000000"/>
            </w:tcBorders>
          </w:tcPr>
          <w:p w14:paraId="32546FAB" w14:textId="77777777" w:rsidR="0081348C" w:rsidRDefault="0081348C"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6C4CC40B" w14:textId="77777777" w:rsidR="0081348C" w:rsidRDefault="0081348C"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5809BA6D" w14:textId="77777777" w:rsidR="0081348C" w:rsidRDefault="0081348C" w:rsidP="00B566FF">
            <w:pPr>
              <w:widowControl w:val="0"/>
              <w:jc w:val="center"/>
              <w:rPr>
                <w:color w:val="000000"/>
                <w:sz w:val="22"/>
                <w:szCs w:val="22"/>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tcPr>
          <w:p w14:paraId="0841DF1D" w14:textId="77777777" w:rsidR="0081348C" w:rsidRDefault="0081348C"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62190425" w14:textId="77777777" w:rsidR="0081348C" w:rsidRDefault="0081348C"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74C0EA83" w14:textId="77777777" w:rsidR="0081348C" w:rsidRDefault="0081348C" w:rsidP="00B566FF">
            <w:pPr>
              <w:widowControl w:val="0"/>
              <w:jc w:val="center"/>
              <w:rPr>
                <w:color w:val="000000"/>
                <w:sz w:val="22"/>
                <w:szCs w:val="22"/>
              </w:rPr>
            </w:pPr>
            <w:r>
              <w:rPr>
                <w:color w:val="000000"/>
                <w:sz w:val="22"/>
                <w:szCs w:val="22"/>
              </w:rPr>
              <w:t>x</w:t>
            </w:r>
          </w:p>
        </w:tc>
      </w:tr>
      <w:tr w:rsidR="0081348C" w14:paraId="4DA967FD"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79A47141" w14:textId="77777777" w:rsidR="0081348C" w:rsidRDefault="0081348C" w:rsidP="00B566FF">
            <w:pPr>
              <w:widowControl w:val="0"/>
              <w:jc w:val="center"/>
              <w:rPr>
                <w:color w:val="000000"/>
                <w:sz w:val="22"/>
                <w:szCs w:val="22"/>
              </w:rPr>
            </w:pPr>
            <w:r>
              <w:rPr>
                <w:color w:val="000000"/>
                <w:sz w:val="22"/>
                <w:szCs w:val="22"/>
              </w:rPr>
              <w:t>U1</w:t>
            </w:r>
          </w:p>
        </w:tc>
        <w:tc>
          <w:tcPr>
            <w:tcW w:w="1360" w:type="dxa"/>
            <w:tcBorders>
              <w:top w:val="single" w:sz="4" w:space="0" w:color="000000"/>
              <w:left w:val="single" w:sz="4" w:space="0" w:color="000000"/>
              <w:bottom w:val="single" w:sz="4" w:space="0" w:color="000000"/>
              <w:right w:val="single" w:sz="4" w:space="0" w:color="000000"/>
            </w:tcBorders>
          </w:tcPr>
          <w:p w14:paraId="3499C8A5" w14:textId="77777777" w:rsidR="0081348C" w:rsidRDefault="0081348C"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0AB32980" w14:textId="77777777" w:rsidR="0081348C" w:rsidRDefault="0081348C"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164BD8E3" w14:textId="77777777" w:rsidR="0081348C" w:rsidRDefault="0081348C" w:rsidP="00B566FF">
            <w:pPr>
              <w:widowControl w:val="0"/>
              <w:jc w:val="center"/>
              <w:rPr>
                <w:color w:val="000000"/>
                <w:sz w:val="22"/>
                <w:szCs w:val="22"/>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tcPr>
          <w:p w14:paraId="76CC3795" w14:textId="77777777" w:rsidR="0081348C" w:rsidRDefault="0081348C"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137D3509" w14:textId="77777777" w:rsidR="0081348C" w:rsidRDefault="0081348C"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45684EF2" w14:textId="77777777" w:rsidR="0081348C" w:rsidRDefault="0081348C" w:rsidP="00B566FF">
            <w:pPr>
              <w:widowControl w:val="0"/>
              <w:jc w:val="center"/>
              <w:rPr>
                <w:color w:val="000000"/>
                <w:sz w:val="22"/>
                <w:szCs w:val="22"/>
              </w:rPr>
            </w:pPr>
          </w:p>
        </w:tc>
      </w:tr>
      <w:tr w:rsidR="0081348C" w14:paraId="720B31C8"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77073916" w14:textId="77777777" w:rsidR="0081348C" w:rsidRDefault="0081348C" w:rsidP="00B566FF">
            <w:pPr>
              <w:widowControl w:val="0"/>
              <w:jc w:val="center"/>
              <w:rPr>
                <w:color w:val="000000"/>
                <w:sz w:val="22"/>
                <w:szCs w:val="22"/>
              </w:rPr>
            </w:pPr>
            <w:r>
              <w:rPr>
                <w:color w:val="000000"/>
                <w:sz w:val="22"/>
                <w:szCs w:val="22"/>
              </w:rPr>
              <w:t>U2</w:t>
            </w:r>
          </w:p>
        </w:tc>
        <w:tc>
          <w:tcPr>
            <w:tcW w:w="1360" w:type="dxa"/>
            <w:tcBorders>
              <w:top w:val="single" w:sz="4" w:space="0" w:color="000000"/>
              <w:left w:val="single" w:sz="4" w:space="0" w:color="000000"/>
              <w:bottom w:val="single" w:sz="4" w:space="0" w:color="000000"/>
              <w:right w:val="single" w:sz="4" w:space="0" w:color="000000"/>
            </w:tcBorders>
          </w:tcPr>
          <w:p w14:paraId="6B25FB93" w14:textId="77777777" w:rsidR="0081348C" w:rsidRDefault="0081348C"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2B311689" w14:textId="77777777" w:rsidR="0081348C" w:rsidRDefault="0081348C"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153A6169" w14:textId="77777777" w:rsidR="0081348C" w:rsidRDefault="0081348C" w:rsidP="00B566FF">
            <w:pPr>
              <w:widowControl w:val="0"/>
              <w:jc w:val="center"/>
              <w:rPr>
                <w:color w:val="000000"/>
                <w:sz w:val="22"/>
                <w:szCs w:val="22"/>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tcPr>
          <w:p w14:paraId="7BB7B23D" w14:textId="77777777" w:rsidR="0081348C" w:rsidRDefault="0081348C"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513DB7BC" w14:textId="77777777" w:rsidR="0081348C" w:rsidRDefault="0081348C"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47BE7E97" w14:textId="77777777" w:rsidR="0081348C" w:rsidRDefault="0081348C" w:rsidP="00B566FF">
            <w:pPr>
              <w:widowControl w:val="0"/>
              <w:jc w:val="center"/>
              <w:rPr>
                <w:color w:val="000000"/>
                <w:sz w:val="22"/>
                <w:szCs w:val="22"/>
              </w:rPr>
            </w:pPr>
            <w:r>
              <w:rPr>
                <w:color w:val="000000"/>
                <w:sz w:val="22"/>
                <w:szCs w:val="22"/>
              </w:rPr>
              <w:t>x</w:t>
            </w:r>
          </w:p>
        </w:tc>
      </w:tr>
      <w:tr w:rsidR="0081348C" w14:paraId="3FC112F6" w14:textId="77777777" w:rsidTr="00B566FF">
        <w:trPr>
          <w:trHeight w:val="283"/>
          <w:jc w:val="center"/>
        </w:trPr>
        <w:tc>
          <w:tcPr>
            <w:tcW w:w="1347" w:type="dxa"/>
            <w:tcBorders>
              <w:left w:val="single" w:sz="4" w:space="0" w:color="000000"/>
              <w:bottom w:val="single" w:sz="4" w:space="0" w:color="000000"/>
              <w:right w:val="single" w:sz="4" w:space="0" w:color="000000"/>
            </w:tcBorders>
          </w:tcPr>
          <w:p w14:paraId="3281B813" w14:textId="77777777" w:rsidR="0081348C" w:rsidRDefault="0081348C" w:rsidP="00B566FF">
            <w:pPr>
              <w:widowControl w:val="0"/>
              <w:jc w:val="center"/>
              <w:rPr>
                <w:color w:val="000000"/>
                <w:sz w:val="22"/>
                <w:szCs w:val="22"/>
              </w:rPr>
            </w:pPr>
            <w:r>
              <w:rPr>
                <w:color w:val="000000"/>
                <w:sz w:val="22"/>
                <w:szCs w:val="22"/>
              </w:rPr>
              <w:t>U3</w:t>
            </w:r>
          </w:p>
        </w:tc>
        <w:tc>
          <w:tcPr>
            <w:tcW w:w="1360" w:type="dxa"/>
            <w:tcBorders>
              <w:left w:val="single" w:sz="4" w:space="0" w:color="000000"/>
              <w:bottom w:val="single" w:sz="4" w:space="0" w:color="000000"/>
              <w:right w:val="single" w:sz="4" w:space="0" w:color="000000"/>
            </w:tcBorders>
          </w:tcPr>
          <w:p w14:paraId="357F7277" w14:textId="77777777" w:rsidR="0081348C" w:rsidRDefault="0081348C" w:rsidP="00B566FF">
            <w:pPr>
              <w:widowControl w:val="0"/>
              <w:jc w:val="center"/>
              <w:rPr>
                <w:color w:val="000000"/>
                <w:sz w:val="22"/>
                <w:szCs w:val="22"/>
              </w:rPr>
            </w:pPr>
          </w:p>
        </w:tc>
        <w:tc>
          <w:tcPr>
            <w:tcW w:w="1360" w:type="dxa"/>
            <w:tcBorders>
              <w:left w:val="single" w:sz="4" w:space="0" w:color="000000"/>
              <w:bottom w:val="single" w:sz="4" w:space="0" w:color="000000"/>
              <w:right w:val="single" w:sz="4" w:space="0" w:color="000000"/>
            </w:tcBorders>
          </w:tcPr>
          <w:p w14:paraId="75571698" w14:textId="77777777" w:rsidR="0081348C" w:rsidRDefault="0081348C" w:rsidP="00B566FF">
            <w:pPr>
              <w:widowControl w:val="0"/>
              <w:jc w:val="center"/>
              <w:rPr>
                <w:color w:val="000000"/>
                <w:sz w:val="22"/>
                <w:szCs w:val="22"/>
              </w:rPr>
            </w:pPr>
          </w:p>
        </w:tc>
        <w:tc>
          <w:tcPr>
            <w:tcW w:w="1395" w:type="dxa"/>
            <w:tcBorders>
              <w:left w:val="single" w:sz="4" w:space="0" w:color="000000"/>
              <w:bottom w:val="single" w:sz="4" w:space="0" w:color="000000"/>
              <w:right w:val="single" w:sz="4" w:space="0" w:color="000000"/>
            </w:tcBorders>
          </w:tcPr>
          <w:p w14:paraId="290ABD7B" w14:textId="77777777" w:rsidR="0081348C" w:rsidRDefault="0081348C" w:rsidP="00B566FF">
            <w:pPr>
              <w:widowControl w:val="0"/>
              <w:jc w:val="center"/>
              <w:rPr>
                <w:color w:val="000000"/>
                <w:sz w:val="22"/>
                <w:szCs w:val="22"/>
              </w:rPr>
            </w:pPr>
          </w:p>
        </w:tc>
        <w:tc>
          <w:tcPr>
            <w:tcW w:w="1342" w:type="dxa"/>
            <w:tcBorders>
              <w:left w:val="single" w:sz="4" w:space="0" w:color="000000"/>
              <w:bottom w:val="single" w:sz="4" w:space="0" w:color="000000"/>
              <w:right w:val="single" w:sz="4" w:space="0" w:color="000000"/>
            </w:tcBorders>
          </w:tcPr>
          <w:p w14:paraId="1C13DFB1" w14:textId="77777777" w:rsidR="0081348C" w:rsidRDefault="0081348C" w:rsidP="00B566FF">
            <w:pPr>
              <w:widowControl w:val="0"/>
              <w:jc w:val="center"/>
              <w:rPr>
                <w:color w:val="000000"/>
                <w:sz w:val="22"/>
                <w:szCs w:val="22"/>
              </w:rPr>
            </w:pPr>
          </w:p>
        </w:tc>
        <w:tc>
          <w:tcPr>
            <w:tcW w:w="1463" w:type="dxa"/>
            <w:tcBorders>
              <w:left w:val="single" w:sz="4" w:space="0" w:color="000000"/>
              <w:bottom w:val="single" w:sz="4" w:space="0" w:color="000000"/>
              <w:right w:val="single" w:sz="4" w:space="0" w:color="000000"/>
            </w:tcBorders>
          </w:tcPr>
          <w:p w14:paraId="41795222" w14:textId="77777777" w:rsidR="0081348C" w:rsidRDefault="0081348C" w:rsidP="00B566FF">
            <w:pPr>
              <w:widowControl w:val="0"/>
              <w:jc w:val="center"/>
              <w:rPr>
                <w:color w:val="000000"/>
                <w:sz w:val="22"/>
                <w:szCs w:val="22"/>
              </w:rPr>
            </w:pPr>
            <w:r>
              <w:rPr>
                <w:color w:val="000000"/>
                <w:sz w:val="22"/>
                <w:szCs w:val="22"/>
              </w:rPr>
              <w:t>x</w:t>
            </w:r>
          </w:p>
        </w:tc>
        <w:tc>
          <w:tcPr>
            <w:tcW w:w="1372" w:type="dxa"/>
            <w:tcBorders>
              <w:left w:val="single" w:sz="4" w:space="0" w:color="000000"/>
              <w:bottom w:val="single" w:sz="4" w:space="0" w:color="000000"/>
              <w:right w:val="single" w:sz="4" w:space="0" w:color="000000"/>
            </w:tcBorders>
          </w:tcPr>
          <w:p w14:paraId="6650AB1B" w14:textId="77777777" w:rsidR="0081348C" w:rsidRDefault="0081348C" w:rsidP="00B566FF">
            <w:pPr>
              <w:widowControl w:val="0"/>
              <w:jc w:val="center"/>
              <w:rPr>
                <w:color w:val="000000"/>
                <w:sz w:val="22"/>
                <w:szCs w:val="22"/>
              </w:rPr>
            </w:pPr>
          </w:p>
        </w:tc>
      </w:tr>
      <w:tr w:rsidR="0081348C" w14:paraId="4DFE945B" w14:textId="77777777" w:rsidTr="00B566FF">
        <w:trPr>
          <w:trHeight w:val="283"/>
          <w:jc w:val="center"/>
        </w:trPr>
        <w:tc>
          <w:tcPr>
            <w:tcW w:w="1347" w:type="dxa"/>
            <w:tcBorders>
              <w:left w:val="single" w:sz="4" w:space="0" w:color="000000"/>
              <w:bottom w:val="single" w:sz="4" w:space="0" w:color="000000"/>
              <w:right w:val="single" w:sz="4" w:space="0" w:color="000000"/>
            </w:tcBorders>
          </w:tcPr>
          <w:p w14:paraId="6D012D46" w14:textId="77777777" w:rsidR="0081348C" w:rsidRDefault="0081348C" w:rsidP="00B566FF">
            <w:pPr>
              <w:widowControl w:val="0"/>
              <w:jc w:val="center"/>
              <w:rPr>
                <w:color w:val="000000"/>
                <w:sz w:val="22"/>
                <w:szCs w:val="22"/>
              </w:rPr>
            </w:pPr>
            <w:r>
              <w:rPr>
                <w:color w:val="000000"/>
                <w:sz w:val="22"/>
                <w:szCs w:val="22"/>
              </w:rPr>
              <w:t>U4</w:t>
            </w:r>
          </w:p>
        </w:tc>
        <w:tc>
          <w:tcPr>
            <w:tcW w:w="1360" w:type="dxa"/>
            <w:tcBorders>
              <w:left w:val="single" w:sz="4" w:space="0" w:color="000000"/>
              <w:bottom w:val="single" w:sz="4" w:space="0" w:color="000000"/>
              <w:right w:val="single" w:sz="4" w:space="0" w:color="000000"/>
            </w:tcBorders>
          </w:tcPr>
          <w:p w14:paraId="6132C253" w14:textId="77777777" w:rsidR="0081348C" w:rsidRDefault="0081348C" w:rsidP="00B566FF">
            <w:pPr>
              <w:widowControl w:val="0"/>
              <w:jc w:val="center"/>
              <w:rPr>
                <w:color w:val="000000"/>
                <w:sz w:val="22"/>
                <w:szCs w:val="22"/>
              </w:rPr>
            </w:pPr>
          </w:p>
        </w:tc>
        <w:tc>
          <w:tcPr>
            <w:tcW w:w="1360" w:type="dxa"/>
            <w:tcBorders>
              <w:left w:val="single" w:sz="4" w:space="0" w:color="000000"/>
              <w:bottom w:val="single" w:sz="4" w:space="0" w:color="000000"/>
              <w:right w:val="single" w:sz="4" w:space="0" w:color="000000"/>
            </w:tcBorders>
          </w:tcPr>
          <w:p w14:paraId="7355D991" w14:textId="77777777" w:rsidR="0081348C" w:rsidRDefault="0081348C" w:rsidP="00B566FF">
            <w:pPr>
              <w:widowControl w:val="0"/>
              <w:jc w:val="center"/>
              <w:rPr>
                <w:color w:val="000000"/>
                <w:sz w:val="22"/>
                <w:szCs w:val="22"/>
              </w:rPr>
            </w:pPr>
          </w:p>
        </w:tc>
        <w:tc>
          <w:tcPr>
            <w:tcW w:w="1395" w:type="dxa"/>
            <w:tcBorders>
              <w:left w:val="single" w:sz="4" w:space="0" w:color="000000"/>
              <w:bottom w:val="single" w:sz="4" w:space="0" w:color="000000"/>
              <w:right w:val="single" w:sz="4" w:space="0" w:color="000000"/>
            </w:tcBorders>
          </w:tcPr>
          <w:p w14:paraId="3F8893B3" w14:textId="77777777" w:rsidR="0081348C" w:rsidRDefault="0081348C" w:rsidP="00B566FF">
            <w:pPr>
              <w:widowControl w:val="0"/>
              <w:jc w:val="center"/>
              <w:rPr>
                <w:color w:val="000000"/>
                <w:sz w:val="22"/>
                <w:szCs w:val="22"/>
              </w:rPr>
            </w:pPr>
          </w:p>
        </w:tc>
        <w:tc>
          <w:tcPr>
            <w:tcW w:w="1342" w:type="dxa"/>
            <w:tcBorders>
              <w:left w:val="single" w:sz="4" w:space="0" w:color="000000"/>
              <w:bottom w:val="single" w:sz="4" w:space="0" w:color="000000"/>
              <w:right w:val="single" w:sz="4" w:space="0" w:color="000000"/>
            </w:tcBorders>
          </w:tcPr>
          <w:p w14:paraId="759715F6" w14:textId="77777777" w:rsidR="0081348C" w:rsidRDefault="0081348C" w:rsidP="00B566FF">
            <w:pPr>
              <w:widowControl w:val="0"/>
              <w:jc w:val="center"/>
              <w:rPr>
                <w:color w:val="000000"/>
                <w:sz w:val="22"/>
                <w:szCs w:val="22"/>
              </w:rPr>
            </w:pPr>
            <w:r>
              <w:rPr>
                <w:color w:val="000000"/>
                <w:sz w:val="22"/>
                <w:szCs w:val="22"/>
              </w:rPr>
              <w:t>x</w:t>
            </w:r>
          </w:p>
        </w:tc>
        <w:tc>
          <w:tcPr>
            <w:tcW w:w="1463" w:type="dxa"/>
            <w:tcBorders>
              <w:left w:val="single" w:sz="4" w:space="0" w:color="000000"/>
              <w:bottom w:val="single" w:sz="4" w:space="0" w:color="000000"/>
              <w:right w:val="single" w:sz="4" w:space="0" w:color="000000"/>
            </w:tcBorders>
          </w:tcPr>
          <w:p w14:paraId="403279B3" w14:textId="77777777" w:rsidR="0081348C" w:rsidRDefault="0081348C" w:rsidP="00B566FF">
            <w:pPr>
              <w:widowControl w:val="0"/>
              <w:jc w:val="center"/>
              <w:rPr>
                <w:color w:val="000000"/>
                <w:sz w:val="22"/>
                <w:szCs w:val="22"/>
              </w:rPr>
            </w:pPr>
            <w:r>
              <w:rPr>
                <w:color w:val="000000"/>
                <w:sz w:val="22"/>
                <w:szCs w:val="22"/>
              </w:rPr>
              <w:t>x</w:t>
            </w:r>
          </w:p>
        </w:tc>
        <w:tc>
          <w:tcPr>
            <w:tcW w:w="1372" w:type="dxa"/>
            <w:tcBorders>
              <w:left w:val="single" w:sz="4" w:space="0" w:color="000000"/>
              <w:bottom w:val="single" w:sz="4" w:space="0" w:color="000000"/>
              <w:right w:val="single" w:sz="4" w:space="0" w:color="000000"/>
            </w:tcBorders>
          </w:tcPr>
          <w:p w14:paraId="6B73A144" w14:textId="77777777" w:rsidR="0081348C" w:rsidRDefault="0081348C" w:rsidP="00B566FF">
            <w:pPr>
              <w:widowControl w:val="0"/>
              <w:jc w:val="center"/>
              <w:rPr>
                <w:color w:val="000000"/>
                <w:sz w:val="22"/>
                <w:szCs w:val="22"/>
              </w:rPr>
            </w:pPr>
          </w:p>
        </w:tc>
      </w:tr>
      <w:tr w:rsidR="0081348C" w14:paraId="530CF7FE"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3A8E3B34" w14:textId="77777777" w:rsidR="0081348C" w:rsidRDefault="0081348C" w:rsidP="00B566FF">
            <w:pPr>
              <w:widowControl w:val="0"/>
              <w:jc w:val="center"/>
              <w:rPr>
                <w:color w:val="000000"/>
                <w:sz w:val="22"/>
                <w:szCs w:val="22"/>
              </w:rPr>
            </w:pPr>
            <w:r>
              <w:rPr>
                <w:color w:val="000000"/>
                <w:sz w:val="22"/>
                <w:szCs w:val="22"/>
              </w:rPr>
              <w:t>K1</w:t>
            </w:r>
          </w:p>
        </w:tc>
        <w:tc>
          <w:tcPr>
            <w:tcW w:w="1360" w:type="dxa"/>
            <w:tcBorders>
              <w:top w:val="single" w:sz="4" w:space="0" w:color="000000"/>
              <w:left w:val="single" w:sz="4" w:space="0" w:color="000000"/>
              <w:bottom w:val="single" w:sz="4" w:space="0" w:color="000000"/>
              <w:right w:val="single" w:sz="4" w:space="0" w:color="000000"/>
            </w:tcBorders>
          </w:tcPr>
          <w:p w14:paraId="7D82130D" w14:textId="77777777" w:rsidR="0081348C" w:rsidRDefault="0081348C"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0221DFC6" w14:textId="77777777" w:rsidR="0081348C" w:rsidRDefault="0081348C"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689260C1" w14:textId="77777777" w:rsidR="0081348C" w:rsidRDefault="0081348C" w:rsidP="00B566FF">
            <w:pPr>
              <w:widowControl w:val="0"/>
              <w:jc w:val="center"/>
              <w:rPr>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296C44D" w14:textId="77777777" w:rsidR="0081348C" w:rsidRDefault="0081348C"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7CF595EF" w14:textId="77777777" w:rsidR="0081348C" w:rsidRDefault="0081348C"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7485FB77" w14:textId="77777777" w:rsidR="0081348C" w:rsidRDefault="0081348C" w:rsidP="00B566FF">
            <w:pPr>
              <w:widowControl w:val="0"/>
              <w:jc w:val="center"/>
              <w:rPr>
                <w:color w:val="000000"/>
                <w:sz w:val="22"/>
                <w:szCs w:val="22"/>
              </w:rPr>
            </w:pPr>
          </w:p>
        </w:tc>
      </w:tr>
      <w:tr w:rsidR="0081348C" w14:paraId="1F61E0B8"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3392BD8A" w14:textId="77777777" w:rsidR="0081348C" w:rsidRDefault="0081348C" w:rsidP="00B566FF">
            <w:pPr>
              <w:widowControl w:val="0"/>
              <w:jc w:val="center"/>
              <w:rPr>
                <w:color w:val="000000"/>
                <w:sz w:val="22"/>
                <w:szCs w:val="22"/>
              </w:rPr>
            </w:pPr>
            <w:r>
              <w:rPr>
                <w:color w:val="000000"/>
                <w:sz w:val="22"/>
                <w:szCs w:val="22"/>
              </w:rPr>
              <w:t>K2</w:t>
            </w:r>
          </w:p>
        </w:tc>
        <w:tc>
          <w:tcPr>
            <w:tcW w:w="1360" w:type="dxa"/>
            <w:tcBorders>
              <w:top w:val="single" w:sz="4" w:space="0" w:color="000000"/>
              <w:left w:val="single" w:sz="4" w:space="0" w:color="000000"/>
              <w:bottom w:val="single" w:sz="4" w:space="0" w:color="000000"/>
              <w:right w:val="single" w:sz="4" w:space="0" w:color="000000"/>
            </w:tcBorders>
          </w:tcPr>
          <w:p w14:paraId="1F7E310D" w14:textId="77777777" w:rsidR="0081348C" w:rsidRDefault="0081348C"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472C7200" w14:textId="77777777" w:rsidR="0081348C" w:rsidRDefault="0081348C"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0F1E3F46" w14:textId="77777777" w:rsidR="0081348C" w:rsidRDefault="0081348C" w:rsidP="00B566FF">
            <w:pPr>
              <w:widowControl w:val="0"/>
              <w:jc w:val="center"/>
              <w:rPr>
                <w:color w:val="000000"/>
                <w:sz w:val="22"/>
                <w:szCs w:val="22"/>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tcPr>
          <w:p w14:paraId="166E08AB" w14:textId="77777777" w:rsidR="0081348C" w:rsidRDefault="0081348C"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164F505B" w14:textId="77777777" w:rsidR="0081348C" w:rsidRDefault="0081348C"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7BCA6A6D" w14:textId="77777777" w:rsidR="0081348C" w:rsidRDefault="0081348C" w:rsidP="00B566FF">
            <w:pPr>
              <w:widowControl w:val="0"/>
              <w:jc w:val="center"/>
              <w:rPr>
                <w:color w:val="000000"/>
                <w:sz w:val="22"/>
                <w:szCs w:val="22"/>
              </w:rPr>
            </w:pPr>
          </w:p>
        </w:tc>
      </w:tr>
    </w:tbl>
    <w:p w14:paraId="08F6B5E9" w14:textId="77777777" w:rsidR="0081348C" w:rsidRDefault="0081348C" w:rsidP="0081348C">
      <w:pPr>
        <w:numPr>
          <w:ilvl w:val="0"/>
          <w:numId w:val="51"/>
        </w:numPr>
        <w:tabs>
          <w:tab w:val="left" w:pos="284"/>
        </w:tabs>
        <w:suppressAutoHyphens/>
        <w:spacing w:before="120" w:after="120"/>
        <w:ind w:left="284" w:hanging="284"/>
        <w:rPr>
          <w:b/>
          <w:iCs/>
          <w:color w:val="000000"/>
          <w:sz w:val="22"/>
          <w:szCs w:val="22"/>
        </w:rPr>
      </w:pPr>
      <w:r>
        <w:rPr>
          <w:b/>
          <w:iCs/>
          <w:color w:val="000000"/>
          <w:sz w:val="22"/>
          <w:szCs w:val="22"/>
        </w:rPr>
        <w:t>LITERATURA</w:t>
      </w:r>
    </w:p>
    <w:tbl>
      <w:tblPr>
        <w:tblW w:w="9638" w:type="dxa"/>
        <w:jc w:val="center"/>
        <w:tblLayout w:type="fixed"/>
        <w:tblLook w:val="00A0" w:firstRow="1" w:lastRow="0" w:firstColumn="1" w:lastColumn="0" w:noHBand="0" w:noVBand="0"/>
      </w:tblPr>
      <w:tblGrid>
        <w:gridCol w:w="1788"/>
        <w:gridCol w:w="7850"/>
      </w:tblGrid>
      <w:tr w:rsidR="0081348C" w:rsidRPr="006334ED" w14:paraId="6AF0ED59" w14:textId="77777777" w:rsidTr="00B566FF">
        <w:trPr>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2F2F2"/>
          </w:tcPr>
          <w:p w14:paraId="7BAD4E8F"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Literatura podstawowa</w:t>
            </w:r>
          </w:p>
        </w:tc>
        <w:tc>
          <w:tcPr>
            <w:tcW w:w="7849" w:type="dxa"/>
            <w:tcBorders>
              <w:top w:val="single" w:sz="4" w:space="0" w:color="000000"/>
              <w:left w:val="single" w:sz="4" w:space="0" w:color="000000"/>
              <w:bottom w:val="single" w:sz="4" w:space="0" w:color="000000"/>
              <w:right w:val="single" w:sz="4" w:space="0" w:color="000000"/>
            </w:tcBorders>
          </w:tcPr>
          <w:p w14:paraId="42ABB684" w14:textId="77777777" w:rsidR="0081348C" w:rsidRPr="006334ED"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D0D0D"/>
                <w:sz w:val="22"/>
                <w:szCs w:val="22"/>
                <w:lang w:val="en-US"/>
              </w:rPr>
            </w:pPr>
            <w:r w:rsidRPr="006334ED">
              <w:rPr>
                <w:iCs/>
                <w:color w:val="000000"/>
                <w:sz w:val="22"/>
                <w:szCs w:val="22"/>
                <w:lang w:val="en-US"/>
              </w:rPr>
              <w:t>1. PMBOK® Guide and Standards (5th Ed), Project Management Institute (PMI), 2013</w:t>
            </w:r>
          </w:p>
          <w:p w14:paraId="5085B574"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lang w:val="en-US"/>
              </w:rPr>
            </w:pPr>
            <w:r>
              <w:rPr>
                <w:iCs/>
                <w:color w:val="000000"/>
                <w:sz w:val="22"/>
                <w:szCs w:val="22"/>
                <w:lang w:val="en-US"/>
              </w:rPr>
              <w:t xml:space="preserve">2. </w:t>
            </w:r>
            <w:r w:rsidRPr="00B6471F">
              <w:rPr>
                <w:iCs/>
                <w:color w:val="000000"/>
                <w:sz w:val="22"/>
                <w:szCs w:val="22"/>
                <w:lang w:val="en-US"/>
              </w:rPr>
              <w:t>Chatfield C., Johnson T., Microsoft Project 2016: step by step, Microsoft Press, Redmond 2016.</w:t>
            </w:r>
          </w:p>
          <w:p w14:paraId="348EF244" w14:textId="77777777" w:rsidR="0081348C" w:rsidRPr="006334ED"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D0D0D"/>
                <w:sz w:val="22"/>
                <w:szCs w:val="22"/>
              </w:rPr>
            </w:pPr>
            <w:r>
              <w:rPr>
                <w:iCs/>
                <w:color w:val="0D0D0D"/>
                <w:sz w:val="22"/>
                <w:szCs w:val="22"/>
              </w:rPr>
              <w:t xml:space="preserve">3. </w:t>
            </w:r>
            <w:r w:rsidRPr="006334ED">
              <w:rPr>
                <w:iCs/>
                <w:color w:val="0D0D0D"/>
                <w:sz w:val="22"/>
                <w:szCs w:val="22"/>
              </w:rPr>
              <w:t>Pawlak M., Zarządzanie projektami, PWN, Warszawa 2006</w:t>
            </w:r>
          </w:p>
        </w:tc>
      </w:tr>
      <w:tr w:rsidR="0081348C" w:rsidRPr="00E231C3" w14:paraId="33BE0E13" w14:textId="77777777" w:rsidTr="00B566FF">
        <w:trPr>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2F2F2"/>
          </w:tcPr>
          <w:p w14:paraId="37CE5696"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Literatura uzupełniająca</w:t>
            </w:r>
          </w:p>
        </w:tc>
        <w:tc>
          <w:tcPr>
            <w:tcW w:w="7849" w:type="dxa"/>
            <w:tcBorders>
              <w:top w:val="single" w:sz="4" w:space="0" w:color="000000"/>
              <w:left w:val="single" w:sz="4" w:space="0" w:color="000000"/>
              <w:bottom w:val="single" w:sz="4" w:space="0" w:color="000000"/>
              <w:right w:val="single" w:sz="4" w:space="0" w:color="000000"/>
            </w:tcBorders>
          </w:tcPr>
          <w:p w14:paraId="01DC77A9" w14:textId="77777777" w:rsidR="0081348C" w:rsidRPr="006334ED"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1.</w:t>
            </w:r>
            <w:r w:rsidRPr="006334ED">
              <w:rPr>
                <w:iCs/>
                <w:color w:val="000000"/>
                <w:sz w:val="22"/>
                <w:szCs w:val="22"/>
              </w:rPr>
              <w:t>Trocki M. (red.), Metodyki i standardy zarządzania projektami, Polskie Wydawnictwo Ekonomiczne, Warszawa 2017.</w:t>
            </w:r>
          </w:p>
          <w:p w14:paraId="01E74698" w14:textId="77777777" w:rsidR="0081348C"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lang w:val="en-US"/>
              </w:rPr>
            </w:pPr>
            <w:r w:rsidRPr="006334ED">
              <w:rPr>
                <w:iCs/>
                <w:color w:val="000000"/>
                <w:sz w:val="22"/>
                <w:szCs w:val="22"/>
                <w:lang w:val="en-US"/>
              </w:rPr>
              <w:t>2.Kerzner H., Advanced project management, Helion, Gliwice 2005</w:t>
            </w:r>
          </w:p>
          <w:p w14:paraId="208BF18A" w14:textId="77777777" w:rsidR="0081348C" w:rsidRPr="006334ED" w:rsidRDefault="0081348C"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lang w:val="en-US"/>
              </w:rPr>
            </w:pPr>
            <w:r>
              <w:rPr>
                <w:iCs/>
                <w:color w:val="000000"/>
                <w:sz w:val="22"/>
                <w:szCs w:val="22"/>
                <w:lang w:val="en-US"/>
              </w:rPr>
              <w:t xml:space="preserve">3.Roberts P., </w:t>
            </w:r>
            <w:r w:rsidRPr="00C03E21">
              <w:rPr>
                <w:iCs/>
                <w:color w:val="000000"/>
                <w:sz w:val="22"/>
                <w:szCs w:val="22"/>
                <w:lang w:val="en-US"/>
              </w:rPr>
              <w:t>The Economist Guide to Project Management</w:t>
            </w:r>
            <w:r>
              <w:rPr>
                <w:iCs/>
                <w:color w:val="000000"/>
                <w:sz w:val="22"/>
                <w:szCs w:val="22"/>
                <w:lang w:val="en-US"/>
              </w:rPr>
              <w:t>, Profile Books 2020</w:t>
            </w:r>
          </w:p>
        </w:tc>
      </w:tr>
    </w:tbl>
    <w:p w14:paraId="1D2EC406" w14:textId="77777777" w:rsidR="0081348C" w:rsidRDefault="0081348C" w:rsidP="0081348C">
      <w:pPr>
        <w:numPr>
          <w:ilvl w:val="0"/>
          <w:numId w:val="51"/>
        </w:numPr>
        <w:tabs>
          <w:tab w:val="left" w:pos="284"/>
        </w:tabs>
        <w:suppressAutoHyphens/>
        <w:spacing w:before="120" w:after="120"/>
        <w:ind w:left="284" w:hanging="284"/>
        <w:rPr>
          <w:b/>
          <w:sz w:val="22"/>
          <w:szCs w:val="22"/>
        </w:rPr>
      </w:pPr>
      <w:r>
        <w:rPr>
          <w:b/>
          <w:sz w:val="22"/>
          <w:szCs w:val="22"/>
        </w:rPr>
        <w:t>NAKŁAD PRACY STUDENTA – BILANS GODZIN I PUNKTÓW ECTS</w:t>
      </w:r>
    </w:p>
    <w:tbl>
      <w:tblPr>
        <w:tblW w:w="9639" w:type="dxa"/>
        <w:jc w:val="center"/>
        <w:tblLayout w:type="fixed"/>
        <w:tblLook w:val="00A0" w:firstRow="1" w:lastRow="0" w:firstColumn="1" w:lastColumn="0" w:noHBand="0" w:noVBand="0"/>
      </w:tblPr>
      <w:tblGrid>
        <w:gridCol w:w="2978"/>
        <w:gridCol w:w="4267"/>
        <w:gridCol w:w="2394"/>
      </w:tblGrid>
      <w:tr w:rsidR="0081348C" w14:paraId="6B75A391" w14:textId="77777777" w:rsidTr="00B566FF">
        <w:trPr>
          <w:trHeight w:val="769"/>
          <w:jc w:val="center"/>
        </w:trPr>
        <w:tc>
          <w:tcPr>
            <w:tcW w:w="7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622DAD8" w14:textId="77777777" w:rsidR="0081348C" w:rsidRDefault="0081348C" w:rsidP="00B566FF">
            <w:pPr>
              <w:widowControl w:val="0"/>
              <w:jc w:val="center"/>
              <w:rPr>
                <w:sz w:val="22"/>
                <w:szCs w:val="22"/>
              </w:rPr>
            </w:pPr>
            <w:r>
              <w:rPr>
                <w:sz w:val="22"/>
                <w:szCs w:val="22"/>
              </w:rPr>
              <w:t>Aktywność studenta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23260F2" w14:textId="77777777" w:rsidR="0081348C" w:rsidRDefault="0081348C" w:rsidP="00B566FF">
            <w:pPr>
              <w:widowControl w:val="0"/>
              <w:jc w:val="center"/>
              <w:rPr>
                <w:sz w:val="22"/>
                <w:szCs w:val="22"/>
              </w:rPr>
            </w:pPr>
            <w:r>
              <w:rPr>
                <w:sz w:val="22"/>
                <w:szCs w:val="22"/>
              </w:rPr>
              <w:t>Obciążenie studenta – Liczba godzin</w:t>
            </w:r>
          </w:p>
          <w:p w14:paraId="01BDDA8A" w14:textId="77777777" w:rsidR="0081348C" w:rsidRDefault="0081348C" w:rsidP="00B566FF">
            <w:pPr>
              <w:widowControl w:val="0"/>
              <w:jc w:val="center"/>
              <w:rPr>
                <w:sz w:val="22"/>
                <w:szCs w:val="22"/>
              </w:rPr>
            </w:pPr>
            <w:r>
              <w:rPr>
                <w:sz w:val="22"/>
                <w:szCs w:val="22"/>
              </w:rPr>
              <w:t>(podano przykładowe)</w:t>
            </w:r>
          </w:p>
        </w:tc>
      </w:tr>
      <w:tr w:rsidR="0081348C" w14:paraId="4D79C316" w14:textId="77777777" w:rsidTr="00B566FF">
        <w:trPr>
          <w:trHeight w:val="340"/>
          <w:jc w:val="center"/>
        </w:trPr>
        <w:tc>
          <w:tcPr>
            <w:tcW w:w="2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0DDCD" w14:textId="77777777" w:rsidR="0081348C" w:rsidRDefault="0081348C" w:rsidP="00B566FF">
            <w:pPr>
              <w:widowControl w:val="0"/>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D012" w14:textId="77777777" w:rsidR="0081348C" w:rsidRDefault="0081348C" w:rsidP="00B566FF">
            <w:pPr>
              <w:widowControl w:val="0"/>
              <w:ind w:left="88"/>
              <w:rPr>
                <w:sz w:val="22"/>
                <w:szCs w:val="22"/>
              </w:rPr>
            </w:pPr>
            <w:r>
              <w:rPr>
                <w:sz w:val="22"/>
                <w:szCs w:val="22"/>
              </w:rPr>
              <w:t>Udział w zajęciach dydaktycznych, wskazanych w pkt. 1B</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03123" w14:textId="77777777" w:rsidR="0081348C" w:rsidRDefault="0081348C" w:rsidP="00B566FF">
            <w:pPr>
              <w:spacing w:line="259" w:lineRule="auto"/>
              <w:jc w:val="center"/>
            </w:pPr>
            <w:r>
              <w:rPr>
                <w:sz w:val="22"/>
                <w:szCs w:val="22"/>
              </w:rPr>
              <w:t>30</w:t>
            </w:r>
          </w:p>
        </w:tc>
      </w:tr>
      <w:tr w:rsidR="0081348C" w14:paraId="4BF1DBE4" w14:textId="77777777" w:rsidTr="00B566FF">
        <w:trPr>
          <w:trHeight w:val="271"/>
          <w:jc w:val="center"/>
        </w:trPr>
        <w:tc>
          <w:tcPr>
            <w:tcW w:w="2978" w:type="dxa"/>
            <w:vMerge/>
          </w:tcPr>
          <w:p w14:paraId="533E05BF" w14:textId="77777777" w:rsidR="0081348C" w:rsidRDefault="0081348C" w:rsidP="00B566FF">
            <w:pPr>
              <w:widowControl w:val="0"/>
              <w:rPr>
                <w:color w:val="000000"/>
                <w:sz w:val="22"/>
                <w:szCs w:val="22"/>
              </w:rPr>
            </w:pPr>
          </w:p>
        </w:tc>
        <w:tc>
          <w:tcPr>
            <w:tcW w:w="4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F59AA" w14:textId="77777777" w:rsidR="0081348C" w:rsidRDefault="0081348C" w:rsidP="00B566FF">
            <w:pPr>
              <w:widowControl w:val="0"/>
              <w:ind w:left="88"/>
              <w:rPr>
                <w:color w:val="000000"/>
                <w:sz w:val="22"/>
                <w:szCs w:val="22"/>
              </w:rPr>
            </w:pPr>
            <w:r>
              <w:rPr>
                <w:color w:val="000000"/>
                <w:sz w:val="22"/>
                <w:szCs w:val="22"/>
              </w:rPr>
              <w:t xml:space="preserve">Konsultacje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F8A1B" w14:textId="77777777" w:rsidR="0081348C" w:rsidRDefault="0081348C" w:rsidP="00B566FF">
            <w:pPr>
              <w:widowControl w:val="0"/>
              <w:jc w:val="center"/>
              <w:rPr>
                <w:color w:val="000000"/>
                <w:sz w:val="22"/>
                <w:szCs w:val="22"/>
              </w:rPr>
            </w:pPr>
            <w:r>
              <w:rPr>
                <w:color w:val="000000"/>
                <w:sz w:val="22"/>
                <w:szCs w:val="22"/>
              </w:rPr>
              <w:t>5</w:t>
            </w:r>
          </w:p>
        </w:tc>
      </w:tr>
      <w:tr w:rsidR="0081348C" w14:paraId="19965067" w14:textId="77777777" w:rsidTr="00B566FF">
        <w:trPr>
          <w:trHeight w:val="177"/>
          <w:jc w:val="center"/>
        </w:trPr>
        <w:tc>
          <w:tcPr>
            <w:tcW w:w="2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D8881" w14:textId="77777777" w:rsidR="0081348C" w:rsidRDefault="0081348C" w:rsidP="00B566FF">
            <w:pPr>
              <w:widowControl w:val="0"/>
              <w:rPr>
                <w:color w:val="000000"/>
                <w:sz w:val="22"/>
                <w:szCs w:val="22"/>
              </w:rPr>
            </w:pPr>
          </w:p>
          <w:p w14:paraId="08BA8C11" w14:textId="77777777" w:rsidR="0081348C" w:rsidRDefault="0081348C" w:rsidP="00B566FF">
            <w:pPr>
              <w:widowControl w:val="0"/>
              <w:rPr>
                <w:color w:val="000000"/>
                <w:sz w:val="22"/>
                <w:szCs w:val="22"/>
              </w:rPr>
            </w:pPr>
            <w:r>
              <w:rPr>
                <w:color w:val="000000"/>
                <w:sz w:val="22"/>
                <w:szCs w:val="22"/>
              </w:rPr>
              <w:t xml:space="preserve">Praca własna studenta </w:t>
            </w:r>
          </w:p>
        </w:tc>
        <w:tc>
          <w:tcPr>
            <w:tcW w:w="4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C1B6C" w14:textId="77777777" w:rsidR="0081348C" w:rsidRDefault="0081348C" w:rsidP="00B566FF">
            <w:pPr>
              <w:widowControl w:val="0"/>
              <w:ind w:left="88"/>
              <w:rPr>
                <w:color w:val="000000"/>
                <w:sz w:val="22"/>
                <w:szCs w:val="22"/>
              </w:rPr>
            </w:pPr>
            <w:r>
              <w:rPr>
                <w:color w:val="000000"/>
                <w:sz w:val="22"/>
                <w:szCs w:val="22"/>
              </w:rPr>
              <w:t>Przygotowanie do zajęć</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507BA" w14:textId="77777777" w:rsidR="0081348C" w:rsidRDefault="0081348C" w:rsidP="00B566FF">
            <w:pPr>
              <w:widowControl w:val="0"/>
              <w:jc w:val="center"/>
              <w:rPr>
                <w:color w:val="000000"/>
                <w:sz w:val="22"/>
                <w:szCs w:val="22"/>
              </w:rPr>
            </w:pPr>
            <w:r w:rsidRPr="090A5A42">
              <w:rPr>
                <w:color w:val="000000" w:themeColor="text1"/>
                <w:sz w:val="22"/>
                <w:szCs w:val="22"/>
              </w:rPr>
              <w:t>1</w:t>
            </w:r>
            <w:r>
              <w:rPr>
                <w:color w:val="000000" w:themeColor="text1"/>
                <w:sz w:val="22"/>
                <w:szCs w:val="22"/>
              </w:rPr>
              <w:t>5</w:t>
            </w:r>
          </w:p>
        </w:tc>
      </w:tr>
      <w:tr w:rsidR="0081348C" w14:paraId="37AF0276" w14:textId="77777777" w:rsidTr="00B566FF">
        <w:trPr>
          <w:trHeight w:val="137"/>
          <w:jc w:val="center"/>
        </w:trPr>
        <w:tc>
          <w:tcPr>
            <w:tcW w:w="2978" w:type="dxa"/>
            <w:vMerge/>
          </w:tcPr>
          <w:p w14:paraId="36972D20" w14:textId="77777777" w:rsidR="0081348C" w:rsidRDefault="0081348C" w:rsidP="00B566FF">
            <w:pPr>
              <w:widowControl w:val="0"/>
              <w:rPr>
                <w:color w:val="000000"/>
                <w:sz w:val="22"/>
                <w:szCs w:val="22"/>
              </w:rPr>
            </w:pPr>
          </w:p>
        </w:tc>
        <w:tc>
          <w:tcPr>
            <w:tcW w:w="4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AF6D2" w14:textId="77777777" w:rsidR="0081348C" w:rsidRDefault="0081348C" w:rsidP="00B566FF">
            <w:pPr>
              <w:widowControl w:val="0"/>
              <w:ind w:left="88"/>
              <w:rPr>
                <w:color w:val="000000"/>
                <w:sz w:val="22"/>
                <w:szCs w:val="22"/>
              </w:rPr>
            </w:pPr>
            <w:r>
              <w:rPr>
                <w:color w:val="000000"/>
                <w:sz w:val="22"/>
                <w:szCs w:val="22"/>
              </w:rPr>
              <w:t>Studiowanie literatury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BBA19" w14:textId="77777777" w:rsidR="0081348C" w:rsidRDefault="0081348C" w:rsidP="00B566FF">
            <w:pPr>
              <w:widowControl w:val="0"/>
              <w:jc w:val="center"/>
              <w:rPr>
                <w:color w:val="000000"/>
                <w:sz w:val="22"/>
                <w:szCs w:val="22"/>
              </w:rPr>
            </w:pPr>
            <w:r w:rsidRPr="090A5A42">
              <w:rPr>
                <w:color w:val="000000" w:themeColor="text1"/>
                <w:sz w:val="22"/>
                <w:szCs w:val="22"/>
              </w:rPr>
              <w:t>10</w:t>
            </w:r>
          </w:p>
        </w:tc>
      </w:tr>
      <w:tr w:rsidR="0081348C" w14:paraId="6EBEE002" w14:textId="77777777" w:rsidTr="00B566FF">
        <w:trPr>
          <w:trHeight w:val="340"/>
          <w:jc w:val="center"/>
        </w:trPr>
        <w:tc>
          <w:tcPr>
            <w:tcW w:w="2978" w:type="dxa"/>
            <w:vMerge/>
          </w:tcPr>
          <w:p w14:paraId="4FFE373E" w14:textId="77777777" w:rsidR="0081348C" w:rsidRDefault="0081348C" w:rsidP="00B566FF">
            <w:pPr>
              <w:widowControl w:val="0"/>
              <w:rPr>
                <w:color w:val="000000"/>
                <w:sz w:val="22"/>
                <w:szCs w:val="22"/>
              </w:rPr>
            </w:pPr>
          </w:p>
        </w:tc>
        <w:tc>
          <w:tcPr>
            <w:tcW w:w="4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A1F36" w14:textId="77777777" w:rsidR="0081348C" w:rsidRDefault="0081348C" w:rsidP="00B566FF">
            <w:pPr>
              <w:widowControl w:val="0"/>
              <w:ind w:left="88"/>
              <w:rPr>
                <w:color w:val="000000"/>
                <w:sz w:val="22"/>
                <w:szCs w:val="22"/>
              </w:rPr>
            </w:pPr>
            <w:r>
              <w:rPr>
                <w:color w:val="000000"/>
                <w:sz w:val="22"/>
                <w:szCs w:val="22"/>
              </w:rPr>
              <w:t xml:space="preserve">Inne (przygotowanie do egzaminu, zaliczeń, </w:t>
            </w:r>
          </w:p>
          <w:p w14:paraId="41AC44B7" w14:textId="77777777" w:rsidR="0081348C" w:rsidRDefault="0081348C" w:rsidP="00B566FF">
            <w:pPr>
              <w:widowControl w:val="0"/>
              <w:ind w:left="88"/>
              <w:rPr>
                <w:color w:val="000000"/>
                <w:sz w:val="22"/>
                <w:szCs w:val="22"/>
              </w:rPr>
            </w:pPr>
            <w:r>
              <w:rPr>
                <w:color w:val="000000"/>
                <w:sz w:val="22"/>
                <w:szCs w:val="22"/>
              </w:rPr>
              <w:t>przygotowanie projektu itd.)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5021E" w14:textId="77777777" w:rsidR="0081348C" w:rsidRDefault="0081348C" w:rsidP="00B566FF">
            <w:pPr>
              <w:widowControl w:val="0"/>
              <w:jc w:val="center"/>
              <w:rPr>
                <w:color w:val="000000"/>
                <w:sz w:val="22"/>
                <w:szCs w:val="22"/>
              </w:rPr>
            </w:pPr>
            <w:r>
              <w:rPr>
                <w:color w:val="000000" w:themeColor="text1"/>
                <w:sz w:val="22"/>
                <w:szCs w:val="22"/>
              </w:rPr>
              <w:t>15</w:t>
            </w:r>
          </w:p>
        </w:tc>
      </w:tr>
      <w:tr w:rsidR="0081348C" w14:paraId="5B8607E3" w14:textId="77777777" w:rsidTr="00B566FF">
        <w:trPr>
          <w:trHeight w:val="340"/>
          <w:jc w:val="center"/>
        </w:trPr>
        <w:tc>
          <w:tcPr>
            <w:tcW w:w="7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A4A5E3" w14:textId="77777777" w:rsidR="0081348C" w:rsidRDefault="0081348C" w:rsidP="00B566FF">
            <w:pPr>
              <w:widowControl w:val="0"/>
              <w:rPr>
                <w:color w:val="000000"/>
                <w:sz w:val="22"/>
                <w:szCs w:val="22"/>
              </w:rPr>
            </w:pPr>
            <w:r>
              <w:rPr>
                <w:color w:val="000000"/>
                <w:sz w:val="22"/>
                <w:szCs w:val="22"/>
              </w:rPr>
              <w:t>Łączny nakład pracy studenta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7CC45D" w14:textId="77777777" w:rsidR="0081348C" w:rsidRDefault="0081348C" w:rsidP="00B566FF">
            <w:pPr>
              <w:widowControl w:val="0"/>
              <w:jc w:val="center"/>
              <w:rPr>
                <w:color w:val="000000"/>
                <w:sz w:val="22"/>
                <w:szCs w:val="22"/>
              </w:rPr>
            </w:pPr>
            <w:r w:rsidRPr="090A5A42">
              <w:rPr>
                <w:color w:val="000000" w:themeColor="text1"/>
                <w:sz w:val="22"/>
                <w:szCs w:val="22"/>
              </w:rPr>
              <w:t>75</w:t>
            </w:r>
          </w:p>
        </w:tc>
      </w:tr>
      <w:tr w:rsidR="0081348C" w14:paraId="1CA71B82" w14:textId="77777777" w:rsidTr="00B566FF">
        <w:trPr>
          <w:trHeight w:val="397"/>
          <w:jc w:val="center"/>
        </w:trPr>
        <w:tc>
          <w:tcPr>
            <w:tcW w:w="7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FE98314" w14:textId="77777777" w:rsidR="0081348C" w:rsidRDefault="0081348C" w:rsidP="00B566FF">
            <w:pPr>
              <w:widowControl w:val="0"/>
              <w:jc w:val="right"/>
              <w:rPr>
                <w:b/>
                <w:color w:val="000000"/>
                <w:sz w:val="22"/>
                <w:szCs w:val="22"/>
              </w:rPr>
            </w:pPr>
            <w:r>
              <w:rPr>
                <w:color w:val="000000"/>
                <w:sz w:val="22"/>
                <w:szCs w:val="22"/>
              </w:rPr>
              <w:t xml:space="preserve"> </w:t>
            </w:r>
            <w:r>
              <w:rPr>
                <w:b/>
                <w:color w:val="000000"/>
                <w:sz w:val="22"/>
                <w:szCs w:val="22"/>
              </w:rPr>
              <w:t xml:space="preserve">Liczba punktów ECTS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C567A84" w14:textId="77777777" w:rsidR="0081348C" w:rsidRDefault="0081348C" w:rsidP="00B566FF">
            <w:pPr>
              <w:widowControl w:val="0"/>
              <w:jc w:val="center"/>
              <w:rPr>
                <w:color w:val="000000"/>
                <w:sz w:val="22"/>
                <w:szCs w:val="22"/>
              </w:rPr>
            </w:pPr>
            <w:r w:rsidRPr="090A5A42">
              <w:rPr>
                <w:color w:val="000000" w:themeColor="text1"/>
                <w:sz w:val="22"/>
                <w:szCs w:val="22"/>
              </w:rPr>
              <w:t>3</w:t>
            </w:r>
          </w:p>
        </w:tc>
      </w:tr>
    </w:tbl>
    <w:p w14:paraId="51D6FFF3" w14:textId="77777777" w:rsidR="0081348C" w:rsidRDefault="0081348C" w:rsidP="0081348C">
      <w:pPr>
        <w:rPr>
          <w:b/>
          <w:sz w:val="20"/>
          <w:szCs w:val="20"/>
        </w:rPr>
      </w:pPr>
    </w:p>
    <w:p w14:paraId="4025F02F" w14:textId="159BDD4E" w:rsidR="0081348C" w:rsidRDefault="0081348C" w:rsidP="0081348C">
      <w:pPr>
        <w:rPr>
          <w:color w:val="000000"/>
          <w:sz w:val="20"/>
          <w:szCs w:val="20"/>
        </w:rPr>
      </w:pPr>
      <w:r>
        <w:rPr>
          <w:color w:val="000000"/>
        </w:rPr>
        <w:t xml:space="preserve">* </w:t>
      </w:r>
      <w:r>
        <w:rPr>
          <w:color w:val="000000"/>
          <w:sz w:val="20"/>
          <w:szCs w:val="20"/>
        </w:rPr>
        <w:t>ostateczna liczba punktów ECTS</w:t>
      </w:r>
      <w:r>
        <w:rPr>
          <w:color w:val="000000"/>
          <w:sz w:val="20"/>
          <w:szCs w:val="20"/>
        </w:rPr>
        <w:br/>
      </w:r>
    </w:p>
    <w:p w14:paraId="2F31CFB1" w14:textId="77777777" w:rsidR="008B5F57" w:rsidRDefault="008B5F57" w:rsidP="008B5F57">
      <w:pPr>
        <w:rPr>
          <w:color w:val="000000" w:themeColor="text1"/>
          <w:sz w:val="20"/>
          <w:szCs w:val="20"/>
        </w:rPr>
      </w:pPr>
    </w:p>
    <w:p w14:paraId="6DF1C102" w14:textId="77777777" w:rsidR="008B5F57" w:rsidRPr="001F6B31" w:rsidRDefault="008B5F57" w:rsidP="008B5F57">
      <w:pPr>
        <w:rPr>
          <w:color w:val="000000" w:themeColor="text1"/>
          <w:sz w:val="20"/>
          <w:szCs w:val="20"/>
        </w:rPr>
      </w:pPr>
    </w:p>
    <w:p w14:paraId="7CDF2FFE" w14:textId="6E8657DE" w:rsidR="008B5F57" w:rsidRDefault="008B5F57">
      <w:pPr>
        <w:spacing w:after="200" w:line="276" w:lineRule="auto"/>
        <w:rPr>
          <w:color w:val="000000" w:themeColor="text1"/>
          <w:sz w:val="20"/>
          <w:szCs w:val="20"/>
        </w:rPr>
      </w:pPr>
      <w:r>
        <w:rPr>
          <w:color w:val="000000" w:themeColor="text1"/>
          <w:sz w:val="20"/>
          <w:szCs w:val="20"/>
        </w:rPr>
        <w:br w:type="page"/>
      </w:r>
    </w:p>
    <w:p w14:paraId="306113DA" w14:textId="77777777" w:rsidR="008B5F57" w:rsidRPr="008B5F57" w:rsidRDefault="008B5F57" w:rsidP="008B5F57">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B5F57" w:rsidRPr="008B5F57" w14:paraId="0D9639CC" w14:textId="77777777" w:rsidTr="008B5F57">
        <w:trPr>
          <w:trHeight w:val="454"/>
          <w:jc w:val="center"/>
        </w:trPr>
        <w:tc>
          <w:tcPr>
            <w:tcW w:w="2410" w:type="dxa"/>
            <w:vAlign w:val="center"/>
          </w:tcPr>
          <w:p w14:paraId="174371A8" w14:textId="77777777" w:rsidR="008B5F57" w:rsidRPr="008B5F57" w:rsidRDefault="008B5F57" w:rsidP="008B5F57">
            <w:pPr>
              <w:spacing w:line="276" w:lineRule="auto"/>
              <w:outlineLvl w:val="0"/>
              <w:rPr>
                <w:b/>
                <w:bCs/>
                <w:sz w:val="20"/>
                <w:szCs w:val="20"/>
              </w:rPr>
            </w:pPr>
            <w:r w:rsidRPr="008B5F57">
              <w:rPr>
                <w:b/>
                <w:bCs/>
                <w:sz w:val="20"/>
                <w:szCs w:val="20"/>
              </w:rPr>
              <w:t>Kod przedmiotu:</w:t>
            </w:r>
          </w:p>
        </w:tc>
        <w:tc>
          <w:tcPr>
            <w:tcW w:w="1958" w:type="dxa"/>
            <w:vAlign w:val="center"/>
          </w:tcPr>
          <w:p w14:paraId="116BFD3F" w14:textId="77777777" w:rsidR="008B5F57" w:rsidRPr="008B5F57" w:rsidRDefault="008B5F57" w:rsidP="008B5F57">
            <w:pPr>
              <w:spacing w:line="276" w:lineRule="auto"/>
              <w:jc w:val="center"/>
              <w:outlineLvl w:val="0"/>
              <w:rPr>
                <w:bCs/>
                <w:sz w:val="20"/>
                <w:szCs w:val="20"/>
              </w:rPr>
            </w:pPr>
            <w:r w:rsidRPr="008B5F57">
              <w:rPr>
                <w:bCs/>
                <w:sz w:val="20"/>
                <w:szCs w:val="20"/>
              </w:rPr>
              <w:t>……………….</w:t>
            </w:r>
          </w:p>
        </w:tc>
        <w:tc>
          <w:tcPr>
            <w:tcW w:w="3464" w:type="dxa"/>
            <w:vAlign w:val="center"/>
          </w:tcPr>
          <w:p w14:paraId="76DF0ABD" w14:textId="77777777" w:rsidR="008B5F57" w:rsidRPr="008B5F57" w:rsidRDefault="008B5F57" w:rsidP="008B5F57">
            <w:pPr>
              <w:spacing w:line="276" w:lineRule="auto"/>
              <w:jc w:val="right"/>
              <w:outlineLvl w:val="0"/>
              <w:rPr>
                <w:b/>
                <w:bCs/>
                <w:sz w:val="20"/>
                <w:szCs w:val="20"/>
              </w:rPr>
            </w:pPr>
            <w:r w:rsidRPr="008B5F57">
              <w:rPr>
                <w:b/>
                <w:bCs/>
                <w:sz w:val="20"/>
                <w:szCs w:val="20"/>
              </w:rPr>
              <w:t>Pozycja planu:</w:t>
            </w:r>
          </w:p>
        </w:tc>
        <w:tc>
          <w:tcPr>
            <w:tcW w:w="1807" w:type="dxa"/>
            <w:vAlign w:val="center"/>
          </w:tcPr>
          <w:p w14:paraId="65ABDEFB" w14:textId="5C88B331" w:rsidR="008B5F57" w:rsidRPr="008B5F57" w:rsidRDefault="008B5F57" w:rsidP="008B5F57">
            <w:pPr>
              <w:spacing w:line="276" w:lineRule="auto"/>
              <w:jc w:val="center"/>
              <w:outlineLvl w:val="0"/>
              <w:rPr>
                <w:bCs/>
                <w:sz w:val="20"/>
                <w:szCs w:val="20"/>
              </w:rPr>
            </w:pPr>
            <w:r w:rsidRPr="00114ACC">
              <w:rPr>
                <w:bCs/>
                <w:sz w:val="20"/>
                <w:szCs w:val="20"/>
              </w:rPr>
              <w:t>C.1.6</w:t>
            </w:r>
            <w:r w:rsidR="00114ACC">
              <w:rPr>
                <w:bCs/>
                <w:sz w:val="20"/>
                <w:szCs w:val="20"/>
              </w:rPr>
              <w:t>.</w:t>
            </w:r>
          </w:p>
        </w:tc>
      </w:tr>
    </w:tbl>
    <w:p w14:paraId="57340F30" w14:textId="3BA25EB2" w:rsidR="008B5F57" w:rsidRPr="008B5F57" w:rsidRDefault="00C768F9" w:rsidP="00C768F9">
      <w:pPr>
        <w:tabs>
          <w:tab w:val="left" w:pos="284"/>
        </w:tabs>
        <w:spacing w:before="120"/>
        <w:rPr>
          <w:b/>
          <w:sz w:val="22"/>
          <w:szCs w:val="22"/>
        </w:rPr>
      </w:pPr>
      <w:r>
        <w:rPr>
          <w:b/>
          <w:sz w:val="22"/>
          <w:szCs w:val="22"/>
        </w:rPr>
        <w:t xml:space="preserve">1. </w:t>
      </w:r>
      <w:r w:rsidR="008B5F57" w:rsidRPr="008B5F57">
        <w:rPr>
          <w:b/>
          <w:sz w:val="22"/>
          <w:szCs w:val="22"/>
        </w:rPr>
        <w:t>INFORMACJE O PRZEDMIOCIE</w:t>
      </w:r>
    </w:p>
    <w:p w14:paraId="03379A9A" w14:textId="2ABCA3EF" w:rsidR="008B5F57" w:rsidRPr="008B5F57" w:rsidRDefault="00C768F9" w:rsidP="00C768F9">
      <w:pPr>
        <w:spacing w:before="120" w:after="120"/>
        <w:rPr>
          <w:b/>
          <w:sz w:val="22"/>
          <w:szCs w:val="22"/>
        </w:rPr>
      </w:pPr>
      <w:r>
        <w:rPr>
          <w:b/>
          <w:sz w:val="22"/>
          <w:szCs w:val="22"/>
        </w:rPr>
        <w:t xml:space="preserve">A. </w:t>
      </w:r>
      <w:r w:rsidR="008B5F57" w:rsidRPr="008B5F57">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B5F57" w:rsidRPr="008B5F57" w14:paraId="081DAEA1" w14:textId="77777777" w:rsidTr="008B5F57">
        <w:trPr>
          <w:trHeight w:val="340"/>
          <w:jc w:val="center"/>
        </w:trPr>
        <w:tc>
          <w:tcPr>
            <w:tcW w:w="3775" w:type="dxa"/>
            <w:shd w:val="clear" w:color="auto" w:fill="F2F2F2" w:themeFill="background1" w:themeFillShade="F2"/>
            <w:vAlign w:val="center"/>
          </w:tcPr>
          <w:p w14:paraId="0732CA95" w14:textId="77777777" w:rsidR="008B5F57" w:rsidRPr="008B5F57" w:rsidRDefault="008B5F57" w:rsidP="008B5F57">
            <w:pPr>
              <w:widowControl w:val="0"/>
              <w:autoSpaceDE w:val="0"/>
              <w:autoSpaceDN w:val="0"/>
              <w:adjustRightInd w:val="0"/>
              <w:rPr>
                <w:iCs/>
                <w:color w:val="000000"/>
                <w:sz w:val="22"/>
                <w:szCs w:val="22"/>
              </w:rPr>
            </w:pPr>
            <w:r w:rsidRPr="008B5F57">
              <w:rPr>
                <w:iCs/>
                <w:sz w:val="22"/>
                <w:szCs w:val="22"/>
              </w:rPr>
              <w:t xml:space="preserve">Nazwa przedmiotu / zajęć </w:t>
            </w:r>
          </w:p>
        </w:tc>
        <w:tc>
          <w:tcPr>
            <w:tcW w:w="5864" w:type="dxa"/>
            <w:vAlign w:val="center"/>
          </w:tcPr>
          <w:p w14:paraId="4292784B" w14:textId="5FC29B37" w:rsidR="008B5F57" w:rsidRPr="008B5F57" w:rsidRDefault="00AE5531" w:rsidP="008B5F57">
            <w:pPr>
              <w:widowControl w:val="0"/>
              <w:autoSpaceDE w:val="0"/>
              <w:autoSpaceDN w:val="0"/>
              <w:adjustRightInd w:val="0"/>
              <w:rPr>
                <w:b/>
                <w:color w:val="000000"/>
                <w:sz w:val="22"/>
                <w:szCs w:val="22"/>
              </w:rPr>
            </w:pPr>
            <w:r w:rsidRPr="008B5F57">
              <w:rPr>
                <w:b/>
                <w:color w:val="000000"/>
                <w:sz w:val="22"/>
                <w:szCs w:val="22"/>
              </w:rPr>
              <w:t>SEMINARIUM DYPLOMOWE</w:t>
            </w:r>
          </w:p>
        </w:tc>
      </w:tr>
      <w:tr w:rsidR="008B5F57" w:rsidRPr="008B5F57" w14:paraId="791F0427" w14:textId="77777777" w:rsidTr="008B5F57">
        <w:trPr>
          <w:trHeight w:val="340"/>
          <w:jc w:val="center"/>
        </w:trPr>
        <w:tc>
          <w:tcPr>
            <w:tcW w:w="3775" w:type="dxa"/>
            <w:shd w:val="clear" w:color="auto" w:fill="F2F2F2" w:themeFill="background1" w:themeFillShade="F2"/>
            <w:vAlign w:val="center"/>
          </w:tcPr>
          <w:p w14:paraId="75C1156D"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Kierunek studiów</w:t>
            </w:r>
          </w:p>
        </w:tc>
        <w:tc>
          <w:tcPr>
            <w:tcW w:w="5864" w:type="dxa"/>
            <w:vAlign w:val="center"/>
          </w:tcPr>
          <w:p w14:paraId="0B5FE69E" w14:textId="77777777" w:rsidR="008B5F57" w:rsidRPr="008B5F57" w:rsidRDefault="008B5F57" w:rsidP="008B5F57">
            <w:pPr>
              <w:widowControl w:val="0"/>
              <w:autoSpaceDE w:val="0"/>
              <w:autoSpaceDN w:val="0"/>
              <w:adjustRightInd w:val="0"/>
              <w:rPr>
                <w:color w:val="000000"/>
                <w:sz w:val="22"/>
                <w:szCs w:val="22"/>
              </w:rPr>
            </w:pPr>
            <w:r w:rsidRPr="008B5F57">
              <w:rPr>
                <w:b/>
                <w:bCs/>
                <w:color w:val="000000"/>
                <w:sz w:val="22"/>
                <w:szCs w:val="22"/>
              </w:rPr>
              <w:t>Zarządzanie i Inżynieria Produkcji</w:t>
            </w:r>
          </w:p>
        </w:tc>
      </w:tr>
      <w:tr w:rsidR="008B5F57" w:rsidRPr="008B5F57" w14:paraId="69B59F4D" w14:textId="77777777" w:rsidTr="008B5F57">
        <w:trPr>
          <w:trHeight w:val="340"/>
          <w:jc w:val="center"/>
        </w:trPr>
        <w:tc>
          <w:tcPr>
            <w:tcW w:w="3775" w:type="dxa"/>
            <w:shd w:val="clear" w:color="auto" w:fill="F2F2F2" w:themeFill="background1" w:themeFillShade="F2"/>
            <w:vAlign w:val="center"/>
          </w:tcPr>
          <w:p w14:paraId="35EF3452"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Poziom studiów</w:t>
            </w:r>
          </w:p>
        </w:tc>
        <w:tc>
          <w:tcPr>
            <w:tcW w:w="5864" w:type="dxa"/>
            <w:vAlign w:val="center"/>
          </w:tcPr>
          <w:p w14:paraId="34B6F3D9" w14:textId="77777777" w:rsidR="008B5F57" w:rsidRPr="008B5F57" w:rsidRDefault="008B5F57" w:rsidP="008B5F57">
            <w:pPr>
              <w:widowControl w:val="0"/>
              <w:autoSpaceDE w:val="0"/>
              <w:autoSpaceDN w:val="0"/>
              <w:adjustRightInd w:val="0"/>
              <w:rPr>
                <w:color w:val="000000"/>
                <w:sz w:val="22"/>
                <w:szCs w:val="22"/>
              </w:rPr>
            </w:pPr>
            <w:r w:rsidRPr="008B5F57">
              <w:rPr>
                <w:iCs/>
                <w:color w:val="000000"/>
                <w:sz w:val="22"/>
                <w:szCs w:val="22"/>
              </w:rPr>
              <w:t>Studia drugiego stopnia (magisterskie – 1,5 roczne)</w:t>
            </w:r>
          </w:p>
        </w:tc>
      </w:tr>
      <w:tr w:rsidR="008B5F57" w:rsidRPr="008B5F57" w14:paraId="549536B9" w14:textId="77777777" w:rsidTr="008B5F57">
        <w:trPr>
          <w:trHeight w:val="340"/>
          <w:jc w:val="center"/>
        </w:trPr>
        <w:tc>
          <w:tcPr>
            <w:tcW w:w="3775" w:type="dxa"/>
            <w:shd w:val="clear" w:color="auto" w:fill="F2F2F2" w:themeFill="background1" w:themeFillShade="F2"/>
            <w:vAlign w:val="center"/>
          </w:tcPr>
          <w:p w14:paraId="77AD3425"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 xml:space="preserve">Profil </w:t>
            </w:r>
          </w:p>
        </w:tc>
        <w:tc>
          <w:tcPr>
            <w:tcW w:w="5864" w:type="dxa"/>
            <w:vAlign w:val="center"/>
          </w:tcPr>
          <w:p w14:paraId="4AB67437" w14:textId="77777777" w:rsidR="008B5F57" w:rsidRPr="008B5F57" w:rsidRDefault="008B5F57" w:rsidP="008B5F57">
            <w:pPr>
              <w:widowControl w:val="0"/>
              <w:autoSpaceDE w:val="0"/>
              <w:autoSpaceDN w:val="0"/>
              <w:adjustRightInd w:val="0"/>
              <w:rPr>
                <w:color w:val="000000"/>
                <w:sz w:val="22"/>
                <w:szCs w:val="22"/>
              </w:rPr>
            </w:pPr>
            <w:r w:rsidRPr="008B5F57">
              <w:rPr>
                <w:color w:val="000000"/>
                <w:sz w:val="22"/>
                <w:szCs w:val="22"/>
              </w:rPr>
              <w:t>Praktyczny</w:t>
            </w:r>
          </w:p>
        </w:tc>
      </w:tr>
      <w:tr w:rsidR="008B5F57" w:rsidRPr="008B5F57" w14:paraId="59A428FD" w14:textId="77777777" w:rsidTr="008B5F57">
        <w:trPr>
          <w:trHeight w:val="340"/>
          <w:jc w:val="center"/>
        </w:trPr>
        <w:tc>
          <w:tcPr>
            <w:tcW w:w="3775" w:type="dxa"/>
            <w:shd w:val="clear" w:color="auto" w:fill="F2F2F2" w:themeFill="background1" w:themeFillShade="F2"/>
            <w:vAlign w:val="center"/>
          </w:tcPr>
          <w:p w14:paraId="7B6141C0"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Forma studiów</w:t>
            </w:r>
          </w:p>
        </w:tc>
        <w:tc>
          <w:tcPr>
            <w:tcW w:w="5864" w:type="dxa"/>
            <w:vAlign w:val="center"/>
          </w:tcPr>
          <w:p w14:paraId="5D246E31"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stacjonarne/niestacjonarne</w:t>
            </w:r>
          </w:p>
        </w:tc>
      </w:tr>
      <w:tr w:rsidR="008B5F57" w:rsidRPr="008B5F57" w14:paraId="791ACC61" w14:textId="77777777" w:rsidTr="008B5F57">
        <w:trPr>
          <w:trHeight w:val="340"/>
          <w:jc w:val="center"/>
        </w:trPr>
        <w:tc>
          <w:tcPr>
            <w:tcW w:w="3775" w:type="dxa"/>
            <w:shd w:val="clear" w:color="auto" w:fill="F2F2F2" w:themeFill="background1" w:themeFillShade="F2"/>
            <w:vAlign w:val="center"/>
          </w:tcPr>
          <w:p w14:paraId="09C54DED"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Specjalność</w:t>
            </w:r>
          </w:p>
        </w:tc>
        <w:tc>
          <w:tcPr>
            <w:tcW w:w="5864" w:type="dxa"/>
            <w:vAlign w:val="center"/>
          </w:tcPr>
          <w:p w14:paraId="6CE3C573" w14:textId="4CE333C4" w:rsidR="008B5F57" w:rsidRPr="008B5F57" w:rsidRDefault="009C79FC" w:rsidP="008B5F57">
            <w:pPr>
              <w:widowControl w:val="0"/>
              <w:autoSpaceDE w:val="0"/>
              <w:autoSpaceDN w:val="0"/>
              <w:adjustRightInd w:val="0"/>
              <w:rPr>
                <w:iCs/>
                <w:color w:val="000000"/>
                <w:sz w:val="22"/>
                <w:szCs w:val="22"/>
              </w:rPr>
            </w:pPr>
            <w:r>
              <w:rPr>
                <w:sz w:val="22"/>
                <w:szCs w:val="22"/>
              </w:rPr>
              <w:t>Systemy informatyczne w inżynierii produkcji</w:t>
            </w:r>
          </w:p>
        </w:tc>
      </w:tr>
      <w:tr w:rsidR="008B5F57" w:rsidRPr="008B5F57" w14:paraId="2E9F1CA5" w14:textId="77777777" w:rsidTr="008B5F57">
        <w:trPr>
          <w:trHeight w:val="340"/>
          <w:jc w:val="center"/>
        </w:trPr>
        <w:tc>
          <w:tcPr>
            <w:tcW w:w="3775" w:type="dxa"/>
            <w:shd w:val="clear" w:color="auto" w:fill="F2F2F2" w:themeFill="background1" w:themeFillShade="F2"/>
            <w:vAlign w:val="center"/>
          </w:tcPr>
          <w:p w14:paraId="141F8BF8"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Jednostka prowadząca kierunek studiów</w:t>
            </w:r>
          </w:p>
        </w:tc>
        <w:tc>
          <w:tcPr>
            <w:tcW w:w="5864" w:type="dxa"/>
            <w:vAlign w:val="center"/>
          </w:tcPr>
          <w:p w14:paraId="19495DC5" w14:textId="77777777" w:rsidR="008B5F57" w:rsidRPr="008B5F57" w:rsidRDefault="008B5F57" w:rsidP="008B5F57">
            <w:pPr>
              <w:widowControl w:val="0"/>
              <w:autoSpaceDE w:val="0"/>
              <w:autoSpaceDN w:val="0"/>
              <w:adjustRightInd w:val="0"/>
              <w:rPr>
                <w:iCs/>
                <w:color w:val="000000"/>
                <w:sz w:val="22"/>
                <w:szCs w:val="22"/>
              </w:rPr>
            </w:pPr>
            <w:r w:rsidRPr="008B5F57">
              <w:rPr>
                <w:sz w:val="22"/>
                <w:szCs w:val="22"/>
              </w:rPr>
              <w:t>Wydział Zarządzania</w:t>
            </w:r>
          </w:p>
        </w:tc>
      </w:tr>
      <w:tr w:rsidR="008B5F57" w:rsidRPr="008B5F57" w14:paraId="79727091" w14:textId="77777777" w:rsidTr="008B5F57">
        <w:trPr>
          <w:trHeight w:val="340"/>
          <w:jc w:val="center"/>
        </w:trPr>
        <w:tc>
          <w:tcPr>
            <w:tcW w:w="3775" w:type="dxa"/>
            <w:shd w:val="clear" w:color="auto" w:fill="F2F2F2" w:themeFill="background1" w:themeFillShade="F2"/>
            <w:vAlign w:val="center"/>
          </w:tcPr>
          <w:p w14:paraId="291AA3C2"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Imię i nazwisko nauczyciela (li) i jego stopień lub tytuł naukowy osoby odpowiedzialnej za przygotowanie sylabusa</w:t>
            </w:r>
          </w:p>
        </w:tc>
        <w:tc>
          <w:tcPr>
            <w:tcW w:w="5864" w:type="dxa"/>
            <w:vAlign w:val="center"/>
          </w:tcPr>
          <w:p w14:paraId="7E091DB1" w14:textId="77777777" w:rsidR="008B5F57" w:rsidRPr="00432BC8" w:rsidRDefault="008B5F57" w:rsidP="008B5F57">
            <w:pPr>
              <w:rPr>
                <w:sz w:val="20"/>
              </w:rPr>
            </w:pPr>
            <w:r w:rsidRPr="00432BC8">
              <w:rPr>
                <w:sz w:val="20"/>
              </w:rPr>
              <w:t xml:space="preserve">dr hab. Grażyna Adamczyk-Łojewska, prof. </w:t>
            </w:r>
            <w:proofErr w:type="spellStart"/>
            <w:r w:rsidRPr="00432BC8">
              <w:rPr>
                <w:sz w:val="20"/>
              </w:rPr>
              <w:t>nadzw</w:t>
            </w:r>
            <w:proofErr w:type="spellEnd"/>
            <w:r w:rsidRPr="00432BC8">
              <w:rPr>
                <w:sz w:val="20"/>
              </w:rPr>
              <w:t>. UTP</w:t>
            </w:r>
          </w:p>
          <w:p w14:paraId="3EC515CC" w14:textId="77777777" w:rsidR="008B5F57" w:rsidRPr="009C79FC" w:rsidRDefault="008B5F57" w:rsidP="008B5F57">
            <w:pPr>
              <w:rPr>
                <w:sz w:val="20"/>
                <w:lang w:val="en-GB"/>
              </w:rPr>
            </w:pPr>
            <w:r w:rsidRPr="00432BC8">
              <w:rPr>
                <w:sz w:val="20"/>
              </w:rPr>
              <w:t xml:space="preserve">dr hab. Krzysztof Andruszkiewicz, prof. </w:t>
            </w:r>
            <w:proofErr w:type="spellStart"/>
            <w:r w:rsidRPr="00432BC8">
              <w:rPr>
                <w:sz w:val="20"/>
              </w:rPr>
              <w:t>nadzw</w:t>
            </w:r>
            <w:proofErr w:type="spellEnd"/>
            <w:r w:rsidRPr="00432BC8">
              <w:rPr>
                <w:sz w:val="20"/>
              </w:rPr>
              <w:t xml:space="preserve">. </w:t>
            </w:r>
            <w:r w:rsidRPr="009C79FC">
              <w:rPr>
                <w:sz w:val="20"/>
                <w:lang w:val="en-GB"/>
              </w:rPr>
              <w:t xml:space="preserve">UTP </w:t>
            </w:r>
          </w:p>
          <w:p w14:paraId="29E20EC0" w14:textId="77777777" w:rsidR="008B5F57" w:rsidRPr="002F7D51" w:rsidRDefault="008B5F57" w:rsidP="008B5F57">
            <w:pPr>
              <w:rPr>
                <w:sz w:val="20"/>
              </w:rPr>
            </w:pPr>
            <w:proofErr w:type="spellStart"/>
            <w:r w:rsidRPr="009C79FC">
              <w:rPr>
                <w:sz w:val="20"/>
                <w:lang w:val="en-GB"/>
              </w:rPr>
              <w:t>dr</w:t>
            </w:r>
            <w:proofErr w:type="spellEnd"/>
            <w:r w:rsidRPr="009C79FC">
              <w:rPr>
                <w:sz w:val="20"/>
                <w:lang w:val="en-GB"/>
              </w:rPr>
              <w:t xml:space="preserve"> hab. inż. Waldemar Bojar, prof. </w:t>
            </w:r>
            <w:proofErr w:type="spellStart"/>
            <w:r w:rsidRPr="009C79FC">
              <w:rPr>
                <w:sz w:val="20"/>
                <w:lang w:val="en-GB"/>
              </w:rPr>
              <w:t>nadzw</w:t>
            </w:r>
            <w:proofErr w:type="spellEnd"/>
            <w:r w:rsidRPr="009C79FC">
              <w:rPr>
                <w:sz w:val="20"/>
                <w:lang w:val="en-GB"/>
              </w:rPr>
              <w:t xml:space="preserve">. </w:t>
            </w:r>
            <w:r w:rsidRPr="002F7D51">
              <w:rPr>
                <w:sz w:val="20"/>
              </w:rPr>
              <w:t>UTP</w:t>
            </w:r>
          </w:p>
          <w:p w14:paraId="605C94D8" w14:textId="77777777" w:rsidR="008B5F57" w:rsidRPr="00432BC8" w:rsidRDefault="008B5F57" w:rsidP="008B5F57">
            <w:pPr>
              <w:rPr>
                <w:sz w:val="20"/>
              </w:rPr>
            </w:pPr>
            <w:r w:rsidRPr="002F7D51">
              <w:rPr>
                <w:sz w:val="20"/>
              </w:rPr>
              <w:t xml:space="preserve">dr hab. </w:t>
            </w:r>
            <w:r w:rsidRPr="00432BC8">
              <w:rPr>
                <w:sz w:val="20"/>
              </w:rPr>
              <w:t xml:space="preserve">Arkadiusz Januszewski, prof. </w:t>
            </w:r>
            <w:proofErr w:type="spellStart"/>
            <w:r w:rsidRPr="00432BC8">
              <w:rPr>
                <w:sz w:val="20"/>
              </w:rPr>
              <w:t>nadzw</w:t>
            </w:r>
            <w:proofErr w:type="spellEnd"/>
            <w:r w:rsidRPr="00432BC8">
              <w:rPr>
                <w:sz w:val="20"/>
              </w:rPr>
              <w:t>. UTP</w:t>
            </w:r>
          </w:p>
          <w:p w14:paraId="5AC70C0B" w14:textId="77777777" w:rsidR="008B5F57" w:rsidRPr="00432BC8" w:rsidRDefault="008B5F57" w:rsidP="008B5F57">
            <w:pPr>
              <w:rPr>
                <w:sz w:val="20"/>
              </w:rPr>
            </w:pPr>
            <w:r w:rsidRPr="00432BC8">
              <w:rPr>
                <w:sz w:val="20"/>
              </w:rPr>
              <w:t xml:space="preserve">dr hab. Iwona Posadzińska, prof. </w:t>
            </w:r>
            <w:proofErr w:type="spellStart"/>
            <w:r w:rsidRPr="00432BC8">
              <w:rPr>
                <w:sz w:val="20"/>
              </w:rPr>
              <w:t>nadzw</w:t>
            </w:r>
            <w:proofErr w:type="spellEnd"/>
            <w:r w:rsidRPr="00432BC8">
              <w:rPr>
                <w:sz w:val="20"/>
              </w:rPr>
              <w:t>. UTP</w:t>
            </w:r>
          </w:p>
          <w:p w14:paraId="2125D937" w14:textId="77777777" w:rsidR="008B5F57" w:rsidRPr="00432BC8" w:rsidRDefault="008B5F57" w:rsidP="008B5F57">
            <w:pPr>
              <w:rPr>
                <w:sz w:val="20"/>
              </w:rPr>
            </w:pPr>
            <w:r w:rsidRPr="00432BC8">
              <w:rPr>
                <w:sz w:val="20"/>
              </w:rPr>
              <w:t xml:space="preserve">dr hab. inż. Zofia Wyszkowska, prof. </w:t>
            </w:r>
            <w:proofErr w:type="spellStart"/>
            <w:r w:rsidRPr="00432BC8">
              <w:rPr>
                <w:sz w:val="20"/>
              </w:rPr>
              <w:t>nadzw</w:t>
            </w:r>
            <w:proofErr w:type="spellEnd"/>
            <w:r w:rsidRPr="00432BC8">
              <w:rPr>
                <w:sz w:val="20"/>
              </w:rPr>
              <w:t>. UTP</w:t>
            </w:r>
          </w:p>
          <w:p w14:paraId="440AD6F1" w14:textId="77777777" w:rsidR="008B5F57" w:rsidRPr="00432BC8" w:rsidRDefault="008B5F57" w:rsidP="008B5F57">
            <w:pPr>
              <w:rPr>
                <w:sz w:val="20"/>
              </w:rPr>
            </w:pPr>
            <w:r w:rsidRPr="00432BC8">
              <w:rPr>
                <w:sz w:val="20"/>
              </w:rPr>
              <w:t xml:space="preserve">dr hab. Bogdan Lent prof. </w:t>
            </w:r>
            <w:proofErr w:type="spellStart"/>
            <w:r w:rsidRPr="00432BC8">
              <w:rPr>
                <w:sz w:val="20"/>
              </w:rPr>
              <w:t>nadzw</w:t>
            </w:r>
            <w:proofErr w:type="spellEnd"/>
            <w:r w:rsidRPr="00432BC8">
              <w:rPr>
                <w:sz w:val="20"/>
              </w:rPr>
              <w:t xml:space="preserve"> UTP</w:t>
            </w:r>
          </w:p>
          <w:p w14:paraId="6EE4ABB9" w14:textId="77777777" w:rsidR="008B5F57" w:rsidRPr="00432BC8" w:rsidRDefault="008B5F57" w:rsidP="008B5F57">
            <w:pPr>
              <w:widowControl w:val="0"/>
              <w:autoSpaceDE w:val="0"/>
              <w:autoSpaceDN w:val="0"/>
              <w:adjustRightInd w:val="0"/>
              <w:rPr>
                <w:sz w:val="20"/>
              </w:rPr>
            </w:pPr>
            <w:r w:rsidRPr="00432BC8">
              <w:rPr>
                <w:sz w:val="20"/>
              </w:rPr>
              <w:t xml:space="preserve">dr hab. inż. Barbara Murawska, prof. </w:t>
            </w:r>
            <w:proofErr w:type="spellStart"/>
            <w:r w:rsidRPr="00432BC8">
              <w:rPr>
                <w:sz w:val="20"/>
              </w:rPr>
              <w:t>nadzw</w:t>
            </w:r>
            <w:proofErr w:type="spellEnd"/>
            <w:r w:rsidRPr="00432BC8">
              <w:rPr>
                <w:sz w:val="20"/>
              </w:rPr>
              <w:t>. UTP</w:t>
            </w:r>
          </w:p>
          <w:p w14:paraId="559CBFAF" w14:textId="77777777" w:rsidR="008B5F57" w:rsidRPr="00432BC8" w:rsidRDefault="008B5F57" w:rsidP="008B5F57">
            <w:pPr>
              <w:widowControl w:val="0"/>
              <w:autoSpaceDE w:val="0"/>
              <w:autoSpaceDN w:val="0"/>
              <w:adjustRightInd w:val="0"/>
              <w:rPr>
                <w:sz w:val="20"/>
              </w:rPr>
            </w:pPr>
            <w:r w:rsidRPr="00432BC8">
              <w:rPr>
                <w:sz w:val="20"/>
              </w:rPr>
              <w:t xml:space="preserve">dr hab. inż. Leszek Knopik, prof. </w:t>
            </w:r>
            <w:proofErr w:type="spellStart"/>
            <w:r w:rsidRPr="00432BC8">
              <w:rPr>
                <w:sz w:val="20"/>
              </w:rPr>
              <w:t>nadzw</w:t>
            </w:r>
            <w:proofErr w:type="spellEnd"/>
            <w:r w:rsidRPr="00432BC8">
              <w:rPr>
                <w:sz w:val="20"/>
              </w:rPr>
              <w:t>. UTP</w:t>
            </w:r>
          </w:p>
        </w:tc>
      </w:tr>
      <w:tr w:rsidR="008B5F57" w:rsidRPr="008B5F57" w14:paraId="3209EBDB" w14:textId="77777777" w:rsidTr="008B5F57">
        <w:trPr>
          <w:trHeight w:val="340"/>
          <w:jc w:val="center"/>
        </w:trPr>
        <w:tc>
          <w:tcPr>
            <w:tcW w:w="3775" w:type="dxa"/>
            <w:shd w:val="clear" w:color="auto" w:fill="F2F2F2" w:themeFill="background1" w:themeFillShade="F2"/>
            <w:vAlign w:val="center"/>
          </w:tcPr>
          <w:p w14:paraId="36555C45" w14:textId="77777777" w:rsidR="008B5F57" w:rsidRPr="008B5F57" w:rsidRDefault="008B5F57" w:rsidP="008B5F57">
            <w:pPr>
              <w:widowControl w:val="0"/>
              <w:autoSpaceDE w:val="0"/>
              <w:autoSpaceDN w:val="0"/>
              <w:adjustRightInd w:val="0"/>
              <w:rPr>
                <w:iCs/>
                <w:color w:val="000000"/>
                <w:sz w:val="22"/>
                <w:szCs w:val="22"/>
              </w:rPr>
            </w:pPr>
            <w:r w:rsidRPr="008B5F57">
              <w:rPr>
                <w:iCs/>
                <w:color w:val="000000"/>
                <w:sz w:val="22"/>
                <w:szCs w:val="22"/>
              </w:rPr>
              <w:t>Przedmioty wprowadzające</w:t>
            </w:r>
          </w:p>
        </w:tc>
        <w:tc>
          <w:tcPr>
            <w:tcW w:w="5864" w:type="dxa"/>
            <w:vAlign w:val="center"/>
          </w:tcPr>
          <w:p w14:paraId="03C184A2" w14:textId="6A49C5F1" w:rsidR="008B5F57" w:rsidRPr="008B5F57" w:rsidRDefault="007B1821" w:rsidP="008B5F57">
            <w:pPr>
              <w:widowControl w:val="0"/>
              <w:autoSpaceDE w:val="0"/>
              <w:autoSpaceDN w:val="0"/>
              <w:adjustRightInd w:val="0"/>
              <w:rPr>
                <w:color w:val="000000"/>
                <w:sz w:val="22"/>
                <w:szCs w:val="22"/>
              </w:rPr>
            </w:pPr>
            <w:r>
              <w:rPr>
                <w:iCs/>
                <w:color w:val="000000"/>
                <w:sz w:val="22"/>
                <w:szCs w:val="22"/>
              </w:rPr>
              <w:t>-</w:t>
            </w:r>
          </w:p>
        </w:tc>
      </w:tr>
      <w:tr w:rsidR="008B5F57" w:rsidRPr="008B5F57" w14:paraId="04F62C8E" w14:textId="77777777" w:rsidTr="008B5F57">
        <w:trPr>
          <w:trHeight w:val="340"/>
          <w:jc w:val="center"/>
        </w:trPr>
        <w:tc>
          <w:tcPr>
            <w:tcW w:w="3775" w:type="dxa"/>
            <w:shd w:val="clear" w:color="auto" w:fill="F2F2F2" w:themeFill="background1" w:themeFillShade="F2"/>
            <w:vAlign w:val="center"/>
          </w:tcPr>
          <w:p w14:paraId="41AA0275" w14:textId="77777777" w:rsidR="008B5F57" w:rsidRPr="008B5F57" w:rsidRDefault="008B5F57" w:rsidP="008B5F57">
            <w:pPr>
              <w:widowControl w:val="0"/>
              <w:autoSpaceDE w:val="0"/>
              <w:autoSpaceDN w:val="0"/>
              <w:adjustRightInd w:val="0"/>
              <w:rPr>
                <w:iCs/>
                <w:sz w:val="22"/>
                <w:szCs w:val="22"/>
              </w:rPr>
            </w:pPr>
            <w:r w:rsidRPr="008B5F57">
              <w:rPr>
                <w:iCs/>
                <w:sz w:val="22"/>
                <w:szCs w:val="22"/>
              </w:rPr>
              <w:t>Wymagania wstępne</w:t>
            </w:r>
          </w:p>
        </w:tc>
        <w:tc>
          <w:tcPr>
            <w:tcW w:w="5864" w:type="dxa"/>
            <w:vAlign w:val="center"/>
          </w:tcPr>
          <w:p w14:paraId="322D0A70" w14:textId="27740EBB" w:rsidR="008B5F57" w:rsidRPr="008B5F57" w:rsidRDefault="008B5F57" w:rsidP="008B5F57">
            <w:pPr>
              <w:widowControl w:val="0"/>
              <w:autoSpaceDE w:val="0"/>
              <w:autoSpaceDN w:val="0"/>
              <w:adjustRightInd w:val="0"/>
              <w:rPr>
                <w:color w:val="000000"/>
                <w:sz w:val="22"/>
                <w:szCs w:val="22"/>
              </w:rPr>
            </w:pPr>
            <w:r w:rsidRPr="008B5F57">
              <w:rPr>
                <w:bCs/>
                <w:iCs/>
                <w:color w:val="000000"/>
                <w:sz w:val="22"/>
                <w:szCs w:val="22"/>
              </w:rPr>
              <w:t xml:space="preserve">Doświadczenie i umiejętności związane z realizacją pracy dyplomowej na studiach </w:t>
            </w:r>
            <w:r w:rsidR="009450FF">
              <w:rPr>
                <w:bCs/>
                <w:iCs/>
                <w:color w:val="000000"/>
                <w:sz w:val="22"/>
                <w:szCs w:val="22"/>
              </w:rPr>
              <w:t>I</w:t>
            </w:r>
            <w:r w:rsidRPr="008B5F57">
              <w:rPr>
                <w:bCs/>
                <w:iCs/>
                <w:color w:val="000000"/>
                <w:sz w:val="22"/>
                <w:szCs w:val="22"/>
              </w:rPr>
              <w:t xml:space="preserve"> stopnia</w:t>
            </w:r>
          </w:p>
        </w:tc>
      </w:tr>
    </w:tbl>
    <w:p w14:paraId="2707CEC4" w14:textId="2E172DCC" w:rsidR="008B5F57" w:rsidRPr="008B5F57" w:rsidRDefault="00C768F9" w:rsidP="00C768F9">
      <w:pPr>
        <w:spacing w:before="120" w:after="120"/>
        <w:rPr>
          <w:b/>
          <w:bCs/>
          <w:iCs/>
          <w:sz w:val="22"/>
          <w:szCs w:val="22"/>
        </w:rPr>
      </w:pPr>
      <w:r>
        <w:rPr>
          <w:b/>
          <w:bCs/>
          <w:iCs/>
          <w:sz w:val="22"/>
          <w:szCs w:val="22"/>
        </w:rPr>
        <w:t xml:space="preserve">B. </w:t>
      </w:r>
      <w:r w:rsidR="008B5F57" w:rsidRPr="008B5F57">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B5F57" w:rsidRPr="008B5F57" w14:paraId="1E5C8CE0" w14:textId="77777777" w:rsidTr="008B5F57">
        <w:trPr>
          <w:trHeight w:val="371"/>
          <w:jc w:val="center"/>
        </w:trPr>
        <w:tc>
          <w:tcPr>
            <w:tcW w:w="956" w:type="dxa"/>
            <w:vMerge w:val="restart"/>
            <w:shd w:val="clear" w:color="auto" w:fill="F2F2F2"/>
            <w:vAlign w:val="center"/>
          </w:tcPr>
          <w:p w14:paraId="719408F8" w14:textId="77777777" w:rsidR="008B5F57" w:rsidRPr="008B5F57" w:rsidRDefault="008B5F57" w:rsidP="008B5F57">
            <w:pPr>
              <w:jc w:val="center"/>
              <w:rPr>
                <w:iCs/>
                <w:sz w:val="22"/>
                <w:szCs w:val="22"/>
              </w:rPr>
            </w:pPr>
            <w:r w:rsidRPr="008B5F57">
              <w:rPr>
                <w:b/>
                <w:bCs/>
                <w:i/>
                <w:iCs/>
                <w:sz w:val="22"/>
                <w:szCs w:val="22"/>
              </w:rPr>
              <w:t> </w:t>
            </w:r>
            <w:r w:rsidRPr="008B5F57">
              <w:rPr>
                <w:iCs/>
                <w:sz w:val="22"/>
                <w:szCs w:val="22"/>
              </w:rPr>
              <w:t>Semestr</w:t>
            </w:r>
          </w:p>
        </w:tc>
        <w:tc>
          <w:tcPr>
            <w:tcW w:w="1035" w:type="dxa"/>
            <w:tcBorders>
              <w:bottom w:val="nil"/>
            </w:tcBorders>
            <w:shd w:val="clear" w:color="auto" w:fill="F2F2F2"/>
            <w:vAlign w:val="center"/>
          </w:tcPr>
          <w:p w14:paraId="57291524" w14:textId="77777777" w:rsidR="008B5F57" w:rsidRPr="008B5F57" w:rsidRDefault="008B5F57" w:rsidP="008B5F57">
            <w:pPr>
              <w:jc w:val="center"/>
              <w:rPr>
                <w:iCs/>
                <w:sz w:val="22"/>
                <w:szCs w:val="22"/>
              </w:rPr>
            </w:pPr>
            <w:r w:rsidRPr="008B5F57">
              <w:rPr>
                <w:iCs/>
                <w:sz w:val="22"/>
                <w:szCs w:val="22"/>
              </w:rPr>
              <w:t>Wykłady</w:t>
            </w:r>
          </w:p>
        </w:tc>
        <w:tc>
          <w:tcPr>
            <w:tcW w:w="1390" w:type="dxa"/>
            <w:tcBorders>
              <w:bottom w:val="nil"/>
            </w:tcBorders>
            <w:shd w:val="clear" w:color="auto" w:fill="F2F2F2"/>
            <w:vAlign w:val="center"/>
          </w:tcPr>
          <w:p w14:paraId="5E1CFA71" w14:textId="77777777" w:rsidR="008B5F57" w:rsidRPr="008B5F57" w:rsidRDefault="008B5F57" w:rsidP="008B5F57">
            <w:pPr>
              <w:jc w:val="center"/>
              <w:rPr>
                <w:iCs/>
                <w:sz w:val="22"/>
                <w:szCs w:val="22"/>
              </w:rPr>
            </w:pPr>
            <w:r w:rsidRPr="008B5F57">
              <w:rPr>
                <w:iCs/>
                <w:sz w:val="22"/>
                <w:szCs w:val="22"/>
              </w:rPr>
              <w:t>Ćwiczenia audytoryjne</w:t>
            </w:r>
          </w:p>
        </w:tc>
        <w:tc>
          <w:tcPr>
            <w:tcW w:w="1545" w:type="dxa"/>
            <w:tcBorders>
              <w:bottom w:val="nil"/>
            </w:tcBorders>
            <w:shd w:val="clear" w:color="auto" w:fill="F2F2F2"/>
            <w:vAlign w:val="center"/>
          </w:tcPr>
          <w:p w14:paraId="18C09E44" w14:textId="77777777" w:rsidR="008B5F57" w:rsidRPr="008B5F57" w:rsidRDefault="008B5F57" w:rsidP="008B5F57">
            <w:pPr>
              <w:jc w:val="center"/>
              <w:rPr>
                <w:iCs/>
                <w:sz w:val="22"/>
                <w:szCs w:val="22"/>
              </w:rPr>
            </w:pPr>
            <w:r w:rsidRPr="008B5F57">
              <w:rPr>
                <w:iCs/>
                <w:sz w:val="22"/>
                <w:szCs w:val="22"/>
              </w:rPr>
              <w:t>Ćwiczenia laboratoryjne</w:t>
            </w:r>
          </w:p>
        </w:tc>
        <w:tc>
          <w:tcPr>
            <w:tcW w:w="1330" w:type="dxa"/>
            <w:tcBorders>
              <w:bottom w:val="nil"/>
            </w:tcBorders>
            <w:shd w:val="clear" w:color="auto" w:fill="F2F2F2"/>
            <w:vAlign w:val="center"/>
          </w:tcPr>
          <w:p w14:paraId="308448AE" w14:textId="77777777" w:rsidR="008B5F57" w:rsidRPr="008B5F57" w:rsidRDefault="008B5F57" w:rsidP="008B5F57">
            <w:pPr>
              <w:jc w:val="center"/>
              <w:rPr>
                <w:iCs/>
                <w:sz w:val="22"/>
                <w:szCs w:val="22"/>
              </w:rPr>
            </w:pPr>
            <w:r w:rsidRPr="008B5F57">
              <w:rPr>
                <w:iCs/>
                <w:sz w:val="22"/>
                <w:szCs w:val="22"/>
              </w:rPr>
              <w:t>Ćwiczenia projektowe</w:t>
            </w:r>
          </w:p>
        </w:tc>
        <w:tc>
          <w:tcPr>
            <w:tcW w:w="1174" w:type="dxa"/>
            <w:tcBorders>
              <w:bottom w:val="nil"/>
            </w:tcBorders>
            <w:shd w:val="clear" w:color="auto" w:fill="F2F2F2"/>
            <w:vAlign w:val="center"/>
          </w:tcPr>
          <w:p w14:paraId="5DE51AF8" w14:textId="77777777" w:rsidR="008B5F57" w:rsidRPr="008B5F57" w:rsidRDefault="008B5F57" w:rsidP="008B5F57">
            <w:pPr>
              <w:jc w:val="center"/>
              <w:rPr>
                <w:iCs/>
                <w:sz w:val="22"/>
                <w:szCs w:val="22"/>
              </w:rPr>
            </w:pPr>
            <w:r w:rsidRPr="008B5F57">
              <w:rPr>
                <w:iCs/>
                <w:sz w:val="22"/>
                <w:szCs w:val="22"/>
              </w:rPr>
              <w:t>Seminaria</w:t>
            </w:r>
          </w:p>
        </w:tc>
        <w:tc>
          <w:tcPr>
            <w:tcW w:w="1147" w:type="dxa"/>
            <w:tcBorders>
              <w:bottom w:val="nil"/>
            </w:tcBorders>
            <w:shd w:val="clear" w:color="auto" w:fill="F2F2F2"/>
            <w:vAlign w:val="center"/>
          </w:tcPr>
          <w:p w14:paraId="39487B2E" w14:textId="77777777" w:rsidR="008B5F57" w:rsidRPr="008B5F57" w:rsidRDefault="008B5F57" w:rsidP="008B5F57">
            <w:pPr>
              <w:jc w:val="center"/>
              <w:rPr>
                <w:iCs/>
                <w:sz w:val="22"/>
                <w:szCs w:val="22"/>
              </w:rPr>
            </w:pPr>
            <w:r w:rsidRPr="008B5F57">
              <w:rPr>
                <w:iCs/>
                <w:sz w:val="22"/>
                <w:szCs w:val="22"/>
              </w:rPr>
              <w:t xml:space="preserve">Zajęcia   terenowe </w:t>
            </w:r>
          </w:p>
        </w:tc>
        <w:tc>
          <w:tcPr>
            <w:tcW w:w="1062" w:type="dxa"/>
            <w:tcBorders>
              <w:bottom w:val="nil"/>
            </w:tcBorders>
            <w:shd w:val="clear" w:color="auto" w:fill="F2F2F2"/>
          </w:tcPr>
          <w:p w14:paraId="2CAA5A72" w14:textId="77777777" w:rsidR="008B5F57" w:rsidRPr="008B5F57" w:rsidRDefault="008B5F57" w:rsidP="008B5F57">
            <w:pPr>
              <w:jc w:val="center"/>
              <w:rPr>
                <w:iCs/>
                <w:sz w:val="22"/>
                <w:szCs w:val="22"/>
              </w:rPr>
            </w:pPr>
            <w:r w:rsidRPr="008B5F57">
              <w:rPr>
                <w:iCs/>
                <w:sz w:val="22"/>
                <w:szCs w:val="22"/>
              </w:rPr>
              <w:t xml:space="preserve">Liczba punktów </w:t>
            </w:r>
          </w:p>
        </w:tc>
      </w:tr>
      <w:tr w:rsidR="008B5F57" w:rsidRPr="008B5F57" w14:paraId="3F19681A" w14:textId="77777777" w:rsidTr="008B5F57">
        <w:trPr>
          <w:jc w:val="center"/>
        </w:trPr>
        <w:tc>
          <w:tcPr>
            <w:tcW w:w="956" w:type="dxa"/>
            <w:vMerge/>
            <w:shd w:val="clear" w:color="auto" w:fill="F2F2F2"/>
            <w:vAlign w:val="center"/>
          </w:tcPr>
          <w:p w14:paraId="5F952F76" w14:textId="77777777" w:rsidR="008B5F57" w:rsidRPr="008B5F57" w:rsidRDefault="008B5F57" w:rsidP="008B5F57">
            <w:pPr>
              <w:jc w:val="center"/>
              <w:rPr>
                <w:iCs/>
                <w:sz w:val="22"/>
                <w:szCs w:val="22"/>
              </w:rPr>
            </w:pPr>
          </w:p>
        </w:tc>
        <w:tc>
          <w:tcPr>
            <w:tcW w:w="1035" w:type="dxa"/>
            <w:tcBorders>
              <w:top w:val="nil"/>
            </w:tcBorders>
            <w:shd w:val="clear" w:color="auto" w:fill="F2F2F2"/>
            <w:vAlign w:val="center"/>
          </w:tcPr>
          <w:p w14:paraId="794AA3A5" w14:textId="77777777" w:rsidR="008B5F57" w:rsidRPr="008B5F57" w:rsidRDefault="008B5F57" w:rsidP="008B5F57">
            <w:pPr>
              <w:jc w:val="center"/>
              <w:rPr>
                <w:iCs/>
                <w:sz w:val="22"/>
                <w:szCs w:val="22"/>
              </w:rPr>
            </w:pPr>
            <w:r w:rsidRPr="008B5F57">
              <w:rPr>
                <w:iCs/>
                <w:sz w:val="22"/>
                <w:szCs w:val="22"/>
              </w:rPr>
              <w:t>(W)</w:t>
            </w:r>
          </w:p>
        </w:tc>
        <w:tc>
          <w:tcPr>
            <w:tcW w:w="1390" w:type="dxa"/>
            <w:tcBorders>
              <w:top w:val="nil"/>
            </w:tcBorders>
            <w:shd w:val="clear" w:color="auto" w:fill="F2F2F2"/>
            <w:vAlign w:val="center"/>
          </w:tcPr>
          <w:p w14:paraId="3F74F2B8" w14:textId="77777777" w:rsidR="008B5F57" w:rsidRPr="008B5F57" w:rsidRDefault="008B5F57" w:rsidP="008B5F57">
            <w:pPr>
              <w:jc w:val="center"/>
              <w:rPr>
                <w:iCs/>
                <w:sz w:val="22"/>
                <w:szCs w:val="22"/>
              </w:rPr>
            </w:pPr>
            <w:r w:rsidRPr="008B5F57">
              <w:rPr>
                <w:iCs/>
                <w:sz w:val="22"/>
                <w:szCs w:val="22"/>
              </w:rPr>
              <w:t>(Ć)</w:t>
            </w:r>
          </w:p>
        </w:tc>
        <w:tc>
          <w:tcPr>
            <w:tcW w:w="1545" w:type="dxa"/>
            <w:tcBorders>
              <w:top w:val="nil"/>
            </w:tcBorders>
            <w:shd w:val="clear" w:color="auto" w:fill="F2F2F2"/>
            <w:vAlign w:val="center"/>
          </w:tcPr>
          <w:p w14:paraId="04904767" w14:textId="77777777" w:rsidR="008B5F57" w:rsidRPr="008B5F57" w:rsidRDefault="008B5F57" w:rsidP="008B5F57">
            <w:pPr>
              <w:jc w:val="center"/>
              <w:rPr>
                <w:iCs/>
                <w:sz w:val="22"/>
                <w:szCs w:val="22"/>
              </w:rPr>
            </w:pPr>
            <w:r w:rsidRPr="008B5F57">
              <w:rPr>
                <w:iCs/>
                <w:sz w:val="22"/>
                <w:szCs w:val="22"/>
              </w:rPr>
              <w:t>(L)</w:t>
            </w:r>
          </w:p>
        </w:tc>
        <w:tc>
          <w:tcPr>
            <w:tcW w:w="1330" w:type="dxa"/>
            <w:tcBorders>
              <w:top w:val="nil"/>
            </w:tcBorders>
            <w:shd w:val="clear" w:color="auto" w:fill="F2F2F2"/>
            <w:vAlign w:val="center"/>
          </w:tcPr>
          <w:p w14:paraId="2E0FE3A1" w14:textId="77777777" w:rsidR="008B5F57" w:rsidRPr="008B5F57" w:rsidRDefault="008B5F57" w:rsidP="008B5F57">
            <w:pPr>
              <w:jc w:val="center"/>
              <w:rPr>
                <w:iCs/>
                <w:sz w:val="22"/>
                <w:szCs w:val="22"/>
              </w:rPr>
            </w:pPr>
            <w:r w:rsidRPr="008B5F57">
              <w:rPr>
                <w:iCs/>
                <w:sz w:val="22"/>
                <w:szCs w:val="22"/>
              </w:rPr>
              <w:t>(P)</w:t>
            </w:r>
          </w:p>
        </w:tc>
        <w:tc>
          <w:tcPr>
            <w:tcW w:w="1174" w:type="dxa"/>
            <w:tcBorders>
              <w:top w:val="nil"/>
            </w:tcBorders>
            <w:shd w:val="clear" w:color="auto" w:fill="F2F2F2"/>
            <w:vAlign w:val="center"/>
          </w:tcPr>
          <w:p w14:paraId="329C6D95" w14:textId="77777777" w:rsidR="008B5F57" w:rsidRPr="008B5F57" w:rsidRDefault="008B5F57" w:rsidP="008B5F57">
            <w:pPr>
              <w:jc w:val="center"/>
              <w:rPr>
                <w:iCs/>
                <w:sz w:val="22"/>
                <w:szCs w:val="22"/>
              </w:rPr>
            </w:pPr>
            <w:r w:rsidRPr="008B5F57">
              <w:rPr>
                <w:iCs/>
                <w:sz w:val="22"/>
                <w:szCs w:val="22"/>
              </w:rPr>
              <w:t>(S)</w:t>
            </w:r>
          </w:p>
        </w:tc>
        <w:tc>
          <w:tcPr>
            <w:tcW w:w="1147" w:type="dxa"/>
            <w:tcBorders>
              <w:top w:val="nil"/>
            </w:tcBorders>
            <w:shd w:val="clear" w:color="auto" w:fill="F2F2F2"/>
            <w:vAlign w:val="center"/>
          </w:tcPr>
          <w:p w14:paraId="3624BBA8" w14:textId="77777777" w:rsidR="008B5F57" w:rsidRPr="008B5F57" w:rsidRDefault="008B5F57" w:rsidP="008B5F57">
            <w:pPr>
              <w:jc w:val="center"/>
              <w:rPr>
                <w:iCs/>
                <w:sz w:val="22"/>
                <w:szCs w:val="22"/>
              </w:rPr>
            </w:pPr>
            <w:r w:rsidRPr="008B5F57">
              <w:rPr>
                <w:iCs/>
                <w:sz w:val="22"/>
                <w:szCs w:val="22"/>
              </w:rPr>
              <w:t>(T)</w:t>
            </w:r>
          </w:p>
        </w:tc>
        <w:tc>
          <w:tcPr>
            <w:tcW w:w="1062" w:type="dxa"/>
            <w:tcBorders>
              <w:top w:val="nil"/>
            </w:tcBorders>
            <w:shd w:val="clear" w:color="auto" w:fill="F2F2F2"/>
          </w:tcPr>
          <w:p w14:paraId="3A3FDD4B" w14:textId="77777777" w:rsidR="008B5F57" w:rsidRPr="008B5F57" w:rsidRDefault="008B5F57" w:rsidP="008B5F57">
            <w:pPr>
              <w:jc w:val="center"/>
              <w:rPr>
                <w:iCs/>
                <w:sz w:val="22"/>
                <w:szCs w:val="22"/>
              </w:rPr>
            </w:pPr>
            <w:r w:rsidRPr="008B5F57">
              <w:rPr>
                <w:iCs/>
                <w:sz w:val="22"/>
                <w:szCs w:val="22"/>
              </w:rPr>
              <w:t>ECTS*</w:t>
            </w:r>
          </w:p>
        </w:tc>
      </w:tr>
      <w:tr w:rsidR="008B5F57" w:rsidRPr="008B5F57" w14:paraId="30217507" w14:textId="77777777" w:rsidTr="008B5F57">
        <w:trPr>
          <w:trHeight w:val="340"/>
          <w:jc w:val="center"/>
        </w:trPr>
        <w:tc>
          <w:tcPr>
            <w:tcW w:w="956" w:type="dxa"/>
          </w:tcPr>
          <w:p w14:paraId="4CBB8FD3" w14:textId="77777777" w:rsidR="008B5F57" w:rsidRPr="008B5F57" w:rsidRDefault="008B5F57" w:rsidP="008B5F57">
            <w:pPr>
              <w:spacing w:line="276" w:lineRule="auto"/>
              <w:jc w:val="center"/>
              <w:rPr>
                <w:iCs/>
                <w:color w:val="000000"/>
                <w:sz w:val="22"/>
                <w:szCs w:val="22"/>
              </w:rPr>
            </w:pPr>
            <w:r w:rsidRPr="008B5F57">
              <w:rPr>
                <w:iCs/>
                <w:color w:val="000000"/>
                <w:sz w:val="22"/>
                <w:szCs w:val="22"/>
              </w:rPr>
              <w:t>II</w:t>
            </w:r>
          </w:p>
        </w:tc>
        <w:tc>
          <w:tcPr>
            <w:tcW w:w="1035" w:type="dxa"/>
          </w:tcPr>
          <w:p w14:paraId="52897E73" w14:textId="77777777" w:rsidR="008B5F57" w:rsidRPr="008B5F57" w:rsidRDefault="008B5F57" w:rsidP="008B5F57">
            <w:pPr>
              <w:spacing w:line="276" w:lineRule="auto"/>
              <w:jc w:val="center"/>
              <w:rPr>
                <w:iCs/>
                <w:color w:val="000000"/>
                <w:sz w:val="22"/>
                <w:szCs w:val="22"/>
              </w:rPr>
            </w:pPr>
          </w:p>
        </w:tc>
        <w:tc>
          <w:tcPr>
            <w:tcW w:w="1390" w:type="dxa"/>
          </w:tcPr>
          <w:p w14:paraId="7FC4D1B9" w14:textId="77777777" w:rsidR="008B5F57" w:rsidRPr="008B5F57" w:rsidRDefault="008B5F57" w:rsidP="008B5F57">
            <w:pPr>
              <w:spacing w:line="276" w:lineRule="auto"/>
              <w:jc w:val="center"/>
              <w:rPr>
                <w:iCs/>
                <w:color w:val="000000"/>
                <w:sz w:val="22"/>
                <w:szCs w:val="22"/>
              </w:rPr>
            </w:pPr>
          </w:p>
        </w:tc>
        <w:tc>
          <w:tcPr>
            <w:tcW w:w="1545" w:type="dxa"/>
          </w:tcPr>
          <w:p w14:paraId="3CAE9F24" w14:textId="77777777" w:rsidR="008B5F57" w:rsidRPr="008B5F57" w:rsidRDefault="008B5F57" w:rsidP="008B5F57">
            <w:pPr>
              <w:spacing w:line="276" w:lineRule="auto"/>
              <w:jc w:val="center"/>
              <w:rPr>
                <w:iCs/>
                <w:color w:val="000000"/>
                <w:sz w:val="22"/>
                <w:szCs w:val="22"/>
              </w:rPr>
            </w:pPr>
          </w:p>
        </w:tc>
        <w:tc>
          <w:tcPr>
            <w:tcW w:w="1330" w:type="dxa"/>
          </w:tcPr>
          <w:p w14:paraId="121C0884" w14:textId="77777777" w:rsidR="008B5F57" w:rsidRPr="008B5F57" w:rsidRDefault="008B5F57" w:rsidP="008B5F57">
            <w:pPr>
              <w:spacing w:line="276" w:lineRule="auto"/>
              <w:jc w:val="center"/>
              <w:rPr>
                <w:iCs/>
                <w:color w:val="000000"/>
                <w:sz w:val="22"/>
                <w:szCs w:val="22"/>
              </w:rPr>
            </w:pPr>
          </w:p>
        </w:tc>
        <w:tc>
          <w:tcPr>
            <w:tcW w:w="1174" w:type="dxa"/>
          </w:tcPr>
          <w:p w14:paraId="587F5AA9" w14:textId="77777777" w:rsidR="008B5F57" w:rsidRPr="008B5F57" w:rsidRDefault="008B5F57" w:rsidP="008B5F57">
            <w:pPr>
              <w:spacing w:line="276" w:lineRule="auto"/>
              <w:jc w:val="center"/>
              <w:rPr>
                <w:iCs/>
                <w:color w:val="000000"/>
                <w:sz w:val="22"/>
                <w:szCs w:val="22"/>
              </w:rPr>
            </w:pPr>
            <w:r w:rsidRPr="008B5F57">
              <w:rPr>
                <w:iCs/>
                <w:color w:val="000000"/>
                <w:sz w:val="22"/>
                <w:szCs w:val="22"/>
              </w:rPr>
              <w:t>15</w:t>
            </w:r>
          </w:p>
        </w:tc>
        <w:tc>
          <w:tcPr>
            <w:tcW w:w="1147" w:type="dxa"/>
          </w:tcPr>
          <w:p w14:paraId="28C5F3C4" w14:textId="77777777" w:rsidR="008B5F57" w:rsidRPr="008B5F57" w:rsidRDefault="008B5F57" w:rsidP="008B5F57">
            <w:pPr>
              <w:spacing w:line="276" w:lineRule="auto"/>
              <w:jc w:val="center"/>
              <w:rPr>
                <w:iCs/>
                <w:color w:val="000000"/>
                <w:sz w:val="22"/>
                <w:szCs w:val="22"/>
              </w:rPr>
            </w:pPr>
          </w:p>
        </w:tc>
        <w:tc>
          <w:tcPr>
            <w:tcW w:w="1062" w:type="dxa"/>
          </w:tcPr>
          <w:p w14:paraId="4D256F08" w14:textId="7B79412B" w:rsidR="008B5F57" w:rsidRPr="00C207AC" w:rsidRDefault="00C207AC" w:rsidP="008B5F57">
            <w:pPr>
              <w:spacing w:line="276" w:lineRule="auto"/>
              <w:jc w:val="center"/>
              <w:rPr>
                <w:iCs/>
                <w:color w:val="000000"/>
                <w:sz w:val="22"/>
                <w:szCs w:val="22"/>
              </w:rPr>
            </w:pPr>
            <w:r w:rsidRPr="00C207AC">
              <w:rPr>
                <w:iCs/>
                <w:color w:val="000000"/>
                <w:sz w:val="22"/>
                <w:szCs w:val="22"/>
              </w:rPr>
              <w:t>1</w:t>
            </w:r>
          </w:p>
        </w:tc>
      </w:tr>
      <w:tr w:rsidR="008B5F57" w:rsidRPr="008B5F57" w14:paraId="412DB41A" w14:textId="77777777" w:rsidTr="008B5F57">
        <w:trPr>
          <w:trHeight w:val="340"/>
          <w:jc w:val="center"/>
        </w:trPr>
        <w:tc>
          <w:tcPr>
            <w:tcW w:w="956" w:type="dxa"/>
          </w:tcPr>
          <w:p w14:paraId="0E934F55" w14:textId="77777777" w:rsidR="008B5F57" w:rsidRPr="008B5F57" w:rsidRDefault="008B5F57" w:rsidP="008B5F57">
            <w:pPr>
              <w:spacing w:line="276" w:lineRule="auto"/>
              <w:jc w:val="center"/>
              <w:rPr>
                <w:iCs/>
                <w:color w:val="000000"/>
                <w:sz w:val="22"/>
                <w:szCs w:val="22"/>
              </w:rPr>
            </w:pPr>
            <w:r w:rsidRPr="008B5F57">
              <w:rPr>
                <w:iCs/>
                <w:color w:val="000000"/>
                <w:sz w:val="22"/>
                <w:szCs w:val="22"/>
              </w:rPr>
              <w:t>III</w:t>
            </w:r>
          </w:p>
        </w:tc>
        <w:tc>
          <w:tcPr>
            <w:tcW w:w="1035" w:type="dxa"/>
          </w:tcPr>
          <w:p w14:paraId="445735C9" w14:textId="77777777" w:rsidR="008B5F57" w:rsidRPr="008B5F57" w:rsidRDefault="008B5F57" w:rsidP="008B5F57">
            <w:pPr>
              <w:spacing w:line="276" w:lineRule="auto"/>
              <w:jc w:val="center"/>
              <w:rPr>
                <w:iCs/>
                <w:color w:val="000000"/>
                <w:sz w:val="22"/>
                <w:szCs w:val="22"/>
              </w:rPr>
            </w:pPr>
          </w:p>
        </w:tc>
        <w:tc>
          <w:tcPr>
            <w:tcW w:w="1390" w:type="dxa"/>
          </w:tcPr>
          <w:p w14:paraId="60B74BEA" w14:textId="77777777" w:rsidR="008B5F57" w:rsidRPr="008B5F57" w:rsidRDefault="008B5F57" w:rsidP="008B5F57">
            <w:pPr>
              <w:spacing w:line="276" w:lineRule="auto"/>
              <w:jc w:val="center"/>
              <w:rPr>
                <w:iCs/>
                <w:color w:val="000000"/>
                <w:sz w:val="22"/>
                <w:szCs w:val="22"/>
              </w:rPr>
            </w:pPr>
          </w:p>
        </w:tc>
        <w:tc>
          <w:tcPr>
            <w:tcW w:w="1545" w:type="dxa"/>
          </w:tcPr>
          <w:p w14:paraId="72E83F6C" w14:textId="77777777" w:rsidR="008B5F57" w:rsidRPr="008B5F57" w:rsidRDefault="008B5F57" w:rsidP="008B5F57">
            <w:pPr>
              <w:spacing w:line="276" w:lineRule="auto"/>
              <w:jc w:val="center"/>
              <w:rPr>
                <w:iCs/>
                <w:color w:val="000000"/>
                <w:sz w:val="22"/>
                <w:szCs w:val="22"/>
              </w:rPr>
            </w:pPr>
          </w:p>
        </w:tc>
        <w:tc>
          <w:tcPr>
            <w:tcW w:w="1330" w:type="dxa"/>
          </w:tcPr>
          <w:p w14:paraId="52D61642" w14:textId="77777777" w:rsidR="008B5F57" w:rsidRPr="008B5F57" w:rsidRDefault="008B5F57" w:rsidP="008B5F57">
            <w:pPr>
              <w:spacing w:line="276" w:lineRule="auto"/>
              <w:jc w:val="center"/>
              <w:rPr>
                <w:iCs/>
                <w:color w:val="000000"/>
                <w:sz w:val="22"/>
                <w:szCs w:val="22"/>
              </w:rPr>
            </w:pPr>
          </w:p>
        </w:tc>
        <w:tc>
          <w:tcPr>
            <w:tcW w:w="1174" w:type="dxa"/>
          </w:tcPr>
          <w:p w14:paraId="7A20BDE9" w14:textId="77777777" w:rsidR="008B5F57" w:rsidRPr="008B5F57" w:rsidRDefault="008B5F57" w:rsidP="008B5F57">
            <w:pPr>
              <w:spacing w:line="276" w:lineRule="auto"/>
              <w:jc w:val="center"/>
              <w:rPr>
                <w:iCs/>
                <w:color w:val="000000"/>
                <w:sz w:val="22"/>
                <w:szCs w:val="22"/>
              </w:rPr>
            </w:pPr>
            <w:r w:rsidRPr="008B5F57">
              <w:rPr>
                <w:iCs/>
                <w:color w:val="000000"/>
                <w:sz w:val="22"/>
                <w:szCs w:val="22"/>
              </w:rPr>
              <w:t>15</w:t>
            </w:r>
          </w:p>
        </w:tc>
        <w:tc>
          <w:tcPr>
            <w:tcW w:w="1147" w:type="dxa"/>
          </w:tcPr>
          <w:p w14:paraId="55228EFA" w14:textId="77777777" w:rsidR="008B5F57" w:rsidRPr="008B5F57" w:rsidRDefault="008B5F57" w:rsidP="008B5F57">
            <w:pPr>
              <w:spacing w:line="276" w:lineRule="auto"/>
              <w:jc w:val="center"/>
              <w:rPr>
                <w:iCs/>
                <w:color w:val="000000"/>
                <w:sz w:val="22"/>
                <w:szCs w:val="22"/>
              </w:rPr>
            </w:pPr>
          </w:p>
        </w:tc>
        <w:tc>
          <w:tcPr>
            <w:tcW w:w="1062" w:type="dxa"/>
          </w:tcPr>
          <w:p w14:paraId="29D3E610" w14:textId="48537BEC" w:rsidR="008B5F57" w:rsidRPr="00C207AC" w:rsidRDefault="00C207AC" w:rsidP="008B5F57">
            <w:pPr>
              <w:spacing w:line="276" w:lineRule="auto"/>
              <w:jc w:val="center"/>
              <w:rPr>
                <w:iCs/>
                <w:color w:val="000000"/>
                <w:sz w:val="22"/>
                <w:szCs w:val="22"/>
              </w:rPr>
            </w:pPr>
            <w:r w:rsidRPr="00C207AC">
              <w:rPr>
                <w:iCs/>
                <w:color w:val="000000"/>
                <w:sz w:val="22"/>
                <w:szCs w:val="22"/>
              </w:rPr>
              <w:t>2</w:t>
            </w:r>
          </w:p>
        </w:tc>
      </w:tr>
    </w:tbl>
    <w:p w14:paraId="226D4348" w14:textId="6193024D" w:rsidR="008B5F57" w:rsidRPr="008B5F57" w:rsidRDefault="00C768F9" w:rsidP="00C768F9">
      <w:pPr>
        <w:tabs>
          <w:tab w:val="left" w:pos="284"/>
        </w:tabs>
        <w:spacing w:before="120" w:after="120"/>
        <w:rPr>
          <w:b/>
          <w:sz w:val="22"/>
          <w:szCs w:val="22"/>
        </w:rPr>
      </w:pPr>
      <w:r>
        <w:rPr>
          <w:b/>
          <w:sz w:val="22"/>
          <w:szCs w:val="22"/>
        </w:rPr>
        <w:t xml:space="preserve">2. </w:t>
      </w:r>
      <w:r w:rsidR="008B5F57" w:rsidRPr="008B5F57">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B5F57" w:rsidRPr="008B5F57" w14:paraId="6BC73E53" w14:textId="77777777" w:rsidTr="008B5F57">
        <w:trPr>
          <w:jc w:val="center"/>
        </w:trPr>
        <w:tc>
          <w:tcPr>
            <w:tcW w:w="1090" w:type="dxa"/>
            <w:shd w:val="clear" w:color="auto" w:fill="F2F2F2" w:themeFill="background1" w:themeFillShade="F2"/>
            <w:vAlign w:val="center"/>
          </w:tcPr>
          <w:p w14:paraId="54BAE2B8" w14:textId="77777777" w:rsidR="008B5F57" w:rsidRPr="008B5F57" w:rsidRDefault="008B5F57" w:rsidP="008B5F57">
            <w:pPr>
              <w:jc w:val="center"/>
              <w:rPr>
                <w:sz w:val="22"/>
                <w:szCs w:val="22"/>
              </w:rPr>
            </w:pPr>
            <w:r w:rsidRPr="008B5F57">
              <w:rPr>
                <w:sz w:val="22"/>
                <w:szCs w:val="22"/>
              </w:rPr>
              <w:t>Lp.</w:t>
            </w:r>
          </w:p>
        </w:tc>
        <w:tc>
          <w:tcPr>
            <w:tcW w:w="5386" w:type="dxa"/>
            <w:shd w:val="clear" w:color="auto" w:fill="F2F2F2" w:themeFill="background1" w:themeFillShade="F2"/>
            <w:vAlign w:val="center"/>
          </w:tcPr>
          <w:p w14:paraId="20988436" w14:textId="77777777" w:rsidR="008B5F57" w:rsidRPr="008B5F57" w:rsidRDefault="008B5F57" w:rsidP="008B5F57">
            <w:pPr>
              <w:jc w:val="center"/>
              <w:rPr>
                <w:sz w:val="22"/>
                <w:szCs w:val="22"/>
              </w:rPr>
            </w:pPr>
            <w:r w:rsidRPr="008B5F57">
              <w:rPr>
                <w:sz w:val="22"/>
                <w:szCs w:val="22"/>
              </w:rPr>
              <w:t>Opis efektów uczenia się dla przedmiotu</w:t>
            </w:r>
          </w:p>
        </w:tc>
        <w:tc>
          <w:tcPr>
            <w:tcW w:w="1585" w:type="dxa"/>
            <w:shd w:val="clear" w:color="auto" w:fill="F2F2F2" w:themeFill="background1" w:themeFillShade="F2"/>
            <w:vAlign w:val="center"/>
          </w:tcPr>
          <w:p w14:paraId="1614DD84" w14:textId="77777777" w:rsidR="008B5F57" w:rsidRPr="008B5F57" w:rsidRDefault="008B5F57" w:rsidP="008B5F57">
            <w:pPr>
              <w:jc w:val="center"/>
              <w:rPr>
                <w:color w:val="000000" w:themeColor="text1"/>
                <w:sz w:val="22"/>
                <w:szCs w:val="22"/>
              </w:rPr>
            </w:pPr>
            <w:r w:rsidRPr="008B5F57">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982D8E3" w14:textId="77777777" w:rsidR="008B5F57" w:rsidRPr="008B5F57" w:rsidRDefault="008B5F57" w:rsidP="008B5F57">
            <w:pPr>
              <w:jc w:val="center"/>
              <w:rPr>
                <w:color w:val="000000" w:themeColor="text1"/>
                <w:sz w:val="22"/>
                <w:szCs w:val="22"/>
              </w:rPr>
            </w:pPr>
            <w:r w:rsidRPr="008B5F57">
              <w:rPr>
                <w:color w:val="000000" w:themeColor="text1"/>
                <w:sz w:val="22"/>
                <w:szCs w:val="22"/>
              </w:rPr>
              <w:t xml:space="preserve">Odniesienie do </w:t>
            </w:r>
            <w:r w:rsidRPr="008B5F57">
              <w:rPr>
                <w:strike/>
                <w:color w:val="000000" w:themeColor="text1"/>
                <w:sz w:val="22"/>
                <w:szCs w:val="22"/>
              </w:rPr>
              <w:br/>
            </w:r>
            <w:r w:rsidRPr="008B5F57">
              <w:rPr>
                <w:color w:val="000000" w:themeColor="text1"/>
                <w:sz w:val="22"/>
                <w:szCs w:val="22"/>
              </w:rPr>
              <w:t xml:space="preserve">charakterystyk II stopnia </w:t>
            </w:r>
            <w:r w:rsidRPr="008B5F57">
              <w:rPr>
                <w:color w:val="000000" w:themeColor="text1"/>
                <w:sz w:val="22"/>
                <w:szCs w:val="22"/>
              </w:rPr>
              <w:br/>
              <w:t xml:space="preserve">(kod składnika opisu) </w:t>
            </w:r>
          </w:p>
        </w:tc>
      </w:tr>
      <w:tr w:rsidR="008B5F57" w:rsidRPr="008B5F57" w14:paraId="323C8941" w14:textId="77777777" w:rsidTr="008B5F57">
        <w:trPr>
          <w:jc w:val="center"/>
        </w:trPr>
        <w:tc>
          <w:tcPr>
            <w:tcW w:w="9657" w:type="dxa"/>
            <w:gridSpan w:val="4"/>
            <w:shd w:val="clear" w:color="auto" w:fill="F2F2F2" w:themeFill="background1" w:themeFillShade="F2"/>
            <w:vAlign w:val="center"/>
          </w:tcPr>
          <w:p w14:paraId="55AEE964" w14:textId="77777777" w:rsidR="008B5F57" w:rsidRPr="008B5F57" w:rsidRDefault="008B5F57" w:rsidP="008B5F57">
            <w:pPr>
              <w:jc w:val="center"/>
              <w:rPr>
                <w:color w:val="000000" w:themeColor="text1"/>
                <w:sz w:val="22"/>
                <w:szCs w:val="22"/>
              </w:rPr>
            </w:pPr>
            <w:r w:rsidRPr="008B5F57">
              <w:rPr>
                <w:color w:val="000000" w:themeColor="text1"/>
                <w:sz w:val="22"/>
                <w:szCs w:val="22"/>
              </w:rPr>
              <w:t>WIEDZA</w:t>
            </w:r>
          </w:p>
        </w:tc>
      </w:tr>
      <w:tr w:rsidR="008B5F57" w:rsidRPr="008B5F57" w14:paraId="3AEB8A7A" w14:textId="77777777" w:rsidTr="008B5F57">
        <w:trPr>
          <w:trHeight w:val="283"/>
          <w:jc w:val="center"/>
        </w:trPr>
        <w:tc>
          <w:tcPr>
            <w:tcW w:w="1090" w:type="dxa"/>
          </w:tcPr>
          <w:p w14:paraId="576A59FB" w14:textId="77777777" w:rsidR="008B5F57" w:rsidRPr="008B5F57" w:rsidRDefault="008B5F57" w:rsidP="008B5F57">
            <w:pPr>
              <w:jc w:val="both"/>
              <w:rPr>
                <w:color w:val="000000"/>
                <w:sz w:val="22"/>
                <w:szCs w:val="22"/>
              </w:rPr>
            </w:pPr>
            <w:r w:rsidRPr="008B5F57">
              <w:rPr>
                <w:color w:val="000000"/>
                <w:sz w:val="22"/>
                <w:szCs w:val="22"/>
              </w:rPr>
              <w:t>W1</w:t>
            </w:r>
          </w:p>
        </w:tc>
        <w:tc>
          <w:tcPr>
            <w:tcW w:w="5386" w:type="dxa"/>
          </w:tcPr>
          <w:p w14:paraId="260AC415" w14:textId="77777777" w:rsidR="008B5F57" w:rsidRPr="008B5F57" w:rsidRDefault="008B5F57" w:rsidP="008B5F57">
            <w:pPr>
              <w:jc w:val="both"/>
              <w:rPr>
                <w:color w:val="000000"/>
                <w:sz w:val="22"/>
                <w:szCs w:val="22"/>
              </w:rPr>
            </w:pPr>
            <w:r w:rsidRPr="008B5F57">
              <w:rPr>
                <w:iCs/>
                <w:color w:val="000000"/>
                <w:sz w:val="22"/>
                <w:szCs w:val="22"/>
              </w:rPr>
              <w:t>Student potrafi określić kryteria formalne i merytoryczne jakie powinny spełniać prace magisterskie.</w:t>
            </w:r>
          </w:p>
        </w:tc>
        <w:tc>
          <w:tcPr>
            <w:tcW w:w="1585" w:type="dxa"/>
          </w:tcPr>
          <w:p w14:paraId="06112190" w14:textId="77777777" w:rsidR="008B5F57" w:rsidRPr="008B5F57" w:rsidRDefault="008B5F57" w:rsidP="008B5F57">
            <w:pPr>
              <w:jc w:val="both"/>
              <w:rPr>
                <w:color w:val="000000"/>
                <w:sz w:val="22"/>
                <w:szCs w:val="22"/>
              </w:rPr>
            </w:pPr>
            <w:r w:rsidRPr="008B5F57">
              <w:rPr>
                <w:color w:val="000000"/>
                <w:sz w:val="22"/>
                <w:szCs w:val="22"/>
              </w:rPr>
              <w:t>K_W07</w:t>
            </w:r>
          </w:p>
          <w:p w14:paraId="5A41532C" w14:textId="77777777" w:rsidR="008B5F57" w:rsidRPr="008B5F57" w:rsidRDefault="008B5F57" w:rsidP="008B5F57">
            <w:pPr>
              <w:jc w:val="both"/>
              <w:rPr>
                <w:color w:val="000000"/>
                <w:sz w:val="22"/>
                <w:szCs w:val="22"/>
              </w:rPr>
            </w:pPr>
          </w:p>
        </w:tc>
        <w:tc>
          <w:tcPr>
            <w:tcW w:w="1596" w:type="dxa"/>
          </w:tcPr>
          <w:p w14:paraId="1720B23A" w14:textId="77777777" w:rsidR="008B5F57" w:rsidRPr="008B5F57" w:rsidRDefault="008B5F57" w:rsidP="008B5F57">
            <w:pPr>
              <w:jc w:val="center"/>
              <w:rPr>
                <w:sz w:val="22"/>
                <w:szCs w:val="22"/>
              </w:rPr>
            </w:pPr>
            <w:r w:rsidRPr="008B5F57">
              <w:rPr>
                <w:sz w:val="22"/>
                <w:szCs w:val="22"/>
              </w:rPr>
              <w:t>PS7_WG</w:t>
            </w:r>
          </w:p>
          <w:p w14:paraId="5C621C7B" w14:textId="77777777" w:rsidR="008B5F57" w:rsidRPr="008B5F57" w:rsidRDefault="008B5F57" w:rsidP="008B5F57">
            <w:pPr>
              <w:jc w:val="center"/>
              <w:rPr>
                <w:sz w:val="22"/>
                <w:szCs w:val="22"/>
              </w:rPr>
            </w:pPr>
          </w:p>
        </w:tc>
      </w:tr>
      <w:tr w:rsidR="008B5F57" w:rsidRPr="008B5F57" w14:paraId="076B8F7B" w14:textId="77777777" w:rsidTr="008B5F57">
        <w:trPr>
          <w:trHeight w:val="283"/>
          <w:jc w:val="center"/>
        </w:trPr>
        <w:tc>
          <w:tcPr>
            <w:tcW w:w="1090" w:type="dxa"/>
          </w:tcPr>
          <w:p w14:paraId="792C4475" w14:textId="77777777" w:rsidR="008B5F57" w:rsidRPr="008B5F57" w:rsidRDefault="008B5F57" w:rsidP="008B5F57">
            <w:pPr>
              <w:jc w:val="both"/>
              <w:rPr>
                <w:color w:val="000000"/>
                <w:sz w:val="22"/>
                <w:szCs w:val="22"/>
              </w:rPr>
            </w:pPr>
            <w:r w:rsidRPr="008B5F57">
              <w:rPr>
                <w:color w:val="000000"/>
                <w:sz w:val="22"/>
                <w:szCs w:val="22"/>
              </w:rPr>
              <w:t>W2</w:t>
            </w:r>
          </w:p>
        </w:tc>
        <w:tc>
          <w:tcPr>
            <w:tcW w:w="5386" w:type="dxa"/>
          </w:tcPr>
          <w:p w14:paraId="324B2A0D" w14:textId="77777777" w:rsidR="008B5F57" w:rsidRPr="008B5F57" w:rsidRDefault="008B5F57" w:rsidP="008B5F57">
            <w:pPr>
              <w:jc w:val="both"/>
              <w:rPr>
                <w:color w:val="000000"/>
                <w:sz w:val="22"/>
                <w:szCs w:val="22"/>
              </w:rPr>
            </w:pPr>
            <w:r w:rsidRPr="008B5F57">
              <w:rPr>
                <w:iCs/>
                <w:color w:val="000000"/>
                <w:sz w:val="22"/>
                <w:szCs w:val="22"/>
              </w:rPr>
              <w:t>Student potrafi także określić poszczególne etapy realizacji zadania związanego z napisaniem pracy.</w:t>
            </w:r>
          </w:p>
        </w:tc>
        <w:tc>
          <w:tcPr>
            <w:tcW w:w="1585" w:type="dxa"/>
          </w:tcPr>
          <w:p w14:paraId="0898FDC8" w14:textId="77777777" w:rsidR="008B5F57" w:rsidRPr="008B5F57" w:rsidRDefault="008B5F57" w:rsidP="008B5F57">
            <w:pPr>
              <w:jc w:val="both"/>
              <w:rPr>
                <w:color w:val="000000"/>
                <w:sz w:val="22"/>
                <w:szCs w:val="22"/>
              </w:rPr>
            </w:pPr>
          </w:p>
          <w:p w14:paraId="704C98F3" w14:textId="77777777" w:rsidR="008B5F57" w:rsidRPr="008B5F57" w:rsidRDefault="008B5F57" w:rsidP="008B5F57">
            <w:pPr>
              <w:jc w:val="both"/>
              <w:rPr>
                <w:color w:val="000000"/>
                <w:sz w:val="22"/>
                <w:szCs w:val="22"/>
              </w:rPr>
            </w:pPr>
            <w:r w:rsidRPr="008B5F57">
              <w:rPr>
                <w:color w:val="000000"/>
                <w:sz w:val="22"/>
                <w:szCs w:val="22"/>
              </w:rPr>
              <w:t>K_W07</w:t>
            </w:r>
          </w:p>
          <w:p w14:paraId="4594A46E" w14:textId="77777777" w:rsidR="008B5F57" w:rsidRPr="008B5F57" w:rsidRDefault="008B5F57" w:rsidP="008B5F57">
            <w:pPr>
              <w:jc w:val="both"/>
              <w:rPr>
                <w:color w:val="000000"/>
                <w:sz w:val="22"/>
                <w:szCs w:val="22"/>
              </w:rPr>
            </w:pPr>
          </w:p>
        </w:tc>
        <w:tc>
          <w:tcPr>
            <w:tcW w:w="1596" w:type="dxa"/>
          </w:tcPr>
          <w:p w14:paraId="7274D711" w14:textId="77777777" w:rsidR="008B5F57" w:rsidRPr="008B5F57" w:rsidRDefault="008B5F57" w:rsidP="008B5F57">
            <w:pPr>
              <w:jc w:val="center"/>
              <w:rPr>
                <w:color w:val="000000"/>
                <w:sz w:val="22"/>
                <w:szCs w:val="22"/>
              </w:rPr>
            </w:pPr>
            <w:r w:rsidRPr="008B5F57">
              <w:rPr>
                <w:sz w:val="22"/>
                <w:szCs w:val="22"/>
              </w:rPr>
              <w:t>PS7_WK</w:t>
            </w:r>
          </w:p>
        </w:tc>
      </w:tr>
      <w:tr w:rsidR="008B5F57" w:rsidRPr="008B5F57" w14:paraId="008EA1EB" w14:textId="77777777" w:rsidTr="008B5F57">
        <w:trPr>
          <w:trHeight w:val="283"/>
          <w:jc w:val="center"/>
        </w:trPr>
        <w:tc>
          <w:tcPr>
            <w:tcW w:w="9657" w:type="dxa"/>
            <w:gridSpan w:val="4"/>
            <w:shd w:val="clear" w:color="auto" w:fill="F2F2F2" w:themeFill="background1" w:themeFillShade="F2"/>
          </w:tcPr>
          <w:p w14:paraId="446C0F2A" w14:textId="77777777" w:rsidR="008B5F57" w:rsidRPr="008B5F57" w:rsidRDefault="008B5F57" w:rsidP="008B5F57">
            <w:pPr>
              <w:jc w:val="center"/>
              <w:rPr>
                <w:sz w:val="22"/>
                <w:szCs w:val="22"/>
              </w:rPr>
            </w:pPr>
            <w:r w:rsidRPr="008B5F57">
              <w:rPr>
                <w:sz w:val="22"/>
                <w:szCs w:val="22"/>
              </w:rPr>
              <w:t>UMIEJĘTNOŚCI</w:t>
            </w:r>
          </w:p>
        </w:tc>
      </w:tr>
      <w:tr w:rsidR="008B5F57" w:rsidRPr="008B5F57" w14:paraId="0EB982E8" w14:textId="77777777" w:rsidTr="008B5F57">
        <w:trPr>
          <w:trHeight w:val="283"/>
          <w:jc w:val="center"/>
        </w:trPr>
        <w:tc>
          <w:tcPr>
            <w:tcW w:w="1090" w:type="dxa"/>
          </w:tcPr>
          <w:p w14:paraId="7AE657CF" w14:textId="77777777" w:rsidR="008B5F57" w:rsidRPr="008B5F57" w:rsidRDefault="008B5F57" w:rsidP="008B5F57">
            <w:pPr>
              <w:jc w:val="both"/>
              <w:rPr>
                <w:color w:val="000000"/>
                <w:sz w:val="22"/>
                <w:szCs w:val="22"/>
              </w:rPr>
            </w:pPr>
            <w:r w:rsidRPr="008B5F57">
              <w:rPr>
                <w:color w:val="000000"/>
                <w:sz w:val="22"/>
                <w:szCs w:val="22"/>
              </w:rPr>
              <w:t>U1</w:t>
            </w:r>
          </w:p>
        </w:tc>
        <w:tc>
          <w:tcPr>
            <w:tcW w:w="5386" w:type="dxa"/>
          </w:tcPr>
          <w:p w14:paraId="71C39D2E" w14:textId="77777777" w:rsidR="008B5F57" w:rsidRPr="008B5F57" w:rsidRDefault="008B5F57" w:rsidP="008B5F57">
            <w:pPr>
              <w:jc w:val="both"/>
              <w:rPr>
                <w:color w:val="000000"/>
                <w:sz w:val="22"/>
                <w:szCs w:val="22"/>
              </w:rPr>
            </w:pPr>
            <w:r w:rsidRPr="008B5F57">
              <w:rPr>
                <w:iCs/>
                <w:color w:val="000000"/>
                <w:sz w:val="22"/>
                <w:szCs w:val="22"/>
              </w:rPr>
              <w:t>Student potrafi sformułować problem badawczy, opracować koncepcję pracy magisterskiej.</w:t>
            </w:r>
          </w:p>
        </w:tc>
        <w:tc>
          <w:tcPr>
            <w:tcW w:w="1585" w:type="dxa"/>
          </w:tcPr>
          <w:p w14:paraId="7871D230" w14:textId="77777777" w:rsidR="008B5F57" w:rsidRPr="008B5F57" w:rsidRDefault="008B5F57" w:rsidP="008B5F57">
            <w:pPr>
              <w:jc w:val="both"/>
              <w:rPr>
                <w:color w:val="000000"/>
                <w:sz w:val="22"/>
                <w:szCs w:val="22"/>
              </w:rPr>
            </w:pPr>
            <w:r w:rsidRPr="008B5F57">
              <w:rPr>
                <w:color w:val="000000"/>
                <w:sz w:val="22"/>
                <w:szCs w:val="22"/>
              </w:rPr>
              <w:t>K_U06</w:t>
            </w:r>
          </w:p>
          <w:p w14:paraId="41996B9B" w14:textId="77777777" w:rsidR="008B5F57" w:rsidRPr="008B5F57" w:rsidRDefault="008B5F57" w:rsidP="008B5F57">
            <w:pPr>
              <w:jc w:val="both"/>
              <w:rPr>
                <w:color w:val="000000"/>
                <w:sz w:val="22"/>
                <w:szCs w:val="22"/>
              </w:rPr>
            </w:pPr>
          </w:p>
        </w:tc>
        <w:tc>
          <w:tcPr>
            <w:tcW w:w="1596" w:type="dxa"/>
          </w:tcPr>
          <w:p w14:paraId="35C1F000" w14:textId="77777777" w:rsidR="008B5F57" w:rsidRPr="008B5F57" w:rsidRDefault="008B5F57" w:rsidP="008B5F57">
            <w:pPr>
              <w:jc w:val="center"/>
              <w:rPr>
                <w:iCs/>
                <w:color w:val="000000"/>
                <w:sz w:val="22"/>
                <w:szCs w:val="22"/>
              </w:rPr>
            </w:pPr>
            <w:r w:rsidRPr="008B5F57">
              <w:rPr>
                <w:iCs/>
                <w:color w:val="000000"/>
                <w:sz w:val="22"/>
                <w:szCs w:val="22"/>
              </w:rPr>
              <w:t>PS7_UW</w:t>
            </w:r>
          </w:p>
          <w:p w14:paraId="6C210FE8" w14:textId="77777777" w:rsidR="008B5F57" w:rsidRPr="008B5F57" w:rsidRDefault="008B5F57" w:rsidP="008B5F57">
            <w:pPr>
              <w:jc w:val="center"/>
              <w:rPr>
                <w:iCs/>
                <w:color w:val="000000"/>
                <w:sz w:val="22"/>
                <w:szCs w:val="22"/>
              </w:rPr>
            </w:pPr>
            <w:r w:rsidRPr="008B5F57">
              <w:rPr>
                <w:iCs/>
                <w:color w:val="000000"/>
                <w:sz w:val="22"/>
                <w:szCs w:val="22"/>
              </w:rPr>
              <w:t>PS7_UO</w:t>
            </w:r>
          </w:p>
          <w:p w14:paraId="4B6C244D" w14:textId="77777777" w:rsidR="008B5F57" w:rsidRPr="008B5F57" w:rsidRDefault="008B5F57" w:rsidP="008B5F57">
            <w:pPr>
              <w:jc w:val="center"/>
              <w:rPr>
                <w:iCs/>
                <w:color w:val="000000"/>
                <w:sz w:val="22"/>
                <w:szCs w:val="22"/>
              </w:rPr>
            </w:pPr>
            <w:r w:rsidRPr="008B5F57">
              <w:rPr>
                <w:iCs/>
                <w:color w:val="000000"/>
                <w:sz w:val="22"/>
                <w:szCs w:val="22"/>
              </w:rPr>
              <w:t>PS7_UU</w:t>
            </w:r>
          </w:p>
        </w:tc>
      </w:tr>
      <w:tr w:rsidR="008B5F57" w:rsidRPr="008B5F57" w14:paraId="6ED3E153" w14:textId="77777777" w:rsidTr="008B5F57">
        <w:trPr>
          <w:trHeight w:val="283"/>
          <w:jc w:val="center"/>
        </w:trPr>
        <w:tc>
          <w:tcPr>
            <w:tcW w:w="1090" w:type="dxa"/>
          </w:tcPr>
          <w:p w14:paraId="7DDFA517" w14:textId="77777777" w:rsidR="008B5F57" w:rsidRPr="008B5F57" w:rsidRDefault="008B5F57" w:rsidP="008B5F57">
            <w:pPr>
              <w:jc w:val="both"/>
              <w:rPr>
                <w:color w:val="000000"/>
                <w:sz w:val="22"/>
                <w:szCs w:val="22"/>
              </w:rPr>
            </w:pPr>
            <w:r w:rsidRPr="008B5F57">
              <w:rPr>
                <w:color w:val="000000"/>
                <w:sz w:val="22"/>
                <w:szCs w:val="22"/>
              </w:rPr>
              <w:t>U2</w:t>
            </w:r>
          </w:p>
        </w:tc>
        <w:tc>
          <w:tcPr>
            <w:tcW w:w="5386" w:type="dxa"/>
          </w:tcPr>
          <w:p w14:paraId="07CD6702" w14:textId="77777777" w:rsidR="008B5F57" w:rsidRPr="008B5F57" w:rsidRDefault="008B5F57" w:rsidP="008B5F57">
            <w:pPr>
              <w:jc w:val="both"/>
              <w:rPr>
                <w:color w:val="000000"/>
                <w:sz w:val="22"/>
                <w:szCs w:val="22"/>
              </w:rPr>
            </w:pPr>
            <w:r w:rsidRPr="008B5F57">
              <w:rPr>
                <w:iCs/>
                <w:color w:val="000000"/>
                <w:sz w:val="22"/>
                <w:szCs w:val="22"/>
              </w:rPr>
              <w:t xml:space="preserve">Student potrafi także samodzielnie zrealizować zaplanowane zadania zgodnie z obowiązującymi zasadami formalnymi oraz kryteriami merytorycznymi prac naukowych. </w:t>
            </w:r>
          </w:p>
        </w:tc>
        <w:tc>
          <w:tcPr>
            <w:tcW w:w="1585" w:type="dxa"/>
          </w:tcPr>
          <w:p w14:paraId="6DF570BF" w14:textId="77777777" w:rsidR="008B5F57" w:rsidRPr="008B5F57" w:rsidRDefault="008B5F57" w:rsidP="008B5F57">
            <w:pPr>
              <w:jc w:val="both"/>
              <w:rPr>
                <w:color w:val="000000"/>
                <w:sz w:val="22"/>
                <w:szCs w:val="22"/>
              </w:rPr>
            </w:pPr>
            <w:r w:rsidRPr="008B5F57">
              <w:rPr>
                <w:color w:val="000000"/>
                <w:sz w:val="22"/>
                <w:szCs w:val="22"/>
              </w:rPr>
              <w:t>K_U06</w:t>
            </w:r>
          </w:p>
        </w:tc>
        <w:tc>
          <w:tcPr>
            <w:tcW w:w="1596" w:type="dxa"/>
          </w:tcPr>
          <w:p w14:paraId="7BF331FD" w14:textId="77777777" w:rsidR="008B5F57" w:rsidRPr="008B5F57" w:rsidRDefault="008B5F57" w:rsidP="008B5F57">
            <w:pPr>
              <w:jc w:val="center"/>
              <w:rPr>
                <w:iCs/>
                <w:color w:val="000000"/>
                <w:sz w:val="22"/>
                <w:szCs w:val="22"/>
              </w:rPr>
            </w:pPr>
            <w:r w:rsidRPr="008B5F57">
              <w:rPr>
                <w:iCs/>
                <w:color w:val="000000"/>
                <w:sz w:val="22"/>
                <w:szCs w:val="22"/>
              </w:rPr>
              <w:t>PS7_UW</w:t>
            </w:r>
          </w:p>
          <w:p w14:paraId="3BD1B89D" w14:textId="77777777" w:rsidR="008B5F57" w:rsidRPr="008B5F57" w:rsidRDefault="008B5F57" w:rsidP="008B5F57">
            <w:pPr>
              <w:jc w:val="center"/>
              <w:rPr>
                <w:iCs/>
                <w:color w:val="000000"/>
                <w:sz w:val="22"/>
                <w:szCs w:val="22"/>
              </w:rPr>
            </w:pPr>
            <w:r w:rsidRPr="008B5F57">
              <w:rPr>
                <w:iCs/>
                <w:color w:val="000000"/>
                <w:sz w:val="22"/>
                <w:szCs w:val="22"/>
              </w:rPr>
              <w:t>PS7_UO</w:t>
            </w:r>
          </w:p>
          <w:p w14:paraId="77A422B1" w14:textId="77777777" w:rsidR="008B5F57" w:rsidRPr="008B5F57" w:rsidRDefault="008B5F57" w:rsidP="008B5F57">
            <w:pPr>
              <w:jc w:val="center"/>
              <w:rPr>
                <w:iCs/>
                <w:color w:val="000000"/>
                <w:sz w:val="22"/>
                <w:szCs w:val="22"/>
              </w:rPr>
            </w:pPr>
            <w:r w:rsidRPr="008B5F57">
              <w:rPr>
                <w:iCs/>
                <w:color w:val="000000"/>
                <w:sz w:val="22"/>
                <w:szCs w:val="22"/>
              </w:rPr>
              <w:t>PS7_UU</w:t>
            </w:r>
          </w:p>
        </w:tc>
      </w:tr>
      <w:tr w:rsidR="008B5F57" w:rsidRPr="008B5F57" w14:paraId="093A5BC7" w14:textId="77777777" w:rsidTr="008B5F57">
        <w:trPr>
          <w:trHeight w:val="283"/>
          <w:jc w:val="center"/>
        </w:trPr>
        <w:tc>
          <w:tcPr>
            <w:tcW w:w="9657" w:type="dxa"/>
            <w:gridSpan w:val="4"/>
            <w:shd w:val="clear" w:color="auto" w:fill="F2F2F2" w:themeFill="background1" w:themeFillShade="F2"/>
          </w:tcPr>
          <w:p w14:paraId="51782543" w14:textId="77777777" w:rsidR="008B5F57" w:rsidRPr="008B5F57" w:rsidRDefault="008B5F57" w:rsidP="008B5F57">
            <w:pPr>
              <w:jc w:val="center"/>
              <w:rPr>
                <w:sz w:val="22"/>
                <w:szCs w:val="22"/>
              </w:rPr>
            </w:pPr>
            <w:r w:rsidRPr="008B5F57">
              <w:rPr>
                <w:sz w:val="22"/>
                <w:szCs w:val="22"/>
              </w:rPr>
              <w:t>KOMPETENCJE SPOŁECZNE</w:t>
            </w:r>
          </w:p>
        </w:tc>
      </w:tr>
      <w:tr w:rsidR="008B5F57" w:rsidRPr="008B5F57" w14:paraId="3555A3DC" w14:textId="77777777" w:rsidTr="008B5F57">
        <w:trPr>
          <w:trHeight w:val="283"/>
          <w:jc w:val="center"/>
        </w:trPr>
        <w:tc>
          <w:tcPr>
            <w:tcW w:w="1090" w:type="dxa"/>
          </w:tcPr>
          <w:p w14:paraId="1EDF8C01" w14:textId="77777777" w:rsidR="008B5F57" w:rsidRPr="008B5F57" w:rsidRDefault="008B5F57" w:rsidP="008B5F57">
            <w:pPr>
              <w:jc w:val="both"/>
              <w:rPr>
                <w:color w:val="000000"/>
                <w:sz w:val="22"/>
                <w:szCs w:val="22"/>
              </w:rPr>
            </w:pPr>
            <w:r w:rsidRPr="008B5F57">
              <w:rPr>
                <w:color w:val="000000"/>
                <w:sz w:val="22"/>
                <w:szCs w:val="22"/>
              </w:rPr>
              <w:t>K1</w:t>
            </w:r>
          </w:p>
        </w:tc>
        <w:tc>
          <w:tcPr>
            <w:tcW w:w="5386" w:type="dxa"/>
          </w:tcPr>
          <w:p w14:paraId="010ACA60" w14:textId="77777777" w:rsidR="008B5F57" w:rsidRPr="008B5F57" w:rsidRDefault="008B5F57" w:rsidP="008B5F57">
            <w:pPr>
              <w:jc w:val="both"/>
              <w:rPr>
                <w:color w:val="000000"/>
                <w:sz w:val="22"/>
                <w:szCs w:val="22"/>
              </w:rPr>
            </w:pPr>
            <w:r w:rsidRPr="008B5F57">
              <w:rPr>
                <w:iCs/>
                <w:color w:val="000000"/>
                <w:sz w:val="22"/>
                <w:szCs w:val="22"/>
              </w:rPr>
              <w:t xml:space="preserve">Student jest zdolny do samodzielnego, zorganizowanego i twórczego działania i rozwiązywania problemów badawczych związanych z realizacją pracy magisterskiej. </w:t>
            </w:r>
          </w:p>
        </w:tc>
        <w:tc>
          <w:tcPr>
            <w:tcW w:w="1585" w:type="dxa"/>
          </w:tcPr>
          <w:p w14:paraId="16026758" w14:textId="77777777" w:rsidR="008B5F57" w:rsidRPr="008B5F57" w:rsidRDefault="008B5F57" w:rsidP="008B5F57">
            <w:pPr>
              <w:jc w:val="both"/>
              <w:rPr>
                <w:color w:val="000000"/>
                <w:sz w:val="22"/>
                <w:szCs w:val="22"/>
              </w:rPr>
            </w:pPr>
            <w:r w:rsidRPr="008B5F57">
              <w:rPr>
                <w:color w:val="000000"/>
                <w:sz w:val="22"/>
                <w:szCs w:val="22"/>
              </w:rPr>
              <w:t>K_K06</w:t>
            </w:r>
          </w:p>
        </w:tc>
        <w:tc>
          <w:tcPr>
            <w:tcW w:w="1596" w:type="dxa"/>
          </w:tcPr>
          <w:p w14:paraId="754363B9" w14:textId="77777777" w:rsidR="008B5F57" w:rsidRPr="008B5F57" w:rsidRDefault="008B5F57" w:rsidP="008B5F57">
            <w:pPr>
              <w:jc w:val="center"/>
              <w:rPr>
                <w:color w:val="000000"/>
                <w:sz w:val="22"/>
                <w:szCs w:val="22"/>
              </w:rPr>
            </w:pPr>
            <w:r w:rsidRPr="008B5F57">
              <w:rPr>
                <w:color w:val="000000"/>
                <w:sz w:val="22"/>
                <w:szCs w:val="22"/>
              </w:rPr>
              <w:t>PS7_KO</w:t>
            </w:r>
          </w:p>
        </w:tc>
      </w:tr>
    </w:tbl>
    <w:p w14:paraId="317C0384" w14:textId="1B63F03F" w:rsidR="008B5F57" w:rsidRPr="008B5F57" w:rsidRDefault="00C768F9" w:rsidP="00C768F9">
      <w:pPr>
        <w:tabs>
          <w:tab w:val="left" w:pos="284"/>
        </w:tabs>
        <w:spacing w:before="120" w:after="120"/>
        <w:rPr>
          <w:b/>
          <w:sz w:val="22"/>
          <w:szCs w:val="22"/>
        </w:rPr>
      </w:pPr>
      <w:r>
        <w:rPr>
          <w:b/>
          <w:sz w:val="22"/>
          <w:szCs w:val="22"/>
        </w:rPr>
        <w:t xml:space="preserve">3. </w:t>
      </w:r>
      <w:r w:rsidR="008B5F57" w:rsidRPr="008B5F57">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B5F57" w:rsidRPr="008B5F57" w14:paraId="73EB70A1" w14:textId="77777777" w:rsidTr="008B5F57">
        <w:trPr>
          <w:jc w:val="center"/>
        </w:trPr>
        <w:tc>
          <w:tcPr>
            <w:tcW w:w="9638" w:type="dxa"/>
            <w:tcBorders>
              <w:top w:val="single" w:sz="4" w:space="0" w:color="auto"/>
              <w:left w:val="single" w:sz="4" w:space="0" w:color="auto"/>
              <w:bottom w:val="single" w:sz="4" w:space="0" w:color="auto"/>
              <w:right w:val="single" w:sz="4" w:space="0" w:color="auto"/>
            </w:tcBorders>
          </w:tcPr>
          <w:p w14:paraId="7D9FBB90" w14:textId="77777777" w:rsidR="008B5F57" w:rsidRPr="008B5F57" w:rsidRDefault="008B5F57" w:rsidP="008B5F57">
            <w:pPr>
              <w:jc w:val="both"/>
              <w:rPr>
                <w:sz w:val="20"/>
              </w:rPr>
            </w:pPr>
            <w:r w:rsidRPr="008B5F57">
              <w:rPr>
                <w:bCs/>
                <w:iCs/>
                <w:sz w:val="20"/>
              </w:rPr>
              <w:t xml:space="preserve">Omawianie treści programowych przez prowadzącego; dyskusja; referaty i prezentacje dyplomantów </w:t>
            </w:r>
          </w:p>
        </w:tc>
      </w:tr>
    </w:tbl>
    <w:p w14:paraId="2A4CD14B" w14:textId="4985AC7F" w:rsidR="008B5F57" w:rsidRPr="00C768F9" w:rsidRDefault="008B5F57" w:rsidP="0081348C">
      <w:pPr>
        <w:pStyle w:val="Akapitzlist"/>
        <w:numPr>
          <w:ilvl w:val="0"/>
          <w:numId w:val="36"/>
        </w:numPr>
        <w:tabs>
          <w:tab w:val="left" w:pos="284"/>
        </w:tabs>
        <w:spacing w:before="120" w:after="120"/>
        <w:rPr>
          <w:b/>
          <w:color w:val="000000"/>
          <w:sz w:val="22"/>
          <w:szCs w:val="22"/>
        </w:rPr>
      </w:pPr>
      <w:r w:rsidRPr="00C768F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B5F57" w:rsidRPr="008B5F57" w14:paraId="5D7C43D7" w14:textId="77777777" w:rsidTr="008B5F57">
        <w:trPr>
          <w:jc w:val="center"/>
        </w:trPr>
        <w:tc>
          <w:tcPr>
            <w:tcW w:w="9638" w:type="dxa"/>
          </w:tcPr>
          <w:p w14:paraId="3A0C75B9" w14:textId="77777777" w:rsidR="008B5F57" w:rsidRDefault="008B5F57" w:rsidP="008B5F57">
            <w:pPr>
              <w:ind w:left="34"/>
              <w:jc w:val="both"/>
              <w:rPr>
                <w:i/>
                <w:color w:val="000000"/>
                <w:sz w:val="22"/>
                <w:szCs w:val="22"/>
              </w:rPr>
            </w:pPr>
            <w:r w:rsidRPr="008B5F57">
              <w:rPr>
                <w:bCs/>
                <w:iCs/>
                <w:color w:val="000000"/>
                <w:sz w:val="22"/>
                <w:szCs w:val="22"/>
              </w:rPr>
              <w:t>Przygotowanie koncepcji metodycznej badań własnych oraz planu pracy przez poszczególnych studentów (semestr II) i części teoretycznej pracy na podstawie studiów literatury oraz części badawczej (empirycznej) pracy (semestr III)</w:t>
            </w:r>
            <w:r w:rsidRPr="008B5F57">
              <w:rPr>
                <w:i/>
                <w:color w:val="000000"/>
                <w:sz w:val="22"/>
                <w:szCs w:val="22"/>
              </w:rPr>
              <w:t>.</w:t>
            </w:r>
          </w:p>
          <w:p w14:paraId="6005E703" w14:textId="037465A7" w:rsidR="00384924" w:rsidRPr="008B5F57" w:rsidRDefault="00384924" w:rsidP="008B5F57">
            <w:pPr>
              <w:ind w:left="34"/>
              <w:jc w:val="both"/>
              <w:rPr>
                <w:b/>
                <w:sz w:val="22"/>
                <w:szCs w:val="22"/>
              </w:rPr>
            </w:pPr>
            <w:r>
              <w:rPr>
                <w:b/>
                <w:sz w:val="22"/>
                <w:szCs w:val="22"/>
              </w:rPr>
              <w:t>Można wystawić ocenę pozytywną w przypadku, gdy student przygotuje całą pracę dyplomową.</w:t>
            </w:r>
          </w:p>
        </w:tc>
      </w:tr>
    </w:tbl>
    <w:p w14:paraId="03438293" w14:textId="77777777" w:rsidR="008B5F57" w:rsidRPr="008B5F57" w:rsidRDefault="008B5F57" w:rsidP="0081348C">
      <w:pPr>
        <w:numPr>
          <w:ilvl w:val="0"/>
          <w:numId w:val="36"/>
        </w:numPr>
        <w:tabs>
          <w:tab w:val="left" w:pos="284"/>
        </w:tabs>
        <w:spacing w:before="120" w:after="120"/>
        <w:ind w:left="284" w:hanging="284"/>
        <w:rPr>
          <w:color w:val="000000"/>
          <w:sz w:val="22"/>
          <w:szCs w:val="22"/>
        </w:rPr>
      </w:pPr>
      <w:r w:rsidRPr="008B5F57">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B5F57" w:rsidRPr="008B5F57" w14:paraId="1F1EBDAD" w14:textId="77777777" w:rsidTr="008B5F57">
        <w:trPr>
          <w:jc w:val="center"/>
        </w:trPr>
        <w:tc>
          <w:tcPr>
            <w:tcW w:w="2214" w:type="dxa"/>
            <w:shd w:val="clear" w:color="auto" w:fill="F2F2F2" w:themeFill="background1" w:themeFillShade="F2"/>
          </w:tcPr>
          <w:p w14:paraId="4FF4F15B"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8B5F57">
              <w:rPr>
                <w:iCs/>
                <w:color w:val="000000"/>
                <w:sz w:val="22"/>
                <w:szCs w:val="22"/>
              </w:rPr>
              <w:t>Seminarium – semestr II</w:t>
            </w:r>
          </w:p>
        </w:tc>
        <w:tc>
          <w:tcPr>
            <w:tcW w:w="7424" w:type="dxa"/>
          </w:tcPr>
          <w:p w14:paraId="02DC137F"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 xml:space="preserve">Omówienie wymagań formalnych i merytorycznych jakie powinna spełniać praca magisterska, w tym wytycznych i zaleceń opracowanych dla dyplomantów na Wydziale Zarządzania UTP w Bydgoszczy. </w:t>
            </w:r>
          </w:p>
          <w:p w14:paraId="4FE494AD"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 xml:space="preserve">Zwrócenie uwagi na kryteria uwzględniane przy ocenie pracy, takie jak: zgodność tematu z treścią; układ i struktura pracy, kompletność </w:t>
            </w:r>
            <w:proofErr w:type="gramStart"/>
            <w:r w:rsidRPr="008B5F57">
              <w:rPr>
                <w:bCs/>
                <w:color w:val="000000"/>
                <w:sz w:val="22"/>
                <w:szCs w:val="22"/>
              </w:rPr>
              <w:t>tez</w:t>
            </w:r>
            <w:proofErr w:type="gramEnd"/>
            <w:r w:rsidRPr="008B5F57">
              <w:rPr>
                <w:bCs/>
                <w:color w:val="000000"/>
                <w:sz w:val="22"/>
                <w:szCs w:val="22"/>
              </w:rPr>
              <w:t xml:space="preserve">; poprawność metodologiczna (realizacja celów, weryfikacja hipotez, logiczny sposób rozumowania i formułowania wniosków); elementy nowości; dobór i wykorzystanie literatury i innych źródeł oraz etyczne aspekty z tym związane; strona formalna: poprawność językowa, technika pisania, tabele, wykresy, przypisy, spisy itp. </w:t>
            </w:r>
          </w:p>
          <w:p w14:paraId="0F288AC4"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Określenie harmonogramu prac związanych z przygotowaniem koncepcji metodycznej badań i planu pracy oraz realizacji kolejnych etapów przygotowania części pracy (teoretycznej i badawczej).</w:t>
            </w:r>
          </w:p>
          <w:p w14:paraId="21604A7C"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Problemy wyboru problematyki i tematu pracy oraz promotora; Określanie założeń metodycznych: zakresu przedmiotowego, problemowego i czasowego badań, celów i hipotez badawczych, a także metod badań, charakteru źródeł danych itp., Omawianie i dyskutowanie założeń metodycznych w odniesieniu do projektowanych prac.</w:t>
            </w:r>
          </w:p>
          <w:p w14:paraId="06164341"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color w:val="000000"/>
                <w:sz w:val="22"/>
                <w:szCs w:val="22"/>
              </w:rPr>
            </w:pPr>
            <w:r w:rsidRPr="008B5F57">
              <w:rPr>
                <w:bCs/>
                <w:color w:val="000000"/>
                <w:sz w:val="22"/>
                <w:szCs w:val="22"/>
              </w:rPr>
              <w:t>Zasady budowania struktury pracy naukowej, jej składowych elementów i kolejności, podziału na rozdziały, podrozdziały i punkty – ogólnie oraz w odniesieniu do konkretnych prac. Opracowanie roboczych planów pracy.</w:t>
            </w:r>
          </w:p>
        </w:tc>
      </w:tr>
      <w:tr w:rsidR="008B5F57" w:rsidRPr="008B5F57" w14:paraId="6D747AB7" w14:textId="77777777" w:rsidTr="008B5F57">
        <w:trPr>
          <w:jc w:val="center"/>
        </w:trPr>
        <w:tc>
          <w:tcPr>
            <w:tcW w:w="2214" w:type="dxa"/>
            <w:shd w:val="clear" w:color="auto" w:fill="F2F2F2" w:themeFill="background1" w:themeFillShade="F2"/>
          </w:tcPr>
          <w:p w14:paraId="795F5E00"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5F57">
              <w:rPr>
                <w:iCs/>
                <w:color w:val="000000"/>
                <w:sz w:val="22"/>
                <w:szCs w:val="22"/>
              </w:rPr>
              <w:t>Seminarium - semestr III</w:t>
            </w:r>
          </w:p>
        </w:tc>
        <w:tc>
          <w:tcPr>
            <w:tcW w:w="7424" w:type="dxa"/>
          </w:tcPr>
          <w:p w14:paraId="5AA62321"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Zasady zbierania materiałów badawczych i studiowania literatury. Poszukiwanie, selekcjonowanie i krytyczna analiza materiałów pod kątem przydatności dla realizacji celów badawczych. Gromadzenie i porządkowanie informacji w grupy problemowe zgodnie z przyjętymi założeniami metodycznymi (zakresami) i planem pracy.</w:t>
            </w:r>
          </w:p>
          <w:p w14:paraId="329E9004"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 xml:space="preserve">Opracowywanie części teoretycznej prac i prezentacja wniosków z nich wynikających. </w:t>
            </w:r>
          </w:p>
          <w:p w14:paraId="0807B9EE"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Weryfikacja i uszczegóławianie planu pracy po pierwszej fazie studiów literatury oraz przeprowadzenie zaplanowanych badań własnych.</w:t>
            </w:r>
          </w:p>
          <w:p w14:paraId="2B749616"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Przypomnienie podstawowych grup metod i technik badawczych.</w:t>
            </w:r>
          </w:p>
          <w:p w14:paraId="32AE8D6E"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8B5F57">
              <w:rPr>
                <w:bCs/>
                <w:color w:val="000000"/>
                <w:sz w:val="22"/>
                <w:szCs w:val="22"/>
              </w:rPr>
              <w:t>Opracowanie i prezentacja wyników badań oraz wniosków z nich wynikających; dyskusja i ewentualna korekta błędów merytorycznych i formalnych. Opracowanie części badawczej pracy.</w:t>
            </w:r>
          </w:p>
        </w:tc>
      </w:tr>
    </w:tbl>
    <w:p w14:paraId="2894C2CE" w14:textId="44D02BA6" w:rsidR="008B5F57" w:rsidRPr="008B5F57" w:rsidRDefault="00C768F9" w:rsidP="00C768F9">
      <w:pPr>
        <w:tabs>
          <w:tab w:val="left" w:pos="284"/>
        </w:tabs>
        <w:spacing w:before="120" w:after="120"/>
        <w:rPr>
          <w:b/>
          <w:color w:val="000000"/>
          <w:sz w:val="22"/>
          <w:szCs w:val="22"/>
        </w:rPr>
      </w:pPr>
      <w:r>
        <w:rPr>
          <w:b/>
          <w:color w:val="000000"/>
          <w:sz w:val="22"/>
          <w:szCs w:val="22"/>
        </w:rPr>
        <w:t xml:space="preserve">6. </w:t>
      </w:r>
      <w:r w:rsidR="008B5F57" w:rsidRPr="008B5F57">
        <w:rPr>
          <w:b/>
          <w:color w:val="000000"/>
          <w:sz w:val="22"/>
          <w:szCs w:val="22"/>
        </w:rPr>
        <w:t>METODY (SPOSOBY) WERYFIKACJI I OCENY EFEKTÓW UCZENIA SIĘ OSIĄGNIĘTYCH PRZEZ STUDENTA</w:t>
      </w:r>
    </w:p>
    <w:p w14:paraId="6E022A48" w14:textId="20AE9F3C" w:rsidR="008B5F57" w:rsidRPr="008B5F57" w:rsidRDefault="008B5F57" w:rsidP="008B5F57">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8B5F57" w:rsidRPr="008B5F57" w14:paraId="23090A03" w14:textId="77777777" w:rsidTr="008B5F57">
        <w:trPr>
          <w:jc w:val="center"/>
        </w:trPr>
        <w:tc>
          <w:tcPr>
            <w:tcW w:w="1347" w:type="dxa"/>
            <w:vMerge w:val="restart"/>
            <w:shd w:val="clear" w:color="auto" w:fill="F2F2F2" w:themeFill="background1" w:themeFillShade="F2"/>
            <w:vAlign w:val="center"/>
          </w:tcPr>
          <w:p w14:paraId="641CF701" w14:textId="77777777" w:rsidR="008B5F57" w:rsidRPr="008B5F57" w:rsidRDefault="008B5F57" w:rsidP="008B5F57">
            <w:pPr>
              <w:jc w:val="center"/>
              <w:rPr>
                <w:color w:val="000000"/>
                <w:sz w:val="22"/>
                <w:szCs w:val="22"/>
              </w:rPr>
            </w:pPr>
            <w:r w:rsidRPr="008B5F57">
              <w:rPr>
                <w:color w:val="000000"/>
                <w:sz w:val="22"/>
                <w:szCs w:val="22"/>
              </w:rPr>
              <w:t>Efekt uczenia się</w:t>
            </w:r>
          </w:p>
        </w:tc>
        <w:tc>
          <w:tcPr>
            <w:tcW w:w="8292" w:type="dxa"/>
            <w:gridSpan w:val="6"/>
            <w:shd w:val="clear" w:color="auto" w:fill="F2F2F2" w:themeFill="background1" w:themeFillShade="F2"/>
            <w:vAlign w:val="center"/>
          </w:tcPr>
          <w:p w14:paraId="463CBC1A" w14:textId="56EF1FCC" w:rsidR="008B5F57" w:rsidRPr="008B5F57" w:rsidRDefault="008B5F57" w:rsidP="008B5F57">
            <w:pPr>
              <w:jc w:val="center"/>
              <w:rPr>
                <w:color w:val="000000"/>
                <w:sz w:val="22"/>
                <w:szCs w:val="22"/>
              </w:rPr>
            </w:pPr>
            <w:r w:rsidRPr="008B5F57">
              <w:rPr>
                <w:color w:val="000000"/>
                <w:sz w:val="22"/>
                <w:szCs w:val="22"/>
              </w:rPr>
              <w:t xml:space="preserve">Forma oceny </w:t>
            </w:r>
            <w:r w:rsidR="00DE1B41">
              <w:rPr>
                <w:color w:val="000000"/>
                <w:sz w:val="22"/>
                <w:szCs w:val="22"/>
              </w:rPr>
              <w:t xml:space="preserve">  </w:t>
            </w:r>
          </w:p>
        </w:tc>
      </w:tr>
      <w:tr w:rsidR="008B5F57" w:rsidRPr="008B5F57" w14:paraId="3D7632C6" w14:textId="77777777" w:rsidTr="008B5F57">
        <w:trPr>
          <w:jc w:val="center"/>
        </w:trPr>
        <w:tc>
          <w:tcPr>
            <w:tcW w:w="1347" w:type="dxa"/>
            <w:vMerge/>
            <w:shd w:val="clear" w:color="auto" w:fill="F2F2F2" w:themeFill="background1" w:themeFillShade="F2"/>
            <w:vAlign w:val="center"/>
          </w:tcPr>
          <w:p w14:paraId="2CD1E364" w14:textId="77777777" w:rsidR="008B5F57" w:rsidRPr="008B5F57" w:rsidRDefault="008B5F57" w:rsidP="008B5F57">
            <w:pPr>
              <w:jc w:val="center"/>
              <w:rPr>
                <w:b/>
                <w:color w:val="000000"/>
                <w:sz w:val="22"/>
                <w:szCs w:val="22"/>
              </w:rPr>
            </w:pPr>
          </w:p>
        </w:tc>
        <w:tc>
          <w:tcPr>
            <w:tcW w:w="1360" w:type="dxa"/>
            <w:shd w:val="clear" w:color="auto" w:fill="F2F2F2" w:themeFill="background1" w:themeFillShade="F2"/>
            <w:vAlign w:val="center"/>
          </w:tcPr>
          <w:p w14:paraId="0B0D460D" w14:textId="77777777" w:rsidR="008B5F57" w:rsidRPr="008B5F57" w:rsidRDefault="008B5F57" w:rsidP="008B5F57">
            <w:pPr>
              <w:jc w:val="center"/>
              <w:rPr>
                <w:color w:val="000000"/>
                <w:sz w:val="22"/>
                <w:szCs w:val="22"/>
              </w:rPr>
            </w:pPr>
            <w:r w:rsidRPr="008B5F57">
              <w:rPr>
                <w:color w:val="000000"/>
                <w:sz w:val="22"/>
                <w:szCs w:val="22"/>
              </w:rPr>
              <w:t>Egzamin ustny</w:t>
            </w:r>
          </w:p>
        </w:tc>
        <w:tc>
          <w:tcPr>
            <w:tcW w:w="1360" w:type="dxa"/>
            <w:shd w:val="clear" w:color="auto" w:fill="F2F2F2" w:themeFill="background1" w:themeFillShade="F2"/>
            <w:vAlign w:val="center"/>
          </w:tcPr>
          <w:p w14:paraId="17452895" w14:textId="77777777" w:rsidR="008B5F57" w:rsidRPr="008B5F57" w:rsidRDefault="008B5F57" w:rsidP="008B5F57">
            <w:pPr>
              <w:jc w:val="center"/>
              <w:rPr>
                <w:color w:val="000000"/>
                <w:sz w:val="22"/>
                <w:szCs w:val="22"/>
              </w:rPr>
            </w:pPr>
            <w:r w:rsidRPr="008B5F57">
              <w:rPr>
                <w:color w:val="000000"/>
                <w:sz w:val="22"/>
                <w:szCs w:val="22"/>
              </w:rPr>
              <w:t>Egzamin pisemny</w:t>
            </w:r>
          </w:p>
        </w:tc>
        <w:tc>
          <w:tcPr>
            <w:tcW w:w="1394" w:type="dxa"/>
            <w:shd w:val="clear" w:color="auto" w:fill="F2F2F2" w:themeFill="background1" w:themeFillShade="F2"/>
            <w:vAlign w:val="center"/>
          </w:tcPr>
          <w:p w14:paraId="53329706" w14:textId="77777777" w:rsidR="008B5F57" w:rsidRPr="008B5F57" w:rsidRDefault="008B5F57" w:rsidP="008B5F57">
            <w:pPr>
              <w:jc w:val="center"/>
              <w:rPr>
                <w:color w:val="000000"/>
                <w:sz w:val="22"/>
                <w:szCs w:val="22"/>
              </w:rPr>
            </w:pPr>
            <w:r w:rsidRPr="008B5F57">
              <w:rPr>
                <w:color w:val="000000"/>
                <w:sz w:val="22"/>
                <w:szCs w:val="22"/>
              </w:rPr>
              <w:t>Kolokwium</w:t>
            </w:r>
          </w:p>
        </w:tc>
        <w:tc>
          <w:tcPr>
            <w:tcW w:w="1342" w:type="dxa"/>
            <w:shd w:val="clear" w:color="auto" w:fill="F2F2F2" w:themeFill="background1" w:themeFillShade="F2"/>
            <w:vAlign w:val="center"/>
          </w:tcPr>
          <w:p w14:paraId="56D8922D" w14:textId="77777777" w:rsidR="008B5F57" w:rsidRPr="008B5F57" w:rsidRDefault="008B5F57" w:rsidP="008B5F57">
            <w:pPr>
              <w:jc w:val="center"/>
              <w:rPr>
                <w:color w:val="000000"/>
                <w:sz w:val="22"/>
                <w:szCs w:val="22"/>
              </w:rPr>
            </w:pPr>
            <w:r w:rsidRPr="008B5F57">
              <w:rPr>
                <w:color w:val="000000"/>
                <w:sz w:val="22"/>
                <w:szCs w:val="22"/>
              </w:rPr>
              <w:t>Projekt</w:t>
            </w:r>
          </w:p>
        </w:tc>
        <w:tc>
          <w:tcPr>
            <w:tcW w:w="1463" w:type="dxa"/>
            <w:shd w:val="clear" w:color="auto" w:fill="F2F2F2" w:themeFill="background1" w:themeFillShade="F2"/>
            <w:vAlign w:val="center"/>
          </w:tcPr>
          <w:p w14:paraId="4D6CAFC0" w14:textId="77777777" w:rsidR="008B5F57" w:rsidRPr="008B5F57" w:rsidRDefault="008B5F57" w:rsidP="008B5F57">
            <w:pPr>
              <w:jc w:val="center"/>
              <w:rPr>
                <w:color w:val="000000"/>
                <w:sz w:val="22"/>
                <w:szCs w:val="22"/>
              </w:rPr>
            </w:pPr>
            <w:r w:rsidRPr="008B5F57">
              <w:rPr>
                <w:sz w:val="20"/>
              </w:rPr>
              <w:t>Prezentacje koncepcji badań</w:t>
            </w:r>
          </w:p>
        </w:tc>
        <w:tc>
          <w:tcPr>
            <w:tcW w:w="1373" w:type="dxa"/>
            <w:shd w:val="clear" w:color="auto" w:fill="F2F2F2" w:themeFill="background1" w:themeFillShade="F2"/>
            <w:vAlign w:val="center"/>
          </w:tcPr>
          <w:p w14:paraId="5D9F25B3" w14:textId="77777777" w:rsidR="008B5F57" w:rsidRPr="008B5F57" w:rsidRDefault="008B5F57" w:rsidP="008B5F57">
            <w:pPr>
              <w:jc w:val="center"/>
              <w:rPr>
                <w:color w:val="000000"/>
                <w:sz w:val="22"/>
                <w:szCs w:val="22"/>
              </w:rPr>
            </w:pPr>
            <w:r w:rsidRPr="008B5F57">
              <w:rPr>
                <w:sz w:val="20"/>
              </w:rPr>
              <w:t>Prezentacje wyników badań</w:t>
            </w:r>
          </w:p>
        </w:tc>
      </w:tr>
      <w:tr w:rsidR="008B5F57" w:rsidRPr="008B5F57" w14:paraId="168BEF0B" w14:textId="77777777" w:rsidTr="008B5F57">
        <w:trPr>
          <w:trHeight w:val="283"/>
          <w:jc w:val="center"/>
        </w:trPr>
        <w:tc>
          <w:tcPr>
            <w:tcW w:w="1347" w:type="dxa"/>
          </w:tcPr>
          <w:p w14:paraId="7A869B3C" w14:textId="77777777" w:rsidR="008B5F57" w:rsidRPr="008B5F57" w:rsidRDefault="008B5F57" w:rsidP="008B5F57">
            <w:pPr>
              <w:jc w:val="center"/>
              <w:rPr>
                <w:color w:val="000000"/>
                <w:sz w:val="22"/>
                <w:szCs w:val="22"/>
              </w:rPr>
            </w:pPr>
            <w:r w:rsidRPr="008B5F57">
              <w:rPr>
                <w:color w:val="000000"/>
                <w:sz w:val="22"/>
                <w:szCs w:val="22"/>
              </w:rPr>
              <w:t>W1</w:t>
            </w:r>
          </w:p>
        </w:tc>
        <w:tc>
          <w:tcPr>
            <w:tcW w:w="1360" w:type="dxa"/>
          </w:tcPr>
          <w:p w14:paraId="18FE4DAD" w14:textId="77777777" w:rsidR="008B5F57" w:rsidRPr="008B5F57" w:rsidRDefault="008B5F57" w:rsidP="008B5F57">
            <w:pPr>
              <w:jc w:val="center"/>
              <w:rPr>
                <w:color w:val="000000"/>
                <w:sz w:val="22"/>
                <w:szCs w:val="22"/>
              </w:rPr>
            </w:pPr>
          </w:p>
        </w:tc>
        <w:tc>
          <w:tcPr>
            <w:tcW w:w="1360" w:type="dxa"/>
          </w:tcPr>
          <w:p w14:paraId="6EF6A981" w14:textId="77777777" w:rsidR="008B5F57" w:rsidRPr="008B5F57" w:rsidRDefault="008B5F57" w:rsidP="008B5F57">
            <w:pPr>
              <w:jc w:val="center"/>
              <w:rPr>
                <w:color w:val="000000"/>
                <w:sz w:val="22"/>
                <w:szCs w:val="22"/>
              </w:rPr>
            </w:pPr>
          </w:p>
        </w:tc>
        <w:tc>
          <w:tcPr>
            <w:tcW w:w="1394" w:type="dxa"/>
          </w:tcPr>
          <w:p w14:paraId="07D1BAE5" w14:textId="77777777" w:rsidR="008B5F57" w:rsidRPr="008B5F57" w:rsidRDefault="008B5F57" w:rsidP="008B5F57">
            <w:pPr>
              <w:jc w:val="center"/>
              <w:rPr>
                <w:color w:val="000000"/>
                <w:sz w:val="22"/>
                <w:szCs w:val="22"/>
              </w:rPr>
            </w:pPr>
          </w:p>
        </w:tc>
        <w:tc>
          <w:tcPr>
            <w:tcW w:w="1342" w:type="dxa"/>
          </w:tcPr>
          <w:p w14:paraId="13FB8E94" w14:textId="77777777" w:rsidR="008B5F57" w:rsidRPr="008B5F57" w:rsidRDefault="008B5F57" w:rsidP="008B5F57">
            <w:pPr>
              <w:jc w:val="center"/>
              <w:rPr>
                <w:color w:val="000000"/>
                <w:sz w:val="22"/>
                <w:szCs w:val="22"/>
              </w:rPr>
            </w:pPr>
          </w:p>
        </w:tc>
        <w:tc>
          <w:tcPr>
            <w:tcW w:w="1463" w:type="dxa"/>
          </w:tcPr>
          <w:p w14:paraId="34997DC3" w14:textId="77777777" w:rsidR="008B5F57" w:rsidRPr="008B5F57" w:rsidRDefault="008B5F57" w:rsidP="008B5F57">
            <w:pPr>
              <w:jc w:val="center"/>
              <w:rPr>
                <w:color w:val="000000"/>
                <w:sz w:val="22"/>
                <w:szCs w:val="22"/>
              </w:rPr>
            </w:pPr>
            <w:r w:rsidRPr="008B5F57">
              <w:rPr>
                <w:color w:val="000000"/>
                <w:sz w:val="22"/>
                <w:szCs w:val="22"/>
              </w:rPr>
              <w:t>X</w:t>
            </w:r>
          </w:p>
        </w:tc>
        <w:tc>
          <w:tcPr>
            <w:tcW w:w="1373" w:type="dxa"/>
          </w:tcPr>
          <w:p w14:paraId="7F7A6BF1" w14:textId="77777777" w:rsidR="008B5F57" w:rsidRPr="008B5F57" w:rsidRDefault="008B5F57" w:rsidP="008B5F57">
            <w:pPr>
              <w:jc w:val="center"/>
              <w:rPr>
                <w:color w:val="000000"/>
                <w:sz w:val="22"/>
                <w:szCs w:val="22"/>
              </w:rPr>
            </w:pPr>
          </w:p>
        </w:tc>
      </w:tr>
      <w:tr w:rsidR="008B5F57" w:rsidRPr="008B5F57" w14:paraId="0D084CCE" w14:textId="77777777" w:rsidTr="008B5F57">
        <w:trPr>
          <w:trHeight w:val="283"/>
          <w:jc w:val="center"/>
        </w:trPr>
        <w:tc>
          <w:tcPr>
            <w:tcW w:w="1347" w:type="dxa"/>
          </w:tcPr>
          <w:p w14:paraId="115E4174" w14:textId="77777777" w:rsidR="008B5F57" w:rsidRPr="008B5F57" w:rsidRDefault="008B5F57" w:rsidP="008B5F57">
            <w:pPr>
              <w:jc w:val="center"/>
              <w:rPr>
                <w:color w:val="000000"/>
                <w:sz w:val="22"/>
                <w:szCs w:val="22"/>
              </w:rPr>
            </w:pPr>
            <w:r w:rsidRPr="008B5F57">
              <w:rPr>
                <w:color w:val="000000"/>
                <w:sz w:val="22"/>
                <w:szCs w:val="22"/>
              </w:rPr>
              <w:t>W2</w:t>
            </w:r>
          </w:p>
        </w:tc>
        <w:tc>
          <w:tcPr>
            <w:tcW w:w="1360" w:type="dxa"/>
          </w:tcPr>
          <w:p w14:paraId="6801CB6A" w14:textId="77777777" w:rsidR="008B5F57" w:rsidRPr="008B5F57" w:rsidRDefault="008B5F57" w:rsidP="008B5F57">
            <w:pPr>
              <w:jc w:val="center"/>
              <w:rPr>
                <w:color w:val="000000"/>
                <w:sz w:val="22"/>
                <w:szCs w:val="22"/>
              </w:rPr>
            </w:pPr>
          </w:p>
        </w:tc>
        <w:tc>
          <w:tcPr>
            <w:tcW w:w="1360" w:type="dxa"/>
          </w:tcPr>
          <w:p w14:paraId="27E59E44" w14:textId="77777777" w:rsidR="008B5F57" w:rsidRPr="008B5F57" w:rsidRDefault="008B5F57" w:rsidP="008B5F57">
            <w:pPr>
              <w:jc w:val="center"/>
              <w:rPr>
                <w:color w:val="000000"/>
                <w:sz w:val="22"/>
                <w:szCs w:val="22"/>
              </w:rPr>
            </w:pPr>
          </w:p>
        </w:tc>
        <w:tc>
          <w:tcPr>
            <w:tcW w:w="1394" w:type="dxa"/>
          </w:tcPr>
          <w:p w14:paraId="2EF55ABD" w14:textId="77777777" w:rsidR="008B5F57" w:rsidRPr="008B5F57" w:rsidRDefault="008B5F57" w:rsidP="008B5F57">
            <w:pPr>
              <w:jc w:val="center"/>
              <w:rPr>
                <w:color w:val="000000"/>
                <w:sz w:val="22"/>
                <w:szCs w:val="22"/>
              </w:rPr>
            </w:pPr>
          </w:p>
        </w:tc>
        <w:tc>
          <w:tcPr>
            <w:tcW w:w="1342" w:type="dxa"/>
          </w:tcPr>
          <w:p w14:paraId="15A6DBCE" w14:textId="77777777" w:rsidR="008B5F57" w:rsidRPr="008B5F57" w:rsidRDefault="008B5F57" w:rsidP="008B5F57">
            <w:pPr>
              <w:jc w:val="center"/>
              <w:rPr>
                <w:color w:val="000000"/>
                <w:sz w:val="22"/>
                <w:szCs w:val="22"/>
              </w:rPr>
            </w:pPr>
          </w:p>
        </w:tc>
        <w:tc>
          <w:tcPr>
            <w:tcW w:w="1463" w:type="dxa"/>
          </w:tcPr>
          <w:p w14:paraId="3D4B2AD4" w14:textId="77777777" w:rsidR="008B5F57" w:rsidRPr="008B5F57" w:rsidRDefault="008B5F57" w:rsidP="008B5F57">
            <w:pPr>
              <w:jc w:val="center"/>
              <w:rPr>
                <w:color w:val="000000"/>
                <w:sz w:val="22"/>
                <w:szCs w:val="22"/>
              </w:rPr>
            </w:pPr>
            <w:r w:rsidRPr="008B5F57">
              <w:rPr>
                <w:color w:val="000000"/>
                <w:sz w:val="22"/>
                <w:szCs w:val="22"/>
              </w:rPr>
              <w:t>X</w:t>
            </w:r>
          </w:p>
        </w:tc>
        <w:tc>
          <w:tcPr>
            <w:tcW w:w="1373" w:type="dxa"/>
          </w:tcPr>
          <w:p w14:paraId="07B6DB50" w14:textId="77777777" w:rsidR="008B5F57" w:rsidRPr="008B5F57" w:rsidRDefault="008B5F57" w:rsidP="008B5F57">
            <w:pPr>
              <w:jc w:val="center"/>
              <w:rPr>
                <w:color w:val="000000"/>
                <w:sz w:val="22"/>
                <w:szCs w:val="22"/>
              </w:rPr>
            </w:pPr>
          </w:p>
        </w:tc>
      </w:tr>
      <w:tr w:rsidR="008B5F57" w:rsidRPr="008B5F57" w14:paraId="2C715880" w14:textId="77777777" w:rsidTr="008B5F57">
        <w:trPr>
          <w:trHeight w:val="283"/>
          <w:jc w:val="center"/>
        </w:trPr>
        <w:tc>
          <w:tcPr>
            <w:tcW w:w="1347" w:type="dxa"/>
          </w:tcPr>
          <w:p w14:paraId="12772BEB" w14:textId="77777777" w:rsidR="008B5F57" w:rsidRPr="008B5F57" w:rsidRDefault="008B5F57" w:rsidP="008B5F57">
            <w:pPr>
              <w:jc w:val="center"/>
              <w:rPr>
                <w:color w:val="000000"/>
                <w:sz w:val="22"/>
                <w:szCs w:val="22"/>
              </w:rPr>
            </w:pPr>
            <w:r w:rsidRPr="008B5F57">
              <w:rPr>
                <w:color w:val="000000"/>
                <w:sz w:val="22"/>
                <w:szCs w:val="22"/>
              </w:rPr>
              <w:t>U1</w:t>
            </w:r>
          </w:p>
        </w:tc>
        <w:tc>
          <w:tcPr>
            <w:tcW w:w="1360" w:type="dxa"/>
          </w:tcPr>
          <w:p w14:paraId="00DC88E0" w14:textId="77777777" w:rsidR="008B5F57" w:rsidRPr="008B5F57" w:rsidRDefault="008B5F57" w:rsidP="008B5F57">
            <w:pPr>
              <w:jc w:val="center"/>
              <w:rPr>
                <w:color w:val="000000"/>
                <w:sz w:val="22"/>
                <w:szCs w:val="22"/>
              </w:rPr>
            </w:pPr>
          </w:p>
        </w:tc>
        <w:tc>
          <w:tcPr>
            <w:tcW w:w="1360" w:type="dxa"/>
          </w:tcPr>
          <w:p w14:paraId="277BBD30" w14:textId="77777777" w:rsidR="008B5F57" w:rsidRPr="008B5F57" w:rsidRDefault="008B5F57" w:rsidP="008B5F57">
            <w:pPr>
              <w:jc w:val="center"/>
              <w:rPr>
                <w:color w:val="000000"/>
                <w:sz w:val="22"/>
                <w:szCs w:val="22"/>
              </w:rPr>
            </w:pPr>
          </w:p>
        </w:tc>
        <w:tc>
          <w:tcPr>
            <w:tcW w:w="1394" w:type="dxa"/>
          </w:tcPr>
          <w:p w14:paraId="51159CAD" w14:textId="77777777" w:rsidR="008B5F57" w:rsidRPr="008B5F57" w:rsidRDefault="008B5F57" w:rsidP="008B5F57">
            <w:pPr>
              <w:jc w:val="center"/>
              <w:rPr>
                <w:color w:val="000000"/>
                <w:sz w:val="22"/>
                <w:szCs w:val="22"/>
              </w:rPr>
            </w:pPr>
          </w:p>
        </w:tc>
        <w:tc>
          <w:tcPr>
            <w:tcW w:w="1342" w:type="dxa"/>
          </w:tcPr>
          <w:p w14:paraId="45286DB4" w14:textId="77777777" w:rsidR="008B5F57" w:rsidRPr="008B5F57" w:rsidRDefault="008B5F57" w:rsidP="008B5F57">
            <w:pPr>
              <w:jc w:val="center"/>
              <w:rPr>
                <w:color w:val="000000"/>
                <w:sz w:val="22"/>
                <w:szCs w:val="22"/>
              </w:rPr>
            </w:pPr>
          </w:p>
        </w:tc>
        <w:tc>
          <w:tcPr>
            <w:tcW w:w="1463" w:type="dxa"/>
          </w:tcPr>
          <w:p w14:paraId="3B05743F" w14:textId="77777777" w:rsidR="008B5F57" w:rsidRPr="008B5F57" w:rsidRDefault="008B5F57" w:rsidP="008B5F57">
            <w:pPr>
              <w:jc w:val="center"/>
              <w:rPr>
                <w:color w:val="000000"/>
                <w:sz w:val="22"/>
                <w:szCs w:val="22"/>
              </w:rPr>
            </w:pPr>
            <w:r w:rsidRPr="008B5F57">
              <w:rPr>
                <w:color w:val="000000"/>
                <w:sz w:val="22"/>
                <w:szCs w:val="22"/>
              </w:rPr>
              <w:t>X</w:t>
            </w:r>
          </w:p>
        </w:tc>
        <w:tc>
          <w:tcPr>
            <w:tcW w:w="1373" w:type="dxa"/>
          </w:tcPr>
          <w:p w14:paraId="5B497744" w14:textId="77777777" w:rsidR="008B5F57" w:rsidRPr="008B5F57" w:rsidRDefault="008B5F57" w:rsidP="008B5F57">
            <w:pPr>
              <w:jc w:val="center"/>
              <w:rPr>
                <w:color w:val="000000"/>
                <w:sz w:val="22"/>
                <w:szCs w:val="22"/>
              </w:rPr>
            </w:pPr>
          </w:p>
        </w:tc>
      </w:tr>
      <w:tr w:rsidR="008B5F57" w:rsidRPr="008B5F57" w14:paraId="10B7BB11" w14:textId="77777777" w:rsidTr="008B5F57">
        <w:trPr>
          <w:trHeight w:val="283"/>
          <w:jc w:val="center"/>
        </w:trPr>
        <w:tc>
          <w:tcPr>
            <w:tcW w:w="1347" w:type="dxa"/>
          </w:tcPr>
          <w:p w14:paraId="135CF674" w14:textId="77777777" w:rsidR="008B5F57" w:rsidRPr="008B5F57" w:rsidRDefault="008B5F57" w:rsidP="008B5F57">
            <w:pPr>
              <w:jc w:val="center"/>
              <w:rPr>
                <w:color w:val="000000"/>
                <w:sz w:val="22"/>
                <w:szCs w:val="22"/>
              </w:rPr>
            </w:pPr>
            <w:r w:rsidRPr="008B5F57">
              <w:rPr>
                <w:color w:val="000000"/>
                <w:sz w:val="22"/>
                <w:szCs w:val="22"/>
              </w:rPr>
              <w:t>U2</w:t>
            </w:r>
          </w:p>
        </w:tc>
        <w:tc>
          <w:tcPr>
            <w:tcW w:w="1360" w:type="dxa"/>
          </w:tcPr>
          <w:p w14:paraId="70676C58" w14:textId="77777777" w:rsidR="008B5F57" w:rsidRPr="008B5F57" w:rsidRDefault="008B5F57" w:rsidP="008B5F57">
            <w:pPr>
              <w:jc w:val="center"/>
              <w:rPr>
                <w:color w:val="000000"/>
                <w:sz w:val="22"/>
                <w:szCs w:val="22"/>
              </w:rPr>
            </w:pPr>
          </w:p>
        </w:tc>
        <w:tc>
          <w:tcPr>
            <w:tcW w:w="1360" w:type="dxa"/>
          </w:tcPr>
          <w:p w14:paraId="4AB4729D" w14:textId="77777777" w:rsidR="008B5F57" w:rsidRPr="008B5F57" w:rsidRDefault="008B5F57" w:rsidP="008B5F57">
            <w:pPr>
              <w:jc w:val="center"/>
              <w:rPr>
                <w:color w:val="000000"/>
                <w:sz w:val="22"/>
                <w:szCs w:val="22"/>
              </w:rPr>
            </w:pPr>
          </w:p>
        </w:tc>
        <w:tc>
          <w:tcPr>
            <w:tcW w:w="1394" w:type="dxa"/>
          </w:tcPr>
          <w:p w14:paraId="079DDA9D" w14:textId="77777777" w:rsidR="008B5F57" w:rsidRPr="008B5F57" w:rsidRDefault="008B5F57" w:rsidP="008B5F57">
            <w:pPr>
              <w:jc w:val="center"/>
              <w:rPr>
                <w:color w:val="000000"/>
                <w:sz w:val="22"/>
                <w:szCs w:val="22"/>
              </w:rPr>
            </w:pPr>
          </w:p>
        </w:tc>
        <w:tc>
          <w:tcPr>
            <w:tcW w:w="1342" w:type="dxa"/>
          </w:tcPr>
          <w:p w14:paraId="4DD869E3" w14:textId="77777777" w:rsidR="008B5F57" w:rsidRPr="008B5F57" w:rsidRDefault="008B5F57" w:rsidP="008B5F57">
            <w:pPr>
              <w:jc w:val="center"/>
              <w:rPr>
                <w:color w:val="000000"/>
                <w:sz w:val="22"/>
                <w:szCs w:val="22"/>
              </w:rPr>
            </w:pPr>
          </w:p>
        </w:tc>
        <w:tc>
          <w:tcPr>
            <w:tcW w:w="1463" w:type="dxa"/>
          </w:tcPr>
          <w:p w14:paraId="026313CB" w14:textId="77777777" w:rsidR="008B5F57" w:rsidRPr="008B5F57" w:rsidRDefault="008B5F57" w:rsidP="008B5F57">
            <w:pPr>
              <w:jc w:val="center"/>
              <w:rPr>
                <w:color w:val="000000"/>
                <w:sz w:val="22"/>
                <w:szCs w:val="22"/>
              </w:rPr>
            </w:pPr>
            <w:r w:rsidRPr="008B5F57">
              <w:rPr>
                <w:color w:val="000000"/>
                <w:sz w:val="22"/>
                <w:szCs w:val="22"/>
              </w:rPr>
              <w:t>X</w:t>
            </w:r>
          </w:p>
        </w:tc>
        <w:tc>
          <w:tcPr>
            <w:tcW w:w="1373" w:type="dxa"/>
          </w:tcPr>
          <w:p w14:paraId="2DFAFC8F" w14:textId="77777777" w:rsidR="008B5F57" w:rsidRPr="008B5F57" w:rsidRDefault="008B5F57" w:rsidP="008B5F57">
            <w:pPr>
              <w:jc w:val="center"/>
              <w:rPr>
                <w:color w:val="000000"/>
                <w:sz w:val="22"/>
                <w:szCs w:val="22"/>
              </w:rPr>
            </w:pPr>
          </w:p>
        </w:tc>
      </w:tr>
      <w:tr w:rsidR="008B5F57" w:rsidRPr="008B5F57" w14:paraId="3399BD89" w14:textId="77777777" w:rsidTr="008B5F57">
        <w:trPr>
          <w:trHeight w:val="283"/>
          <w:jc w:val="center"/>
        </w:trPr>
        <w:tc>
          <w:tcPr>
            <w:tcW w:w="1347" w:type="dxa"/>
          </w:tcPr>
          <w:p w14:paraId="73903FBB" w14:textId="77777777" w:rsidR="008B5F57" w:rsidRPr="008B5F57" w:rsidRDefault="008B5F57" w:rsidP="008B5F57">
            <w:pPr>
              <w:jc w:val="center"/>
              <w:rPr>
                <w:color w:val="000000"/>
                <w:sz w:val="22"/>
                <w:szCs w:val="22"/>
              </w:rPr>
            </w:pPr>
            <w:r w:rsidRPr="008B5F57">
              <w:rPr>
                <w:color w:val="000000"/>
                <w:sz w:val="22"/>
                <w:szCs w:val="22"/>
              </w:rPr>
              <w:t>K1</w:t>
            </w:r>
          </w:p>
        </w:tc>
        <w:tc>
          <w:tcPr>
            <w:tcW w:w="1360" w:type="dxa"/>
          </w:tcPr>
          <w:p w14:paraId="7FE9F0DA" w14:textId="77777777" w:rsidR="008B5F57" w:rsidRPr="008B5F57" w:rsidRDefault="008B5F57" w:rsidP="008B5F57">
            <w:pPr>
              <w:jc w:val="center"/>
              <w:rPr>
                <w:color w:val="000000"/>
                <w:sz w:val="22"/>
                <w:szCs w:val="22"/>
              </w:rPr>
            </w:pPr>
          </w:p>
        </w:tc>
        <w:tc>
          <w:tcPr>
            <w:tcW w:w="1360" w:type="dxa"/>
          </w:tcPr>
          <w:p w14:paraId="4CC9C837" w14:textId="77777777" w:rsidR="008B5F57" w:rsidRPr="008B5F57" w:rsidRDefault="008B5F57" w:rsidP="008B5F57">
            <w:pPr>
              <w:jc w:val="center"/>
              <w:rPr>
                <w:color w:val="000000"/>
                <w:sz w:val="22"/>
                <w:szCs w:val="22"/>
              </w:rPr>
            </w:pPr>
          </w:p>
        </w:tc>
        <w:tc>
          <w:tcPr>
            <w:tcW w:w="1394" w:type="dxa"/>
          </w:tcPr>
          <w:p w14:paraId="7412CAE8" w14:textId="77777777" w:rsidR="008B5F57" w:rsidRPr="008B5F57" w:rsidRDefault="008B5F57" w:rsidP="008B5F57">
            <w:pPr>
              <w:jc w:val="center"/>
              <w:rPr>
                <w:color w:val="000000"/>
                <w:sz w:val="22"/>
                <w:szCs w:val="22"/>
              </w:rPr>
            </w:pPr>
          </w:p>
        </w:tc>
        <w:tc>
          <w:tcPr>
            <w:tcW w:w="1342" w:type="dxa"/>
          </w:tcPr>
          <w:p w14:paraId="0FFF19D3" w14:textId="77777777" w:rsidR="008B5F57" w:rsidRPr="008B5F57" w:rsidRDefault="008B5F57" w:rsidP="008B5F57">
            <w:pPr>
              <w:jc w:val="center"/>
              <w:rPr>
                <w:color w:val="000000"/>
                <w:sz w:val="22"/>
                <w:szCs w:val="22"/>
              </w:rPr>
            </w:pPr>
          </w:p>
        </w:tc>
        <w:tc>
          <w:tcPr>
            <w:tcW w:w="1463" w:type="dxa"/>
          </w:tcPr>
          <w:p w14:paraId="488E6AB9" w14:textId="77777777" w:rsidR="008B5F57" w:rsidRPr="008B5F57" w:rsidRDefault="008B5F57" w:rsidP="008B5F57">
            <w:pPr>
              <w:jc w:val="center"/>
              <w:rPr>
                <w:color w:val="000000"/>
                <w:sz w:val="22"/>
                <w:szCs w:val="22"/>
              </w:rPr>
            </w:pPr>
            <w:r w:rsidRPr="008B5F57">
              <w:rPr>
                <w:color w:val="000000"/>
                <w:sz w:val="22"/>
                <w:szCs w:val="22"/>
              </w:rPr>
              <w:t>X</w:t>
            </w:r>
          </w:p>
        </w:tc>
        <w:tc>
          <w:tcPr>
            <w:tcW w:w="1373" w:type="dxa"/>
          </w:tcPr>
          <w:p w14:paraId="1AA12875" w14:textId="77777777" w:rsidR="008B5F57" w:rsidRPr="008B5F57" w:rsidRDefault="008B5F57" w:rsidP="008B5F57">
            <w:pPr>
              <w:jc w:val="center"/>
              <w:rPr>
                <w:color w:val="000000"/>
                <w:sz w:val="22"/>
                <w:szCs w:val="22"/>
              </w:rPr>
            </w:pPr>
          </w:p>
        </w:tc>
      </w:tr>
    </w:tbl>
    <w:p w14:paraId="2C0910FB" w14:textId="376EC7B7" w:rsidR="008B5F57" w:rsidRPr="008B5F57" w:rsidRDefault="00C768F9" w:rsidP="00C768F9">
      <w:pPr>
        <w:tabs>
          <w:tab w:val="left" w:pos="284"/>
        </w:tabs>
        <w:spacing w:before="120" w:after="120"/>
        <w:rPr>
          <w:b/>
          <w:iCs/>
          <w:color w:val="000000"/>
          <w:sz w:val="22"/>
          <w:szCs w:val="22"/>
        </w:rPr>
      </w:pPr>
      <w:r>
        <w:rPr>
          <w:b/>
          <w:iCs/>
          <w:color w:val="000000"/>
          <w:sz w:val="22"/>
          <w:szCs w:val="22"/>
        </w:rPr>
        <w:t xml:space="preserve">7. </w:t>
      </w:r>
      <w:r w:rsidR="008B5F57" w:rsidRPr="008B5F57">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B5F57" w:rsidRPr="008B5F57" w14:paraId="7E0E6240" w14:textId="77777777" w:rsidTr="008B5F57">
        <w:trPr>
          <w:jc w:val="center"/>
        </w:trPr>
        <w:tc>
          <w:tcPr>
            <w:tcW w:w="1789" w:type="dxa"/>
            <w:shd w:val="clear" w:color="auto" w:fill="F2F2F2" w:themeFill="background1" w:themeFillShade="F2"/>
          </w:tcPr>
          <w:p w14:paraId="72DD2959"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sz w:val="20"/>
              </w:rPr>
            </w:pPr>
            <w:r w:rsidRPr="008B5F57">
              <w:rPr>
                <w:sz w:val="20"/>
              </w:rPr>
              <w:t>Literatura podstawowa</w:t>
            </w:r>
          </w:p>
        </w:tc>
        <w:tc>
          <w:tcPr>
            <w:tcW w:w="7849" w:type="dxa"/>
          </w:tcPr>
          <w:p w14:paraId="29883611" w14:textId="77777777" w:rsidR="008B5F57" w:rsidRPr="008B5F57" w:rsidRDefault="008B5F57" w:rsidP="0081348C">
            <w:pPr>
              <w:numPr>
                <w:ilvl w:val="0"/>
                <w:numId w:val="18"/>
              </w:numPr>
              <w:contextualSpacing/>
              <w:rPr>
                <w:sz w:val="22"/>
                <w:szCs w:val="22"/>
              </w:rPr>
            </w:pPr>
            <w:r w:rsidRPr="008B5F57">
              <w:rPr>
                <w:sz w:val="22"/>
                <w:szCs w:val="22"/>
              </w:rPr>
              <w:t>Kaczmarczyk S. 2014. Badania marketingowe: podstawy metodyczne, PWE. Warszawa.</w:t>
            </w:r>
          </w:p>
          <w:p w14:paraId="698EF208" w14:textId="77777777" w:rsidR="008B5F57" w:rsidRPr="008B5F57" w:rsidRDefault="008B5F57" w:rsidP="0081348C">
            <w:pPr>
              <w:numPr>
                <w:ilvl w:val="0"/>
                <w:numId w:val="18"/>
              </w:numPr>
              <w:contextualSpacing/>
              <w:rPr>
                <w:sz w:val="22"/>
                <w:szCs w:val="22"/>
              </w:rPr>
            </w:pPr>
            <w:r w:rsidRPr="008B5F57">
              <w:rPr>
                <w:sz w:val="22"/>
                <w:szCs w:val="22"/>
              </w:rPr>
              <w:t xml:space="preserve">Kozłowski R., 2009. Praktyczny sposób pisania prac dyplomowych z wykorzystaniem programu komputerowego i Internetu, </w:t>
            </w:r>
            <w:proofErr w:type="spellStart"/>
            <w:r w:rsidRPr="008B5F57">
              <w:rPr>
                <w:sz w:val="22"/>
                <w:szCs w:val="22"/>
              </w:rPr>
              <w:t>Wotters</w:t>
            </w:r>
            <w:proofErr w:type="spellEnd"/>
            <w:r w:rsidRPr="008B5F57">
              <w:rPr>
                <w:sz w:val="22"/>
                <w:szCs w:val="22"/>
              </w:rPr>
              <w:t xml:space="preserve"> Kluwer polska OFICYNA, Warszawa.</w:t>
            </w:r>
          </w:p>
          <w:p w14:paraId="2BE7FE2A" w14:textId="77777777" w:rsidR="008B5F57" w:rsidRPr="008B5F57" w:rsidRDefault="008B5F57" w:rsidP="0081348C">
            <w:pPr>
              <w:numPr>
                <w:ilvl w:val="0"/>
                <w:numId w:val="19"/>
              </w:numPr>
              <w:contextualSpacing/>
              <w:rPr>
                <w:sz w:val="22"/>
                <w:szCs w:val="22"/>
              </w:rPr>
            </w:pPr>
            <w:r w:rsidRPr="008B5F57">
              <w:rPr>
                <w:sz w:val="22"/>
                <w:szCs w:val="22"/>
              </w:rPr>
              <w:t>Kamiński T. Szmigielska T., 2000. Poradnik dla prowadzącego i dla piszącego pracę dyplomową, Wyższa Szkoła Ekonomiczno - informatyczna, Warszawa.</w:t>
            </w:r>
          </w:p>
        </w:tc>
      </w:tr>
      <w:tr w:rsidR="008B5F57" w:rsidRPr="008B5F57" w14:paraId="6C36A043" w14:textId="77777777" w:rsidTr="008B5F57">
        <w:trPr>
          <w:trHeight w:val="1868"/>
          <w:jc w:val="center"/>
        </w:trPr>
        <w:tc>
          <w:tcPr>
            <w:tcW w:w="1789" w:type="dxa"/>
            <w:shd w:val="clear" w:color="auto" w:fill="F2F2F2" w:themeFill="background1" w:themeFillShade="F2"/>
          </w:tcPr>
          <w:p w14:paraId="08DC3F05" w14:textId="77777777" w:rsidR="008B5F57" w:rsidRPr="008B5F57"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sz w:val="20"/>
              </w:rPr>
            </w:pPr>
            <w:r w:rsidRPr="008B5F57">
              <w:rPr>
                <w:sz w:val="20"/>
              </w:rPr>
              <w:t>Literatura uzupełniająca</w:t>
            </w:r>
          </w:p>
        </w:tc>
        <w:tc>
          <w:tcPr>
            <w:tcW w:w="7849" w:type="dxa"/>
          </w:tcPr>
          <w:p w14:paraId="046A4969" w14:textId="77777777" w:rsidR="008B5F57" w:rsidRPr="008B5F57" w:rsidRDefault="008B5F57" w:rsidP="0081348C">
            <w:pPr>
              <w:numPr>
                <w:ilvl w:val="0"/>
                <w:numId w:val="20"/>
              </w:numPr>
              <w:contextualSpacing/>
            </w:pPr>
            <w:r w:rsidRPr="008B5F57">
              <w:rPr>
                <w:sz w:val="22"/>
                <w:szCs w:val="22"/>
              </w:rPr>
              <w:t xml:space="preserve">Urban S., </w:t>
            </w:r>
            <w:proofErr w:type="spellStart"/>
            <w:r w:rsidRPr="008B5F57">
              <w:rPr>
                <w:sz w:val="22"/>
                <w:szCs w:val="22"/>
              </w:rPr>
              <w:t>Ładoński</w:t>
            </w:r>
            <w:proofErr w:type="spellEnd"/>
            <w:r w:rsidRPr="008B5F57">
              <w:rPr>
                <w:sz w:val="22"/>
                <w:szCs w:val="22"/>
              </w:rPr>
              <w:t xml:space="preserve"> W., 2001. Jak napisać dobrą pracę magisterską, Wyd. AE im. Oskara Langego, </w:t>
            </w:r>
            <w:proofErr w:type="spellStart"/>
            <w:r w:rsidRPr="008B5F57">
              <w:rPr>
                <w:sz w:val="22"/>
                <w:szCs w:val="22"/>
              </w:rPr>
              <w:t>Wrocław.Pułło</w:t>
            </w:r>
            <w:proofErr w:type="spellEnd"/>
            <w:r w:rsidRPr="008B5F57">
              <w:rPr>
                <w:sz w:val="22"/>
                <w:szCs w:val="22"/>
              </w:rPr>
              <w:t xml:space="preserve"> A., 2003. Prace magisterskie i licencjackie. Wskazówki dla studentów, </w:t>
            </w:r>
            <w:proofErr w:type="spellStart"/>
            <w:r w:rsidRPr="008B5F57">
              <w:rPr>
                <w:sz w:val="22"/>
                <w:szCs w:val="22"/>
              </w:rPr>
              <w:t>LexisNexis</w:t>
            </w:r>
            <w:proofErr w:type="spellEnd"/>
            <w:r w:rsidRPr="008B5F57">
              <w:rPr>
                <w:sz w:val="22"/>
                <w:szCs w:val="22"/>
              </w:rPr>
              <w:t>, Warszawa.</w:t>
            </w:r>
          </w:p>
          <w:p w14:paraId="7C8EE329" w14:textId="77777777" w:rsidR="008B5F57" w:rsidRPr="008B5F57" w:rsidRDefault="008B5F57" w:rsidP="0081348C">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autoSpaceDE w:val="0"/>
              <w:autoSpaceDN w:val="0"/>
              <w:contextualSpacing/>
              <w:jc w:val="both"/>
              <w:rPr>
                <w:bCs/>
                <w:sz w:val="20"/>
              </w:rPr>
            </w:pPr>
            <w:r w:rsidRPr="008B5F57">
              <w:rPr>
                <w:sz w:val="22"/>
                <w:szCs w:val="22"/>
              </w:rPr>
              <w:t>Stachowiak Z., 2001. Metodyka i metodologia pisania prac kwalifikacyjnych, Warszawa.</w:t>
            </w:r>
          </w:p>
          <w:p w14:paraId="10AD8792" w14:textId="77777777" w:rsidR="008B5F57" w:rsidRPr="008B5F57" w:rsidRDefault="008B5F57" w:rsidP="0081348C">
            <w:pPr>
              <w:numPr>
                <w:ilvl w:val="0"/>
                <w:numId w:val="20"/>
              </w:numPr>
              <w:suppressAutoHyphens/>
              <w:rPr>
                <w:color w:val="000000"/>
                <w:sz w:val="22"/>
                <w:szCs w:val="22"/>
              </w:rPr>
            </w:pPr>
            <w:proofErr w:type="spellStart"/>
            <w:r w:rsidRPr="008B5F57">
              <w:rPr>
                <w:color w:val="000000"/>
                <w:sz w:val="22"/>
                <w:szCs w:val="22"/>
              </w:rPr>
              <w:t>Zenderowski</w:t>
            </w:r>
            <w:proofErr w:type="spellEnd"/>
            <w:r w:rsidRPr="008B5F57">
              <w:rPr>
                <w:color w:val="000000"/>
                <w:sz w:val="22"/>
                <w:szCs w:val="22"/>
              </w:rPr>
              <w:t xml:space="preserve"> R., 2004. Praca magisterska, Jak pisać i obronić. Wskazówki metodologiczne. </w:t>
            </w:r>
          </w:p>
        </w:tc>
      </w:tr>
    </w:tbl>
    <w:p w14:paraId="1E39889E" w14:textId="3F462BED" w:rsidR="008B5F57" w:rsidRPr="008B5F57" w:rsidRDefault="00C768F9" w:rsidP="008B5F57">
      <w:pPr>
        <w:tabs>
          <w:tab w:val="left" w:pos="284"/>
        </w:tabs>
        <w:spacing w:before="120" w:after="120"/>
        <w:rPr>
          <w:b/>
          <w:color w:val="000000" w:themeColor="text1"/>
          <w:sz w:val="22"/>
          <w:szCs w:val="22"/>
        </w:rPr>
      </w:pPr>
      <w:r>
        <w:rPr>
          <w:b/>
          <w:color w:val="000000" w:themeColor="text1"/>
          <w:sz w:val="22"/>
          <w:szCs w:val="22"/>
        </w:rPr>
        <w:t xml:space="preserve">8. </w:t>
      </w:r>
      <w:r w:rsidR="008B5F57" w:rsidRPr="008B5F57">
        <w:rPr>
          <w:b/>
          <w:color w:val="000000" w:themeColor="text1"/>
          <w:sz w:val="22"/>
          <w:szCs w:val="22"/>
        </w:rPr>
        <w:t xml:space="preserve">NAKŁAD PRACY STUDENTA – BILANS GODZIN I PUNKTÓW </w:t>
      </w:r>
      <w:r w:rsidR="00C207AC">
        <w:rPr>
          <w:b/>
          <w:color w:val="000000" w:themeColor="text1"/>
          <w:sz w:val="22"/>
          <w:szCs w:val="22"/>
        </w:rPr>
        <w:t>ECTS</w:t>
      </w:r>
      <w:r w:rsidR="008B5F57" w:rsidRPr="008B5F57">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B5F57" w:rsidRPr="008B5F57" w14:paraId="43DE742E" w14:textId="77777777" w:rsidTr="008B5F57">
        <w:trPr>
          <w:trHeight w:val="769"/>
          <w:jc w:val="center"/>
        </w:trPr>
        <w:tc>
          <w:tcPr>
            <w:tcW w:w="7246" w:type="dxa"/>
            <w:gridSpan w:val="2"/>
            <w:shd w:val="clear" w:color="auto" w:fill="F2F2F2" w:themeFill="background1" w:themeFillShade="F2"/>
            <w:vAlign w:val="center"/>
          </w:tcPr>
          <w:p w14:paraId="203AD936" w14:textId="77777777" w:rsidR="008B5F57" w:rsidRPr="008B5F57" w:rsidRDefault="008B5F57" w:rsidP="008B5F57">
            <w:pPr>
              <w:jc w:val="center"/>
              <w:rPr>
                <w:color w:val="000000" w:themeColor="text1"/>
                <w:sz w:val="22"/>
                <w:szCs w:val="22"/>
              </w:rPr>
            </w:pPr>
            <w:r w:rsidRPr="008B5F57">
              <w:rPr>
                <w:color w:val="000000" w:themeColor="text1"/>
                <w:sz w:val="22"/>
                <w:szCs w:val="22"/>
              </w:rPr>
              <w:t>Aktywność studenta</w:t>
            </w:r>
          </w:p>
        </w:tc>
        <w:tc>
          <w:tcPr>
            <w:tcW w:w="2393" w:type="dxa"/>
            <w:shd w:val="clear" w:color="auto" w:fill="F2F2F2" w:themeFill="background1" w:themeFillShade="F2"/>
            <w:vAlign w:val="center"/>
          </w:tcPr>
          <w:p w14:paraId="315FD0EA" w14:textId="406A9746" w:rsidR="008B5F57" w:rsidRPr="008B5F57" w:rsidRDefault="008B5F57" w:rsidP="00114ACC">
            <w:pPr>
              <w:jc w:val="center"/>
              <w:rPr>
                <w:color w:val="000000" w:themeColor="text1"/>
                <w:sz w:val="22"/>
                <w:szCs w:val="22"/>
              </w:rPr>
            </w:pPr>
            <w:r w:rsidRPr="008B5F57">
              <w:rPr>
                <w:color w:val="000000" w:themeColor="text1"/>
                <w:sz w:val="22"/>
                <w:szCs w:val="22"/>
              </w:rPr>
              <w:t>Obciążenie studenta – Liczba godzin</w:t>
            </w:r>
          </w:p>
        </w:tc>
      </w:tr>
      <w:tr w:rsidR="008B5F57" w:rsidRPr="008B5F57" w14:paraId="5E190917" w14:textId="77777777" w:rsidTr="008B5F57">
        <w:trPr>
          <w:trHeight w:val="340"/>
          <w:jc w:val="center"/>
        </w:trPr>
        <w:tc>
          <w:tcPr>
            <w:tcW w:w="2978" w:type="dxa"/>
            <w:vMerge w:val="restart"/>
          </w:tcPr>
          <w:p w14:paraId="481BD404" w14:textId="77777777" w:rsidR="008B5F57" w:rsidRPr="008B5F57" w:rsidRDefault="008B5F57" w:rsidP="008B5F57">
            <w:pPr>
              <w:rPr>
                <w:color w:val="000000" w:themeColor="text1"/>
                <w:sz w:val="22"/>
                <w:szCs w:val="22"/>
              </w:rPr>
            </w:pPr>
            <w:r w:rsidRPr="008B5F57">
              <w:rPr>
                <w:color w:val="000000" w:themeColor="text1"/>
                <w:sz w:val="22"/>
                <w:szCs w:val="22"/>
              </w:rPr>
              <w:t xml:space="preserve">Zajęcia prowadzone </w:t>
            </w:r>
            <w:r w:rsidRPr="008B5F57">
              <w:rPr>
                <w:color w:val="000000" w:themeColor="text1"/>
                <w:sz w:val="22"/>
                <w:szCs w:val="22"/>
              </w:rPr>
              <w:br/>
              <w:t xml:space="preserve">z bezpośrednim udziałem NA </w:t>
            </w:r>
            <w:r w:rsidRPr="008B5F57">
              <w:rPr>
                <w:color w:val="000000" w:themeColor="text1"/>
                <w:sz w:val="22"/>
                <w:szCs w:val="22"/>
              </w:rPr>
              <w:br/>
              <w:t xml:space="preserve">lub innych osób prowadzących zajęcia </w:t>
            </w:r>
          </w:p>
        </w:tc>
        <w:tc>
          <w:tcPr>
            <w:tcW w:w="4268" w:type="dxa"/>
          </w:tcPr>
          <w:p w14:paraId="6EA165FB" w14:textId="77777777" w:rsidR="008B5F57" w:rsidRPr="008B5F57" w:rsidRDefault="008B5F57" w:rsidP="008B5F57">
            <w:pPr>
              <w:ind w:left="88"/>
              <w:rPr>
                <w:color w:val="000000" w:themeColor="text1"/>
                <w:sz w:val="22"/>
                <w:szCs w:val="22"/>
              </w:rPr>
            </w:pPr>
            <w:r w:rsidRPr="008B5F57">
              <w:rPr>
                <w:color w:val="000000" w:themeColor="text1"/>
                <w:sz w:val="22"/>
                <w:szCs w:val="22"/>
              </w:rPr>
              <w:t>Udział w zajęciach dydaktycznych, wskazanych w pkt. 1B</w:t>
            </w:r>
          </w:p>
        </w:tc>
        <w:tc>
          <w:tcPr>
            <w:tcW w:w="2393" w:type="dxa"/>
          </w:tcPr>
          <w:p w14:paraId="40D247CB" w14:textId="77777777" w:rsidR="008B5F57" w:rsidRPr="00432BC8" w:rsidRDefault="008B5F57" w:rsidP="008B5F57">
            <w:pPr>
              <w:jc w:val="center"/>
              <w:rPr>
                <w:sz w:val="22"/>
                <w:szCs w:val="22"/>
              </w:rPr>
            </w:pPr>
            <w:r w:rsidRPr="00432BC8">
              <w:rPr>
                <w:sz w:val="22"/>
                <w:szCs w:val="22"/>
              </w:rPr>
              <w:t>30</w:t>
            </w:r>
          </w:p>
        </w:tc>
      </w:tr>
      <w:tr w:rsidR="008B5F57" w:rsidRPr="008B5F57" w14:paraId="5F631DCC" w14:textId="77777777" w:rsidTr="008B5F57">
        <w:trPr>
          <w:trHeight w:val="271"/>
          <w:jc w:val="center"/>
        </w:trPr>
        <w:tc>
          <w:tcPr>
            <w:tcW w:w="2978" w:type="dxa"/>
            <w:vMerge/>
          </w:tcPr>
          <w:p w14:paraId="017EA91A" w14:textId="77777777" w:rsidR="008B5F57" w:rsidRPr="008B5F57" w:rsidRDefault="008B5F57" w:rsidP="008B5F57">
            <w:pPr>
              <w:rPr>
                <w:color w:val="000000" w:themeColor="text1"/>
                <w:sz w:val="22"/>
                <w:szCs w:val="22"/>
              </w:rPr>
            </w:pPr>
          </w:p>
        </w:tc>
        <w:tc>
          <w:tcPr>
            <w:tcW w:w="4268" w:type="dxa"/>
          </w:tcPr>
          <w:p w14:paraId="7329F394" w14:textId="77777777" w:rsidR="008B5F57" w:rsidRPr="008B5F57" w:rsidRDefault="008B5F57" w:rsidP="008B5F57">
            <w:pPr>
              <w:ind w:left="88"/>
              <w:rPr>
                <w:color w:val="000000" w:themeColor="text1"/>
                <w:sz w:val="22"/>
                <w:szCs w:val="22"/>
              </w:rPr>
            </w:pPr>
            <w:r w:rsidRPr="008B5F57">
              <w:rPr>
                <w:color w:val="000000" w:themeColor="text1"/>
                <w:sz w:val="22"/>
                <w:szCs w:val="22"/>
              </w:rPr>
              <w:t xml:space="preserve">Konsultacje </w:t>
            </w:r>
          </w:p>
        </w:tc>
        <w:tc>
          <w:tcPr>
            <w:tcW w:w="2393" w:type="dxa"/>
          </w:tcPr>
          <w:p w14:paraId="2B726A42" w14:textId="77777777" w:rsidR="008B5F57" w:rsidRPr="00432BC8" w:rsidRDefault="008B5F57" w:rsidP="008B5F57">
            <w:pPr>
              <w:jc w:val="center"/>
              <w:rPr>
                <w:sz w:val="22"/>
                <w:szCs w:val="22"/>
              </w:rPr>
            </w:pPr>
            <w:r w:rsidRPr="00432BC8">
              <w:rPr>
                <w:sz w:val="22"/>
                <w:szCs w:val="22"/>
              </w:rPr>
              <w:t>0</w:t>
            </w:r>
          </w:p>
        </w:tc>
      </w:tr>
      <w:tr w:rsidR="008B5F57" w:rsidRPr="008B5F57" w14:paraId="091547DD" w14:textId="77777777" w:rsidTr="008B5F57">
        <w:trPr>
          <w:trHeight w:val="177"/>
          <w:jc w:val="center"/>
        </w:trPr>
        <w:tc>
          <w:tcPr>
            <w:tcW w:w="2978" w:type="dxa"/>
            <w:vMerge w:val="restart"/>
          </w:tcPr>
          <w:p w14:paraId="787B014F" w14:textId="77777777" w:rsidR="008B5F57" w:rsidRPr="008B5F57" w:rsidRDefault="008B5F57" w:rsidP="008B5F57">
            <w:pPr>
              <w:rPr>
                <w:color w:val="000000" w:themeColor="text1"/>
                <w:sz w:val="22"/>
                <w:szCs w:val="22"/>
              </w:rPr>
            </w:pPr>
          </w:p>
          <w:p w14:paraId="21EE2A9D" w14:textId="77777777" w:rsidR="008B5F57" w:rsidRPr="008B5F57" w:rsidRDefault="008B5F57" w:rsidP="008B5F57">
            <w:pPr>
              <w:rPr>
                <w:color w:val="000000" w:themeColor="text1"/>
                <w:sz w:val="22"/>
                <w:szCs w:val="22"/>
              </w:rPr>
            </w:pPr>
            <w:r w:rsidRPr="008B5F57">
              <w:rPr>
                <w:color w:val="000000" w:themeColor="text1"/>
                <w:sz w:val="22"/>
                <w:szCs w:val="22"/>
              </w:rPr>
              <w:t xml:space="preserve">Praca własna studenta </w:t>
            </w:r>
          </w:p>
        </w:tc>
        <w:tc>
          <w:tcPr>
            <w:tcW w:w="4268" w:type="dxa"/>
          </w:tcPr>
          <w:p w14:paraId="48E586B3" w14:textId="77777777" w:rsidR="008B5F57" w:rsidRPr="008B5F57" w:rsidRDefault="008B5F57" w:rsidP="008B5F57">
            <w:pPr>
              <w:ind w:left="88"/>
              <w:rPr>
                <w:color w:val="000000" w:themeColor="text1"/>
                <w:sz w:val="22"/>
                <w:szCs w:val="22"/>
              </w:rPr>
            </w:pPr>
            <w:r w:rsidRPr="008B5F57">
              <w:rPr>
                <w:color w:val="000000" w:themeColor="text1"/>
                <w:sz w:val="22"/>
                <w:szCs w:val="22"/>
              </w:rPr>
              <w:t>Przygotowanie do zajęć</w:t>
            </w:r>
          </w:p>
        </w:tc>
        <w:tc>
          <w:tcPr>
            <w:tcW w:w="2393" w:type="dxa"/>
          </w:tcPr>
          <w:p w14:paraId="286D6DAD" w14:textId="1106C41C" w:rsidR="008B5F57" w:rsidRPr="00432BC8" w:rsidRDefault="00432BC8" w:rsidP="008B5F57">
            <w:pPr>
              <w:jc w:val="center"/>
              <w:rPr>
                <w:sz w:val="22"/>
                <w:szCs w:val="22"/>
              </w:rPr>
            </w:pPr>
            <w:r>
              <w:rPr>
                <w:sz w:val="22"/>
                <w:szCs w:val="22"/>
              </w:rPr>
              <w:t>15</w:t>
            </w:r>
          </w:p>
        </w:tc>
      </w:tr>
      <w:tr w:rsidR="008B5F57" w:rsidRPr="008B5F57" w14:paraId="367BB60C" w14:textId="77777777" w:rsidTr="008B5F57">
        <w:trPr>
          <w:trHeight w:val="137"/>
          <w:jc w:val="center"/>
        </w:trPr>
        <w:tc>
          <w:tcPr>
            <w:tcW w:w="2978" w:type="dxa"/>
            <w:vMerge/>
          </w:tcPr>
          <w:p w14:paraId="10729DBD" w14:textId="77777777" w:rsidR="008B5F57" w:rsidRPr="008B5F57" w:rsidRDefault="008B5F57" w:rsidP="008B5F57">
            <w:pPr>
              <w:rPr>
                <w:color w:val="000000" w:themeColor="text1"/>
                <w:sz w:val="22"/>
                <w:szCs w:val="22"/>
              </w:rPr>
            </w:pPr>
          </w:p>
        </w:tc>
        <w:tc>
          <w:tcPr>
            <w:tcW w:w="4268" w:type="dxa"/>
          </w:tcPr>
          <w:p w14:paraId="181A14D5" w14:textId="77777777" w:rsidR="008B5F57" w:rsidRPr="008B5F57" w:rsidRDefault="008B5F57" w:rsidP="008B5F57">
            <w:pPr>
              <w:ind w:left="88"/>
              <w:rPr>
                <w:color w:val="000000" w:themeColor="text1"/>
                <w:sz w:val="22"/>
                <w:szCs w:val="22"/>
              </w:rPr>
            </w:pPr>
            <w:r w:rsidRPr="008B5F57">
              <w:rPr>
                <w:color w:val="000000" w:themeColor="text1"/>
                <w:sz w:val="22"/>
                <w:szCs w:val="22"/>
              </w:rPr>
              <w:t>Studiowanie literatury</w:t>
            </w:r>
          </w:p>
        </w:tc>
        <w:tc>
          <w:tcPr>
            <w:tcW w:w="2393" w:type="dxa"/>
          </w:tcPr>
          <w:p w14:paraId="3B9DF98F" w14:textId="4238DE45" w:rsidR="008B5F57" w:rsidRPr="00432BC8" w:rsidRDefault="00432BC8" w:rsidP="008B5F57">
            <w:pPr>
              <w:jc w:val="center"/>
              <w:rPr>
                <w:sz w:val="22"/>
                <w:szCs w:val="22"/>
              </w:rPr>
            </w:pPr>
            <w:r>
              <w:rPr>
                <w:sz w:val="22"/>
                <w:szCs w:val="22"/>
              </w:rPr>
              <w:t>15</w:t>
            </w:r>
          </w:p>
        </w:tc>
      </w:tr>
      <w:tr w:rsidR="008B5F57" w:rsidRPr="008B5F57" w14:paraId="53EC4E40" w14:textId="77777777" w:rsidTr="008B5F57">
        <w:trPr>
          <w:trHeight w:val="340"/>
          <w:jc w:val="center"/>
        </w:trPr>
        <w:tc>
          <w:tcPr>
            <w:tcW w:w="2978" w:type="dxa"/>
            <w:vMerge/>
          </w:tcPr>
          <w:p w14:paraId="4303AEB2" w14:textId="77777777" w:rsidR="008B5F57" w:rsidRPr="008B5F57" w:rsidRDefault="008B5F57" w:rsidP="008B5F57">
            <w:pPr>
              <w:rPr>
                <w:color w:val="000000" w:themeColor="text1"/>
                <w:sz w:val="22"/>
                <w:szCs w:val="22"/>
              </w:rPr>
            </w:pPr>
          </w:p>
        </w:tc>
        <w:tc>
          <w:tcPr>
            <w:tcW w:w="4268" w:type="dxa"/>
          </w:tcPr>
          <w:p w14:paraId="7F51AF50" w14:textId="77777777" w:rsidR="008B5F57" w:rsidRPr="008B5F57" w:rsidRDefault="008B5F57" w:rsidP="008B5F57">
            <w:pPr>
              <w:ind w:left="88"/>
              <w:rPr>
                <w:color w:val="000000" w:themeColor="text1"/>
                <w:sz w:val="22"/>
                <w:szCs w:val="22"/>
              </w:rPr>
            </w:pPr>
            <w:r w:rsidRPr="008B5F57">
              <w:rPr>
                <w:color w:val="000000" w:themeColor="text1"/>
                <w:sz w:val="22"/>
                <w:szCs w:val="22"/>
              </w:rPr>
              <w:t xml:space="preserve">Inne (przygotowanie do egzaminu, zaliczeń, </w:t>
            </w:r>
          </w:p>
          <w:p w14:paraId="7BBF894B" w14:textId="77777777" w:rsidR="008B5F57" w:rsidRPr="008B5F57" w:rsidRDefault="008B5F57" w:rsidP="008B5F57">
            <w:pPr>
              <w:ind w:left="88"/>
              <w:rPr>
                <w:color w:val="000000" w:themeColor="text1"/>
                <w:sz w:val="22"/>
                <w:szCs w:val="22"/>
              </w:rPr>
            </w:pPr>
            <w:r w:rsidRPr="008B5F57">
              <w:rPr>
                <w:color w:val="000000" w:themeColor="text1"/>
                <w:sz w:val="22"/>
                <w:szCs w:val="22"/>
              </w:rPr>
              <w:t>przygotowanie projektu itd.)</w:t>
            </w:r>
          </w:p>
        </w:tc>
        <w:tc>
          <w:tcPr>
            <w:tcW w:w="2393" w:type="dxa"/>
          </w:tcPr>
          <w:p w14:paraId="7E02FE8C" w14:textId="7001CA12" w:rsidR="008B5F57" w:rsidRPr="00432BC8" w:rsidRDefault="00432BC8" w:rsidP="008B5F57">
            <w:pPr>
              <w:jc w:val="center"/>
              <w:rPr>
                <w:sz w:val="22"/>
                <w:szCs w:val="22"/>
              </w:rPr>
            </w:pPr>
            <w:r>
              <w:rPr>
                <w:sz w:val="22"/>
                <w:szCs w:val="22"/>
              </w:rPr>
              <w:t>15</w:t>
            </w:r>
          </w:p>
        </w:tc>
      </w:tr>
      <w:tr w:rsidR="008B5F57" w:rsidRPr="008B5F57" w14:paraId="1F8C8E7E" w14:textId="77777777" w:rsidTr="008B5F57">
        <w:trPr>
          <w:trHeight w:val="340"/>
          <w:jc w:val="center"/>
        </w:trPr>
        <w:tc>
          <w:tcPr>
            <w:tcW w:w="7246" w:type="dxa"/>
            <w:gridSpan w:val="2"/>
            <w:shd w:val="clear" w:color="auto" w:fill="F2F2F2" w:themeFill="background1" w:themeFillShade="F2"/>
          </w:tcPr>
          <w:p w14:paraId="2B82BDCD" w14:textId="77777777" w:rsidR="008B5F57" w:rsidRPr="008B5F57" w:rsidRDefault="008B5F57" w:rsidP="008B5F57">
            <w:pPr>
              <w:rPr>
                <w:color w:val="000000" w:themeColor="text1"/>
                <w:sz w:val="22"/>
                <w:szCs w:val="22"/>
              </w:rPr>
            </w:pPr>
            <w:r w:rsidRPr="008B5F57">
              <w:rPr>
                <w:color w:val="000000" w:themeColor="text1"/>
                <w:sz w:val="22"/>
                <w:szCs w:val="22"/>
              </w:rPr>
              <w:t>Łączny nakład pracy studenta</w:t>
            </w:r>
          </w:p>
        </w:tc>
        <w:tc>
          <w:tcPr>
            <w:tcW w:w="2393" w:type="dxa"/>
            <w:shd w:val="clear" w:color="auto" w:fill="F2F2F2" w:themeFill="background1" w:themeFillShade="F2"/>
          </w:tcPr>
          <w:p w14:paraId="51B81F10" w14:textId="5F71C854" w:rsidR="008B5F57" w:rsidRPr="00432BC8" w:rsidRDefault="00432BC8" w:rsidP="008B5F57">
            <w:pPr>
              <w:jc w:val="center"/>
              <w:rPr>
                <w:sz w:val="22"/>
                <w:szCs w:val="22"/>
              </w:rPr>
            </w:pPr>
            <w:r>
              <w:rPr>
                <w:sz w:val="22"/>
                <w:szCs w:val="22"/>
              </w:rPr>
              <w:t>75</w:t>
            </w:r>
          </w:p>
        </w:tc>
      </w:tr>
      <w:tr w:rsidR="008B5F57" w:rsidRPr="008B5F57" w14:paraId="46BCC0F9" w14:textId="77777777" w:rsidTr="008B5F57">
        <w:trPr>
          <w:trHeight w:val="397"/>
          <w:jc w:val="center"/>
        </w:trPr>
        <w:tc>
          <w:tcPr>
            <w:tcW w:w="7246" w:type="dxa"/>
            <w:gridSpan w:val="2"/>
            <w:shd w:val="clear" w:color="auto" w:fill="F2F2F2" w:themeFill="background1" w:themeFillShade="F2"/>
            <w:vAlign w:val="center"/>
          </w:tcPr>
          <w:p w14:paraId="6E433DE7" w14:textId="77777777" w:rsidR="008B5F57" w:rsidRPr="008B5F57" w:rsidRDefault="008B5F57" w:rsidP="008B5F57">
            <w:pPr>
              <w:jc w:val="right"/>
              <w:rPr>
                <w:b/>
                <w:color w:val="000000" w:themeColor="text1"/>
                <w:sz w:val="22"/>
                <w:szCs w:val="22"/>
              </w:rPr>
            </w:pPr>
            <w:r w:rsidRPr="008B5F57">
              <w:rPr>
                <w:color w:val="000000" w:themeColor="text1"/>
                <w:sz w:val="22"/>
                <w:szCs w:val="22"/>
              </w:rPr>
              <w:t xml:space="preserve"> </w:t>
            </w:r>
            <w:r w:rsidRPr="008B5F57">
              <w:rPr>
                <w:b/>
                <w:color w:val="000000" w:themeColor="text1"/>
                <w:sz w:val="22"/>
                <w:szCs w:val="22"/>
              </w:rPr>
              <w:t xml:space="preserve">Liczba punktów ECTS </w:t>
            </w:r>
          </w:p>
        </w:tc>
        <w:tc>
          <w:tcPr>
            <w:tcW w:w="2393" w:type="dxa"/>
            <w:shd w:val="clear" w:color="auto" w:fill="F2F2F2" w:themeFill="background1" w:themeFillShade="F2"/>
            <w:vAlign w:val="center"/>
          </w:tcPr>
          <w:p w14:paraId="24AAC7B9" w14:textId="62D0CE69" w:rsidR="008B5F57" w:rsidRPr="00432BC8" w:rsidRDefault="00432BC8" w:rsidP="008B5F57">
            <w:pPr>
              <w:jc w:val="center"/>
              <w:rPr>
                <w:sz w:val="22"/>
                <w:szCs w:val="22"/>
              </w:rPr>
            </w:pPr>
            <w:r>
              <w:rPr>
                <w:sz w:val="22"/>
                <w:szCs w:val="22"/>
              </w:rPr>
              <w:t>3</w:t>
            </w:r>
          </w:p>
        </w:tc>
      </w:tr>
    </w:tbl>
    <w:p w14:paraId="63A9B036" w14:textId="77777777" w:rsidR="00F64876" w:rsidRDefault="008B5F57" w:rsidP="00F64876">
      <w:pPr>
        <w:rPr>
          <w:sz w:val="22"/>
          <w:szCs w:val="22"/>
        </w:rPr>
      </w:pPr>
      <w:r w:rsidRPr="008B5F57">
        <w:rPr>
          <w:color w:val="000000" w:themeColor="text1"/>
          <w:vertAlign w:val="superscript"/>
        </w:rPr>
        <w:footnoteRef/>
      </w:r>
      <w:r w:rsidRPr="008B5F57">
        <w:rPr>
          <w:color w:val="000000" w:themeColor="text1"/>
        </w:rPr>
        <w:t xml:space="preserve"> </w:t>
      </w:r>
      <w:r w:rsidRPr="008B5F57">
        <w:rPr>
          <w:color w:val="000000" w:themeColor="text1"/>
          <w:sz w:val="20"/>
          <w:szCs w:val="20"/>
        </w:rPr>
        <w:t>ostateczna liczba punktów ECTS</w:t>
      </w:r>
      <w:r w:rsidR="0059230F" w:rsidRPr="000C463C">
        <w:rPr>
          <w:sz w:val="22"/>
          <w:szCs w:val="22"/>
        </w:rPr>
        <w:br w:type="page"/>
      </w:r>
    </w:p>
    <w:p w14:paraId="6496F814" w14:textId="77777777" w:rsidR="00F64876" w:rsidRDefault="00F64876" w:rsidP="00F64876">
      <w:pPr>
        <w:jc w:val="center"/>
        <w:rPr>
          <w:sz w:val="22"/>
          <w:szCs w:val="22"/>
        </w:rPr>
      </w:pPr>
    </w:p>
    <w:p w14:paraId="68745388" w14:textId="7FD9E0EE" w:rsidR="0059230F" w:rsidRPr="000C463C" w:rsidRDefault="0059230F" w:rsidP="00F64876">
      <w:pPr>
        <w:jc w:val="center"/>
        <w:rPr>
          <w:b/>
          <w:bCs/>
          <w:sz w:val="22"/>
          <w:szCs w:val="22"/>
        </w:rPr>
      </w:pPr>
      <w:r w:rsidRPr="000C463C">
        <w:rPr>
          <w:b/>
          <w:bCs/>
          <w:sz w:val="22"/>
          <w:szCs w:val="22"/>
        </w:rPr>
        <w:t>Wydział Zarządzania</w:t>
      </w:r>
    </w:p>
    <w:p w14:paraId="51B56C6F" w14:textId="77777777" w:rsidR="0059230F" w:rsidRPr="000C463C" w:rsidRDefault="0059230F" w:rsidP="0059230F">
      <w:pPr>
        <w:jc w:val="center"/>
        <w:rPr>
          <w:sz w:val="22"/>
          <w:szCs w:val="22"/>
        </w:rPr>
      </w:pPr>
    </w:p>
    <w:p w14:paraId="380DCAF9" w14:textId="1DE51A0A" w:rsidR="0059230F" w:rsidRPr="000C463C" w:rsidRDefault="0059230F" w:rsidP="0059230F">
      <w:pPr>
        <w:jc w:val="center"/>
        <w:rPr>
          <w:b/>
          <w:bCs/>
          <w:sz w:val="22"/>
          <w:szCs w:val="22"/>
        </w:rPr>
      </w:pPr>
      <w:r w:rsidRPr="000C463C">
        <w:rPr>
          <w:b/>
          <w:bCs/>
          <w:sz w:val="22"/>
          <w:szCs w:val="22"/>
        </w:rPr>
        <w:t xml:space="preserve">Studia </w:t>
      </w:r>
      <w:r w:rsidR="00F27E7F" w:rsidRPr="00F27E7F">
        <w:rPr>
          <w:b/>
          <w:bCs/>
          <w:sz w:val="22"/>
          <w:szCs w:val="22"/>
        </w:rPr>
        <w:t>nie</w:t>
      </w:r>
      <w:r w:rsidRPr="00F27E7F">
        <w:rPr>
          <w:b/>
          <w:bCs/>
          <w:sz w:val="22"/>
          <w:szCs w:val="22"/>
        </w:rPr>
        <w:t>stacjonarne</w:t>
      </w:r>
      <w:r w:rsidRPr="000C463C">
        <w:rPr>
          <w:b/>
          <w:bCs/>
          <w:sz w:val="22"/>
          <w:szCs w:val="22"/>
        </w:rPr>
        <w:t xml:space="preserve"> II stopnia</w:t>
      </w:r>
    </w:p>
    <w:p w14:paraId="04307479" w14:textId="77777777" w:rsidR="0059230F" w:rsidRPr="000C463C" w:rsidRDefault="0059230F" w:rsidP="0059230F">
      <w:pPr>
        <w:jc w:val="center"/>
        <w:rPr>
          <w:b/>
          <w:bCs/>
          <w:sz w:val="22"/>
          <w:szCs w:val="22"/>
        </w:rPr>
      </w:pPr>
    </w:p>
    <w:p w14:paraId="51F0FA68" w14:textId="77777777" w:rsidR="0059230F" w:rsidRPr="000C463C" w:rsidRDefault="0059230F" w:rsidP="0059230F">
      <w:pPr>
        <w:jc w:val="center"/>
        <w:rPr>
          <w:b/>
          <w:bCs/>
          <w:sz w:val="22"/>
          <w:szCs w:val="22"/>
        </w:rPr>
      </w:pPr>
    </w:p>
    <w:p w14:paraId="24C34751" w14:textId="77777777" w:rsidR="0059230F" w:rsidRPr="000C463C" w:rsidRDefault="0059230F" w:rsidP="0059230F">
      <w:pPr>
        <w:jc w:val="center"/>
        <w:rPr>
          <w:b/>
          <w:bCs/>
          <w:sz w:val="22"/>
          <w:szCs w:val="22"/>
        </w:rPr>
      </w:pPr>
      <w:r w:rsidRPr="000C463C">
        <w:rPr>
          <w:b/>
          <w:bCs/>
          <w:sz w:val="22"/>
          <w:szCs w:val="22"/>
        </w:rPr>
        <w:t>Kierunek Zarządzanie i Inżynieria Produkcji</w:t>
      </w:r>
    </w:p>
    <w:p w14:paraId="7293B89A" w14:textId="77777777" w:rsidR="0059230F" w:rsidRPr="000C463C" w:rsidRDefault="0059230F" w:rsidP="0059230F">
      <w:pPr>
        <w:jc w:val="center"/>
        <w:rPr>
          <w:b/>
          <w:bCs/>
          <w:sz w:val="22"/>
          <w:szCs w:val="22"/>
        </w:rPr>
      </w:pPr>
    </w:p>
    <w:p w14:paraId="281DE568" w14:textId="77777777" w:rsidR="0059230F" w:rsidRPr="000C463C" w:rsidRDefault="0059230F" w:rsidP="0059230F">
      <w:pPr>
        <w:jc w:val="center"/>
        <w:rPr>
          <w:b/>
          <w:bCs/>
          <w:sz w:val="22"/>
          <w:szCs w:val="22"/>
        </w:rPr>
      </w:pPr>
    </w:p>
    <w:p w14:paraId="1DF68B31" w14:textId="77777777" w:rsidR="0059230F" w:rsidRPr="000C463C" w:rsidRDefault="0059230F" w:rsidP="0059230F">
      <w:pPr>
        <w:jc w:val="center"/>
        <w:rPr>
          <w:b/>
          <w:bCs/>
          <w:sz w:val="22"/>
          <w:szCs w:val="22"/>
        </w:rPr>
      </w:pPr>
    </w:p>
    <w:p w14:paraId="1646AA6C" w14:textId="77777777" w:rsidR="0059230F" w:rsidRPr="000C463C" w:rsidRDefault="0059230F" w:rsidP="0059230F">
      <w:pPr>
        <w:jc w:val="center"/>
        <w:rPr>
          <w:b/>
          <w:bCs/>
          <w:sz w:val="22"/>
          <w:szCs w:val="22"/>
        </w:rPr>
      </w:pPr>
    </w:p>
    <w:p w14:paraId="3004BFFC" w14:textId="77777777" w:rsidR="0059230F" w:rsidRPr="000C463C" w:rsidRDefault="0059230F" w:rsidP="0059230F">
      <w:pPr>
        <w:jc w:val="center"/>
        <w:rPr>
          <w:b/>
          <w:bCs/>
          <w:sz w:val="22"/>
          <w:szCs w:val="22"/>
        </w:rPr>
      </w:pPr>
    </w:p>
    <w:p w14:paraId="4145FCB7" w14:textId="77777777" w:rsidR="0059230F" w:rsidRPr="000C463C" w:rsidRDefault="0059230F" w:rsidP="0059230F">
      <w:pPr>
        <w:jc w:val="center"/>
        <w:rPr>
          <w:b/>
          <w:bCs/>
          <w:sz w:val="22"/>
          <w:szCs w:val="22"/>
        </w:rPr>
      </w:pPr>
    </w:p>
    <w:p w14:paraId="34FCCDFA" w14:textId="77777777" w:rsidR="0059230F" w:rsidRPr="000C463C" w:rsidRDefault="0059230F" w:rsidP="0059230F">
      <w:pPr>
        <w:jc w:val="center"/>
        <w:rPr>
          <w:b/>
          <w:bCs/>
          <w:sz w:val="22"/>
          <w:szCs w:val="22"/>
        </w:rPr>
      </w:pPr>
      <w:r w:rsidRPr="000C463C">
        <w:rPr>
          <w:b/>
          <w:bCs/>
          <w:sz w:val="22"/>
          <w:szCs w:val="22"/>
        </w:rPr>
        <w:t xml:space="preserve">GRUPA </w:t>
      </w:r>
      <w:r w:rsidR="00FB48B0">
        <w:rPr>
          <w:b/>
          <w:bCs/>
          <w:sz w:val="22"/>
          <w:szCs w:val="22"/>
        </w:rPr>
        <w:t>C</w:t>
      </w:r>
      <w:r w:rsidRPr="000C463C">
        <w:rPr>
          <w:b/>
          <w:bCs/>
          <w:sz w:val="22"/>
          <w:szCs w:val="22"/>
        </w:rPr>
        <w:t>2</w:t>
      </w:r>
    </w:p>
    <w:p w14:paraId="6176ACF6" w14:textId="77777777" w:rsidR="0059230F" w:rsidRPr="000C463C" w:rsidRDefault="0059230F" w:rsidP="0059230F">
      <w:pPr>
        <w:jc w:val="center"/>
        <w:rPr>
          <w:b/>
          <w:bCs/>
          <w:sz w:val="22"/>
          <w:szCs w:val="22"/>
        </w:rPr>
      </w:pPr>
    </w:p>
    <w:p w14:paraId="20D63B9A" w14:textId="77777777" w:rsidR="0059230F" w:rsidRPr="000C463C" w:rsidRDefault="0059230F" w:rsidP="0059230F">
      <w:pPr>
        <w:jc w:val="center"/>
        <w:rPr>
          <w:b/>
          <w:bCs/>
          <w:sz w:val="22"/>
          <w:szCs w:val="22"/>
        </w:rPr>
      </w:pPr>
      <w:r w:rsidRPr="000C463C">
        <w:rPr>
          <w:b/>
          <w:bCs/>
          <w:sz w:val="22"/>
          <w:szCs w:val="22"/>
        </w:rPr>
        <w:t>PRZEDMIOTY SPECJALNOŚCIOWE</w:t>
      </w:r>
    </w:p>
    <w:p w14:paraId="55B93B71" w14:textId="77777777" w:rsidR="0059230F" w:rsidRPr="000C463C" w:rsidRDefault="0059230F" w:rsidP="0059230F">
      <w:pPr>
        <w:jc w:val="center"/>
        <w:rPr>
          <w:b/>
          <w:bCs/>
          <w:sz w:val="22"/>
          <w:szCs w:val="22"/>
        </w:rPr>
      </w:pPr>
    </w:p>
    <w:p w14:paraId="3E2A363E" w14:textId="77777777" w:rsidR="0059230F" w:rsidRPr="000C463C" w:rsidRDefault="0059230F" w:rsidP="0059230F">
      <w:pPr>
        <w:jc w:val="center"/>
        <w:rPr>
          <w:b/>
          <w:bCs/>
          <w:sz w:val="22"/>
          <w:szCs w:val="22"/>
        </w:rPr>
      </w:pPr>
      <w:r w:rsidRPr="000C463C">
        <w:rPr>
          <w:b/>
          <w:bCs/>
          <w:sz w:val="22"/>
          <w:szCs w:val="22"/>
        </w:rPr>
        <w:t>SPECJALNOŚĆ: ZARZĄDZANIE RECYKLINGIEM</w:t>
      </w:r>
    </w:p>
    <w:p w14:paraId="746FBA58" w14:textId="77777777" w:rsidR="0059230F" w:rsidRPr="000C463C" w:rsidRDefault="0059230F" w:rsidP="0059230F">
      <w:pPr>
        <w:jc w:val="center"/>
        <w:rPr>
          <w:b/>
          <w:bCs/>
          <w:sz w:val="22"/>
          <w:szCs w:val="22"/>
        </w:rPr>
      </w:pPr>
    </w:p>
    <w:p w14:paraId="7D4CA94B" w14:textId="77777777" w:rsidR="0059230F" w:rsidRPr="000C463C" w:rsidRDefault="0059230F" w:rsidP="0059230F">
      <w:pPr>
        <w:rPr>
          <w:b/>
          <w:bCs/>
          <w:sz w:val="22"/>
          <w:szCs w:val="22"/>
        </w:rPr>
      </w:pPr>
      <w:r w:rsidRPr="000C463C">
        <w:rPr>
          <w:b/>
          <w:bCs/>
          <w:sz w:val="22"/>
          <w:szCs w:val="22"/>
        </w:rPr>
        <w:br w:type="page"/>
      </w:r>
    </w:p>
    <w:p w14:paraId="0661AA3B" w14:textId="77777777" w:rsidR="008B5F57" w:rsidRPr="00F05BEC" w:rsidRDefault="008B5F57" w:rsidP="008B5F57">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B5F57" w:rsidRPr="00F05BEC" w14:paraId="32F36368" w14:textId="77777777" w:rsidTr="008B5F57">
        <w:trPr>
          <w:trHeight w:val="454"/>
          <w:jc w:val="center"/>
        </w:trPr>
        <w:tc>
          <w:tcPr>
            <w:tcW w:w="2410" w:type="dxa"/>
            <w:vAlign w:val="center"/>
          </w:tcPr>
          <w:p w14:paraId="6BCC5D17" w14:textId="77777777" w:rsidR="008B5F57" w:rsidRPr="00F05BEC" w:rsidRDefault="008B5F57" w:rsidP="008B5F57">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1A1C3C62" w14:textId="77777777" w:rsidR="008B5F57" w:rsidRPr="00F05BEC" w:rsidRDefault="008B5F57" w:rsidP="008B5F57">
            <w:pPr>
              <w:pStyle w:val="Nagwek1"/>
              <w:spacing w:before="0" w:line="276" w:lineRule="auto"/>
              <w:jc w:val="center"/>
              <w:rPr>
                <w:rFonts w:ascii="Times New Roman" w:hAnsi="Times New Roman"/>
                <w:b w:val="0"/>
                <w:sz w:val="20"/>
                <w:szCs w:val="20"/>
              </w:rPr>
            </w:pPr>
          </w:p>
        </w:tc>
        <w:tc>
          <w:tcPr>
            <w:tcW w:w="3464" w:type="dxa"/>
            <w:vAlign w:val="center"/>
          </w:tcPr>
          <w:p w14:paraId="48454D59" w14:textId="77777777" w:rsidR="008B5F57" w:rsidRPr="00F05BEC" w:rsidRDefault="008B5F57" w:rsidP="008B5F57">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5B52FB1" w14:textId="77777777" w:rsidR="008B5F57" w:rsidRPr="00F05BEC" w:rsidRDefault="008B5F57" w:rsidP="008B5F57">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C.2.1.</w:t>
            </w:r>
          </w:p>
        </w:tc>
      </w:tr>
    </w:tbl>
    <w:p w14:paraId="3E3958E9" w14:textId="133BE971" w:rsidR="008B5F57" w:rsidRPr="00B86DC9" w:rsidRDefault="00C768F9" w:rsidP="00C768F9">
      <w:pPr>
        <w:tabs>
          <w:tab w:val="left" w:pos="284"/>
        </w:tabs>
        <w:spacing w:before="120"/>
        <w:rPr>
          <w:b/>
          <w:sz w:val="22"/>
          <w:szCs w:val="22"/>
        </w:rPr>
      </w:pPr>
      <w:r>
        <w:rPr>
          <w:b/>
          <w:sz w:val="22"/>
          <w:szCs w:val="22"/>
        </w:rPr>
        <w:t xml:space="preserve">1. </w:t>
      </w:r>
      <w:r w:rsidR="008B5F57" w:rsidRPr="00B86DC9">
        <w:rPr>
          <w:b/>
          <w:sz w:val="22"/>
          <w:szCs w:val="22"/>
        </w:rPr>
        <w:t>INFORMACJE O PRZEDMIOCIE</w:t>
      </w:r>
    </w:p>
    <w:p w14:paraId="3914AB1A" w14:textId="7F464B78" w:rsidR="008B5F57" w:rsidRPr="00B86DC9" w:rsidRDefault="00C768F9" w:rsidP="00C768F9">
      <w:pPr>
        <w:pStyle w:val="Akapitzlist1"/>
        <w:spacing w:before="120" w:after="120"/>
        <w:ind w:left="0"/>
        <w:rPr>
          <w:b/>
          <w:sz w:val="22"/>
          <w:szCs w:val="22"/>
        </w:rPr>
      </w:pPr>
      <w:r>
        <w:rPr>
          <w:b/>
          <w:sz w:val="22"/>
          <w:szCs w:val="22"/>
        </w:rPr>
        <w:t xml:space="preserve">A. </w:t>
      </w:r>
      <w:r w:rsidR="008B5F57"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B5F57" w:rsidRPr="00B86DC9" w14:paraId="53E11AFB" w14:textId="77777777" w:rsidTr="008B5F57">
        <w:trPr>
          <w:trHeight w:val="340"/>
          <w:jc w:val="center"/>
        </w:trPr>
        <w:tc>
          <w:tcPr>
            <w:tcW w:w="3775" w:type="dxa"/>
            <w:shd w:val="clear" w:color="auto" w:fill="F2F2F2" w:themeFill="background1" w:themeFillShade="F2"/>
            <w:vAlign w:val="center"/>
          </w:tcPr>
          <w:p w14:paraId="68F4D0B8" w14:textId="77777777" w:rsidR="008B5F57" w:rsidRPr="00B86DC9" w:rsidRDefault="008B5F57" w:rsidP="008B5F57">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12F81F9A" w14:textId="7867B405" w:rsidR="008B5F57" w:rsidRPr="00AE5531" w:rsidRDefault="00AE5531" w:rsidP="008B5F57">
            <w:pPr>
              <w:widowControl w:val="0"/>
              <w:autoSpaceDE w:val="0"/>
              <w:autoSpaceDN w:val="0"/>
              <w:adjustRightInd w:val="0"/>
              <w:rPr>
                <w:b/>
                <w:iCs/>
                <w:color w:val="000000"/>
                <w:sz w:val="22"/>
                <w:szCs w:val="22"/>
              </w:rPr>
            </w:pPr>
            <w:r w:rsidRPr="00AE5531">
              <w:rPr>
                <w:b/>
                <w:iCs/>
                <w:color w:val="000000"/>
                <w:sz w:val="22"/>
                <w:szCs w:val="22"/>
              </w:rPr>
              <w:t>KLASYFIKACJA ODPADÓW</w:t>
            </w:r>
          </w:p>
        </w:tc>
      </w:tr>
      <w:tr w:rsidR="008B5F57" w:rsidRPr="00B86DC9" w14:paraId="499C0CAC" w14:textId="77777777" w:rsidTr="008B5F57">
        <w:trPr>
          <w:trHeight w:val="340"/>
          <w:jc w:val="center"/>
        </w:trPr>
        <w:tc>
          <w:tcPr>
            <w:tcW w:w="3775" w:type="dxa"/>
            <w:shd w:val="clear" w:color="auto" w:fill="F2F2F2" w:themeFill="background1" w:themeFillShade="F2"/>
            <w:vAlign w:val="center"/>
          </w:tcPr>
          <w:p w14:paraId="7DD4E652" w14:textId="77777777" w:rsidR="008B5F57" w:rsidRPr="00B86DC9" w:rsidRDefault="008B5F57" w:rsidP="008B5F57">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6B94E181" w14:textId="77777777" w:rsidR="008B5F57" w:rsidRPr="00B86DC9" w:rsidRDefault="008B5F57" w:rsidP="008B5F57">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6529B939" w14:textId="77777777" w:rsidTr="008B5F57">
        <w:trPr>
          <w:trHeight w:val="340"/>
          <w:jc w:val="center"/>
        </w:trPr>
        <w:tc>
          <w:tcPr>
            <w:tcW w:w="3775" w:type="dxa"/>
            <w:shd w:val="clear" w:color="auto" w:fill="F2F2F2" w:themeFill="background1" w:themeFillShade="F2"/>
            <w:vAlign w:val="center"/>
          </w:tcPr>
          <w:p w14:paraId="029EF13D"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69960F7" w14:textId="31256877"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0294D021" w14:textId="77777777" w:rsidTr="008B5F57">
        <w:trPr>
          <w:trHeight w:val="340"/>
          <w:jc w:val="center"/>
        </w:trPr>
        <w:tc>
          <w:tcPr>
            <w:tcW w:w="3775" w:type="dxa"/>
            <w:shd w:val="clear" w:color="auto" w:fill="F2F2F2" w:themeFill="background1" w:themeFillShade="F2"/>
            <w:vAlign w:val="center"/>
          </w:tcPr>
          <w:p w14:paraId="0CB3BA38"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65FBA92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3BB5F5D3" w14:textId="77777777" w:rsidTr="008B5F57">
        <w:trPr>
          <w:trHeight w:val="340"/>
          <w:jc w:val="center"/>
        </w:trPr>
        <w:tc>
          <w:tcPr>
            <w:tcW w:w="3775" w:type="dxa"/>
            <w:shd w:val="clear" w:color="auto" w:fill="F2F2F2" w:themeFill="background1" w:themeFillShade="F2"/>
            <w:vAlign w:val="center"/>
          </w:tcPr>
          <w:p w14:paraId="220133B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232ACAE2" w14:textId="7297469F" w:rsidR="009450FF" w:rsidRPr="00B86DC9" w:rsidRDefault="00AA0EDD" w:rsidP="009450FF">
            <w:pPr>
              <w:widowControl w:val="0"/>
              <w:autoSpaceDE w:val="0"/>
              <w:autoSpaceDN w:val="0"/>
              <w:adjustRightInd w:val="0"/>
              <w:rPr>
                <w:iCs/>
                <w:color w:val="000000"/>
                <w:sz w:val="22"/>
                <w:szCs w:val="22"/>
              </w:rPr>
            </w:pPr>
            <w:r>
              <w:rPr>
                <w:iCs/>
                <w:color w:val="000000"/>
                <w:sz w:val="22"/>
                <w:szCs w:val="22"/>
              </w:rPr>
              <w:t xml:space="preserve">niestacjonarne </w:t>
            </w:r>
          </w:p>
        </w:tc>
      </w:tr>
      <w:tr w:rsidR="009450FF" w:rsidRPr="00B86DC9" w14:paraId="3CF40393" w14:textId="77777777" w:rsidTr="008B5F57">
        <w:trPr>
          <w:trHeight w:val="340"/>
          <w:jc w:val="center"/>
        </w:trPr>
        <w:tc>
          <w:tcPr>
            <w:tcW w:w="3775" w:type="dxa"/>
            <w:shd w:val="clear" w:color="auto" w:fill="F2F2F2" w:themeFill="background1" w:themeFillShade="F2"/>
            <w:vAlign w:val="center"/>
          </w:tcPr>
          <w:p w14:paraId="4EA4828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183178CD" w14:textId="66E3647F" w:rsidR="009450FF" w:rsidRPr="00B86DC9" w:rsidRDefault="009450FF" w:rsidP="009450FF">
            <w:pPr>
              <w:widowControl w:val="0"/>
              <w:autoSpaceDE w:val="0"/>
              <w:autoSpaceDN w:val="0"/>
              <w:adjustRightInd w:val="0"/>
              <w:rPr>
                <w:iCs/>
                <w:color w:val="000000"/>
                <w:sz w:val="22"/>
                <w:szCs w:val="22"/>
              </w:rPr>
            </w:pPr>
            <w:r w:rsidRPr="00F455DF">
              <w:rPr>
                <w:sz w:val="22"/>
                <w:szCs w:val="22"/>
              </w:rPr>
              <w:t>Zarządzanie recyklingiem</w:t>
            </w:r>
          </w:p>
        </w:tc>
      </w:tr>
      <w:tr w:rsidR="009450FF" w:rsidRPr="00B86DC9" w14:paraId="3ED29655" w14:textId="77777777" w:rsidTr="008B5F57">
        <w:trPr>
          <w:trHeight w:val="340"/>
          <w:jc w:val="center"/>
        </w:trPr>
        <w:tc>
          <w:tcPr>
            <w:tcW w:w="3775" w:type="dxa"/>
            <w:shd w:val="clear" w:color="auto" w:fill="F2F2F2" w:themeFill="background1" w:themeFillShade="F2"/>
            <w:vAlign w:val="center"/>
          </w:tcPr>
          <w:p w14:paraId="7839F398"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242FC36"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2CB41A35" w14:textId="77777777" w:rsidTr="008B5F57">
        <w:trPr>
          <w:trHeight w:val="340"/>
          <w:jc w:val="center"/>
        </w:trPr>
        <w:tc>
          <w:tcPr>
            <w:tcW w:w="3775" w:type="dxa"/>
            <w:shd w:val="clear" w:color="auto" w:fill="F2F2F2" w:themeFill="background1" w:themeFillShade="F2"/>
            <w:vAlign w:val="center"/>
          </w:tcPr>
          <w:p w14:paraId="2FDE183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7654C26F"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inż. Małgorzata Gotowska</w:t>
            </w:r>
          </w:p>
        </w:tc>
      </w:tr>
      <w:tr w:rsidR="009450FF" w:rsidRPr="00B86DC9" w14:paraId="5D028BF3" w14:textId="77777777" w:rsidTr="008B5F57">
        <w:trPr>
          <w:trHeight w:val="340"/>
          <w:jc w:val="center"/>
        </w:trPr>
        <w:tc>
          <w:tcPr>
            <w:tcW w:w="3775" w:type="dxa"/>
            <w:shd w:val="clear" w:color="auto" w:fill="F2F2F2" w:themeFill="background1" w:themeFillShade="F2"/>
            <w:vAlign w:val="center"/>
          </w:tcPr>
          <w:p w14:paraId="145E1CB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7980CB42"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Brak</w:t>
            </w:r>
          </w:p>
        </w:tc>
      </w:tr>
      <w:tr w:rsidR="009450FF" w:rsidRPr="00B86DC9" w14:paraId="4D7DA688" w14:textId="77777777" w:rsidTr="008B5F57">
        <w:trPr>
          <w:trHeight w:val="340"/>
          <w:jc w:val="center"/>
        </w:trPr>
        <w:tc>
          <w:tcPr>
            <w:tcW w:w="3775" w:type="dxa"/>
            <w:shd w:val="clear" w:color="auto" w:fill="F2F2F2" w:themeFill="background1" w:themeFillShade="F2"/>
            <w:vAlign w:val="center"/>
          </w:tcPr>
          <w:p w14:paraId="45BFD58C"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B7047C1" w14:textId="77777777" w:rsidR="009450FF" w:rsidRPr="00B86DC9" w:rsidRDefault="009450FF" w:rsidP="009450FF">
            <w:pPr>
              <w:widowControl w:val="0"/>
              <w:autoSpaceDE w:val="0"/>
              <w:autoSpaceDN w:val="0"/>
              <w:adjustRightInd w:val="0"/>
              <w:jc w:val="both"/>
              <w:rPr>
                <w:bCs/>
                <w:iCs/>
                <w:color w:val="000000"/>
                <w:sz w:val="22"/>
                <w:szCs w:val="22"/>
              </w:rPr>
            </w:pPr>
            <w:r w:rsidRPr="00401186">
              <w:rPr>
                <w:bCs/>
                <w:iCs/>
                <w:color w:val="000000"/>
                <w:sz w:val="22"/>
                <w:szCs w:val="22"/>
              </w:rPr>
              <w:t>Umiejętność korzystania z aktów prawnych oraz</w:t>
            </w:r>
            <w:r>
              <w:rPr>
                <w:bCs/>
                <w:iCs/>
                <w:color w:val="000000"/>
                <w:sz w:val="22"/>
                <w:szCs w:val="22"/>
              </w:rPr>
              <w:t xml:space="preserve"> analizy literatury</w:t>
            </w:r>
            <w:r w:rsidRPr="00401186">
              <w:rPr>
                <w:bCs/>
                <w:iCs/>
                <w:color w:val="000000"/>
                <w:sz w:val="22"/>
                <w:szCs w:val="22"/>
              </w:rPr>
              <w:t>.</w:t>
            </w:r>
          </w:p>
        </w:tc>
      </w:tr>
    </w:tbl>
    <w:p w14:paraId="0AEC8B8B" w14:textId="67932436" w:rsidR="008B5F57" w:rsidRPr="00B86DC9" w:rsidRDefault="00C768F9" w:rsidP="00C768F9">
      <w:pPr>
        <w:pStyle w:val="Akapitzlist1"/>
        <w:spacing w:before="120" w:after="120"/>
        <w:ind w:left="0"/>
        <w:rPr>
          <w:b/>
          <w:bCs/>
          <w:iCs/>
          <w:sz w:val="22"/>
          <w:szCs w:val="22"/>
        </w:rPr>
      </w:pPr>
      <w:r>
        <w:rPr>
          <w:b/>
          <w:bCs/>
          <w:iCs/>
          <w:sz w:val="22"/>
          <w:szCs w:val="22"/>
        </w:rPr>
        <w:t xml:space="preserve">B. </w:t>
      </w:r>
      <w:r w:rsidR="008B5F57"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B5F57" w:rsidRPr="00B86DC9" w14:paraId="54817994" w14:textId="77777777" w:rsidTr="008B5F57">
        <w:trPr>
          <w:trHeight w:val="371"/>
          <w:jc w:val="center"/>
        </w:trPr>
        <w:tc>
          <w:tcPr>
            <w:tcW w:w="888" w:type="dxa"/>
            <w:vMerge w:val="restart"/>
            <w:shd w:val="clear" w:color="auto" w:fill="F2F2F2"/>
            <w:vAlign w:val="center"/>
          </w:tcPr>
          <w:p w14:paraId="2FB21669" w14:textId="77777777" w:rsidR="008B5F57" w:rsidRPr="00B86DC9" w:rsidRDefault="008B5F57" w:rsidP="008B5F57">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5E12757C" w14:textId="77777777" w:rsidR="008B5F57" w:rsidRPr="00B86DC9" w:rsidRDefault="008B5F57" w:rsidP="008B5F57">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053210DC" w14:textId="77777777" w:rsidR="008B5F57" w:rsidRPr="00B86DC9" w:rsidRDefault="008B5F57" w:rsidP="008B5F57">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6CBD703B" w14:textId="77777777" w:rsidR="008B5F57" w:rsidRPr="00B86DC9" w:rsidRDefault="008B5F57" w:rsidP="008B5F57">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3A877CFF" w14:textId="77777777" w:rsidR="008B5F57" w:rsidRPr="00B86DC9" w:rsidRDefault="008B5F57" w:rsidP="008B5F57">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7AD31C53" w14:textId="77777777" w:rsidR="008B5F57" w:rsidRPr="00B86DC9" w:rsidRDefault="008B5F57" w:rsidP="008B5F57">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0FF28641" w14:textId="77777777" w:rsidR="008B5F57" w:rsidRPr="00B86DC9" w:rsidRDefault="008B5F57" w:rsidP="008B5F57">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661526E1" w14:textId="77777777" w:rsidR="008B5F57" w:rsidRPr="00B86DC9" w:rsidRDefault="008B5F57" w:rsidP="008B5F57">
            <w:pPr>
              <w:jc w:val="center"/>
              <w:rPr>
                <w:iCs/>
                <w:sz w:val="22"/>
                <w:szCs w:val="22"/>
              </w:rPr>
            </w:pPr>
            <w:r w:rsidRPr="00B86DC9">
              <w:rPr>
                <w:iCs/>
                <w:sz w:val="22"/>
                <w:szCs w:val="22"/>
              </w:rPr>
              <w:t xml:space="preserve">Liczba punktów </w:t>
            </w:r>
          </w:p>
        </w:tc>
      </w:tr>
      <w:tr w:rsidR="008B5F57" w:rsidRPr="00B86DC9" w14:paraId="1B56E8DB" w14:textId="77777777" w:rsidTr="008B5F57">
        <w:trPr>
          <w:jc w:val="center"/>
        </w:trPr>
        <w:tc>
          <w:tcPr>
            <w:tcW w:w="888" w:type="dxa"/>
            <w:vMerge/>
            <w:shd w:val="clear" w:color="auto" w:fill="F2F2F2"/>
            <w:vAlign w:val="center"/>
          </w:tcPr>
          <w:p w14:paraId="0621F591" w14:textId="77777777" w:rsidR="008B5F57" w:rsidRPr="00B86DC9" w:rsidRDefault="008B5F57" w:rsidP="008B5F57">
            <w:pPr>
              <w:jc w:val="center"/>
              <w:rPr>
                <w:iCs/>
                <w:sz w:val="22"/>
                <w:szCs w:val="22"/>
              </w:rPr>
            </w:pPr>
          </w:p>
        </w:tc>
        <w:tc>
          <w:tcPr>
            <w:tcW w:w="980" w:type="dxa"/>
            <w:tcBorders>
              <w:top w:val="nil"/>
            </w:tcBorders>
            <w:shd w:val="clear" w:color="auto" w:fill="F2F2F2"/>
            <w:vAlign w:val="center"/>
          </w:tcPr>
          <w:p w14:paraId="5FD66423" w14:textId="77777777" w:rsidR="008B5F57" w:rsidRPr="00B86DC9" w:rsidRDefault="008B5F57" w:rsidP="008B5F57">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3ECC6FDA" w14:textId="77777777" w:rsidR="008B5F57" w:rsidRPr="00B86DC9" w:rsidRDefault="008B5F57" w:rsidP="008B5F57">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43EBCF91" w14:textId="77777777" w:rsidR="008B5F57" w:rsidRPr="00B86DC9" w:rsidRDefault="008B5F57" w:rsidP="008B5F57">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4886D18E" w14:textId="77777777" w:rsidR="008B5F57" w:rsidRPr="00B86DC9" w:rsidRDefault="008B5F57" w:rsidP="008B5F57">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7722134B" w14:textId="77777777" w:rsidR="008B5F57" w:rsidRPr="00B86DC9" w:rsidRDefault="008B5F57" w:rsidP="008B5F57">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714B14DC" w14:textId="77777777" w:rsidR="008B5F57" w:rsidRPr="00B86DC9" w:rsidRDefault="008B5F57" w:rsidP="008B5F57">
            <w:pPr>
              <w:jc w:val="center"/>
              <w:rPr>
                <w:iCs/>
                <w:sz w:val="22"/>
                <w:szCs w:val="22"/>
              </w:rPr>
            </w:pPr>
            <w:r w:rsidRPr="00B86DC9">
              <w:rPr>
                <w:iCs/>
                <w:sz w:val="22"/>
                <w:szCs w:val="22"/>
              </w:rPr>
              <w:t>(T)</w:t>
            </w:r>
          </w:p>
        </w:tc>
        <w:tc>
          <w:tcPr>
            <w:tcW w:w="1005" w:type="dxa"/>
            <w:tcBorders>
              <w:top w:val="nil"/>
            </w:tcBorders>
            <w:shd w:val="clear" w:color="auto" w:fill="F2F2F2"/>
          </w:tcPr>
          <w:p w14:paraId="686C3C6C" w14:textId="77777777" w:rsidR="008B5F57" w:rsidRPr="00B86DC9" w:rsidRDefault="008B5F57" w:rsidP="008B5F57">
            <w:pPr>
              <w:jc w:val="center"/>
              <w:rPr>
                <w:iCs/>
                <w:sz w:val="22"/>
                <w:szCs w:val="22"/>
              </w:rPr>
            </w:pPr>
            <w:r w:rsidRPr="00B86DC9">
              <w:rPr>
                <w:iCs/>
                <w:sz w:val="22"/>
                <w:szCs w:val="22"/>
              </w:rPr>
              <w:t>ECTS</w:t>
            </w:r>
            <w:r>
              <w:rPr>
                <w:iCs/>
                <w:sz w:val="22"/>
                <w:szCs w:val="22"/>
              </w:rPr>
              <w:t>*</w:t>
            </w:r>
          </w:p>
        </w:tc>
      </w:tr>
      <w:tr w:rsidR="008B5F57" w:rsidRPr="00B86DC9" w14:paraId="053E8787" w14:textId="77777777" w:rsidTr="008B5F57">
        <w:trPr>
          <w:trHeight w:val="340"/>
          <w:jc w:val="center"/>
        </w:trPr>
        <w:tc>
          <w:tcPr>
            <w:tcW w:w="888" w:type="dxa"/>
          </w:tcPr>
          <w:p w14:paraId="702FE96E" w14:textId="77777777" w:rsidR="008B5F57" w:rsidRPr="00B86DC9" w:rsidRDefault="008B5F57" w:rsidP="008B5F57">
            <w:pPr>
              <w:spacing w:line="276" w:lineRule="auto"/>
              <w:jc w:val="center"/>
              <w:rPr>
                <w:iCs/>
                <w:color w:val="000000"/>
                <w:sz w:val="22"/>
                <w:szCs w:val="22"/>
              </w:rPr>
            </w:pPr>
            <w:r>
              <w:rPr>
                <w:iCs/>
                <w:color w:val="000000"/>
                <w:sz w:val="22"/>
                <w:szCs w:val="22"/>
              </w:rPr>
              <w:t>II</w:t>
            </w:r>
          </w:p>
        </w:tc>
        <w:tc>
          <w:tcPr>
            <w:tcW w:w="980" w:type="dxa"/>
          </w:tcPr>
          <w:p w14:paraId="791B12EC" w14:textId="0C1F7D69" w:rsidR="008B5F57" w:rsidRPr="00B86DC9" w:rsidRDefault="008B5F57" w:rsidP="008B5F57">
            <w:pPr>
              <w:spacing w:line="276" w:lineRule="auto"/>
              <w:jc w:val="center"/>
              <w:rPr>
                <w:iCs/>
                <w:color w:val="000000"/>
                <w:sz w:val="22"/>
                <w:szCs w:val="22"/>
              </w:rPr>
            </w:pPr>
            <w:r>
              <w:rPr>
                <w:iCs/>
                <w:color w:val="000000"/>
                <w:sz w:val="22"/>
                <w:szCs w:val="22"/>
              </w:rPr>
              <w:t>15</w:t>
            </w:r>
            <w:r w:rsidR="00432BC8" w:rsidRPr="00432BC8">
              <w:rPr>
                <w:iCs/>
                <w:color w:val="000000"/>
                <w:sz w:val="22"/>
                <w:szCs w:val="22"/>
                <w:vertAlign w:val="superscript"/>
              </w:rPr>
              <w:t>E</w:t>
            </w:r>
          </w:p>
        </w:tc>
        <w:tc>
          <w:tcPr>
            <w:tcW w:w="1316" w:type="dxa"/>
          </w:tcPr>
          <w:p w14:paraId="1EB1F294" w14:textId="77777777" w:rsidR="008B5F57" w:rsidRPr="00B86DC9" w:rsidRDefault="008B5F57" w:rsidP="008B5F57">
            <w:pPr>
              <w:spacing w:line="276" w:lineRule="auto"/>
              <w:jc w:val="center"/>
              <w:rPr>
                <w:iCs/>
                <w:color w:val="000000"/>
                <w:sz w:val="22"/>
                <w:szCs w:val="22"/>
              </w:rPr>
            </w:pPr>
          </w:p>
        </w:tc>
        <w:tc>
          <w:tcPr>
            <w:tcW w:w="1462" w:type="dxa"/>
          </w:tcPr>
          <w:p w14:paraId="2BB3E192" w14:textId="77777777" w:rsidR="008B5F57" w:rsidRPr="00B86DC9" w:rsidRDefault="008B5F57" w:rsidP="008B5F57">
            <w:pPr>
              <w:spacing w:line="276" w:lineRule="auto"/>
              <w:jc w:val="center"/>
              <w:rPr>
                <w:iCs/>
                <w:color w:val="000000"/>
                <w:sz w:val="22"/>
                <w:szCs w:val="22"/>
              </w:rPr>
            </w:pPr>
            <w:r>
              <w:rPr>
                <w:iCs/>
                <w:color w:val="000000"/>
                <w:sz w:val="22"/>
                <w:szCs w:val="22"/>
              </w:rPr>
              <w:t>10</w:t>
            </w:r>
          </w:p>
        </w:tc>
        <w:tc>
          <w:tcPr>
            <w:tcW w:w="1259" w:type="dxa"/>
          </w:tcPr>
          <w:p w14:paraId="2EE174A8" w14:textId="77777777" w:rsidR="008B5F57" w:rsidRPr="00B86DC9" w:rsidRDefault="008B5F57" w:rsidP="008B5F57">
            <w:pPr>
              <w:spacing w:line="276" w:lineRule="auto"/>
              <w:jc w:val="center"/>
              <w:rPr>
                <w:iCs/>
                <w:color w:val="000000"/>
                <w:sz w:val="22"/>
                <w:szCs w:val="22"/>
              </w:rPr>
            </w:pPr>
            <w:r>
              <w:rPr>
                <w:iCs/>
                <w:color w:val="000000"/>
                <w:sz w:val="22"/>
                <w:szCs w:val="22"/>
              </w:rPr>
              <w:t>10</w:t>
            </w:r>
          </w:p>
        </w:tc>
        <w:tc>
          <w:tcPr>
            <w:tcW w:w="1111" w:type="dxa"/>
          </w:tcPr>
          <w:p w14:paraId="1A4529F9" w14:textId="77777777" w:rsidR="008B5F57" w:rsidRPr="00B86DC9" w:rsidRDefault="008B5F57" w:rsidP="008B5F57">
            <w:pPr>
              <w:spacing w:line="276" w:lineRule="auto"/>
              <w:jc w:val="center"/>
              <w:rPr>
                <w:iCs/>
                <w:color w:val="000000"/>
                <w:sz w:val="22"/>
                <w:szCs w:val="22"/>
              </w:rPr>
            </w:pPr>
          </w:p>
        </w:tc>
        <w:tc>
          <w:tcPr>
            <w:tcW w:w="1086" w:type="dxa"/>
          </w:tcPr>
          <w:p w14:paraId="6A68003C" w14:textId="77777777" w:rsidR="008B5F57" w:rsidRPr="00B86DC9" w:rsidRDefault="008B5F57" w:rsidP="008B5F57">
            <w:pPr>
              <w:spacing w:line="276" w:lineRule="auto"/>
              <w:jc w:val="center"/>
              <w:rPr>
                <w:iCs/>
                <w:color w:val="000000"/>
                <w:sz w:val="22"/>
                <w:szCs w:val="22"/>
              </w:rPr>
            </w:pPr>
          </w:p>
        </w:tc>
        <w:tc>
          <w:tcPr>
            <w:tcW w:w="1005" w:type="dxa"/>
          </w:tcPr>
          <w:p w14:paraId="32DDE247" w14:textId="77777777" w:rsidR="008B5F57" w:rsidRPr="00B86DC9" w:rsidRDefault="008B5F57" w:rsidP="008B5F57">
            <w:pPr>
              <w:spacing w:line="276" w:lineRule="auto"/>
              <w:jc w:val="center"/>
              <w:rPr>
                <w:iCs/>
                <w:color w:val="000000"/>
                <w:sz w:val="22"/>
                <w:szCs w:val="22"/>
              </w:rPr>
            </w:pPr>
            <w:r>
              <w:rPr>
                <w:iCs/>
                <w:color w:val="000000"/>
                <w:sz w:val="22"/>
                <w:szCs w:val="22"/>
              </w:rPr>
              <w:t>4</w:t>
            </w:r>
          </w:p>
        </w:tc>
      </w:tr>
    </w:tbl>
    <w:p w14:paraId="58A74693" w14:textId="07E68FB7" w:rsidR="008B5F57" w:rsidRPr="00B86DC9" w:rsidRDefault="00C768F9" w:rsidP="00C768F9">
      <w:pPr>
        <w:tabs>
          <w:tab w:val="left" w:pos="284"/>
        </w:tabs>
        <w:spacing w:before="120" w:after="120"/>
        <w:rPr>
          <w:b/>
          <w:sz w:val="22"/>
          <w:szCs w:val="22"/>
        </w:rPr>
      </w:pPr>
      <w:r>
        <w:rPr>
          <w:b/>
          <w:sz w:val="22"/>
          <w:szCs w:val="22"/>
        </w:rPr>
        <w:t xml:space="preserve">2. </w:t>
      </w:r>
      <w:r w:rsidR="008B5F57" w:rsidRPr="00B86DC9">
        <w:rPr>
          <w:b/>
          <w:sz w:val="22"/>
          <w:szCs w:val="22"/>
        </w:rPr>
        <w:t xml:space="preserve">EFEKTY </w:t>
      </w:r>
      <w:r w:rsidR="008B5F57">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5352"/>
        <w:gridCol w:w="25"/>
        <w:gridCol w:w="1564"/>
        <w:gridCol w:w="21"/>
        <w:gridCol w:w="1608"/>
      </w:tblGrid>
      <w:tr w:rsidR="008B5F57" w:rsidRPr="00B86DC9" w14:paraId="51B64119" w14:textId="77777777" w:rsidTr="008B5F57">
        <w:trPr>
          <w:jc w:val="center"/>
        </w:trPr>
        <w:tc>
          <w:tcPr>
            <w:tcW w:w="1087" w:type="dxa"/>
            <w:shd w:val="clear" w:color="auto" w:fill="F2F2F2" w:themeFill="background1" w:themeFillShade="F2"/>
            <w:vAlign w:val="center"/>
          </w:tcPr>
          <w:p w14:paraId="244B662C" w14:textId="77777777" w:rsidR="008B5F57" w:rsidRPr="00B86DC9" w:rsidRDefault="008B5F57" w:rsidP="008B5F57">
            <w:pPr>
              <w:jc w:val="center"/>
              <w:rPr>
                <w:sz w:val="22"/>
                <w:szCs w:val="22"/>
              </w:rPr>
            </w:pPr>
            <w:r w:rsidRPr="00B86DC9">
              <w:rPr>
                <w:sz w:val="22"/>
                <w:szCs w:val="22"/>
              </w:rPr>
              <w:t>Lp.</w:t>
            </w:r>
          </w:p>
        </w:tc>
        <w:tc>
          <w:tcPr>
            <w:tcW w:w="5377" w:type="dxa"/>
            <w:gridSpan w:val="2"/>
            <w:shd w:val="clear" w:color="auto" w:fill="F2F2F2" w:themeFill="background1" w:themeFillShade="F2"/>
            <w:vAlign w:val="center"/>
          </w:tcPr>
          <w:p w14:paraId="7B9B679E" w14:textId="77777777" w:rsidR="008B5F57" w:rsidRPr="00B86DC9" w:rsidRDefault="008B5F57" w:rsidP="008B5F57">
            <w:pPr>
              <w:jc w:val="center"/>
              <w:rPr>
                <w:sz w:val="22"/>
                <w:szCs w:val="22"/>
              </w:rPr>
            </w:pPr>
            <w:r w:rsidRPr="00B86DC9">
              <w:rPr>
                <w:sz w:val="22"/>
                <w:szCs w:val="22"/>
              </w:rPr>
              <w:t xml:space="preserve">Opis efektów </w:t>
            </w:r>
            <w:r>
              <w:rPr>
                <w:sz w:val="22"/>
                <w:szCs w:val="22"/>
              </w:rPr>
              <w:t>uczenia się dla przedmiotu</w:t>
            </w:r>
          </w:p>
        </w:tc>
        <w:tc>
          <w:tcPr>
            <w:tcW w:w="1585" w:type="dxa"/>
            <w:gridSpan w:val="2"/>
            <w:shd w:val="clear" w:color="auto" w:fill="F2F2F2" w:themeFill="background1" w:themeFillShade="F2"/>
            <w:vAlign w:val="center"/>
          </w:tcPr>
          <w:p w14:paraId="13E31D19" w14:textId="77777777" w:rsidR="008B5F57" w:rsidRPr="005A7876" w:rsidRDefault="008B5F57" w:rsidP="008B5F57">
            <w:pPr>
              <w:jc w:val="center"/>
              <w:rPr>
                <w:color w:val="000000" w:themeColor="text1"/>
                <w:sz w:val="22"/>
                <w:szCs w:val="22"/>
              </w:rPr>
            </w:pPr>
            <w:r w:rsidRPr="005A7876">
              <w:rPr>
                <w:color w:val="000000" w:themeColor="text1"/>
                <w:sz w:val="22"/>
                <w:szCs w:val="22"/>
              </w:rPr>
              <w:t>Odniesienie do kierunkowych efektów uczenia się</w:t>
            </w:r>
          </w:p>
        </w:tc>
        <w:tc>
          <w:tcPr>
            <w:tcW w:w="1608" w:type="dxa"/>
            <w:shd w:val="clear" w:color="auto" w:fill="F2F2F2" w:themeFill="background1" w:themeFillShade="F2"/>
            <w:vAlign w:val="center"/>
          </w:tcPr>
          <w:p w14:paraId="0AE015F0" w14:textId="77777777" w:rsidR="008B5F57" w:rsidRPr="008454B4" w:rsidRDefault="008B5F57" w:rsidP="008B5F57">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B5F57" w:rsidRPr="00B86DC9" w14:paraId="1CE024C5" w14:textId="77777777" w:rsidTr="008B5F57">
        <w:trPr>
          <w:jc w:val="center"/>
        </w:trPr>
        <w:tc>
          <w:tcPr>
            <w:tcW w:w="9657" w:type="dxa"/>
            <w:gridSpan w:val="6"/>
            <w:shd w:val="clear" w:color="auto" w:fill="F2F2F2" w:themeFill="background1" w:themeFillShade="F2"/>
            <w:vAlign w:val="center"/>
          </w:tcPr>
          <w:p w14:paraId="57EC3CAA" w14:textId="77777777" w:rsidR="008B5F57" w:rsidRPr="005A7876" w:rsidRDefault="008B5F57" w:rsidP="008B5F57">
            <w:pPr>
              <w:jc w:val="center"/>
              <w:rPr>
                <w:color w:val="000000" w:themeColor="text1"/>
                <w:sz w:val="22"/>
                <w:szCs w:val="22"/>
              </w:rPr>
            </w:pPr>
            <w:r w:rsidRPr="005A7876">
              <w:rPr>
                <w:color w:val="000000" w:themeColor="text1"/>
                <w:sz w:val="22"/>
                <w:szCs w:val="22"/>
              </w:rPr>
              <w:t>WIEDZA</w:t>
            </w:r>
          </w:p>
        </w:tc>
      </w:tr>
      <w:tr w:rsidR="008B5F57" w:rsidRPr="008319BB" w14:paraId="069B9A33" w14:textId="77777777" w:rsidTr="008B5F57">
        <w:trPr>
          <w:trHeight w:val="283"/>
          <w:jc w:val="center"/>
        </w:trPr>
        <w:tc>
          <w:tcPr>
            <w:tcW w:w="1087" w:type="dxa"/>
            <w:vAlign w:val="center"/>
          </w:tcPr>
          <w:p w14:paraId="5DEF5954" w14:textId="77777777" w:rsidR="008B5F57" w:rsidRPr="009071F7" w:rsidRDefault="008B5F57" w:rsidP="008B5F57">
            <w:pPr>
              <w:jc w:val="center"/>
            </w:pPr>
            <w:r w:rsidRPr="009071F7">
              <w:t>W1</w:t>
            </w:r>
          </w:p>
        </w:tc>
        <w:tc>
          <w:tcPr>
            <w:tcW w:w="5352" w:type="dxa"/>
          </w:tcPr>
          <w:p w14:paraId="4242DB75" w14:textId="77777777" w:rsidR="008B5F57" w:rsidRPr="009071F7" w:rsidRDefault="008B5F57" w:rsidP="008B5F57">
            <w:pPr>
              <w:jc w:val="both"/>
            </w:pPr>
            <w:r w:rsidRPr="009071F7">
              <w:t>Ma wiedzę o trendach rozwojowych i najistotniejszych nowych osiągnięciach z zakresu klasyfikacji odpadów.</w:t>
            </w:r>
          </w:p>
        </w:tc>
        <w:tc>
          <w:tcPr>
            <w:tcW w:w="1589" w:type="dxa"/>
            <w:gridSpan w:val="2"/>
            <w:vAlign w:val="center"/>
          </w:tcPr>
          <w:p w14:paraId="19E9FF95" w14:textId="77777777" w:rsidR="008B5F57" w:rsidRPr="00EB0FF0" w:rsidRDefault="008B5F57" w:rsidP="008B5F57">
            <w:pPr>
              <w:jc w:val="center"/>
              <w:rPr>
                <w:bCs/>
              </w:rPr>
            </w:pPr>
            <w:r w:rsidRPr="009071F7">
              <w:rPr>
                <w:bCs/>
              </w:rPr>
              <w:t>K_W08</w:t>
            </w:r>
          </w:p>
        </w:tc>
        <w:tc>
          <w:tcPr>
            <w:tcW w:w="1629" w:type="dxa"/>
            <w:gridSpan w:val="2"/>
            <w:vAlign w:val="center"/>
          </w:tcPr>
          <w:p w14:paraId="40FEB612" w14:textId="77777777" w:rsidR="008B5F57" w:rsidRPr="009071F7" w:rsidRDefault="008B5F57" w:rsidP="008B5F57">
            <w:pPr>
              <w:jc w:val="center"/>
            </w:pPr>
            <w:r w:rsidRPr="009071F7">
              <w:t>PS7_WG</w:t>
            </w:r>
          </w:p>
        </w:tc>
      </w:tr>
      <w:tr w:rsidR="008B5F57" w:rsidRPr="008319BB" w14:paraId="253D7904" w14:textId="77777777" w:rsidTr="008B5F57">
        <w:trPr>
          <w:trHeight w:val="283"/>
          <w:jc w:val="center"/>
        </w:trPr>
        <w:tc>
          <w:tcPr>
            <w:tcW w:w="1087" w:type="dxa"/>
            <w:vAlign w:val="center"/>
          </w:tcPr>
          <w:p w14:paraId="1A7738D9" w14:textId="77777777" w:rsidR="008B5F57" w:rsidRPr="009071F7" w:rsidRDefault="008B5F57" w:rsidP="008B5F57">
            <w:pPr>
              <w:jc w:val="center"/>
            </w:pPr>
            <w:r w:rsidRPr="009071F7">
              <w:t>W2</w:t>
            </w:r>
          </w:p>
        </w:tc>
        <w:tc>
          <w:tcPr>
            <w:tcW w:w="5352" w:type="dxa"/>
          </w:tcPr>
          <w:p w14:paraId="6ACC97A6" w14:textId="77777777" w:rsidR="008B5F57" w:rsidRPr="00901B92" w:rsidRDefault="008B5F57" w:rsidP="008B5F57">
            <w:pPr>
              <w:jc w:val="both"/>
            </w:pPr>
            <w:r w:rsidRPr="00901B92">
              <w:t>Ma szczegółową wiedzę z zakresu pojęć i zasad stosowanych w klasyfikacji odpadów.</w:t>
            </w:r>
          </w:p>
        </w:tc>
        <w:tc>
          <w:tcPr>
            <w:tcW w:w="1589" w:type="dxa"/>
            <w:gridSpan w:val="2"/>
            <w:vAlign w:val="center"/>
          </w:tcPr>
          <w:p w14:paraId="45E2ABB2" w14:textId="77777777" w:rsidR="008B5F57" w:rsidRPr="00EB0FF0" w:rsidRDefault="008B5F57" w:rsidP="008B5F57">
            <w:pPr>
              <w:jc w:val="center"/>
              <w:rPr>
                <w:bCs/>
              </w:rPr>
            </w:pPr>
            <w:r w:rsidRPr="009071F7">
              <w:rPr>
                <w:bCs/>
              </w:rPr>
              <w:t>K_W08</w:t>
            </w:r>
          </w:p>
        </w:tc>
        <w:tc>
          <w:tcPr>
            <w:tcW w:w="1629" w:type="dxa"/>
            <w:gridSpan w:val="2"/>
            <w:vAlign w:val="center"/>
          </w:tcPr>
          <w:p w14:paraId="23E1B730" w14:textId="77777777" w:rsidR="008B5F57" w:rsidRPr="009071F7" w:rsidRDefault="008B5F57" w:rsidP="008B5F57">
            <w:pPr>
              <w:jc w:val="center"/>
            </w:pPr>
            <w:r w:rsidRPr="009071F7">
              <w:t>PS7_WK</w:t>
            </w:r>
          </w:p>
        </w:tc>
      </w:tr>
      <w:tr w:rsidR="008B5F57" w:rsidRPr="00B86DC9" w14:paraId="528F2EF9" w14:textId="77777777" w:rsidTr="008B5F57">
        <w:trPr>
          <w:trHeight w:val="283"/>
          <w:jc w:val="center"/>
        </w:trPr>
        <w:tc>
          <w:tcPr>
            <w:tcW w:w="9657" w:type="dxa"/>
            <w:gridSpan w:val="6"/>
            <w:shd w:val="clear" w:color="auto" w:fill="F2F2F2" w:themeFill="background1" w:themeFillShade="F2"/>
          </w:tcPr>
          <w:p w14:paraId="42585A5B" w14:textId="77777777" w:rsidR="008B5F57" w:rsidRPr="00B86DC9" w:rsidRDefault="008B5F57" w:rsidP="008B5F57">
            <w:pPr>
              <w:jc w:val="center"/>
              <w:rPr>
                <w:sz w:val="22"/>
                <w:szCs w:val="22"/>
              </w:rPr>
            </w:pPr>
            <w:r w:rsidRPr="00B86DC9">
              <w:rPr>
                <w:sz w:val="22"/>
                <w:szCs w:val="22"/>
              </w:rPr>
              <w:t>UMIEJĘTNOŚCI</w:t>
            </w:r>
          </w:p>
        </w:tc>
      </w:tr>
      <w:tr w:rsidR="008B5F57" w:rsidRPr="008319BB" w14:paraId="327C3CDD" w14:textId="77777777" w:rsidTr="008B5F57">
        <w:trPr>
          <w:trHeight w:val="283"/>
          <w:jc w:val="center"/>
        </w:trPr>
        <w:tc>
          <w:tcPr>
            <w:tcW w:w="1087" w:type="dxa"/>
            <w:vAlign w:val="center"/>
          </w:tcPr>
          <w:p w14:paraId="5A09DF19" w14:textId="77777777" w:rsidR="008B5F57" w:rsidRPr="009071F7" w:rsidRDefault="008B5F57" w:rsidP="008B5F57">
            <w:pPr>
              <w:jc w:val="center"/>
            </w:pPr>
            <w:r w:rsidRPr="009071F7">
              <w:t>U1</w:t>
            </w:r>
          </w:p>
        </w:tc>
        <w:tc>
          <w:tcPr>
            <w:tcW w:w="5352" w:type="dxa"/>
            <w:vAlign w:val="center"/>
          </w:tcPr>
          <w:p w14:paraId="47C0975A" w14:textId="77777777" w:rsidR="008B5F57" w:rsidRPr="00901B92" w:rsidRDefault="008B5F57" w:rsidP="008B5F57">
            <w:pPr>
              <w:jc w:val="both"/>
            </w:pPr>
            <w:r w:rsidRPr="00901B92">
              <w:t>Potrafi ocenić przydatność i możliwość wykorzystania nowych osiągnięć (technik i technologii) dotyczących kategoryzacji odpadów.</w:t>
            </w:r>
          </w:p>
        </w:tc>
        <w:tc>
          <w:tcPr>
            <w:tcW w:w="1589" w:type="dxa"/>
            <w:gridSpan w:val="2"/>
            <w:vAlign w:val="center"/>
          </w:tcPr>
          <w:p w14:paraId="427B264C" w14:textId="77777777" w:rsidR="008B5F57" w:rsidRPr="00901B92" w:rsidRDefault="008B5F57" w:rsidP="008B5F57">
            <w:pPr>
              <w:jc w:val="center"/>
              <w:rPr>
                <w:bCs/>
              </w:rPr>
            </w:pPr>
            <w:r w:rsidRPr="009071F7">
              <w:rPr>
                <w:bCs/>
              </w:rPr>
              <w:t>K_U08</w:t>
            </w:r>
          </w:p>
        </w:tc>
        <w:tc>
          <w:tcPr>
            <w:tcW w:w="1629" w:type="dxa"/>
            <w:gridSpan w:val="2"/>
            <w:vAlign w:val="center"/>
          </w:tcPr>
          <w:p w14:paraId="0978F9D8" w14:textId="77777777" w:rsidR="008B5F57" w:rsidRPr="009071F7" w:rsidRDefault="008B5F57" w:rsidP="008B5F57">
            <w:pPr>
              <w:jc w:val="center"/>
            </w:pPr>
            <w:r w:rsidRPr="009071F7">
              <w:t>PS7_UW</w:t>
            </w:r>
          </w:p>
          <w:p w14:paraId="01158AD8" w14:textId="77777777" w:rsidR="008B5F57" w:rsidRPr="009071F7" w:rsidRDefault="008B5F57" w:rsidP="008B5F57">
            <w:pPr>
              <w:jc w:val="center"/>
            </w:pPr>
          </w:p>
        </w:tc>
      </w:tr>
      <w:tr w:rsidR="008B5F57" w:rsidRPr="008319BB" w14:paraId="4753084C" w14:textId="77777777" w:rsidTr="008B5F57">
        <w:trPr>
          <w:trHeight w:val="283"/>
          <w:jc w:val="center"/>
        </w:trPr>
        <w:tc>
          <w:tcPr>
            <w:tcW w:w="1087" w:type="dxa"/>
            <w:vAlign w:val="center"/>
          </w:tcPr>
          <w:p w14:paraId="6337AD32" w14:textId="77777777" w:rsidR="008B5F57" w:rsidRPr="009071F7" w:rsidRDefault="008B5F57" w:rsidP="008B5F57">
            <w:pPr>
              <w:jc w:val="center"/>
            </w:pPr>
            <w:r w:rsidRPr="009071F7">
              <w:t>U2</w:t>
            </w:r>
          </w:p>
        </w:tc>
        <w:tc>
          <w:tcPr>
            <w:tcW w:w="5352" w:type="dxa"/>
            <w:vAlign w:val="center"/>
          </w:tcPr>
          <w:p w14:paraId="69FC445F" w14:textId="77777777" w:rsidR="008B5F57" w:rsidRPr="00901B92" w:rsidRDefault="008B5F57" w:rsidP="008B5F57">
            <w:pPr>
              <w:jc w:val="both"/>
            </w:pPr>
            <w:r w:rsidRPr="00901B92">
              <w:t>Ma umiejętności korzystania z aktów prawnych w celu dokonania właściwego oznaczenia i sklasyfikowania odpadów.</w:t>
            </w:r>
          </w:p>
        </w:tc>
        <w:tc>
          <w:tcPr>
            <w:tcW w:w="1589" w:type="dxa"/>
            <w:gridSpan w:val="2"/>
            <w:vAlign w:val="center"/>
          </w:tcPr>
          <w:p w14:paraId="0DD7D392" w14:textId="77777777" w:rsidR="008B5F57" w:rsidRPr="00901B92" w:rsidRDefault="008B5F57" w:rsidP="008B5F57">
            <w:pPr>
              <w:jc w:val="center"/>
              <w:rPr>
                <w:bCs/>
              </w:rPr>
            </w:pPr>
            <w:r w:rsidRPr="009071F7">
              <w:rPr>
                <w:bCs/>
              </w:rPr>
              <w:t>K_U02</w:t>
            </w:r>
          </w:p>
        </w:tc>
        <w:tc>
          <w:tcPr>
            <w:tcW w:w="1629" w:type="dxa"/>
            <w:gridSpan w:val="2"/>
            <w:vAlign w:val="center"/>
          </w:tcPr>
          <w:p w14:paraId="2BDC4076" w14:textId="77777777" w:rsidR="008B5F57" w:rsidRPr="009071F7" w:rsidRDefault="008B5F57" w:rsidP="008B5F57">
            <w:pPr>
              <w:jc w:val="center"/>
            </w:pPr>
            <w:r w:rsidRPr="009071F7">
              <w:t>PS7_UK</w:t>
            </w:r>
          </w:p>
          <w:p w14:paraId="3BA1C017" w14:textId="77777777" w:rsidR="008B5F57" w:rsidRPr="009071F7" w:rsidRDefault="008B5F57" w:rsidP="008B5F57">
            <w:pPr>
              <w:jc w:val="center"/>
            </w:pPr>
            <w:r w:rsidRPr="009071F7">
              <w:t>PS7_UO</w:t>
            </w:r>
          </w:p>
        </w:tc>
      </w:tr>
      <w:tr w:rsidR="008B5F57" w:rsidRPr="008319BB" w14:paraId="29696029" w14:textId="77777777" w:rsidTr="008B5F57">
        <w:trPr>
          <w:trHeight w:val="283"/>
          <w:jc w:val="center"/>
        </w:trPr>
        <w:tc>
          <w:tcPr>
            <w:tcW w:w="1087" w:type="dxa"/>
            <w:vAlign w:val="center"/>
          </w:tcPr>
          <w:p w14:paraId="5772328F" w14:textId="77777777" w:rsidR="008B5F57" w:rsidRDefault="008B5F57" w:rsidP="008B5F57">
            <w:pPr>
              <w:jc w:val="center"/>
            </w:pPr>
            <w:r>
              <w:t>U3</w:t>
            </w:r>
          </w:p>
        </w:tc>
        <w:tc>
          <w:tcPr>
            <w:tcW w:w="5352" w:type="dxa"/>
            <w:vAlign w:val="center"/>
          </w:tcPr>
          <w:p w14:paraId="530A87D1" w14:textId="77777777" w:rsidR="008B5F57" w:rsidRPr="00901B92" w:rsidRDefault="008B5F57" w:rsidP="008B5F57">
            <w:pPr>
              <w:jc w:val="both"/>
            </w:pPr>
            <w:r w:rsidRPr="00901B92">
              <w:t>Potrafi prowadzić ewidencję ilościowo-jakościową odpadów</w:t>
            </w:r>
          </w:p>
        </w:tc>
        <w:tc>
          <w:tcPr>
            <w:tcW w:w="1589" w:type="dxa"/>
            <w:gridSpan w:val="2"/>
            <w:vAlign w:val="center"/>
          </w:tcPr>
          <w:p w14:paraId="56093E08" w14:textId="77777777" w:rsidR="008B5F57" w:rsidRPr="00901B92" w:rsidRDefault="008B5F57" w:rsidP="008B5F57">
            <w:pPr>
              <w:jc w:val="center"/>
              <w:rPr>
                <w:bCs/>
                <w:highlight w:val="red"/>
              </w:rPr>
            </w:pPr>
            <w:r w:rsidRPr="00016784">
              <w:rPr>
                <w:bCs/>
              </w:rPr>
              <w:t>K_U08</w:t>
            </w:r>
          </w:p>
        </w:tc>
        <w:tc>
          <w:tcPr>
            <w:tcW w:w="1629" w:type="dxa"/>
            <w:gridSpan w:val="2"/>
            <w:vAlign w:val="center"/>
          </w:tcPr>
          <w:p w14:paraId="3B9DA255" w14:textId="77777777" w:rsidR="008B5F57" w:rsidRPr="00901B92" w:rsidRDefault="008B5F57" w:rsidP="008B5F57">
            <w:pPr>
              <w:jc w:val="center"/>
              <w:rPr>
                <w:highlight w:val="red"/>
              </w:rPr>
            </w:pPr>
            <w:r w:rsidRPr="00016784">
              <w:t>PS7_UO</w:t>
            </w:r>
          </w:p>
        </w:tc>
      </w:tr>
      <w:tr w:rsidR="008B5F57" w:rsidRPr="00B86DC9" w14:paraId="30547B82" w14:textId="77777777" w:rsidTr="008B5F57">
        <w:trPr>
          <w:trHeight w:val="283"/>
          <w:jc w:val="center"/>
        </w:trPr>
        <w:tc>
          <w:tcPr>
            <w:tcW w:w="9657" w:type="dxa"/>
            <w:gridSpan w:val="6"/>
            <w:shd w:val="clear" w:color="auto" w:fill="F2F2F2" w:themeFill="background1" w:themeFillShade="F2"/>
          </w:tcPr>
          <w:p w14:paraId="4A9AD119" w14:textId="77777777" w:rsidR="008B5F57" w:rsidRPr="00B86DC9" w:rsidRDefault="008B5F57" w:rsidP="008B5F57">
            <w:pPr>
              <w:jc w:val="center"/>
              <w:rPr>
                <w:sz w:val="22"/>
                <w:szCs w:val="22"/>
              </w:rPr>
            </w:pPr>
            <w:r w:rsidRPr="00B86DC9">
              <w:rPr>
                <w:sz w:val="22"/>
                <w:szCs w:val="22"/>
              </w:rPr>
              <w:t>KOMPETENCJE SPOŁECZNE</w:t>
            </w:r>
          </w:p>
        </w:tc>
      </w:tr>
      <w:tr w:rsidR="008B5F57" w:rsidRPr="008319BB" w14:paraId="50D6EC7E" w14:textId="77777777" w:rsidTr="008B5F57">
        <w:trPr>
          <w:trHeight w:val="283"/>
          <w:jc w:val="center"/>
        </w:trPr>
        <w:tc>
          <w:tcPr>
            <w:tcW w:w="1087" w:type="dxa"/>
            <w:vAlign w:val="center"/>
          </w:tcPr>
          <w:p w14:paraId="3412F262" w14:textId="77777777" w:rsidR="008B5F57" w:rsidRPr="009071F7" w:rsidRDefault="008B5F57" w:rsidP="008B5F57">
            <w:pPr>
              <w:jc w:val="center"/>
            </w:pPr>
            <w:r w:rsidRPr="009071F7">
              <w:t>K1</w:t>
            </w:r>
          </w:p>
        </w:tc>
        <w:tc>
          <w:tcPr>
            <w:tcW w:w="5352" w:type="dxa"/>
            <w:vAlign w:val="center"/>
          </w:tcPr>
          <w:p w14:paraId="55E9705E" w14:textId="77777777" w:rsidR="008B5F57" w:rsidRPr="009071F7" w:rsidRDefault="008B5F57" w:rsidP="008B5F57">
            <w:pPr>
              <w:jc w:val="both"/>
            </w:pPr>
            <w:r w:rsidRPr="009071F7">
              <w:t>Prawidłowo identyfikuje i samodzielnie rozstrzyga dylematy związane z gospodarką odpadami oraz potrafi myśleć i działać w sposób przedsiębiorczy.</w:t>
            </w:r>
          </w:p>
        </w:tc>
        <w:tc>
          <w:tcPr>
            <w:tcW w:w="1589" w:type="dxa"/>
            <w:gridSpan w:val="2"/>
            <w:vAlign w:val="center"/>
          </w:tcPr>
          <w:p w14:paraId="7788AD06" w14:textId="77777777" w:rsidR="008B5F57" w:rsidRPr="00901B92" w:rsidRDefault="008B5F57" w:rsidP="008B5F57">
            <w:pPr>
              <w:jc w:val="center"/>
              <w:rPr>
                <w:bCs/>
                <w:color w:val="000000"/>
              </w:rPr>
            </w:pPr>
            <w:r w:rsidRPr="009071F7">
              <w:rPr>
                <w:bCs/>
                <w:color w:val="000000"/>
              </w:rPr>
              <w:t>K_K04</w:t>
            </w:r>
          </w:p>
        </w:tc>
        <w:tc>
          <w:tcPr>
            <w:tcW w:w="1629" w:type="dxa"/>
            <w:gridSpan w:val="2"/>
            <w:vAlign w:val="center"/>
          </w:tcPr>
          <w:p w14:paraId="5162A814" w14:textId="77777777" w:rsidR="008B5F57" w:rsidRPr="009071F7" w:rsidRDefault="008B5F57" w:rsidP="008B5F57">
            <w:pPr>
              <w:jc w:val="center"/>
            </w:pPr>
            <w:r w:rsidRPr="009071F7">
              <w:t>PS7_KR</w:t>
            </w:r>
          </w:p>
        </w:tc>
      </w:tr>
    </w:tbl>
    <w:p w14:paraId="603B86D2" w14:textId="54E7F8CC" w:rsidR="008B5F57" w:rsidRPr="00B86DC9" w:rsidRDefault="00C768F9" w:rsidP="00C768F9">
      <w:pPr>
        <w:tabs>
          <w:tab w:val="left" w:pos="284"/>
        </w:tabs>
        <w:spacing w:before="120" w:after="120"/>
        <w:rPr>
          <w:b/>
          <w:sz w:val="22"/>
          <w:szCs w:val="22"/>
        </w:rPr>
      </w:pPr>
      <w:r>
        <w:rPr>
          <w:b/>
          <w:sz w:val="22"/>
          <w:szCs w:val="22"/>
        </w:rPr>
        <w:t xml:space="preserve">3. </w:t>
      </w:r>
      <w:r w:rsidR="008B5F57">
        <w:rPr>
          <w:b/>
          <w:sz w:val="22"/>
          <w:szCs w:val="22"/>
        </w:rPr>
        <w:t xml:space="preserve">METODY </w:t>
      </w:r>
      <w:r w:rsidR="008B5F57"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B5F57" w:rsidRPr="00B86DC9" w14:paraId="0CCD57F4" w14:textId="77777777" w:rsidTr="008B5F57">
        <w:trPr>
          <w:jc w:val="center"/>
        </w:trPr>
        <w:tc>
          <w:tcPr>
            <w:tcW w:w="9638" w:type="dxa"/>
          </w:tcPr>
          <w:p w14:paraId="66B01974" w14:textId="77777777" w:rsidR="008B5F57" w:rsidRPr="00B86DC9" w:rsidRDefault="008B5F57" w:rsidP="008B5F57">
            <w:pPr>
              <w:jc w:val="both"/>
              <w:rPr>
                <w:sz w:val="22"/>
                <w:szCs w:val="22"/>
              </w:rPr>
            </w:pPr>
            <w:r w:rsidRPr="00B86DC9">
              <w:rPr>
                <w:sz w:val="22"/>
                <w:szCs w:val="22"/>
              </w:rPr>
              <w:t xml:space="preserve">wykład multimedialny, ćwiczenia laboratoryjne, pokaz, </w:t>
            </w:r>
            <w:r>
              <w:rPr>
                <w:sz w:val="22"/>
                <w:szCs w:val="22"/>
              </w:rPr>
              <w:t>zajęcia terenowe</w:t>
            </w:r>
          </w:p>
        </w:tc>
      </w:tr>
    </w:tbl>
    <w:p w14:paraId="3CB3D2D4" w14:textId="6E149CFA" w:rsidR="008B5F57" w:rsidRPr="00B86DC9" w:rsidRDefault="00C768F9" w:rsidP="00C768F9">
      <w:pPr>
        <w:tabs>
          <w:tab w:val="left" w:pos="284"/>
        </w:tabs>
        <w:spacing w:before="120" w:after="120"/>
        <w:rPr>
          <w:b/>
          <w:color w:val="000000"/>
          <w:sz w:val="22"/>
          <w:szCs w:val="22"/>
        </w:rPr>
      </w:pPr>
      <w:r>
        <w:rPr>
          <w:b/>
          <w:color w:val="000000"/>
          <w:sz w:val="22"/>
          <w:szCs w:val="22"/>
        </w:rPr>
        <w:t xml:space="preserve">4. </w:t>
      </w:r>
      <w:r w:rsidR="008B5F57" w:rsidRPr="00B86DC9">
        <w:rPr>
          <w:b/>
          <w:color w:val="000000"/>
          <w:sz w:val="22"/>
          <w:szCs w:val="22"/>
        </w:rPr>
        <w:t xml:space="preserve">FORMA I </w:t>
      </w:r>
      <w:proofErr w:type="gramStart"/>
      <w:r w:rsidR="008B5F57" w:rsidRPr="00B86DC9">
        <w:rPr>
          <w:b/>
          <w:color w:val="000000"/>
          <w:sz w:val="22"/>
          <w:szCs w:val="22"/>
        </w:rPr>
        <w:t>WARUNKI  ZALICZENIA</w:t>
      </w:r>
      <w:proofErr w:type="gramEnd"/>
      <w:r w:rsidR="008B5F57" w:rsidRPr="00B86DC9">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B5F57" w:rsidRPr="00B86DC9" w14:paraId="330E0B5C" w14:textId="77777777" w:rsidTr="008B5F57">
        <w:trPr>
          <w:jc w:val="center"/>
        </w:trPr>
        <w:tc>
          <w:tcPr>
            <w:tcW w:w="9638" w:type="dxa"/>
          </w:tcPr>
          <w:p w14:paraId="59ABE8C7" w14:textId="77777777" w:rsidR="008B5F57" w:rsidRPr="00B86DC9" w:rsidRDefault="008B5F57" w:rsidP="008B5F57">
            <w:pPr>
              <w:pStyle w:val="Akapitzlist1"/>
              <w:ind w:left="34"/>
              <w:jc w:val="both"/>
              <w:rPr>
                <w:b/>
                <w:sz w:val="22"/>
                <w:szCs w:val="22"/>
              </w:rPr>
            </w:pPr>
            <w:r w:rsidRPr="00B86DC9">
              <w:rPr>
                <w:sz w:val="22"/>
                <w:szCs w:val="22"/>
              </w:rPr>
              <w:t xml:space="preserve">egzamin ustny, przygotowanie projektu, </w:t>
            </w:r>
          </w:p>
        </w:tc>
      </w:tr>
    </w:tbl>
    <w:p w14:paraId="3CD6A5EF" w14:textId="2DCBFE77" w:rsidR="008B5F57" w:rsidRPr="00B86DC9" w:rsidRDefault="00C768F9" w:rsidP="00C768F9">
      <w:pPr>
        <w:tabs>
          <w:tab w:val="left" w:pos="284"/>
        </w:tabs>
        <w:spacing w:before="120" w:after="120"/>
        <w:rPr>
          <w:color w:val="000000"/>
          <w:sz w:val="22"/>
          <w:szCs w:val="22"/>
        </w:rPr>
      </w:pPr>
      <w:r>
        <w:rPr>
          <w:b/>
          <w:iCs/>
          <w:color w:val="000000"/>
          <w:sz w:val="22"/>
          <w:szCs w:val="22"/>
        </w:rPr>
        <w:t xml:space="preserve">5. </w:t>
      </w:r>
      <w:r w:rsidR="008B5F57" w:rsidRPr="00B86DC9">
        <w:rPr>
          <w:b/>
          <w:iCs/>
          <w:color w:val="000000"/>
          <w:sz w:val="22"/>
          <w:szCs w:val="22"/>
        </w:rPr>
        <w:t xml:space="preserve">TREŚCI </w:t>
      </w:r>
      <w:r w:rsidR="008B5F57">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B5F57" w:rsidRPr="00B86DC9" w14:paraId="26AA6F31" w14:textId="77777777" w:rsidTr="008B5F57">
        <w:trPr>
          <w:jc w:val="center"/>
        </w:trPr>
        <w:tc>
          <w:tcPr>
            <w:tcW w:w="2214" w:type="dxa"/>
            <w:shd w:val="clear" w:color="auto" w:fill="F2F2F2" w:themeFill="background1" w:themeFillShade="F2"/>
          </w:tcPr>
          <w:p w14:paraId="11A88FAE"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Wykłady</w:t>
            </w:r>
          </w:p>
        </w:tc>
        <w:tc>
          <w:tcPr>
            <w:tcW w:w="7424" w:type="dxa"/>
          </w:tcPr>
          <w:p w14:paraId="0A9CAF20" w14:textId="77777777" w:rsidR="008B5F57" w:rsidRPr="009B10A5" w:rsidRDefault="008B5F57" w:rsidP="0081348C">
            <w:pPr>
              <w:numPr>
                <w:ilvl w:val="0"/>
                <w:numId w:val="21"/>
              </w:numPr>
              <w:jc w:val="both"/>
              <w:rPr>
                <w:bCs/>
              </w:rPr>
            </w:pPr>
            <w:r>
              <w:t>P</w:t>
            </w:r>
            <w:r w:rsidRPr="009B10A5">
              <w:t>ojęcia odpady. Produkcja odpadów i ich skład. Źródła powstawania.</w:t>
            </w:r>
          </w:p>
          <w:p w14:paraId="37F718D8" w14:textId="77777777" w:rsidR="008B5F57" w:rsidRPr="009B10A5" w:rsidRDefault="008B5F57" w:rsidP="0081348C">
            <w:pPr>
              <w:numPr>
                <w:ilvl w:val="0"/>
                <w:numId w:val="21"/>
              </w:numPr>
              <w:jc w:val="both"/>
            </w:pPr>
            <w:r w:rsidRPr="009B10A5">
              <w:t>Odpady – rodzaje i właściwości.</w:t>
            </w:r>
          </w:p>
          <w:p w14:paraId="1D80F57B" w14:textId="77777777" w:rsidR="008B5F57" w:rsidRPr="000A317D" w:rsidRDefault="008B5F57" w:rsidP="0081348C">
            <w:pPr>
              <w:numPr>
                <w:ilvl w:val="0"/>
                <w:numId w:val="21"/>
              </w:numPr>
              <w:jc w:val="both"/>
            </w:pPr>
            <w:r w:rsidRPr="000A317D">
              <w:rPr>
                <w:bCs/>
              </w:rPr>
              <w:t xml:space="preserve">Katalog odpadów wraz z listą odpadów niebezpiecznych. Sposób klasyfikacji odpadów. </w:t>
            </w:r>
          </w:p>
          <w:p w14:paraId="77562F72" w14:textId="77777777" w:rsidR="008B5F57" w:rsidRPr="009B10A5" w:rsidRDefault="008B5F57" w:rsidP="0081348C">
            <w:pPr>
              <w:numPr>
                <w:ilvl w:val="0"/>
                <w:numId w:val="21"/>
              </w:numPr>
              <w:jc w:val="both"/>
            </w:pPr>
            <w:r>
              <w:t>Odpady niebezpieczne.</w:t>
            </w:r>
          </w:p>
          <w:p w14:paraId="4067185B" w14:textId="77777777" w:rsidR="008B5F57" w:rsidRDefault="008B5F57" w:rsidP="0081348C">
            <w:pPr>
              <w:numPr>
                <w:ilvl w:val="0"/>
                <w:numId w:val="21"/>
              </w:numPr>
              <w:jc w:val="both"/>
              <w:rPr>
                <w:bCs/>
              </w:rPr>
            </w:pPr>
            <w:r w:rsidRPr="009B10A5">
              <w:rPr>
                <w:bCs/>
              </w:rPr>
              <w:t>Możliwoś</w:t>
            </w:r>
            <w:r>
              <w:rPr>
                <w:bCs/>
              </w:rPr>
              <w:t>ci unikania wytwarzania odpadów, składowanie odpadów.</w:t>
            </w:r>
          </w:p>
          <w:p w14:paraId="4E1E4349" w14:textId="77777777" w:rsidR="008B5F57" w:rsidRDefault="008B5F57" w:rsidP="0081348C">
            <w:pPr>
              <w:numPr>
                <w:ilvl w:val="0"/>
                <w:numId w:val="21"/>
              </w:numPr>
              <w:jc w:val="both"/>
              <w:rPr>
                <w:bCs/>
              </w:rPr>
            </w:pPr>
            <w:r>
              <w:rPr>
                <w:bCs/>
              </w:rPr>
              <w:t>Szczegółowe, dodatkowe klasyfikacje odpadów – zużyty sprzęt elektryczny i elektroniczny, materiał kat. I, II i III, odpady medyczne i weterynaryjne.</w:t>
            </w:r>
          </w:p>
          <w:p w14:paraId="7A081465" w14:textId="77777777" w:rsidR="008B5F57" w:rsidRPr="00EB0FF0" w:rsidRDefault="008B5F57" w:rsidP="0081348C">
            <w:pPr>
              <w:numPr>
                <w:ilvl w:val="0"/>
                <w:numId w:val="21"/>
              </w:numPr>
              <w:jc w:val="both"/>
            </w:pPr>
            <w:r w:rsidRPr="009B10A5">
              <w:t>Klasyfikowanie odpadów możliwych do poddania odzyskowi</w:t>
            </w:r>
            <w:r>
              <w:t xml:space="preserve"> poza instalacjami i urządzeniami oraz</w:t>
            </w:r>
            <w:r w:rsidRPr="009B10A5">
              <w:t xml:space="preserve"> w procesie R10</w:t>
            </w:r>
          </w:p>
          <w:p w14:paraId="23034E78" w14:textId="77777777" w:rsidR="008B5F57" w:rsidRDefault="008B5F57" w:rsidP="0081348C">
            <w:pPr>
              <w:numPr>
                <w:ilvl w:val="0"/>
                <w:numId w:val="21"/>
              </w:numPr>
              <w:jc w:val="both"/>
            </w:pPr>
            <w:r w:rsidRPr="009071F7">
              <w:t>Klasyfikacja składowisk odpadów.</w:t>
            </w:r>
            <w:r>
              <w:t xml:space="preserve"> Procedura dopuszczania odpadów do składowania. Zakaz składowania niektórych odpadów.</w:t>
            </w:r>
          </w:p>
          <w:p w14:paraId="50E61B19" w14:textId="77777777" w:rsidR="008B5F57" w:rsidRPr="004A7DBD" w:rsidRDefault="008B5F57" w:rsidP="0081348C">
            <w:pPr>
              <w:numPr>
                <w:ilvl w:val="0"/>
                <w:numId w:val="21"/>
              </w:numPr>
              <w:jc w:val="both"/>
            </w:pPr>
            <w:r>
              <w:t xml:space="preserve">Ewidencja odpadów. </w:t>
            </w:r>
            <w:r w:rsidRPr="009071F7">
              <w:t xml:space="preserve">Komentarz do rozporządzenia Ministra </w:t>
            </w:r>
            <w:proofErr w:type="gramStart"/>
            <w:r w:rsidRPr="009071F7">
              <w:t>środowiska  w</w:t>
            </w:r>
            <w:proofErr w:type="gramEnd"/>
            <w:r w:rsidRPr="009071F7">
              <w:t xml:space="preserve"> sprawie wzorów dokumentów stosowanych na potrzeby ewidencji odpadów.</w:t>
            </w:r>
          </w:p>
        </w:tc>
      </w:tr>
      <w:tr w:rsidR="008B5F57" w:rsidRPr="00B86DC9" w14:paraId="4CF5C23B" w14:textId="77777777" w:rsidTr="008B5F57">
        <w:trPr>
          <w:jc w:val="center"/>
        </w:trPr>
        <w:tc>
          <w:tcPr>
            <w:tcW w:w="2214" w:type="dxa"/>
            <w:shd w:val="clear" w:color="auto" w:fill="F2F2F2" w:themeFill="background1" w:themeFillShade="F2"/>
          </w:tcPr>
          <w:p w14:paraId="73786DDC"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laboratoryjne</w:t>
            </w:r>
          </w:p>
        </w:tc>
        <w:tc>
          <w:tcPr>
            <w:tcW w:w="7424" w:type="dxa"/>
          </w:tcPr>
          <w:p w14:paraId="6E1B8090" w14:textId="77777777" w:rsidR="008B5F57" w:rsidRPr="000A317D" w:rsidRDefault="008B5F57" w:rsidP="0081348C">
            <w:pPr>
              <w:numPr>
                <w:ilvl w:val="0"/>
                <w:numId w:val="22"/>
              </w:numPr>
              <w:tabs>
                <w:tab w:val="num" w:pos="30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A317D">
              <w:rPr>
                <w:iCs/>
                <w:color w:val="000000"/>
                <w:sz w:val="22"/>
                <w:szCs w:val="22"/>
              </w:rPr>
              <w:t xml:space="preserve">Podział odpadów wg. Ustawy o odpadach i dyrektyw UE. </w:t>
            </w:r>
          </w:p>
          <w:p w14:paraId="30200707" w14:textId="77777777" w:rsidR="008B5F57" w:rsidRPr="000A317D" w:rsidRDefault="008B5F57" w:rsidP="0081348C">
            <w:pPr>
              <w:numPr>
                <w:ilvl w:val="0"/>
                <w:numId w:val="22"/>
              </w:numPr>
              <w:tabs>
                <w:tab w:val="num" w:pos="30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A317D">
              <w:rPr>
                <w:iCs/>
                <w:color w:val="000000"/>
                <w:sz w:val="22"/>
                <w:szCs w:val="22"/>
              </w:rPr>
              <w:t>Katalog odpadów – grupy, podgrupy i rodzaje odpadów. Kody odpadów.</w:t>
            </w:r>
          </w:p>
          <w:p w14:paraId="57BA74FA" w14:textId="77777777" w:rsidR="008B5F57" w:rsidRPr="000A317D" w:rsidRDefault="008B5F57" w:rsidP="0081348C">
            <w:pPr>
              <w:numPr>
                <w:ilvl w:val="0"/>
                <w:numId w:val="22"/>
              </w:numPr>
              <w:tabs>
                <w:tab w:val="num" w:pos="30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A317D">
              <w:rPr>
                <w:iCs/>
                <w:color w:val="000000"/>
                <w:sz w:val="22"/>
                <w:szCs w:val="22"/>
              </w:rPr>
              <w:t>Przegląd próbek wybranych odpadów, klasyfikacja wg. katalogu odpadów.</w:t>
            </w:r>
          </w:p>
          <w:p w14:paraId="27268811" w14:textId="77777777" w:rsidR="008B5F57" w:rsidRPr="000A317D" w:rsidRDefault="008B5F57" w:rsidP="0081348C">
            <w:pPr>
              <w:numPr>
                <w:ilvl w:val="0"/>
                <w:numId w:val="22"/>
              </w:numPr>
              <w:tabs>
                <w:tab w:val="num" w:pos="30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A317D">
              <w:rPr>
                <w:iCs/>
                <w:color w:val="000000"/>
                <w:sz w:val="22"/>
                <w:szCs w:val="22"/>
              </w:rPr>
              <w:t>Właściwości odpadów niebezpiecznych.</w:t>
            </w:r>
          </w:p>
          <w:p w14:paraId="0C3EC793" w14:textId="77777777" w:rsidR="008B5F57" w:rsidRPr="000A317D" w:rsidRDefault="008B5F57" w:rsidP="0081348C">
            <w:pPr>
              <w:numPr>
                <w:ilvl w:val="0"/>
                <w:numId w:val="22"/>
              </w:numPr>
              <w:tabs>
                <w:tab w:val="num" w:pos="30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A317D">
              <w:rPr>
                <w:iCs/>
                <w:color w:val="000000"/>
                <w:sz w:val="22"/>
                <w:szCs w:val="22"/>
              </w:rPr>
              <w:t>Klasyfikowanie odpadów ze względu na możliwość składowania na składowisku danego typu.</w:t>
            </w:r>
          </w:p>
          <w:p w14:paraId="5F7B0C3F" w14:textId="77777777" w:rsidR="008B5F57" w:rsidRPr="000A317D" w:rsidRDefault="008B5F57" w:rsidP="0081348C">
            <w:pPr>
              <w:numPr>
                <w:ilvl w:val="0"/>
                <w:numId w:val="22"/>
              </w:numPr>
              <w:tabs>
                <w:tab w:val="num" w:pos="30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A317D">
              <w:rPr>
                <w:iCs/>
                <w:color w:val="000000"/>
                <w:sz w:val="22"/>
                <w:szCs w:val="22"/>
              </w:rPr>
              <w:t>Grupy i rodzaje odpadów zużytego sprzętu elektrycznego i elektronicznego.</w:t>
            </w:r>
          </w:p>
          <w:p w14:paraId="0E91AF6C" w14:textId="77777777" w:rsidR="008B5F57" w:rsidRPr="000A317D" w:rsidRDefault="008B5F57" w:rsidP="0081348C">
            <w:pPr>
              <w:numPr>
                <w:ilvl w:val="0"/>
                <w:numId w:val="22"/>
              </w:numPr>
              <w:tabs>
                <w:tab w:val="num" w:pos="30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A317D">
              <w:rPr>
                <w:iCs/>
                <w:color w:val="000000"/>
                <w:sz w:val="22"/>
                <w:szCs w:val="22"/>
              </w:rPr>
              <w:t>Rodzaje odpadów, które można poddać odzyskowi poza instalacjami i urządzeniami.</w:t>
            </w:r>
          </w:p>
          <w:p w14:paraId="0603703F" w14:textId="77777777" w:rsidR="008B5F57" w:rsidRPr="004A7DBD" w:rsidRDefault="008B5F57" w:rsidP="0081348C">
            <w:pPr>
              <w:numPr>
                <w:ilvl w:val="0"/>
                <w:numId w:val="22"/>
              </w:numPr>
              <w:tabs>
                <w:tab w:val="num" w:pos="30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A317D">
              <w:rPr>
                <w:iCs/>
                <w:color w:val="000000"/>
                <w:sz w:val="22"/>
                <w:szCs w:val="22"/>
              </w:rPr>
              <w:t>Dokumenty ewidencji odpadów (karty przekazania odpadów, karty ewidencji odpadów</w:t>
            </w:r>
            <w:r>
              <w:rPr>
                <w:iCs/>
                <w:color w:val="000000"/>
                <w:sz w:val="22"/>
                <w:szCs w:val="22"/>
              </w:rPr>
              <w:t>).</w:t>
            </w:r>
          </w:p>
        </w:tc>
      </w:tr>
      <w:tr w:rsidR="008B5F57" w:rsidRPr="00B86DC9" w14:paraId="2B663859" w14:textId="77777777" w:rsidTr="008B5F57">
        <w:trPr>
          <w:jc w:val="center"/>
        </w:trPr>
        <w:tc>
          <w:tcPr>
            <w:tcW w:w="2214" w:type="dxa"/>
            <w:shd w:val="clear" w:color="auto" w:fill="F2F2F2" w:themeFill="background1" w:themeFillShade="F2"/>
          </w:tcPr>
          <w:p w14:paraId="0B2924C2"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4473D95A" w14:textId="77777777" w:rsidR="008B5F57" w:rsidRPr="004A7DBD" w:rsidRDefault="008B5F57" w:rsidP="0081348C">
            <w:pPr>
              <w:pStyle w:val="Akapitzlist"/>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Plan gospodarki odpadami w przedsiębiorstwie.</w:t>
            </w:r>
          </w:p>
        </w:tc>
      </w:tr>
    </w:tbl>
    <w:p w14:paraId="0B8C8255" w14:textId="2AE7F904" w:rsidR="008B5F57" w:rsidRPr="00C768F9" w:rsidRDefault="008B5F57" w:rsidP="0081348C">
      <w:pPr>
        <w:pStyle w:val="Akapitzlist"/>
        <w:numPr>
          <w:ilvl w:val="0"/>
          <w:numId w:val="36"/>
        </w:numPr>
        <w:tabs>
          <w:tab w:val="left" w:pos="284"/>
        </w:tabs>
        <w:spacing w:before="120" w:after="120"/>
        <w:rPr>
          <w:b/>
          <w:color w:val="000000"/>
          <w:sz w:val="22"/>
          <w:szCs w:val="22"/>
        </w:rPr>
      </w:pPr>
      <w:r w:rsidRPr="00C768F9">
        <w:rPr>
          <w:b/>
          <w:color w:val="000000"/>
          <w:sz w:val="22"/>
          <w:szCs w:val="22"/>
        </w:rPr>
        <w:t>METODY (SPOSOBY) WERYFIKACJI I OCENY EFEKTÓW UCZENIA SIĘ OSIĄGNIĘTYCH PRZEZ STUDENTA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0"/>
        <w:gridCol w:w="1743"/>
        <w:gridCol w:w="2551"/>
        <w:gridCol w:w="2444"/>
      </w:tblGrid>
      <w:tr w:rsidR="008B5F57" w:rsidRPr="00B86DC9" w14:paraId="4F578FD7" w14:textId="77777777" w:rsidTr="00432BC8">
        <w:trPr>
          <w:jc w:val="center"/>
        </w:trPr>
        <w:tc>
          <w:tcPr>
            <w:tcW w:w="1501" w:type="pct"/>
            <w:vMerge w:val="restart"/>
            <w:shd w:val="clear" w:color="auto" w:fill="F2F2F2" w:themeFill="background1" w:themeFillShade="F2"/>
            <w:vAlign w:val="center"/>
          </w:tcPr>
          <w:p w14:paraId="0313AFF4" w14:textId="77777777" w:rsidR="008B5F57" w:rsidRPr="002851F8" w:rsidRDefault="008B5F57" w:rsidP="008B5F57">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3499" w:type="pct"/>
            <w:gridSpan w:val="3"/>
            <w:shd w:val="clear" w:color="auto" w:fill="F2F2F2" w:themeFill="background1" w:themeFillShade="F2"/>
            <w:vAlign w:val="center"/>
          </w:tcPr>
          <w:p w14:paraId="2551D4A5" w14:textId="77777777" w:rsidR="008B5F57" w:rsidRPr="002851F8" w:rsidRDefault="008B5F57" w:rsidP="008B5F57">
            <w:pPr>
              <w:jc w:val="center"/>
              <w:rPr>
                <w:color w:val="000000"/>
                <w:sz w:val="22"/>
                <w:szCs w:val="22"/>
              </w:rPr>
            </w:pPr>
            <w:r w:rsidRPr="002851F8">
              <w:rPr>
                <w:color w:val="000000"/>
                <w:sz w:val="22"/>
                <w:szCs w:val="22"/>
              </w:rPr>
              <w:t>Forma oceny</w:t>
            </w:r>
          </w:p>
        </w:tc>
      </w:tr>
      <w:tr w:rsidR="008B5F57" w:rsidRPr="00B86DC9" w14:paraId="6BF1BF24" w14:textId="77777777" w:rsidTr="00F64876">
        <w:trPr>
          <w:jc w:val="center"/>
        </w:trPr>
        <w:tc>
          <w:tcPr>
            <w:tcW w:w="1501" w:type="pct"/>
            <w:vMerge/>
            <w:shd w:val="clear" w:color="auto" w:fill="F2F2F2" w:themeFill="background1" w:themeFillShade="F2"/>
            <w:vAlign w:val="center"/>
          </w:tcPr>
          <w:p w14:paraId="6D360A0A" w14:textId="77777777" w:rsidR="008B5F57" w:rsidRPr="002851F8" w:rsidRDefault="008B5F57" w:rsidP="008B5F57">
            <w:pPr>
              <w:jc w:val="center"/>
              <w:rPr>
                <w:b/>
                <w:color w:val="000000"/>
                <w:sz w:val="22"/>
                <w:szCs w:val="22"/>
              </w:rPr>
            </w:pPr>
          </w:p>
        </w:tc>
        <w:tc>
          <w:tcPr>
            <w:tcW w:w="905" w:type="pct"/>
            <w:shd w:val="clear" w:color="auto" w:fill="F2F2F2" w:themeFill="background1" w:themeFillShade="F2"/>
            <w:vAlign w:val="center"/>
          </w:tcPr>
          <w:p w14:paraId="4D2C00CB" w14:textId="77777777" w:rsidR="008B5F57" w:rsidRPr="002851F8" w:rsidRDefault="008B5F57" w:rsidP="008B5F57">
            <w:pPr>
              <w:jc w:val="center"/>
              <w:rPr>
                <w:color w:val="000000"/>
                <w:sz w:val="22"/>
                <w:szCs w:val="22"/>
              </w:rPr>
            </w:pPr>
            <w:r w:rsidRPr="002851F8">
              <w:rPr>
                <w:color w:val="000000"/>
                <w:sz w:val="22"/>
                <w:szCs w:val="22"/>
              </w:rPr>
              <w:t>Egzamin ustny</w:t>
            </w:r>
          </w:p>
        </w:tc>
        <w:tc>
          <w:tcPr>
            <w:tcW w:w="1325" w:type="pct"/>
            <w:shd w:val="clear" w:color="auto" w:fill="F2F2F2" w:themeFill="background1" w:themeFillShade="F2"/>
            <w:vAlign w:val="center"/>
          </w:tcPr>
          <w:p w14:paraId="2C273999" w14:textId="77777777" w:rsidR="008B5F57" w:rsidRPr="002851F8" w:rsidRDefault="008B5F57" w:rsidP="008B5F57">
            <w:pPr>
              <w:jc w:val="center"/>
              <w:rPr>
                <w:color w:val="000000"/>
                <w:sz w:val="22"/>
                <w:szCs w:val="22"/>
              </w:rPr>
            </w:pPr>
            <w:r>
              <w:rPr>
                <w:color w:val="000000"/>
                <w:sz w:val="22"/>
                <w:szCs w:val="22"/>
              </w:rPr>
              <w:t>Prezentacja</w:t>
            </w:r>
          </w:p>
        </w:tc>
        <w:tc>
          <w:tcPr>
            <w:tcW w:w="1269" w:type="pct"/>
            <w:shd w:val="clear" w:color="auto" w:fill="F2F2F2" w:themeFill="background1" w:themeFillShade="F2"/>
            <w:vAlign w:val="center"/>
          </w:tcPr>
          <w:p w14:paraId="77D971DA" w14:textId="77777777" w:rsidR="008B5F57" w:rsidRPr="002851F8" w:rsidRDefault="008B5F57" w:rsidP="008B5F57">
            <w:pPr>
              <w:jc w:val="center"/>
              <w:rPr>
                <w:color w:val="000000"/>
                <w:sz w:val="22"/>
                <w:szCs w:val="22"/>
              </w:rPr>
            </w:pPr>
            <w:r w:rsidRPr="002851F8">
              <w:rPr>
                <w:color w:val="000000"/>
                <w:sz w:val="22"/>
                <w:szCs w:val="22"/>
              </w:rPr>
              <w:t>Projekt</w:t>
            </w:r>
          </w:p>
        </w:tc>
      </w:tr>
      <w:tr w:rsidR="008B5F57" w:rsidRPr="00B86DC9" w14:paraId="08C34097" w14:textId="77777777" w:rsidTr="00F64876">
        <w:trPr>
          <w:trHeight w:val="283"/>
          <w:jc w:val="center"/>
        </w:trPr>
        <w:tc>
          <w:tcPr>
            <w:tcW w:w="1501" w:type="pct"/>
          </w:tcPr>
          <w:p w14:paraId="343EA72A" w14:textId="77777777" w:rsidR="008B5F57" w:rsidRPr="002851F8" w:rsidRDefault="008B5F57" w:rsidP="008B5F57">
            <w:pPr>
              <w:jc w:val="center"/>
              <w:rPr>
                <w:color w:val="000000"/>
                <w:sz w:val="22"/>
                <w:szCs w:val="22"/>
              </w:rPr>
            </w:pPr>
            <w:r w:rsidRPr="002851F8">
              <w:rPr>
                <w:color w:val="000000"/>
                <w:sz w:val="22"/>
                <w:szCs w:val="22"/>
              </w:rPr>
              <w:t>W1</w:t>
            </w:r>
          </w:p>
        </w:tc>
        <w:tc>
          <w:tcPr>
            <w:tcW w:w="905" w:type="pct"/>
          </w:tcPr>
          <w:p w14:paraId="629FBD10" w14:textId="77777777" w:rsidR="008B5F57" w:rsidRPr="002851F8" w:rsidRDefault="008B5F57" w:rsidP="008B5F57">
            <w:pPr>
              <w:jc w:val="center"/>
              <w:rPr>
                <w:color w:val="000000"/>
                <w:sz w:val="22"/>
                <w:szCs w:val="22"/>
              </w:rPr>
            </w:pPr>
            <w:r>
              <w:rPr>
                <w:color w:val="000000"/>
                <w:sz w:val="22"/>
                <w:szCs w:val="22"/>
              </w:rPr>
              <w:t>x</w:t>
            </w:r>
          </w:p>
        </w:tc>
        <w:tc>
          <w:tcPr>
            <w:tcW w:w="1325" w:type="pct"/>
          </w:tcPr>
          <w:p w14:paraId="2525019B" w14:textId="77777777" w:rsidR="008B5F57" w:rsidRPr="002851F8" w:rsidRDefault="008B5F57" w:rsidP="008B5F57">
            <w:pPr>
              <w:jc w:val="center"/>
              <w:rPr>
                <w:color w:val="000000"/>
                <w:sz w:val="22"/>
                <w:szCs w:val="22"/>
              </w:rPr>
            </w:pPr>
          </w:p>
        </w:tc>
        <w:tc>
          <w:tcPr>
            <w:tcW w:w="1269" w:type="pct"/>
          </w:tcPr>
          <w:p w14:paraId="17BB5547" w14:textId="77777777" w:rsidR="008B5F57" w:rsidRPr="002851F8" w:rsidRDefault="008B5F57" w:rsidP="008B5F57">
            <w:pPr>
              <w:jc w:val="center"/>
              <w:rPr>
                <w:color w:val="000000"/>
                <w:sz w:val="22"/>
                <w:szCs w:val="22"/>
              </w:rPr>
            </w:pPr>
          </w:p>
        </w:tc>
      </w:tr>
      <w:tr w:rsidR="008B5F57" w:rsidRPr="00B86DC9" w14:paraId="7FA99B5E" w14:textId="77777777" w:rsidTr="00F64876">
        <w:trPr>
          <w:trHeight w:val="283"/>
          <w:jc w:val="center"/>
        </w:trPr>
        <w:tc>
          <w:tcPr>
            <w:tcW w:w="1501" w:type="pct"/>
          </w:tcPr>
          <w:p w14:paraId="45919262" w14:textId="77777777" w:rsidR="008B5F57" w:rsidRPr="002851F8" w:rsidRDefault="008B5F57" w:rsidP="008B5F57">
            <w:pPr>
              <w:jc w:val="center"/>
              <w:rPr>
                <w:color w:val="000000"/>
                <w:sz w:val="22"/>
                <w:szCs w:val="22"/>
              </w:rPr>
            </w:pPr>
            <w:r>
              <w:rPr>
                <w:color w:val="000000"/>
                <w:sz w:val="22"/>
                <w:szCs w:val="22"/>
              </w:rPr>
              <w:t>W2</w:t>
            </w:r>
          </w:p>
        </w:tc>
        <w:tc>
          <w:tcPr>
            <w:tcW w:w="905" w:type="pct"/>
          </w:tcPr>
          <w:p w14:paraId="7CA995E9" w14:textId="77777777" w:rsidR="008B5F57" w:rsidRPr="002851F8" w:rsidRDefault="008B5F57" w:rsidP="008B5F57">
            <w:pPr>
              <w:jc w:val="center"/>
              <w:rPr>
                <w:color w:val="000000"/>
                <w:sz w:val="22"/>
                <w:szCs w:val="22"/>
              </w:rPr>
            </w:pPr>
            <w:r>
              <w:rPr>
                <w:color w:val="000000"/>
                <w:sz w:val="22"/>
                <w:szCs w:val="22"/>
              </w:rPr>
              <w:t>x</w:t>
            </w:r>
          </w:p>
        </w:tc>
        <w:tc>
          <w:tcPr>
            <w:tcW w:w="1325" w:type="pct"/>
          </w:tcPr>
          <w:p w14:paraId="10E90375" w14:textId="77777777" w:rsidR="008B5F57" w:rsidRPr="002851F8" w:rsidRDefault="008B5F57" w:rsidP="008B5F57">
            <w:pPr>
              <w:jc w:val="center"/>
              <w:rPr>
                <w:color w:val="000000"/>
                <w:sz w:val="22"/>
                <w:szCs w:val="22"/>
              </w:rPr>
            </w:pPr>
          </w:p>
        </w:tc>
        <w:tc>
          <w:tcPr>
            <w:tcW w:w="1269" w:type="pct"/>
          </w:tcPr>
          <w:p w14:paraId="56366410" w14:textId="77777777" w:rsidR="008B5F57" w:rsidRPr="002851F8" w:rsidRDefault="008B5F57" w:rsidP="008B5F57">
            <w:pPr>
              <w:jc w:val="center"/>
              <w:rPr>
                <w:color w:val="000000"/>
                <w:sz w:val="22"/>
                <w:szCs w:val="22"/>
              </w:rPr>
            </w:pPr>
          </w:p>
        </w:tc>
      </w:tr>
      <w:tr w:rsidR="008B5F57" w:rsidRPr="00B86DC9" w14:paraId="7CBB862C" w14:textId="77777777" w:rsidTr="00F64876">
        <w:trPr>
          <w:trHeight w:val="283"/>
          <w:jc w:val="center"/>
        </w:trPr>
        <w:tc>
          <w:tcPr>
            <w:tcW w:w="1501" w:type="pct"/>
          </w:tcPr>
          <w:p w14:paraId="28BA5205" w14:textId="77777777" w:rsidR="008B5F57" w:rsidRPr="002851F8" w:rsidRDefault="008B5F57" w:rsidP="008B5F57">
            <w:pPr>
              <w:jc w:val="center"/>
              <w:rPr>
                <w:color w:val="000000"/>
                <w:sz w:val="22"/>
                <w:szCs w:val="22"/>
              </w:rPr>
            </w:pPr>
            <w:r w:rsidRPr="002851F8">
              <w:rPr>
                <w:color w:val="000000"/>
                <w:sz w:val="22"/>
                <w:szCs w:val="22"/>
              </w:rPr>
              <w:t>U1</w:t>
            </w:r>
          </w:p>
        </w:tc>
        <w:tc>
          <w:tcPr>
            <w:tcW w:w="905" w:type="pct"/>
          </w:tcPr>
          <w:p w14:paraId="0EE960D0" w14:textId="77777777" w:rsidR="008B5F57" w:rsidRPr="002851F8" w:rsidRDefault="008B5F57" w:rsidP="008B5F57">
            <w:pPr>
              <w:jc w:val="center"/>
              <w:rPr>
                <w:color w:val="000000"/>
                <w:sz w:val="22"/>
                <w:szCs w:val="22"/>
              </w:rPr>
            </w:pPr>
          </w:p>
        </w:tc>
        <w:tc>
          <w:tcPr>
            <w:tcW w:w="1325" w:type="pct"/>
          </w:tcPr>
          <w:p w14:paraId="2A33BA9E" w14:textId="77777777" w:rsidR="008B5F57" w:rsidRPr="002851F8" w:rsidRDefault="008B5F57" w:rsidP="008B5F57">
            <w:pPr>
              <w:jc w:val="center"/>
              <w:rPr>
                <w:color w:val="000000"/>
                <w:sz w:val="22"/>
                <w:szCs w:val="22"/>
              </w:rPr>
            </w:pPr>
            <w:r>
              <w:rPr>
                <w:color w:val="000000"/>
                <w:sz w:val="22"/>
                <w:szCs w:val="22"/>
              </w:rPr>
              <w:t>x</w:t>
            </w:r>
          </w:p>
        </w:tc>
        <w:tc>
          <w:tcPr>
            <w:tcW w:w="1269" w:type="pct"/>
          </w:tcPr>
          <w:p w14:paraId="1D8B1BF0" w14:textId="77777777" w:rsidR="008B5F57" w:rsidRPr="002851F8" w:rsidRDefault="008B5F57" w:rsidP="008B5F57">
            <w:pPr>
              <w:jc w:val="center"/>
              <w:rPr>
                <w:color w:val="000000"/>
                <w:sz w:val="22"/>
                <w:szCs w:val="22"/>
              </w:rPr>
            </w:pPr>
            <w:r>
              <w:rPr>
                <w:color w:val="000000"/>
                <w:sz w:val="22"/>
                <w:szCs w:val="22"/>
              </w:rPr>
              <w:t>x</w:t>
            </w:r>
          </w:p>
        </w:tc>
      </w:tr>
      <w:tr w:rsidR="008B5F57" w:rsidRPr="00B86DC9" w14:paraId="1DD264F8" w14:textId="77777777" w:rsidTr="00F64876">
        <w:trPr>
          <w:trHeight w:val="283"/>
          <w:jc w:val="center"/>
        </w:trPr>
        <w:tc>
          <w:tcPr>
            <w:tcW w:w="1501" w:type="pct"/>
          </w:tcPr>
          <w:p w14:paraId="41174AD5" w14:textId="77777777" w:rsidR="008B5F57" w:rsidRPr="002851F8" w:rsidRDefault="008B5F57" w:rsidP="008B5F57">
            <w:pPr>
              <w:jc w:val="center"/>
              <w:rPr>
                <w:color w:val="000000"/>
                <w:sz w:val="22"/>
                <w:szCs w:val="22"/>
              </w:rPr>
            </w:pPr>
            <w:r>
              <w:rPr>
                <w:color w:val="000000"/>
                <w:sz w:val="22"/>
                <w:szCs w:val="22"/>
              </w:rPr>
              <w:t>U2</w:t>
            </w:r>
          </w:p>
        </w:tc>
        <w:tc>
          <w:tcPr>
            <w:tcW w:w="905" w:type="pct"/>
          </w:tcPr>
          <w:p w14:paraId="359EA92B" w14:textId="77777777" w:rsidR="008B5F57" w:rsidRPr="002851F8" w:rsidRDefault="008B5F57" w:rsidP="008B5F57">
            <w:pPr>
              <w:jc w:val="center"/>
              <w:rPr>
                <w:color w:val="000000"/>
                <w:sz w:val="22"/>
                <w:szCs w:val="22"/>
              </w:rPr>
            </w:pPr>
          </w:p>
        </w:tc>
        <w:tc>
          <w:tcPr>
            <w:tcW w:w="1325" w:type="pct"/>
          </w:tcPr>
          <w:p w14:paraId="22CC9DA8" w14:textId="77777777" w:rsidR="008B5F57" w:rsidRPr="002851F8" w:rsidRDefault="008B5F57" w:rsidP="008B5F57">
            <w:pPr>
              <w:jc w:val="center"/>
              <w:rPr>
                <w:color w:val="000000"/>
                <w:sz w:val="22"/>
                <w:szCs w:val="22"/>
              </w:rPr>
            </w:pPr>
            <w:r>
              <w:rPr>
                <w:color w:val="000000"/>
                <w:sz w:val="22"/>
                <w:szCs w:val="22"/>
              </w:rPr>
              <w:t>x</w:t>
            </w:r>
          </w:p>
        </w:tc>
        <w:tc>
          <w:tcPr>
            <w:tcW w:w="1269" w:type="pct"/>
          </w:tcPr>
          <w:p w14:paraId="1EC8F101" w14:textId="77777777" w:rsidR="008B5F57" w:rsidRPr="002851F8" w:rsidRDefault="008B5F57" w:rsidP="008B5F57">
            <w:pPr>
              <w:jc w:val="center"/>
              <w:rPr>
                <w:color w:val="000000"/>
                <w:sz w:val="22"/>
                <w:szCs w:val="22"/>
              </w:rPr>
            </w:pPr>
            <w:r>
              <w:rPr>
                <w:color w:val="000000"/>
                <w:sz w:val="22"/>
                <w:szCs w:val="22"/>
              </w:rPr>
              <w:t>x</w:t>
            </w:r>
          </w:p>
        </w:tc>
      </w:tr>
      <w:tr w:rsidR="008B5F57" w:rsidRPr="00B86DC9" w14:paraId="67D08562" w14:textId="77777777" w:rsidTr="00F64876">
        <w:trPr>
          <w:trHeight w:val="283"/>
          <w:jc w:val="center"/>
        </w:trPr>
        <w:tc>
          <w:tcPr>
            <w:tcW w:w="1501" w:type="pct"/>
          </w:tcPr>
          <w:p w14:paraId="2B783B03" w14:textId="77777777" w:rsidR="008B5F57" w:rsidRDefault="008B5F57" w:rsidP="008B5F57">
            <w:pPr>
              <w:jc w:val="center"/>
              <w:rPr>
                <w:color w:val="000000"/>
                <w:sz w:val="22"/>
                <w:szCs w:val="22"/>
              </w:rPr>
            </w:pPr>
            <w:r>
              <w:rPr>
                <w:color w:val="000000"/>
                <w:sz w:val="22"/>
                <w:szCs w:val="22"/>
              </w:rPr>
              <w:t>U3</w:t>
            </w:r>
          </w:p>
        </w:tc>
        <w:tc>
          <w:tcPr>
            <w:tcW w:w="905" w:type="pct"/>
          </w:tcPr>
          <w:p w14:paraId="3E7CAF6B" w14:textId="77777777" w:rsidR="008B5F57" w:rsidRPr="002851F8" w:rsidRDefault="008B5F57" w:rsidP="008B5F57">
            <w:pPr>
              <w:jc w:val="center"/>
              <w:rPr>
                <w:color w:val="000000"/>
                <w:sz w:val="22"/>
                <w:szCs w:val="22"/>
              </w:rPr>
            </w:pPr>
          </w:p>
        </w:tc>
        <w:tc>
          <w:tcPr>
            <w:tcW w:w="1325" w:type="pct"/>
          </w:tcPr>
          <w:p w14:paraId="506260BB" w14:textId="77777777" w:rsidR="008B5F57" w:rsidRPr="002851F8" w:rsidRDefault="008B5F57" w:rsidP="008B5F57">
            <w:pPr>
              <w:jc w:val="center"/>
              <w:rPr>
                <w:color w:val="000000"/>
                <w:sz w:val="22"/>
                <w:szCs w:val="22"/>
              </w:rPr>
            </w:pPr>
            <w:r>
              <w:rPr>
                <w:color w:val="000000"/>
                <w:sz w:val="22"/>
                <w:szCs w:val="22"/>
              </w:rPr>
              <w:t>x</w:t>
            </w:r>
          </w:p>
        </w:tc>
        <w:tc>
          <w:tcPr>
            <w:tcW w:w="1269" w:type="pct"/>
          </w:tcPr>
          <w:p w14:paraId="6925BD00" w14:textId="77777777" w:rsidR="008B5F57" w:rsidRPr="002851F8" w:rsidRDefault="008B5F57" w:rsidP="008B5F57">
            <w:pPr>
              <w:jc w:val="center"/>
              <w:rPr>
                <w:color w:val="000000"/>
                <w:sz w:val="22"/>
                <w:szCs w:val="22"/>
              </w:rPr>
            </w:pPr>
            <w:r>
              <w:rPr>
                <w:color w:val="000000"/>
                <w:sz w:val="22"/>
                <w:szCs w:val="22"/>
              </w:rPr>
              <w:t>x</w:t>
            </w:r>
          </w:p>
        </w:tc>
      </w:tr>
      <w:tr w:rsidR="008B5F57" w:rsidRPr="00B86DC9" w14:paraId="3C31DCDE" w14:textId="77777777" w:rsidTr="00F64876">
        <w:trPr>
          <w:trHeight w:val="283"/>
          <w:jc w:val="center"/>
        </w:trPr>
        <w:tc>
          <w:tcPr>
            <w:tcW w:w="1501" w:type="pct"/>
          </w:tcPr>
          <w:p w14:paraId="4599FF61" w14:textId="77777777" w:rsidR="008B5F57" w:rsidRPr="002851F8" w:rsidRDefault="008B5F57" w:rsidP="008B5F57">
            <w:pPr>
              <w:jc w:val="center"/>
              <w:rPr>
                <w:color w:val="000000"/>
                <w:sz w:val="22"/>
                <w:szCs w:val="22"/>
              </w:rPr>
            </w:pPr>
            <w:r w:rsidRPr="002851F8">
              <w:rPr>
                <w:color w:val="000000"/>
                <w:sz w:val="22"/>
                <w:szCs w:val="22"/>
              </w:rPr>
              <w:t>K1</w:t>
            </w:r>
          </w:p>
        </w:tc>
        <w:tc>
          <w:tcPr>
            <w:tcW w:w="905" w:type="pct"/>
          </w:tcPr>
          <w:p w14:paraId="3FE712F7" w14:textId="77777777" w:rsidR="008B5F57" w:rsidRPr="002851F8" w:rsidRDefault="008B5F57" w:rsidP="008B5F57">
            <w:pPr>
              <w:jc w:val="center"/>
              <w:rPr>
                <w:color w:val="000000"/>
                <w:sz w:val="22"/>
                <w:szCs w:val="22"/>
              </w:rPr>
            </w:pPr>
          </w:p>
        </w:tc>
        <w:tc>
          <w:tcPr>
            <w:tcW w:w="1325" w:type="pct"/>
          </w:tcPr>
          <w:p w14:paraId="1ECF68B2" w14:textId="77777777" w:rsidR="008B5F57" w:rsidRPr="002851F8" w:rsidRDefault="008B5F57" w:rsidP="008B5F57">
            <w:pPr>
              <w:jc w:val="center"/>
              <w:rPr>
                <w:color w:val="000000"/>
                <w:sz w:val="22"/>
                <w:szCs w:val="22"/>
              </w:rPr>
            </w:pPr>
            <w:r>
              <w:rPr>
                <w:color w:val="000000"/>
                <w:sz w:val="22"/>
                <w:szCs w:val="22"/>
              </w:rPr>
              <w:t>x</w:t>
            </w:r>
          </w:p>
        </w:tc>
        <w:tc>
          <w:tcPr>
            <w:tcW w:w="1269" w:type="pct"/>
          </w:tcPr>
          <w:p w14:paraId="15F03BC6" w14:textId="77777777" w:rsidR="008B5F57" w:rsidRPr="002851F8" w:rsidRDefault="008B5F57" w:rsidP="008B5F57">
            <w:pPr>
              <w:jc w:val="center"/>
              <w:rPr>
                <w:color w:val="000000"/>
                <w:sz w:val="22"/>
                <w:szCs w:val="22"/>
              </w:rPr>
            </w:pPr>
            <w:r>
              <w:rPr>
                <w:color w:val="000000"/>
                <w:sz w:val="22"/>
                <w:szCs w:val="22"/>
              </w:rPr>
              <w:t>x</w:t>
            </w:r>
          </w:p>
        </w:tc>
      </w:tr>
    </w:tbl>
    <w:p w14:paraId="5FF3047E" w14:textId="77777777" w:rsidR="008B5F57" w:rsidRPr="00B86DC9" w:rsidRDefault="008B5F57" w:rsidP="0081348C">
      <w:pPr>
        <w:numPr>
          <w:ilvl w:val="0"/>
          <w:numId w:val="36"/>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B5F57" w:rsidRPr="00B86DC9" w14:paraId="6B118E36" w14:textId="77777777" w:rsidTr="008B5F57">
        <w:trPr>
          <w:jc w:val="center"/>
        </w:trPr>
        <w:tc>
          <w:tcPr>
            <w:tcW w:w="1789" w:type="dxa"/>
            <w:shd w:val="clear" w:color="auto" w:fill="F2F2F2" w:themeFill="background1" w:themeFillShade="F2"/>
          </w:tcPr>
          <w:p w14:paraId="0900396F"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8A7FAC3" w14:textId="77777777" w:rsidR="008B5F57" w:rsidRPr="00FC2FCB" w:rsidRDefault="008B5F57" w:rsidP="0081348C">
            <w:pPr>
              <w:numPr>
                <w:ilvl w:val="0"/>
                <w:numId w:val="24"/>
              </w:numPr>
              <w:tabs>
                <w:tab w:val="num" w:pos="36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hanging="810"/>
            </w:pPr>
            <w:r w:rsidRPr="00FC2FCB">
              <w:t>Ustawa z dnia 14 grudnia 2012 r. o odpadach (Dz.U.2013.0.21 z zm.)</w:t>
            </w:r>
          </w:p>
          <w:p w14:paraId="0F4C07D3" w14:textId="77777777" w:rsidR="008B5F57" w:rsidRPr="00FC2FCB" w:rsidRDefault="008B5F57" w:rsidP="0081348C">
            <w:pPr>
              <w:numPr>
                <w:ilvl w:val="0"/>
                <w:numId w:val="24"/>
              </w:numPr>
              <w:tabs>
                <w:tab w:val="num" w:pos="36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69" w:hanging="369"/>
            </w:pPr>
            <w:r w:rsidRPr="00FC2FCB">
              <w:t>Ustawa z dnia 27 kwietnia 2001 r. prawo ochrony środowiska (Dz.U.2001.62.627 z zm.)</w:t>
            </w:r>
          </w:p>
          <w:p w14:paraId="72D4DC3A" w14:textId="77777777" w:rsidR="008B5F57" w:rsidRPr="00FC2FCB" w:rsidRDefault="008B5F57" w:rsidP="0081348C">
            <w:pPr>
              <w:numPr>
                <w:ilvl w:val="0"/>
                <w:numId w:val="24"/>
              </w:numPr>
              <w:tabs>
                <w:tab w:val="num" w:pos="366"/>
              </w:tabs>
              <w:ind w:left="366" w:hanging="366"/>
              <w:jc w:val="both"/>
              <w:rPr>
                <w:sz w:val="22"/>
                <w:szCs w:val="22"/>
                <w:lang w:eastAsia="ar-SA"/>
              </w:rPr>
            </w:pPr>
            <w:r w:rsidRPr="00FC2FCB">
              <w:rPr>
                <w:snapToGrid w:val="0"/>
                <w:sz w:val="22"/>
                <w:szCs w:val="22"/>
                <w:lang w:eastAsia="ar-SA"/>
              </w:rPr>
              <w:t>Rozporządzenie Ministra Środowiska z dnia 9 grudnia 2014 r. w sprawie katalogu odpadów</w:t>
            </w:r>
            <w:r w:rsidRPr="00FC2FCB">
              <w:rPr>
                <w:sz w:val="22"/>
                <w:szCs w:val="22"/>
                <w:lang w:eastAsia="ar-SA"/>
              </w:rPr>
              <w:t xml:space="preserve"> (Dz.U. 2014.1923 ze zm.),</w:t>
            </w:r>
          </w:p>
        </w:tc>
      </w:tr>
      <w:tr w:rsidR="008B5F57" w:rsidRPr="00B86DC9" w14:paraId="50016D8E" w14:textId="77777777" w:rsidTr="008B5F57">
        <w:trPr>
          <w:jc w:val="center"/>
        </w:trPr>
        <w:tc>
          <w:tcPr>
            <w:tcW w:w="1789" w:type="dxa"/>
            <w:shd w:val="clear" w:color="auto" w:fill="F2F2F2" w:themeFill="background1" w:themeFillShade="F2"/>
          </w:tcPr>
          <w:p w14:paraId="1B899240"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07BC52A2" w14:textId="77777777" w:rsidR="008B5F57" w:rsidRPr="00FC2FCB" w:rsidRDefault="008B5F57" w:rsidP="0081348C">
            <w:pPr>
              <w:numPr>
                <w:ilvl w:val="0"/>
                <w:numId w:val="25"/>
              </w:numPr>
              <w:tabs>
                <w:tab w:val="num"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369" w:hanging="369"/>
              <w:rPr>
                <w:bCs/>
              </w:rPr>
            </w:pPr>
            <w:proofErr w:type="spellStart"/>
            <w:r w:rsidRPr="00FC2FCB">
              <w:rPr>
                <w:bCs/>
              </w:rPr>
              <w:t>Seachtling</w:t>
            </w:r>
            <w:proofErr w:type="spellEnd"/>
            <w:r w:rsidRPr="00FC2FCB">
              <w:rPr>
                <w:bCs/>
              </w:rPr>
              <w:t>: Tworzywa sztuczne – poradnik, WNT 2000</w:t>
            </w:r>
          </w:p>
          <w:p w14:paraId="5EBAB8DD" w14:textId="77777777" w:rsidR="008B5F57" w:rsidRPr="00FC2FCB" w:rsidRDefault="008B5F57" w:rsidP="0081348C">
            <w:pPr>
              <w:numPr>
                <w:ilvl w:val="0"/>
                <w:numId w:val="25"/>
              </w:numPr>
              <w:tabs>
                <w:tab w:val="num"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369" w:hanging="369"/>
              <w:rPr>
                <w:bCs/>
              </w:rPr>
            </w:pPr>
            <w:r w:rsidRPr="00FC2FCB">
              <w:rPr>
                <w:bCs/>
              </w:rPr>
              <w:t>R. Sikora: Przetwórstwo Tworzyw Wielkocząsteczkowych. Wydawnictwo Edukacyjne ŻAK, Warszawa 1993.</w:t>
            </w:r>
          </w:p>
          <w:p w14:paraId="3C52CFFA" w14:textId="77777777" w:rsidR="008B5F57" w:rsidRPr="00FC2FCB" w:rsidRDefault="008B5F57" w:rsidP="0081348C">
            <w:pPr>
              <w:numPr>
                <w:ilvl w:val="0"/>
                <w:numId w:val="25"/>
              </w:numPr>
              <w:tabs>
                <w:tab w:val="num"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369" w:hanging="369"/>
              <w:rPr>
                <w:bCs/>
              </w:rPr>
            </w:pPr>
            <w:r w:rsidRPr="00FC2FCB">
              <w:rPr>
                <w:bCs/>
              </w:rPr>
              <w:t>Praca zbiorowa: Recykling materiałów polimerowych. WNT, Warszawa 1997</w:t>
            </w:r>
          </w:p>
        </w:tc>
      </w:tr>
    </w:tbl>
    <w:p w14:paraId="1AA215EC" w14:textId="74AB2B0F" w:rsidR="008B5F57" w:rsidRPr="00F27E7F" w:rsidRDefault="008B5F57" w:rsidP="0081348C">
      <w:pPr>
        <w:numPr>
          <w:ilvl w:val="0"/>
          <w:numId w:val="36"/>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C207AC">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B5F57" w:rsidRPr="005A7876" w14:paraId="57EF7C85" w14:textId="77777777" w:rsidTr="008B5F57">
        <w:trPr>
          <w:trHeight w:val="769"/>
          <w:jc w:val="center"/>
        </w:trPr>
        <w:tc>
          <w:tcPr>
            <w:tcW w:w="7246" w:type="dxa"/>
            <w:gridSpan w:val="2"/>
            <w:shd w:val="clear" w:color="auto" w:fill="F2F2F2" w:themeFill="background1" w:themeFillShade="F2"/>
            <w:vAlign w:val="center"/>
          </w:tcPr>
          <w:p w14:paraId="572FAE9D" w14:textId="77777777" w:rsidR="008B5F57" w:rsidRPr="00A16C39" w:rsidRDefault="008B5F57" w:rsidP="008B5F57">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5B4A997F" w14:textId="77777777" w:rsidR="008B5F57" w:rsidRPr="00A16C39" w:rsidRDefault="008B5F57" w:rsidP="008B5F57">
            <w:pPr>
              <w:jc w:val="center"/>
              <w:rPr>
                <w:color w:val="000000" w:themeColor="text1"/>
                <w:sz w:val="22"/>
                <w:szCs w:val="22"/>
              </w:rPr>
            </w:pPr>
            <w:r w:rsidRPr="00A16C39">
              <w:rPr>
                <w:color w:val="000000" w:themeColor="text1"/>
                <w:sz w:val="22"/>
                <w:szCs w:val="22"/>
              </w:rPr>
              <w:t>Obciążenie studenta – Liczba godzin</w:t>
            </w:r>
          </w:p>
        </w:tc>
      </w:tr>
      <w:tr w:rsidR="008B5F57" w:rsidRPr="005A7876" w14:paraId="7A71481A" w14:textId="77777777" w:rsidTr="008B5F57">
        <w:trPr>
          <w:trHeight w:val="340"/>
          <w:jc w:val="center"/>
        </w:trPr>
        <w:tc>
          <w:tcPr>
            <w:tcW w:w="2978" w:type="dxa"/>
            <w:vMerge w:val="restart"/>
          </w:tcPr>
          <w:p w14:paraId="1988DCED" w14:textId="77777777" w:rsidR="008B5F57" w:rsidRPr="00A16C39" w:rsidRDefault="008B5F57" w:rsidP="008B5F57">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32902513" w14:textId="77777777" w:rsidR="008B5F57" w:rsidRPr="00A16C39" w:rsidRDefault="008B5F57" w:rsidP="008B5F57">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5EEB0D7C" w14:textId="77777777" w:rsidR="008B5F57" w:rsidRPr="00FC2FCB" w:rsidRDefault="008B5F57" w:rsidP="008B5F57">
            <w:pPr>
              <w:jc w:val="center"/>
              <w:rPr>
                <w:sz w:val="22"/>
                <w:szCs w:val="22"/>
              </w:rPr>
            </w:pPr>
            <w:r>
              <w:rPr>
                <w:sz w:val="22"/>
                <w:szCs w:val="22"/>
              </w:rPr>
              <w:t>35</w:t>
            </w:r>
          </w:p>
        </w:tc>
      </w:tr>
      <w:tr w:rsidR="008B5F57" w:rsidRPr="005A7876" w14:paraId="75CBF4D6" w14:textId="77777777" w:rsidTr="008B5F57">
        <w:trPr>
          <w:trHeight w:val="271"/>
          <w:jc w:val="center"/>
        </w:trPr>
        <w:tc>
          <w:tcPr>
            <w:tcW w:w="2978" w:type="dxa"/>
            <w:vMerge/>
          </w:tcPr>
          <w:p w14:paraId="66E80986" w14:textId="77777777" w:rsidR="008B5F57" w:rsidRPr="00A16C39" w:rsidRDefault="008B5F57" w:rsidP="008B5F57">
            <w:pPr>
              <w:rPr>
                <w:color w:val="000000" w:themeColor="text1"/>
                <w:sz w:val="22"/>
                <w:szCs w:val="22"/>
              </w:rPr>
            </w:pPr>
          </w:p>
        </w:tc>
        <w:tc>
          <w:tcPr>
            <w:tcW w:w="4268" w:type="dxa"/>
          </w:tcPr>
          <w:p w14:paraId="6EC25216" w14:textId="77777777" w:rsidR="008B5F57" w:rsidRPr="00A16C39" w:rsidRDefault="008B5F57" w:rsidP="008B5F57">
            <w:pPr>
              <w:ind w:left="88"/>
              <w:rPr>
                <w:color w:val="000000" w:themeColor="text1"/>
                <w:sz w:val="22"/>
                <w:szCs w:val="22"/>
              </w:rPr>
            </w:pPr>
            <w:r w:rsidRPr="00A16C39">
              <w:rPr>
                <w:color w:val="000000" w:themeColor="text1"/>
                <w:sz w:val="22"/>
                <w:szCs w:val="22"/>
              </w:rPr>
              <w:t xml:space="preserve">Konsultacje </w:t>
            </w:r>
          </w:p>
        </w:tc>
        <w:tc>
          <w:tcPr>
            <w:tcW w:w="2393" w:type="dxa"/>
          </w:tcPr>
          <w:p w14:paraId="2FD4123A" w14:textId="77777777" w:rsidR="008B5F57" w:rsidRPr="00FC2FCB" w:rsidRDefault="008B5F57" w:rsidP="008B5F57">
            <w:pPr>
              <w:jc w:val="center"/>
              <w:rPr>
                <w:sz w:val="22"/>
                <w:szCs w:val="22"/>
              </w:rPr>
            </w:pPr>
            <w:r>
              <w:rPr>
                <w:sz w:val="22"/>
                <w:szCs w:val="22"/>
              </w:rPr>
              <w:t>-</w:t>
            </w:r>
          </w:p>
        </w:tc>
      </w:tr>
      <w:tr w:rsidR="008B5F57" w:rsidRPr="005A7876" w14:paraId="25A5312A" w14:textId="77777777" w:rsidTr="008B5F57">
        <w:trPr>
          <w:trHeight w:val="177"/>
          <w:jc w:val="center"/>
        </w:trPr>
        <w:tc>
          <w:tcPr>
            <w:tcW w:w="2978" w:type="dxa"/>
            <w:vMerge w:val="restart"/>
          </w:tcPr>
          <w:p w14:paraId="2C7CB7AB" w14:textId="77777777" w:rsidR="008B5F57" w:rsidRPr="00A16C39" w:rsidRDefault="008B5F57" w:rsidP="008B5F57">
            <w:pPr>
              <w:rPr>
                <w:color w:val="000000" w:themeColor="text1"/>
                <w:sz w:val="22"/>
                <w:szCs w:val="22"/>
              </w:rPr>
            </w:pPr>
          </w:p>
          <w:p w14:paraId="479EF3C3" w14:textId="77777777" w:rsidR="008B5F57" w:rsidRPr="00A16C39" w:rsidRDefault="008B5F57" w:rsidP="008B5F57">
            <w:pPr>
              <w:rPr>
                <w:color w:val="000000" w:themeColor="text1"/>
                <w:sz w:val="22"/>
                <w:szCs w:val="22"/>
              </w:rPr>
            </w:pPr>
            <w:r w:rsidRPr="00A16C39">
              <w:rPr>
                <w:color w:val="000000" w:themeColor="text1"/>
                <w:sz w:val="22"/>
                <w:szCs w:val="22"/>
              </w:rPr>
              <w:t xml:space="preserve">Praca własna studenta </w:t>
            </w:r>
          </w:p>
        </w:tc>
        <w:tc>
          <w:tcPr>
            <w:tcW w:w="4268" w:type="dxa"/>
          </w:tcPr>
          <w:p w14:paraId="37FA551C" w14:textId="77777777" w:rsidR="008B5F57" w:rsidRPr="00A16C39" w:rsidRDefault="008B5F57" w:rsidP="008B5F57">
            <w:pPr>
              <w:ind w:left="88"/>
              <w:rPr>
                <w:color w:val="000000" w:themeColor="text1"/>
                <w:sz w:val="22"/>
                <w:szCs w:val="22"/>
              </w:rPr>
            </w:pPr>
            <w:r w:rsidRPr="00A16C39">
              <w:rPr>
                <w:color w:val="000000" w:themeColor="text1"/>
                <w:sz w:val="22"/>
                <w:szCs w:val="22"/>
              </w:rPr>
              <w:t>Przygotowanie do zajęć</w:t>
            </w:r>
          </w:p>
        </w:tc>
        <w:tc>
          <w:tcPr>
            <w:tcW w:w="2393" w:type="dxa"/>
          </w:tcPr>
          <w:p w14:paraId="199FE1C6" w14:textId="77777777" w:rsidR="008B5F57" w:rsidRPr="00FC2FCB" w:rsidRDefault="008B5F57" w:rsidP="008B5F57">
            <w:pPr>
              <w:jc w:val="center"/>
              <w:rPr>
                <w:sz w:val="22"/>
                <w:szCs w:val="22"/>
              </w:rPr>
            </w:pPr>
            <w:r>
              <w:rPr>
                <w:sz w:val="22"/>
                <w:szCs w:val="22"/>
              </w:rPr>
              <w:t>20</w:t>
            </w:r>
          </w:p>
        </w:tc>
      </w:tr>
      <w:tr w:rsidR="008B5F57" w:rsidRPr="005A7876" w14:paraId="779760D0" w14:textId="77777777" w:rsidTr="008B5F57">
        <w:trPr>
          <w:trHeight w:val="137"/>
          <w:jc w:val="center"/>
        </w:trPr>
        <w:tc>
          <w:tcPr>
            <w:tcW w:w="2978" w:type="dxa"/>
            <w:vMerge/>
          </w:tcPr>
          <w:p w14:paraId="4D5BCFA1" w14:textId="77777777" w:rsidR="008B5F57" w:rsidRPr="00A16C39" w:rsidRDefault="008B5F57" w:rsidP="008B5F57">
            <w:pPr>
              <w:rPr>
                <w:color w:val="000000" w:themeColor="text1"/>
                <w:sz w:val="22"/>
                <w:szCs w:val="22"/>
              </w:rPr>
            </w:pPr>
          </w:p>
        </w:tc>
        <w:tc>
          <w:tcPr>
            <w:tcW w:w="4268" w:type="dxa"/>
          </w:tcPr>
          <w:p w14:paraId="5639363E" w14:textId="77777777" w:rsidR="008B5F57" w:rsidRPr="00A16C39" w:rsidRDefault="008B5F57" w:rsidP="008B5F57">
            <w:pPr>
              <w:ind w:left="88"/>
              <w:rPr>
                <w:color w:val="000000" w:themeColor="text1"/>
                <w:sz w:val="22"/>
                <w:szCs w:val="22"/>
              </w:rPr>
            </w:pPr>
            <w:r w:rsidRPr="00A16C39">
              <w:rPr>
                <w:color w:val="000000" w:themeColor="text1"/>
                <w:sz w:val="22"/>
                <w:szCs w:val="22"/>
              </w:rPr>
              <w:t>Studiowanie literatury</w:t>
            </w:r>
          </w:p>
        </w:tc>
        <w:tc>
          <w:tcPr>
            <w:tcW w:w="2393" w:type="dxa"/>
          </w:tcPr>
          <w:p w14:paraId="6BE2D1CC" w14:textId="77777777" w:rsidR="008B5F57" w:rsidRPr="00FC2FCB" w:rsidRDefault="008B5F57" w:rsidP="008B5F57">
            <w:pPr>
              <w:jc w:val="center"/>
              <w:rPr>
                <w:sz w:val="22"/>
                <w:szCs w:val="22"/>
              </w:rPr>
            </w:pPr>
            <w:r>
              <w:rPr>
                <w:sz w:val="22"/>
                <w:szCs w:val="22"/>
              </w:rPr>
              <w:t>25</w:t>
            </w:r>
          </w:p>
        </w:tc>
      </w:tr>
      <w:tr w:rsidR="008B5F57" w:rsidRPr="005A7876" w14:paraId="1733836D" w14:textId="77777777" w:rsidTr="008B5F57">
        <w:trPr>
          <w:trHeight w:val="340"/>
          <w:jc w:val="center"/>
        </w:trPr>
        <w:tc>
          <w:tcPr>
            <w:tcW w:w="2978" w:type="dxa"/>
            <w:vMerge/>
          </w:tcPr>
          <w:p w14:paraId="056A0660" w14:textId="77777777" w:rsidR="008B5F57" w:rsidRPr="00A16C39" w:rsidRDefault="008B5F57" w:rsidP="008B5F57">
            <w:pPr>
              <w:rPr>
                <w:color w:val="000000" w:themeColor="text1"/>
                <w:sz w:val="22"/>
                <w:szCs w:val="22"/>
              </w:rPr>
            </w:pPr>
          </w:p>
        </w:tc>
        <w:tc>
          <w:tcPr>
            <w:tcW w:w="4268" w:type="dxa"/>
          </w:tcPr>
          <w:p w14:paraId="4F833943" w14:textId="77777777" w:rsidR="008B5F57" w:rsidRPr="00A16C39" w:rsidRDefault="008B5F57" w:rsidP="008B5F57">
            <w:pPr>
              <w:ind w:left="88"/>
              <w:rPr>
                <w:color w:val="000000" w:themeColor="text1"/>
                <w:sz w:val="22"/>
                <w:szCs w:val="22"/>
              </w:rPr>
            </w:pPr>
            <w:r w:rsidRPr="00A16C39">
              <w:rPr>
                <w:color w:val="000000" w:themeColor="text1"/>
                <w:sz w:val="22"/>
                <w:szCs w:val="22"/>
              </w:rPr>
              <w:t xml:space="preserve">Inne (przygotowanie do egzaminu, zaliczeń, </w:t>
            </w:r>
          </w:p>
          <w:p w14:paraId="78389581" w14:textId="77777777" w:rsidR="008B5F57" w:rsidRPr="00A16C39" w:rsidRDefault="008B5F57" w:rsidP="008B5F57">
            <w:pPr>
              <w:ind w:left="88"/>
              <w:rPr>
                <w:color w:val="000000" w:themeColor="text1"/>
                <w:sz w:val="22"/>
                <w:szCs w:val="22"/>
              </w:rPr>
            </w:pPr>
            <w:r w:rsidRPr="00A16C39">
              <w:rPr>
                <w:color w:val="000000" w:themeColor="text1"/>
                <w:sz w:val="22"/>
                <w:szCs w:val="22"/>
              </w:rPr>
              <w:t>przygotowanie projektu itd.)</w:t>
            </w:r>
          </w:p>
        </w:tc>
        <w:tc>
          <w:tcPr>
            <w:tcW w:w="2393" w:type="dxa"/>
          </w:tcPr>
          <w:p w14:paraId="2DCC71B9" w14:textId="77777777" w:rsidR="008B5F57" w:rsidRPr="00FC2FCB" w:rsidRDefault="008B5F57" w:rsidP="008B5F57">
            <w:pPr>
              <w:jc w:val="center"/>
              <w:rPr>
                <w:sz w:val="22"/>
                <w:szCs w:val="22"/>
              </w:rPr>
            </w:pPr>
            <w:r>
              <w:rPr>
                <w:sz w:val="22"/>
                <w:szCs w:val="22"/>
              </w:rPr>
              <w:t>20</w:t>
            </w:r>
          </w:p>
        </w:tc>
      </w:tr>
      <w:tr w:rsidR="008B5F57" w:rsidRPr="005A7876" w14:paraId="1A5D6D8A" w14:textId="77777777" w:rsidTr="008B5F57">
        <w:trPr>
          <w:trHeight w:val="340"/>
          <w:jc w:val="center"/>
        </w:trPr>
        <w:tc>
          <w:tcPr>
            <w:tcW w:w="2978" w:type="dxa"/>
          </w:tcPr>
          <w:p w14:paraId="2E45AF6F" w14:textId="77777777" w:rsidR="008B5F57" w:rsidRPr="005A7876" w:rsidRDefault="008B5F57" w:rsidP="008B5F57">
            <w:pPr>
              <w:rPr>
                <w:color w:val="000000" w:themeColor="text1"/>
                <w:sz w:val="22"/>
                <w:szCs w:val="22"/>
              </w:rPr>
            </w:pPr>
            <w:r w:rsidRPr="005A7876">
              <w:rPr>
                <w:color w:val="000000" w:themeColor="text1"/>
                <w:sz w:val="22"/>
                <w:szCs w:val="22"/>
              </w:rPr>
              <w:t>Łączny nakład pracy studenta</w:t>
            </w:r>
          </w:p>
        </w:tc>
        <w:tc>
          <w:tcPr>
            <w:tcW w:w="4268" w:type="dxa"/>
          </w:tcPr>
          <w:p w14:paraId="42681010" w14:textId="77777777" w:rsidR="008B5F57" w:rsidRPr="00FC2FCB" w:rsidRDefault="008B5F57" w:rsidP="008B5F57">
            <w:pPr>
              <w:jc w:val="center"/>
              <w:rPr>
                <w:sz w:val="22"/>
                <w:szCs w:val="22"/>
              </w:rPr>
            </w:pPr>
          </w:p>
        </w:tc>
        <w:tc>
          <w:tcPr>
            <w:tcW w:w="2393" w:type="dxa"/>
          </w:tcPr>
          <w:p w14:paraId="2D3D0E61" w14:textId="77777777" w:rsidR="008B5F57" w:rsidRDefault="008B5F57" w:rsidP="008B5F57">
            <w:pPr>
              <w:jc w:val="center"/>
              <w:rPr>
                <w:color w:val="FF0000"/>
                <w:sz w:val="22"/>
                <w:szCs w:val="22"/>
              </w:rPr>
            </w:pPr>
            <w:r w:rsidRPr="00432BC8">
              <w:rPr>
                <w:sz w:val="22"/>
                <w:szCs w:val="22"/>
              </w:rPr>
              <w:t>100</w:t>
            </w:r>
          </w:p>
        </w:tc>
      </w:tr>
      <w:tr w:rsidR="008B5F57" w:rsidRPr="005A7876" w14:paraId="202BF9C4" w14:textId="77777777" w:rsidTr="008B5F57">
        <w:trPr>
          <w:trHeight w:val="340"/>
          <w:jc w:val="center"/>
        </w:trPr>
        <w:tc>
          <w:tcPr>
            <w:tcW w:w="7246" w:type="dxa"/>
            <w:gridSpan w:val="2"/>
            <w:shd w:val="clear" w:color="auto" w:fill="F2F2F2" w:themeFill="background1" w:themeFillShade="F2"/>
            <w:vAlign w:val="center"/>
          </w:tcPr>
          <w:p w14:paraId="0D4019DB" w14:textId="77777777" w:rsidR="008B5F57" w:rsidRPr="005A7876" w:rsidRDefault="008B5F57" w:rsidP="008B5F57">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6F2CAE6A" w14:textId="77777777" w:rsidR="008B5F57" w:rsidRPr="00FC2FCB" w:rsidRDefault="008B5F57" w:rsidP="008B5F57">
            <w:pPr>
              <w:jc w:val="center"/>
              <w:rPr>
                <w:sz w:val="22"/>
                <w:szCs w:val="22"/>
              </w:rPr>
            </w:pPr>
            <w:r w:rsidRPr="00FC2FCB">
              <w:rPr>
                <w:sz w:val="22"/>
                <w:szCs w:val="22"/>
              </w:rPr>
              <w:t>4</w:t>
            </w:r>
          </w:p>
        </w:tc>
      </w:tr>
    </w:tbl>
    <w:p w14:paraId="5219A55A" w14:textId="77777777" w:rsidR="008B5F57" w:rsidRDefault="008B5F57" w:rsidP="008B5F57">
      <w:pPr>
        <w:rPr>
          <w:b/>
          <w:sz w:val="20"/>
          <w:szCs w:val="20"/>
        </w:rPr>
      </w:pPr>
    </w:p>
    <w:p w14:paraId="3CE93CAC" w14:textId="77777777" w:rsidR="008B5F57" w:rsidRDefault="008B5F57" w:rsidP="008B5F57">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5AC95731" w14:textId="77777777" w:rsidR="008B5F57" w:rsidRPr="001F6B31" w:rsidRDefault="008B5F57" w:rsidP="008B5F57">
      <w:pPr>
        <w:rPr>
          <w:color w:val="000000" w:themeColor="text1"/>
          <w:sz w:val="20"/>
          <w:szCs w:val="20"/>
        </w:rPr>
      </w:pPr>
    </w:p>
    <w:p w14:paraId="01078EAC" w14:textId="7922E24A" w:rsidR="008B5F57" w:rsidRDefault="008B5F57">
      <w:pPr>
        <w:spacing w:after="200" w:line="276" w:lineRule="auto"/>
        <w:rPr>
          <w:b/>
          <w:bCs/>
        </w:rPr>
      </w:pPr>
      <w:r>
        <w:rPr>
          <w:b/>
          <w:bCs/>
        </w:rPr>
        <w:br w:type="page"/>
      </w:r>
    </w:p>
    <w:p w14:paraId="6AD60E34" w14:textId="77777777" w:rsidR="008B5F57" w:rsidRPr="00F05BEC" w:rsidRDefault="008B5F57" w:rsidP="008B5F57">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83ADA" w:rsidRPr="00F05BEC" w14:paraId="5A8988FE" w14:textId="77777777" w:rsidTr="00A37154">
        <w:trPr>
          <w:trHeight w:val="454"/>
          <w:jc w:val="center"/>
        </w:trPr>
        <w:tc>
          <w:tcPr>
            <w:tcW w:w="2410" w:type="dxa"/>
            <w:vAlign w:val="center"/>
          </w:tcPr>
          <w:p w14:paraId="5EC646C9" w14:textId="77777777" w:rsidR="00883ADA" w:rsidRPr="00F05BEC" w:rsidRDefault="00883ADA" w:rsidP="00A37154">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7796795D" w14:textId="77777777" w:rsidR="00883ADA" w:rsidRPr="00F05BEC" w:rsidRDefault="00883ADA" w:rsidP="00A37154">
            <w:pPr>
              <w:pStyle w:val="Nagwek1"/>
              <w:spacing w:before="0" w:line="276" w:lineRule="auto"/>
              <w:jc w:val="center"/>
              <w:rPr>
                <w:rFonts w:ascii="Times New Roman" w:hAnsi="Times New Roman"/>
                <w:b w:val="0"/>
                <w:sz w:val="20"/>
                <w:szCs w:val="20"/>
              </w:rPr>
            </w:pPr>
          </w:p>
        </w:tc>
        <w:tc>
          <w:tcPr>
            <w:tcW w:w="3464" w:type="dxa"/>
            <w:vAlign w:val="center"/>
          </w:tcPr>
          <w:p w14:paraId="62BAE31D" w14:textId="77777777" w:rsidR="00883ADA" w:rsidRPr="00F05BEC" w:rsidRDefault="00883ADA" w:rsidP="00A37154">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36A7B2F7" w14:textId="77777777" w:rsidR="00883ADA" w:rsidRPr="00F05BEC" w:rsidRDefault="00883ADA" w:rsidP="00A37154">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C.2.2.</w:t>
            </w:r>
          </w:p>
        </w:tc>
      </w:tr>
    </w:tbl>
    <w:p w14:paraId="69595B40" w14:textId="77777777" w:rsidR="00883ADA" w:rsidRPr="00B86DC9" w:rsidRDefault="00883ADA" w:rsidP="00883ADA">
      <w:pPr>
        <w:tabs>
          <w:tab w:val="left" w:pos="284"/>
        </w:tabs>
        <w:spacing w:before="120"/>
        <w:rPr>
          <w:b/>
          <w:sz w:val="22"/>
          <w:szCs w:val="22"/>
        </w:rPr>
      </w:pPr>
      <w:r>
        <w:rPr>
          <w:b/>
          <w:sz w:val="22"/>
          <w:szCs w:val="22"/>
        </w:rPr>
        <w:t xml:space="preserve">1. </w:t>
      </w:r>
      <w:r w:rsidRPr="00B86DC9">
        <w:rPr>
          <w:b/>
          <w:sz w:val="22"/>
          <w:szCs w:val="22"/>
        </w:rPr>
        <w:t>INFORMACJE O PRZEDMIOCIE</w:t>
      </w:r>
    </w:p>
    <w:p w14:paraId="240EA46E" w14:textId="77777777" w:rsidR="00883ADA" w:rsidRPr="00B86DC9" w:rsidRDefault="00883ADA" w:rsidP="00883ADA">
      <w:pPr>
        <w:pStyle w:val="Akapitzlist1"/>
        <w:spacing w:before="120" w:after="120"/>
        <w:ind w:left="0"/>
        <w:rPr>
          <w:b/>
          <w:sz w:val="22"/>
          <w:szCs w:val="22"/>
        </w:rPr>
      </w:pPr>
      <w:r>
        <w:rPr>
          <w:b/>
          <w:sz w:val="22"/>
          <w:szCs w:val="22"/>
        </w:rPr>
        <w:t xml:space="preserve">A. </w:t>
      </w: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83ADA" w:rsidRPr="00B86DC9" w14:paraId="4510A664" w14:textId="77777777" w:rsidTr="00A37154">
        <w:trPr>
          <w:trHeight w:val="340"/>
          <w:jc w:val="center"/>
        </w:trPr>
        <w:tc>
          <w:tcPr>
            <w:tcW w:w="3775" w:type="dxa"/>
            <w:shd w:val="clear" w:color="auto" w:fill="F2F2F2" w:themeFill="background1" w:themeFillShade="F2"/>
            <w:vAlign w:val="center"/>
          </w:tcPr>
          <w:p w14:paraId="60C6E54D" w14:textId="77777777" w:rsidR="00883ADA" w:rsidRPr="00B86DC9" w:rsidRDefault="00883ADA" w:rsidP="00A37154">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4957B6E7" w14:textId="77777777" w:rsidR="00883ADA" w:rsidRPr="00114ACC" w:rsidRDefault="00883ADA" w:rsidP="00A37154">
            <w:pPr>
              <w:widowControl w:val="0"/>
              <w:autoSpaceDE w:val="0"/>
              <w:autoSpaceDN w:val="0"/>
              <w:adjustRightInd w:val="0"/>
              <w:rPr>
                <w:b/>
                <w:iCs/>
                <w:color w:val="000000"/>
                <w:sz w:val="22"/>
                <w:szCs w:val="22"/>
              </w:rPr>
            </w:pPr>
            <w:r w:rsidRPr="00114ACC">
              <w:rPr>
                <w:b/>
                <w:iCs/>
                <w:color w:val="000000"/>
                <w:sz w:val="22"/>
                <w:szCs w:val="22"/>
              </w:rPr>
              <w:t>RECYKLING W PRZEMYŚLE</w:t>
            </w:r>
          </w:p>
        </w:tc>
      </w:tr>
      <w:tr w:rsidR="00883ADA" w:rsidRPr="00B86DC9" w14:paraId="07934568" w14:textId="77777777" w:rsidTr="00A37154">
        <w:trPr>
          <w:trHeight w:val="340"/>
          <w:jc w:val="center"/>
        </w:trPr>
        <w:tc>
          <w:tcPr>
            <w:tcW w:w="3775" w:type="dxa"/>
            <w:shd w:val="clear" w:color="auto" w:fill="F2F2F2" w:themeFill="background1" w:themeFillShade="F2"/>
            <w:vAlign w:val="center"/>
          </w:tcPr>
          <w:p w14:paraId="2ACC2871" w14:textId="77777777" w:rsidR="00883ADA" w:rsidRPr="00B86DC9" w:rsidRDefault="00883ADA" w:rsidP="00A37154">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5382FEB" w14:textId="77777777" w:rsidR="00883ADA" w:rsidRPr="00B86DC9" w:rsidRDefault="00883ADA" w:rsidP="00A37154">
            <w:pPr>
              <w:widowControl w:val="0"/>
              <w:autoSpaceDE w:val="0"/>
              <w:autoSpaceDN w:val="0"/>
              <w:adjustRightInd w:val="0"/>
              <w:rPr>
                <w:iCs/>
                <w:color w:val="000000"/>
                <w:sz w:val="22"/>
                <w:szCs w:val="22"/>
              </w:rPr>
            </w:pPr>
            <w:r w:rsidRPr="000C463C">
              <w:rPr>
                <w:b/>
                <w:bCs/>
                <w:sz w:val="22"/>
                <w:szCs w:val="22"/>
              </w:rPr>
              <w:t>Zarządzanie i Inżynieria Produkcji</w:t>
            </w:r>
          </w:p>
        </w:tc>
      </w:tr>
      <w:tr w:rsidR="00883ADA" w:rsidRPr="00B86DC9" w14:paraId="6274BE43" w14:textId="77777777" w:rsidTr="00A37154">
        <w:trPr>
          <w:trHeight w:val="340"/>
          <w:jc w:val="center"/>
        </w:trPr>
        <w:tc>
          <w:tcPr>
            <w:tcW w:w="3775" w:type="dxa"/>
            <w:shd w:val="clear" w:color="auto" w:fill="F2F2F2" w:themeFill="background1" w:themeFillShade="F2"/>
            <w:vAlign w:val="center"/>
          </w:tcPr>
          <w:p w14:paraId="37DA6426" w14:textId="77777777" w:rsidR="00883ADA" w:rsidRPr="00B86DC9" w:rsidRDefault="00883ADA" w:rsidP="00A37154">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5040D694" w14:textId="77777777" w:rsidR="00883ADA" w:rsidRPr="00B86DC9" w:rsidRDefault="00883ADA" w:rsidP="00A37154">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883ADA" w:rsidRPr="00B86DC9" w14:paraId="5C607BC1" w14:textId="77777777" w:rsidTr="00A37154">
        <w:trPr>
          <w:trHeight w:val="340"/>
          <w:jc w:val="center"/>
        </w:trPr>
        <w:tc>
          <w:tcPr>
            <w:tcW w:w="3775" w:type="dxa"/>
            <w:shd w:val="clear" w:color="auto" w:fill="F2F2F2" w:themeFill="background1" w:themeFillShade="F2"/>
            <w:vAlign w:val="center"/>
          </w:tcPr>
          <w:p w14:paraId="33B3E9A8" w14:textId="77777777" w:rsidR="00883ADA" w:rsidRPr="00B86DC9" w:rsidRDefault="00883ADA" w:rsidP="00A37154">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1817994A" w14:textId="77777777" w:rsidR="00883ADA" w:rsidRPr="00B86DC9" w:rsidRDefault="00883ADA" w:rsidP="00A37154">
            <w:pPr>
              <w:widowControl w:val="0"/>
              <w:autoSpaceDE w:val="0"/>
              <w:autoSpaceDN w:val="0"/>
              <w:adjustRightInd w:val="0"/>
              <w:rPr>
                <w:iCs/>
                <w:color w:val="000000"/>
                <w:sz w:val="22"/>
                <w:szCs w:val="22"/>
              </w:rPr>
            </w:pPr>
            <w:r w:rsidRPr="00B86DC9">
              <w:rPr>
                <w:iCs/>
                <w:color w:val="000000"/>
                <w:sz w:val="22"/>
                <w:szCs w:val="22"/>
              </w:rPr>
              <w:t>praktyczny</w:t>
            </w:r>
          </w:p>
        </w:tc>
      </w:tr>
      <w:tr w:rsidR="00883ADA" w:rsidRPr="00B86DC9" w14:paraId="395DB53F" w14:textId="77777777" w:rsidTr="00A37154">
        <w:trPr>
          <w:trHeight w:val="340"/>
          <w:jc w:val="center"/>
        </w:trPr>
        <w:tc>
          <w:tcPr>
            <w:tcW w:w="3775" w:type="dxa"/>
            <w:shd w:val="clear" w:color="auto" w:fill="F2F2F2" w:themeFill="background1" w:themeFillShade="F2"/>
            <w:vAlign w:val="center"/>
          </w:tcPr>
          <w:p w14:paraId="7C788D13" w14:textId="77777777" w:rsidR="00883ADA" w:rsidRPr="00B86DC9" w:rsidRDefault="00883ADA" w:rsidP="00A37154">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37C91CAC" w14:textId="77777777" w:rsidR="00883ADA" w:rsidRPr="00B86DC9" w:rsidRDefault="00883ADA" w:rsidP="00A37154">
            <w:pPr>
              <w:widowControl w:val="0"/>
              <w:autoSpaceDE w:val="0"/>
              <w:autoSpaceDN w:val="0"/>
              <w:adjustRightInd w:val="0"/>
              <w:rPr>
                <w:iCs/>
                <w:color w:val="000000"/>
                <w:sz w:val="22"/>
                <w:szCs w:val="22"/>
              </w:rPr>
            </w:pPr>
            <w:r>
              <w:rPr>
                <w:iCs/>
                <w:color w:val="000000"/>
                <w:sz w:val="22"/>
                <w:szCs w:val="22"/>
              </w:rPr>
              <w:t xml:space="preserve">niestacjonarne </w:t>
            </w:r>
          </w:p>
        </w:tc>
      </w:tr>
      <w:tr w:rsidR="00883ADA" w:rsidRPr="00B86DC9" w14:paraId="113B92C6" w14:textId="77777777" w:rsidTr="00A37154">
        <w:trPr>
          <w:trHeight w:val="340"/>
          <w:jc w:val="center"/>
        </w:trPr>
        <w:tc>
          <w:tcPr>
            <w:tcW w:w="3775" w:type="dxa"/>
            <w:shd w:val="clear" w:color="auto" w:fill="F2F2F2" w:themeFill="background1" w:themeFillShade="F2"/>
            <w:vAlign w:val="center"/>
          </w:tcPr>
          <w:p w14:paraId="5AFF05A8" w14:textId="77777777" w:rsidR="00883ADA" w:rsidRPr="00B86DC9" w:rsidRDefault="00883ADA" w:rsidP="00A37154">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0488DAB9" w14:textId="77777777" w:rsidR="00883ADA" w:rsidRPr="00B86DC9" w:rsidRDefault="00883ADA" w:rsidP="00A37154">
            <w:pPr>
              <w:widowControl w:val="0"/>
              <w:autoSpaceDE w:val="0"/>
              <w:autoSpaceDN w:val="0"/>
              <w:adjustRightInd w:val="0"/>
              <w:rPr>
                <w:iCs/>
                <w:color w:val="000000"/>
                <w:sz w:val="22"/>
                <w:szCs w:val="22"/>
              </w:rPr>
            </w:pPr>
            <w:r>
              <w:rPr>
                <w:sz w:val="22"/>
                <w:szCs w:val="22"/>
              </w:rPr>
              <w:t>1</w:t>
            </w:r>
            <w:r w:rsidRPr="00F455DF">
              <w:rPr>
                <w:sz w:val="22"/>
                <w:szCs w:val="22"/>
              </w:rPr>
              <w:t>. Zarządzanie recyklingiem</w:t>
            </w:r>
          </w:p>
        </w:tc>
      </w:tr>
      <w:tr w:rsidR="00883ADA" w:rsidRPr="00B86DC9" w14:paraId="32273CC8" w14:textId="77777777" w:rsidTr="00A37154">
        <w:trPr>
          <w:trHeight w:val="340"/>
          <w:jc w:val="center"/>
        </w:trPr>
        <w:tc>
          <w:tcPr>
            <w:tcW w:w="3775" w:type="dxa"/>
            <w:shd w:val="clear" w:color="auto" w:fill="F2F2F2" w:themeFill="background1" w:themeFillShade="F2"/>
            <w:vAlign w:val="center"/>
          </w:tcPr>
          <w:p w14:paraId="357A65CF" w14:textId="77777777" w:rsidR="00883ADA" w:rsidRPr="00B86DC9" w:rsidRDefault="00883ADA" w:rsidP="00A37154">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33A092A9" w14:textId="77777777" w:rsidR="00883ADA" w:rsidRPr="00B86DC9" w:rsidRDefault="00883ADA" w:rsidP="00A37154">
            <w:pPr>
              <w:widowControl w:val="0"/>
              <w:autoSpaceDE w:val="0"/>
              <w:autoSpaceDN w:val="0"/>
              <w:adjustRightInd w:val="0"/>
              <w:rPr>
                <w:iCs/>
                <w:color w:val="000000"/>
                <w:sz w:val="22"/>
                <w:szCs w:val="22"/>
              </w:rPr>
            </w:pPr>
            <w:r w:rsidRPr="000C463C">
              <w:rPr>
                <w:sz w:val="22"/>
                <w:szCs w:val="22"/>
              </w:rPr>
              <w:t>Wydział Zarządzania</w:t>
            </w:r>
          </w:p>
        </w:tc>
      </w:tr>
      <w:tr w:rsidR="00883ADA" w:rsidRPr="00B86DC9" w14:paraId="4C973E5E" w14:textId="77777777" w:rsidTr="00A37154">
        <w:trPr>
          <w:trHeight w:val="340"/>
          <w:jc w:val="center"/>
        </w:trPr>
        <w:tc>
          <w:tcPr>
            <w:tcW w:w="3775" w:type="dxa"/>
            <w:shd w:val="clear" w:color="auto" w:fill="F2F2F2" w:themeFill="background1" w:themeFillShade="F2"/>
            <w:vAlign w:val="center"/>
          </w:tcPr>
          <w:p w14:paraId="265380E7" w14:textId="77777777" w:rsidR="00883ADA" w:rsidRPr="00B86DC9" w:rsidRDefault="00883ADA" w:rsidP="00A37154">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6C84D2E4" w14:textId="77777777" w:rsidR="00883ADA" w:rsidRDefault="00883ADA" w:rsidP="00A37154">
            <w:pPr>
              <w:widowControl w:val="0"/>
              <w:autoSpaceDE w:val="0"/>
              <w:autoSpaceDN w:val="0"/>
              <w:adjustRightInd w:val="0"/>
              <w:rPr>
                <w:iCs/>
                <w:color w:val="000000"/>
                <w:sz w:val="22"/>
                <w:szCs w:val="22"/>
              </w:rPr>
            </w:pPr>
            <w:r>
              <w:rPr>
                <w:iCs/>
                <w:color w:val="000000"/>
                <w:sz w:val="22"/>
                <w:szCs w:val="22"/>
              </w:rPr>
              <w:t>dr inż. Katarzyna Skórczewska,</w:t>
            </w:r>
          </w:p>
          <w:p w14:paraId="3E9B5EC7" w14:textId="77777777" w:rsidR="00883ADA" w:rsidRDefault="00883ADA" w:rsidP="00A37154">
            <w:pPr>
              <w:widowControl w:val="0"/>
              <w:autoSpaceDE w:val="0"/>
              <w:autoSpaceDN w:val="0"/>
              <w:adjustRightInd w:val="0"/>
              <w:rPr>
                <w:iCs/>
                <w:color w:val="000000"/>
                <w:sz w:val="22"/>
                <w:szCs w:val="22"/>
              </w:rPr>
            </w:pPr>
            <w:r>
              <w:rPr>
                <w:iCs/>
                <w:color w:val="000000"/>
                <w:sz w:val="22"/>
                <w:szCs w:val="22"/>
              </w:rPr>
              <w:t>dr inż. Alicja Gackowska,</w:t>
            </w:r>
          </w:p>
          <w:p w14:paraId="698FCC23" w14:textId="77777777" w:rsidR="00883ADA" w:rsidRPr="00B86DC9" w:rsidRDefault="00883ADA" w:rsidP="00A37154">
            <w:pPr>
              <w:widowControl w:val="0"/>
              <w:autoSpaceDE w:val="0"/>
              <w:autoSpaceDN w:val="0"/>
              <w:adjustRightInd w:val="0"/>
              <w:rPr>
                <w:iCs/>
                <w:color w:val="000000"/>
                <w:sz w:val="22"/>
                <w:szCs w:val="22"/>
              </w:rPr>
            </w:pPr>
            <w:r>
              <w:rPr>
                <w:iCs/>
                <w:color w:val="000000"/>
                <w:sz w:val="22"/>
                <w:szCs w:val="22"/>
              </w:rPr>
              <w:t>dr inż. Waldemar Studziński</w:t>
            </w:r>
          </w:p>
        </w:tc>
      </w:tr>
      <w:tr w:rsidR="00883ADA" w:rsidRPr="00B86DC9" w14:paraId="1F473CF0" w14:textId="77777777" w:rsidTr="00A37154">
        <w:trPr>
          <w:trHeight w:val="340"/>
          <w:jc w:val="center"/>
        </w:trPr>
        <w:tc>
          <w:tcPr>
            <w:tcW w:w="3775" w:type="dxa"/>
            <w:shd w:val="clear" w:color="auto" w:fill="F2F2F2" w:themeFill="background1" w:themeFillShade="F2"/>
            <w:vAlign w:val="center"/>
          </w:tcPr>
          <w:p w14:paraId="61408C50" w14:textId="77777777" w:rsidR="00883ADA" w:rsidRPr="00B86DC9" w:rsidRDefault="00883ADA" w:rsidP="00A37154">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0453D60C" w14:textId="77777777" w:rsidR="00883ADA" w:rsidRPr="00B86DC9" w:rsidRDefault="00883ADA" w:rsidP="00A37154">
            <w:pPr>
              <w:widowControl w:val="0"/>
              <w:autoSpaceDE w:val="0"/>
              <w:autoSpaceDN w:val="0"/>
              <w:adjustRightInd w:val="0"/>
              <w:rPr>
                <w:iCs/>
                <w:color w:val="000000"/>
                <w:sz w:val="22"/>
                <w:szCs w:val="22"/>
              </w:rPr>
            </w:pPr>
            <w:r>
              <w:rPr>
                <w:iCs/>
                <w:color w:val="000000"/>
                <w:sz w:val="22"/>
                <w:szCs w:val="22"/>
              </w:rPr>
              <w:t>Brak</w:t>
            </w:r>
          </w:p>
        </w:tc>
      </w:tr>
      <w:tr w:rsidR="00883ADA" w:rsidRPr="00B86DC9" w14:paraId="72AEDE58" w14:textId="77777777" w:rsidTr="00A37154">
        <w:trPr>
          <w:trHeight w:val="340"/>
          <w:jc w:val="center"/>
        </w:trPr>
        <w:tc>
          <w:tcPr>
            <w:tcW w:w="3775" w:type="dxa"/>
            <w:shd w:val="clear" w:color="auto" w:fill="F2F2F2" w:themeFill="background1" w:themeFillShade="F2"/>
            <w:vAlign w:val="center"/>
          </w:tcPr>
          <w:p w14:paraId="0AF98DF8" w14:textId="77777777" w:rsidR="00883ADA" w:rsidRPr="00B86DC9" w:rsidRDefault="00883ADA" w:rsidP="00A37154">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22C82136" w14:textId="77777777" w:rsidR="00883ADA" w:rsidRPr="00B86DC9" w:rsidRDefault="00883ADA" w:rsidP="00A37154">
            <w:pPr>
              <w:widowControl w:val="0"/>
              <w:autoSpaceDE w:val="0"/>
              <w:autoSpaceDN w:val="0"/>
              <w:adjustRightInd w:val="0"/>
              <w:jc w:val="both"/>
              <w:rPr>
                <w:bCs/>
                <w:iCs/>
                <w:color w:val="000000"/>
                <w:sz w:val="22"/>
                <w:szCs w:val="22"/>
              </w:rPr>
            </w:pPr>
            <w:r w:rsidRPr="00401186">
              <w:rPr>
                <w:bCs/>
                <w:iCs/>
                <w:color w:val="000000"/>
                <w:sz w:val="22"/>
                <w:szCs w:val="22"/>
              </w:rPr>
              <w:t>Umiejętność korzystania z aktów prawnych oraz</w:t>
            </w:r>
            <w:r>
              <w:rPr>
                <w:bCs/>
                <w:iCs/>
                <w:color w:val="000000"/>
                <w:sz w:val="22"/>
                <w:szCs w:val="22"/>
              </w:rPr>
              <w:t xml:space="preserve"> analizy literatury</w:t>
            </w:r>
          </w:p>
        </w:tc>
      </w:tr>
    </w:tbl>
    <w:p w14:paraId="3994CBFB" w14:textId="77777777" w:rsidR="00883ADA" w:rsidRPr="00B86DC9" w:rsidRDefault="00883ADA" w:rsidP="00883ADA">
      <w:pPr>
        <w:pStyle w:val="Akapitzlist1"/>
        <w:spacing w:before="120" w:after="120"/>
        <w:ind w:left="0"/>
        <w:rPr>
          <w:b/>
          <w:bCs/>
          <w:iCs/>
          <w:sz w:val="22"/>
          <w:szCs w:val="22"/>
        </w:rPr>
      </w:pPr>
      <w:r>
        <w:rPr>
          <w:b/>
          <w:bCs/>
          <w:iCs/>
          <w:sz w:val="22"/>
          <w:szCs w:val="22"/>
        </w:rPr>
        <w:t xml:space="preserve">B. </w:t>
      </w: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83ADA" w:rsidRPr="00B86DC9" w14:paraId="1BBFCF70" w14:textId="77777777" w:rsidTr="00A37154">
        <w:trPr>
          <w:trHeight w:val="371"/>
          <w:jc w:val="center"/>
        </w:trPr>
        <w:tc>
          <w:tcPr>
            <w:tcW w:w="888" w:type="dxa"/>
            <w:vMerge w:val="restart"/>
            <w:shd w:val="clear" w:color="auto" w:fill="F2F2F2"/>
            <w:vAlign w:val="center"/>
          </w:tcPr>
          <w:p w14:paraId="1C623952" w14:textId="77777777" w:rsidR="00883ADA" w:rsidRPr="00B86DC9" w:rsidRDefault="00883ADA" w:rsidP="00A37154">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7F3DD028" w14:textId="77777777" w:rsidR="00883ADA" w:rsidRPr="00B86DC9" w:rsidRDefault="00883ADA" w:rsidP="00A37154">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016798C7" w14:textId="77777777" w:rsidR="00883ADA" w:rsidRPr="00B86DC9" w:rsidRDefault="00883ADA" w:rsidP="00A37154">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7E5CC2B6" w14:textId="77777777" w:rsidR="00883ADA" w:rsidRPr="00B86DC9" w:rsidRDefault="00883ADA" w:rsidP="00A37154">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47A6B7B4" w14:textId="77777777" w:rsidR="00883ADA" w:rsidRPr="00B86DC9" w:rsidRDefault="00883ADA" w:rsidP="00A37154">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61E255DF" w14:textId="77777777" w:rsidR="00883ADA" w:rsidRPr="00B86DC9" w:rsidRDefault="00883ADA" w:rsidP="00A37154">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430531EA" w14:textId="77777777" w:rsidR="00883ADA" w:rsidRPr="00B86DC9" w:rsidRDefault="00883ADA" w:rsidP="00A37154">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3958B90C" w14:textId="77777777" w:rsidR="00883ADA" w:rsidRPr="00B86DC9" w:rsidRDefault="00883ADA" w:rsidP="00A37154">
            <w:pPr>
              <w:jc w:val="center"/>
              <w:rPr>
                <w:iCs/>
                <w:sz w:val="22"/>
                <w:szCs w:val="22"/>
              </w:rPr>
            </w:pPr>
            <w:r w:rsidRPr="00B86DC9">
              <w:rPr>
                <w:iCs/>
                <w:sz w:val="22"/>
                <w:szCs w:val="22"/>
              </w:rPr>
              <w:t xml:space="preserve">Liczba punktów </w:t>
            </w:r>
          </w:p>
        </w:tc>
      </w:tr>
      <w:tr w:rsidR="00883ADA" w:rsidRPr="00B86DC9" w14:paraId="53973DF0" w14:textId="77777777" w:rsidTr="00A37154">
        <w:trPr>
          <w:jc w:val="center"/>
        </w:trPr>
        <w:tc>
          <w:tcPr>
            <w:tcW w:w="888" w:type="dxa"/>
            <w:vMerge/>
            <w:shd w:val="clear" w:color="auto" w:fill="F2F2F2"/>
            <w:vAlign w:val="center"/>
          </w:tcPr>
          <w:p w14:paraId="2885B981" w14:textId="77777777" w:rsidR="00883ADA" w:rsidRPr="00B86DC9" w:rsidRDefault="00883ADA" w:rsidP="00A37154">
            <w:pPr>
              <w:jc w:val="center"/>
              <w:rPr>
                <w:iCs/>
                <w:sz w:val="22"/>
                <w:szCs w:val="22"/>
              </w:rPr>
            </w:pPr>
          </w:p>
        </w:tc>
        <w:tc>
          <w:tcPr>
            <w:tcW w:w="980" w:type="dxa"/>
            <w:tcBorders>
              <w:top w:val="nil"/>
            </w:tcBorders>
            <w:shd w:val="clear" w:color="auto" w:fill="F2F2F2"/>
            <w:vAlign w:val="center"/>
          </w:tcPr>
          <w:p w14:paraId="2D2A5E16" w14:textId="77777777" w:rsidR="00883ADA" w:rsidRPr="00B86DC9" w:rsidRDefault="00883ADA" w:rsidP="00A37154">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4D682BC3" w14:textId="77777777" w:rsidR="00883ADA" w:rsidRPr="00B86DC9" w:rsidRDefault="00883ADA" w:rsidP="00A37154">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3063B367" w14:textId="77777777" w:rsidR="00883ADA" w:rsidRPr="00B86DC9" w:rsidRDefault="00883ADA" w:rsidP="00A37154">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7BE64EE8" w14:textId="77777777" w:rsidR="00883ADA" w:rsidRPr="00B86DC9" w:rsidRDefault="00883ADA" w:rsidP="00A37154">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4D6E07FA" w14:textId="77777777" w:rsidR="00883ADA" w:rsidRPr="00B86DC9" w:rsidRDefault="00883ADA" w:rsidP="00A37154">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1134D8AA" w14:textId="77777777" w:rsidR="00883ADA" w:rsidRPr="00B86DC9" w:rsidRDefault="00883ADA" w:rsidP="00A37154">
            <w:pPr>
              <w:jc w:val="center"/>
              <w:rPr>
                <w:iCs/>
                <w:sz w:val="22"/>
                <w:szCs w:val="22"/>
              </w:rPr>
            </w:pPr>
            <w:r w:rsidRPr="00B86DC9">
              <w:rPr>
                <w:iCs/>
                <w:sz w:val="22"/>
                <w:szCs w:val="22"/>
              </w:rPr>
              <w:t>(T)</w:t>
            </w:r>
          </w:p>
        </w:tc>
        <w:tc>
          <w:tcPr>
            <w:tcW w:w="1005" w:type="dxa"/>
            <w:tcBorders>
              <w:top w:val="nil"/>
            </w:tcBorders>
            <w:shd w:val="clear" w:color="auto" w:fill="F2F2F2"/>
          </w:tcPr>
          <w:p w14:paraId="3368B93E" w14:textId="77777777" w:rsidR="00883ADA" w:rsidRPr="00B86DC9" w:rsidRDefault="00883ADA" w:rsidP="00A37154">
            <w:pPr>
              <w:jc w:val="center"/>
              <w:rPr>
                <w:iCs/>
                <w:sz w:val="22"/>
                <w:szCs w:val="22"/>
              </w:rPr>
            </w:pPr>
            <w:r w:rsidRPr="00B86DC9">
              <w:rPr>
                <w:iCs/>
                <w:sz w:val="22"/>
                <w:szCs w:val="22"/>
              </w:rPr>
              <w:t>ECTS</w:t>
            </w:r>
            <w:r>
              <w:rPr>
                <w:iCs/>
                <w:sz w:val="22"/>
                <w:szCs w:val="22"/>
              </w:rPr>
              <w:t>*</w:t>
            </w:r>
          </w:p>
        </w:tc>
      </w:tr>
      <w:tr w:rsidR="00883ADA" w:rsidRPr="00B86DC9" w14:paraId="192DC77E" w14:textId="77777777" w:rsidTr="00A37154">
        <w:trPr>
          <w:trHeight w:val="340"/>
          <w:jc w:val="center"/>
        </w:trPr>
        <w:tc>
          <w:tcPr>
            <w:tcW w:w="888" w:type="dxa"/>
          </w:tcPr>
          <w:p w14:paraId="6C3005CA" w14:textId="77777777" w:rsidR="00883ADA" w:rsidRPr="00B86DC9" w:rsidRDefault="00883ADA" w:rsidP="00A37154">
            <w:pPr>
              <w:spacing w:line="276" w:lineRule="auto"/>
              <w:jc w:val="center"/>
              <w:rPr>
                <w:iCs/>
                <w:color w:val="000000"/>
                <w:sz w:val="22"/>
                <w:szCs w:val="22"/>
              </w:rPr>
            </w:pPr>
            <w:r>
              <w:rPr>
                <w:iCs/>
                <w:color w:val="000000"/>
                <w:sz w:val="22"/>
                <w:szCs w:val="22"/>
              </w:rPr>
              <w:t>II</w:t>
            </w:r>
          </w:p>
        </w:tc>
        <w:tc>
          <w:tcPr>
            <w:tcW w:w="980" w:type="dxa"/>
          </w:tcPr>
          <w:p w14:paraId="095AFBEA" w14:textId="77777777" w:rsidR="00883ADA" w:rsidRPr="00B86DC9" w:rsidRDefault="00883ADA" w:rsidP="00A37154">
            <w:pPr>
              <w:spacing w:line="276" w:lineRule="auto"/>
              <w:jc w:val="center"/>
              <w:rPr>
                <w:iCs/>
                <w:color w:val="000000"/>
                <w:sz w:val="22"/>
                <w:szCs w:val="22"/>
              </w:rPr>
            </w:pPr>
            <w:r>
              <w:rPr>
                <w:iCs/>
                <w:color w:val="000000"/>
                <w:sz w:val="22"/>
                <w:szCs w:val="22"/>
              </w:rPr>
              <w:t>15</w:t>
            </w:r>
            <w:r w:rsidRPr="00432BC8">
              <w:rPr>
                <w:iCs/>
                <w:color w:val="000000"/>
                <w:sz w:val="22"/>
                <w:szCs w:val="22"/>
                <w:vertAlign w:val="superscript"/>
              </w:rPr>
              <w:t>E</w:t>
            </w:r>
          </w:p>
        </w:tc>
        <w:tc>
          <w:tcPr>
            <w:tcW w:w="1316" w:type="dxa"/>
          </w:tcPr>
          <w:p w14:paraId="027EF848" w14:textId="77777777" w:rsidR="00883ADA" w:rsidRPr="00B86DC9" w:rsidRDefault="00883ADA" w:rsidP="00A37154">
            <w:pPr>
              <w:spacing w:line="276" w:lineRule="auto"/>
              <w:jc w:val="center"/>
              <w:rPr>
                <w:iCs/>
                <w:color w:val="000000"/>
                <w:sz w:val="22"/>
                <w:szCs w:val="22"/>
              </w:rPr>
            </w:pPr>
          </w:p>
        </w:tc>
        <w:tc>
          <w:tcPr>
            <w:tcW w:w="1462" w:type="dxa"/>
          </w:tcPr>
          <w:p w14:paraId="5C07A571" w14:textId="77777777" w:rsidR="00883ADA" w:rsidRPr="00B86DC9" w:rsidRDefault="00883ADA" w:rsidP="00A37154">
            <w:pPr>
              <w:spacing w:line="276" w:lineRule="auto"/>
              <w:jc w:val="center"/>
              <w:rPr>
                <w:iCs/>
                <w:color w:val="000000"/>
                <w:sz w:val="22"/>
                <w:szCs w:val="22"/>
              </w:rPr>
            </w:pPr>
            <w:r>
              <w:rPr>
                <w:iCs/>
                <w:color w:val="000000"/>
                <w:sz w:val="22"/>
                <w:szCs w:val="22"/>
              </w:rPr>
              <w:t>10</w:t>
            </w:r>
          </w:p>
        </w:tc>
        <w:tc>
          <w:tcPr>
            <w:tcW w:w="1259" w:type="dxa"/>
          </w:tcPr>
          <w:p w14:paraId="2C62BE3D" w14:textId="77777777" w:rsidR="00883ADA" w:rsidRPr="00B86DC9" w:rsidRDefault="00883ADA" w:rsidP="00A37154">
            <w:pPr>
              <w:spacing w:line="276" w:lineRule="auto"/>
              <w:jc w:val="center"/>
              <w:rPr>
                <w:iCs/>
                <w:color w:val="000000"/>
                <w:sz w:val="22"/>
                <w:szCs w:val="22"/>
              </w:rPr>
            </w:pPr>
            <w:r>
              <w:rPr>
                <w:iCs/>
                <w:color w:val="000000"/>
                <w:sz w:val="22"/>
                <w:szCs w:val="22"/>
              </w:rPr>
              <w:t>10</w:t>
            </w:r>
          </w:p>
        </w:tc>
        <w:tc>
          <w:tcPr>
            <w:tcW w:w="1111" w:type="dxa"/>
          </w:tcPr>
          <w:p w14:paraId="63290100" w14:textId="77777777" w:rsidR="00883ADA" w:rsidRPr="00B86DC9" w:rsidRDefault="00883ADA" w:rsidP="00A37154">
            <w:pPr>
              <w:spacing w:line="276" w:lineRule="auto"/>
              <w:jc w:val="center"/>
              <w:rPr>
                <w:iCs/>
                <w:color w:val="000000"/>
                <w:sz w:val="22"/>
                <w:szCs w:val="22"/>
              </w:rPr>
            </w:pPr>
          </w:p>
        </w:tc>
        <w:tc>
          <w:tcPr>
            <w:tcW w:w="1086" w:type="dxa"/>
          </w:tcPr>
          <w:p w14:paraId="37184AD9" w14:textId="77777777" w:rsidR="00883ADA" w:rsidRPr="00B86DC9" w:rsidRDefault="00883ADA" w:rsidP="00A37154">
            <w:pPr>
              <w:spacing w:line="276" w:lineRule="auto"/>
              <w:jc w:val="center"/>
              <w:rPr>
                <w:iCs/>
                <w:color w:val="000000"/>
                <w:sz w:val="22"/>
                <w:szCs w:val="22"/>
              </w:rPr>
            </w:pPr>
          </w:p>
        </w:tc>
        <w:tc>
          <w:tcPr>
            <w:tcW w:w="1005" w:type="dxa"/>
          </w:tcPr>
          <w:p w14:paraId="39FC253F" w14:textId="77777777" w:rsidR="00883ADA" w:rsidRPr="00B86DC9" w:rsidRDefault="00883ADA" w:rsidP="00A37154">
            <w:pPr>
              <w:spacing w:line="276" w:lineRule="auto"/>
              <w:jc w:val="center"/>
              <w:rPr>
                <w:iCs/>
                <w:color w:val="000000"/>
                <w:sz w:val="22"/>
                <w:szCs w:val="22"/>
              </w:rPr>
            </w:pPr>
            <w:r>
              <w:rPr>
                <w:iCs/>
                <w:color w:val="000000"/>
                <w:sz w:val="22"/>
                <w:szCs w:val="22"/>
              </w:rPr>
              <w:t>4</w:t>
            </w:r>
          </w:p>
        </w:tc>
      </w:tr>
    </w:tbl>
    <w:p w14:paraId="0C4AEBF1" w14:textId="77777777" w:rsidR="00883ADA" w:rsidRPr="00C768F9" w:rsidRDefault="00883ADA" w:rsidP="00883ADA">
      <w:pPr>
        <w:pStyle w:val="Akapitzlist"/>
        <w:numPr>
          <w:ilvl w:val="0"/>
          <w:numId w:val="23"/>
        </w:numPr>
        <w:tabs>
          <w:tab w:val="left" w:pos="284"/>
        </w:tabs>
        <w:spacing w:before="120" w:after="120"/>
        <w:rPr>
          <w:b/>
          <w:sz w:val="22"/>
          <w:szCs w:val="22"/>
        </w:rPr>
      </w:pPr>
      <w:r w:rsidRPr="00C768F9">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5353"/>
        <w:gridCol w:w="18"/>
        <w:gridCol w:w="1571"/>
        <w:gridCol w:w="14"/>
        <w:gridCol w:w="1615"/>
      </w:tblGrid>
      <w:tr w:rsidR="00883ADA" w:rsidRPr="00B86DC9" w14:paraId="052D55AA" w14:textId="77777777" w:rsidTr="00A37154">
        <w:trPr>
          <w:jc w:val="center"/>
        </w:trPr>
        <w:tc>
          <w:tcPr>
            <w:tcW w:w="1086" w:type="dxa"/>
            <w:shd w:val="clear" w:color="auto" w:fill="F2F2F2" w:themeFill="background1" w:themeFillShade="F2"/>
            <w:vAlign w:val="center"/>
          </w:tcPr>
          <w:p w14:paraId="314A34C0" w14:textId="77777777" w:rsidR="00883ADA" w:rsidRPr="00B86DC9" w:rsidRDefault="00883ADA" w:rsidP="00A37154">
            <w:pPr>
              <w:jc w:val="center"/>
              <w:rPr>
                <w:sz w:val="22"/>
                <w:szCs w:val="22"/>
              </w:rPr>
            </w:pPr>
            <w:r w:rsidRPr="00B86DC9">
              <w:rPr>
                <w:sz w:val="22"/>
                <w:szCs w:val="22"/>
              </w:rPr>
              <w:t>Lp.</w:t>
            </w:r>
          </w:p>
        </w:tc>
        <w:tc>
          <w:tcPr>
            <w:tcW w:w="5371" w:type="dxa"/>
            <w:gridSpan w:val="2"/>
            <w:shd w:val="clear" w:color="auto" w:fill="F2F2F2" w:themeFill="background1" w:themeFillShade="F2"/>
            <w:vAlign w:val="center"/>
          </w:tcPr>
          <w:p w14:paraId="06D66612" w14:textId="77777777" w:rsidR="00883ADA" w:rsidRPr="00B86DC9" w:rsidRDefault="00883ADA" w:rsidP="00A37154">
            <w:pPr>
              <w:jc w:val="center"/>
              <w:rPr>
                <w:sz w:val="22"/>
                <w:szCs w:val="22"/>
              </w:rPr>
            </w:pPr>
            <w:r w:rsidRPr="00B86DC9">
              <w:rPr>
                <w:sz w:val="22"/>
                <w:szCs w:val="22"/>
              </w:rPr>
              <w:t xml:space="preserve">Opis efektów </w:t>
            </w:r>
            <w:r>
              <w:rPr>
                <w:sz w:val="22"/>
                <w:szCs w:val="22"/>
              </w:rPr>
              <w:t>uczenia się dla przedmiotu</w:t>
            </w:r>
          </w:p>
        </w:tc>
        <w:tc>
          <w:tcPr>
            <w:tcW w:w="1585" w:type="dxa"/>
            <w:gridSpan w:val="2"/>
            <w:shd w:val="clear" w:color="auto" w:fill="F2F2F2" w:themeFill="background1" w:themeFillShade="F2"/>
            <w:vAlign w:val="center"/>
          </w:tcPr>
          <w:p w14:paraId="6A167C7B" w14:textId="77777777" w:rsidR="00883ADA" w:rsidRPr="005A7876" w:rsidRDefault="00883ADA" w:rsidP="00A37154">
            <w:pPr>
              <w:jc w:val="center"/>
              <w:rPr>
                <w:color w:val="000000" w:themeColor="text1"/>
                <w:sz w:val="22"/>
                <w:szCs w:val="22"/>
              </w:rPr>
            </w:pPr>
            <w:r w:rsidRPr="005A7876">
              <w:rPr>
                <w:color w:val="000000" w:themeColor="text1"/>
                <w:sz w:val="22"/>
                <w:szCs w:val="22"/>
              </w:rPr>
              <w:t>Odniesienie do kierunkowych efektów uczenia się</w:t>
            </w:r>
          </w:p>
        </w:tc>
        <w:tc>
          <w:tcPr>
            <w:tcW w:w="1615" w:type="dxa"/>
            <w:shd w:val="clear" w:color="auto" w:fill="F2F2F2" w:themeFill="background1" w:themeFillShade="F2"/>
            <w:vAlign w:val="center"/>
          </w:tcPr>
          <w:p w14:paraId="7BB26082" w14:textId="77777777" w:rsidR="00883ADA" w:rsidRPr="008454B4" w:rsidRDefault="00883ADA" w:rsidP="00A37154">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83ADA" w:rsidRPr="00B86DC9" w14:paraId="14DB7267" w14:textId="77777777" w:rsidTr="00A37154">
        <w:trPr>
          <w:jc w:val="center"/>
        </w:trPr>
        <w:tc>
          <w:tcPr>
            <w:tcW w:w="9657" w:type="dxa"/>
            <w:gridSpan w:val="6"/>
            <w:shd w:val="clear" w:color="auto" w:fill="F2F2F2" w:themeFill="background1" w:themeFillShade="F2"/>
            <w:vAlign w:val="center"/>
          </w:tcPr>
          <w:p w14:paraId="373C06BE" w14:textId="77777777" w:rsidR="00883ADA" w:rsidRPr="005A7876" w:rsidRDefault="00883ADA" w:rsidP="00A37154">
            <w:pPr>
              <w:jc w:val="center"/>
              <w:rPr>
                <w:color w:val="000000" w:themeColor="text1"/>
                <w:sz w:val="22"/>
                <w:szCs w:val="22"/>
              </w:rPr>
            </w:pPr>
            <w:r w:rsidRPr="005A7876">
              <w:rPr>
                <w:color w:val="000000" w:themeColor="text1"/>
                <w:sz w:val="22"/>
                <w:szCs w:val="22"/>
              </w:rPr>
              <w:t>WIEDZA</w:t>
            </w:r>
          </w:p>
        </w:tc>
      </w:tr>
      <w:tr w:rsidR="00883ADA" w:rsidRPr="008014CC" w14:paraId="7D521CA8" w14:textId="77777777" w:rsidTr="00A37154">
        <w:trPr>
          <w:trHeight w:val="283"/>
          <w:jc w:val="center"/>
        </w:trPr>
        <w:tc>
          <w:tcPr>
            <w:tcW w:w="1086" w:type="dxa"/>
            <w:vAlign w:val="center"/>
          </w:tcPr>
          <w:p w14:paraId="41C0A8EB" w14:textId="77777777" w:rsidR="00883ADA" w:rsidRPr="00D049DD" w:rsidRDefault="00883ADA" w:rsidP="00A37154">
            <w:pPr>
              <w:jc w:val="center"/>
            </w:pPr>
            <w:r w:rsidRPr="00D049DD">
              <w:t>W</w:t>
            </w:r>
            <w:r>
              <w:t>1</w:t>
            </w:r>
          </w:p>
        </w:tc>
        <w:tc>
          <w:tcPr>
            <w:tcW w:w="5353" w:type="dxa"/>
          </w:tcPr>
          <w:p w14:paraId="171D0E80" w14:textId="77777777" w:rsidR="00883ADA" w:rsidRPr="00016784" w:rsidRDefault="00883ADA" w:rsidP="00A37154">
            <w:pPr>
              <w:jc w:val="both"/>
              <w:rPr>
                <w:bCs/>
                <w:iCs/>
              </w:rPr>
            </w:pPr>
            <w:r w:rsidRPr="00016784">
              <w:rPr>
                <w:bCs/>
                <w:iCs/>
              </w:rPr>
              <w:t>Ma wiedzę o trendach rozwojowych i najistotniejszych nowych osiągnięciach z zakresu przetwarzania odpadów.</w:t>
            </w:r>
          </w:p>
        </w:tc>
        <w:tc>
          <w:tcPr>
            <w:tcW w:w="1589" w:type="dxa"/>
            <w:gridSpan w:val="2"/>
            <w:vAlign w:val="center"/>
          </w:tcPr>
          <w:p w14:paraId="50C1F0C8" w14:textId="77777777" w:rsidR="00883ADA" w:rsidRPr="00797D49" w:rsidRDefault="00883ADA" w:rsidP="00A37154">
            <w:pPr>
              <w:jc w:val="center"/>
              <w:rPr>
                <w:bCs/>
              </w:rPr>
            </w:pPr>
            <w:r w:rsidRPr="00797D49">
              <w:rPr>
                <w:bCs/>
              </w:rPr>
              <w:t>K_W08</w:t>
            </w:r>
          </w:p>
        </w:tc>
        <w:tc>
          <w:tcPr>
            <w:tcW w:w="1629" w:type="dxa"/>
            <w:gridSpan w:val="2"/>
            <w:vAlign w:val="center"/>
          </w:tcPr>
          <w:p w14:paraId="3B3F0FE8" w14:textId="77777777" w:rsidR="00883ADA" w:rsidRPr="00797D49" w:rsidRDefault="00883ADA" w:rsidP="00A37154">
            <w:pPr>
              <w:jc w:val="center"/>
              <w:rPr>
                <w:color w:val="000000"/>
              </w:rPr>
            </w:pPr>
            <w:r w:rsidRPr="00797D49">
              <w:rPr>
                <w:color w:val="000000"/>
              </w:rPr>
              <w:t>PS7_WK</w:t>
            </w:r>
          </w:p>
        </w:tc>
      </w:tr>
      <w:tr w:rsidR="00883ADA" w:rsidRPr="008014CC" w14:paraId="367ED25F" w14:textId="77777777" w:rsidTr="00A37154">
        <w:trPr>
          <w:trHeight w:val="283"/>
          <w:jc w:val="center"/>
        </w:trPr>
        <w:tc>
          <w:tcPr>
            <w:tcW w:w="1086" w:type="dxa"/>
            <w:vAlign w:val="center"/>
          </w:tcPr>
          <w:p w14:paraId="52225004" w14:textId="77777777" w:rsidR="00883ADA" w:rsidRPr="00D049DD" w:rsidRDefault="00883ADA" w:rsidP="00A37154">
            <w:pPr>
              <w:jc w:val="center"/>
            </w:pPr>
            <w:r w:rsidRPr="00D049DD">
              <w:t>W</w:t>
            </w:r>
            <w:r>
              <w:t>2</w:t>
            </w:r>
          </w:p>
        </w:tc>
        <w:tc>
          <w:tcPr>
            <w:tcW w:w="5353" w:type="dxa"/>
          </w:tcPr>
          <w:p w14:paraId="09649461" w14:textId="77777777" w:rsidR="00883ADA" w:rsidRPr="00016784" w:rsidRDefault="00883ADA" w:rsidP="00A37154">
            <w:pPr>
              <w:jc w:val="both"/>
            </w:pPr>
            <w:r w:rsidRPr="00016784">
              <w:t>Ma szczegółową wiedzę z zakresu pojęć i zasad stosowanych w recyklingu/przetwarzaniu odpadów.</w:t>
            </w:r>
          </w:p>
        </w:tc>
        <w:tc>
          <w:tcPr>
            <w:tcW w:w="1589" w:type="dxa"/>
            <w:gridSpan w:val="2"/>
            <w:vAlign w:val="center"/>
          </w:tcPr>
          <w:p w14:paraId="729D086E" w14:textId="77777777" w:rsidR="00883ADA" w:rsidRPr="00797D49" w:rsidRDefault="00883ADA" w:rsidP="00A37154">
            <w:pPr>
              <w:jc w:val="center"/>
              <w:rPr>
                <w:bCs/>
              </w:rPr>
            </w:pPr>
            <w:r w:rsidRPr="00797D49">
              <w:rPr>
                <w:bCs/>
              </w:rPr>
              <w:t>K_W08</w:t>
            </w:r>
          </w:p>
        </w:tc>
        <w:tc>
          <w:tcPr>
            <w:tcW w:w="1629" w:type="dxa"/>
            <w:gridSpan w:val="2"/>
            <w:vAlign w:val="center"/>
          </w:tcPr>
          <w:p w14:paraId="0D5950D6" w14:textId="77777777" w:rsidR="00883ADA" w:rsidRPr="00797D49" w:rsidRDefault="00883ADA" w:rsidP="00A37154">
            <w:pPr>
              <w:jc w:val="center"/>
            </w:pPr>
            <w:r w:rsidRPr="00797D49">
              <w:rPr>
                <w:color w:val="000000"/>
              </w:rPr>
              <w:t>PS7_WK</w:t>
            </w:r>
          </w:p>
        </w:tc>
      </w:tr>
      <w:tr w:rsidR="00883ADA" w:rsidRPr="008014CC" w14:paraId="5A3E8B67" w14:textId="77777777" w:rsidTr="00A37154">
        <w:trPr>
          <w:trHeight w:val="283"/>
          <w:jc w:val="center"/>
        </w:trPr>
        <w:tc>
          <w:tcPr>
            <w:tcW w:w="1086" w:type="dxa"/>
            <w:vAlign w:val="center"/>
          </w:tcPr>
          <w:p w14:paraId="3A595BEE" w14:textId="77777777" w:rsidR="00883ADA" w:rsidRPr="00D049DD" w:rsidRDefault="00883ADA" w:rsidP="00A37154">
            <w:pPr>
              <w:jc w:val="center"/>
            </w:pPr>
            <w:r w:rsidRPr="00D049DD">
              <w:t>W</w:t>
            </w:r>
            <w:r>
              <w:t>3</w:t>
            </w:r>
          </w:p>
        </w:tc>
        <w:tc>
          <w:tcPr>
            <w:tcW w:w="5353" w:type="dxa"/>
          </w:tcPr>
          <w:p w14:paraId="11289600" w14:textId="77777777" w:rsidR="00883ADA" w:rsidRPr="00016784" w:rsidRDefault="00883ADA" w:rsidP="00A37154">
            <w:pPr>
              <w:jc w:val="both"/>
            </w:pPr>
            <w:r w:rsidRPr="00016784">
              <w:t>Ma pogłębioną wiedzę o procesach zmian w otoczeniu gospodarki w organizacji odpadami.</w:t>
            </w:r>
          </w:p>
        </w:tc>
        <w:tc>
          <w:tcPr>
            <w:tcW w:w="1589" w:type="dxa"/>
            <w:gridSpan w:val="2"/>
            <w:vAlign w:val="center"/>
          </w:tcPr>
          <w:p w14:paraId="5D0F3DFD" w14:textId="77777777" w:rsidR="00883ADA" w:rsidRPr="00797D49" w:rsidRDefault="00883ADA" w:rsidP="00A37154">
            <w:pPr>
              <w:jc w:val="center"/>
              <w:rPr>
                <w:bCs/>
              </w:rPr>
            </w:pPr>
            <w:r w:rsidRPr="00797D49">
              <w:rPr>
                <w:bCs/>
              </w:rPr>
              <w:t>K_W08</w:t>
            </w:r>
          </w:p>
        </w:tc>
        <w:tc>
          <w:tcPr>
            <w:tcW w:w="1629" w:type="dxa"/>
            <w:gridSpan w:val="2"/>
            <w:vAlign w:val="center"/>
          </w:tcPr>
          <w:p w14:paraId="2CC9F165" w14:textId="77777777" w:rsidR="00883ADA" w:rsidRPr="00797D49" w:rsidRDefault="00883ADA" w:rsidP="00A37154">
            <w:pPr>
              <w:jc w:val="center"/>
              <w:rPr>
                <w:color w:val="000000"/>
              </w:rPr>
            </w:pPr>
            <w:r w:rsidRPr="00797D49">
              <w:rPr>
                <w:color w:val="000000"/>
              </w:rPr>
              <w:t>PS7_WG</w:t>
            </w:r>
          </w:p>
        </w:tc>
      </w:tr>
      <w:tr w:rsidR="00883ADA" w:rsidRPr="00B86DC9" w14:paraId="65D047EB" w14:textId="77777777" w:rsidTr="00A37154">
        <w:trPr>
          <w:trHeight w:val="283"/>
          <w:jc w:val="center"/>
        </w:trPr>
        <w:tc>
          <w:tcPr>
            <w:tcW w:w="9657" w:type="dxa"/>
            <w:gridSpan w:val="6"/>
            <w:shd w:val="clear" w:color="auto" w:fill="F2F2F2" w:themeFill="background1" w:themeFillShade="F2"/>
          </w:tcPr>
          <w:p w14:paraId="2C76D4D9" w14:textId="77777777" w:rsidR="00883ADA" w:rsidRPr="00B86DC9" w:rsidRDefault="00883ADA" w:rsidP="00A37154">
            <w:pPr>
              <w:jc w:val="center"/>
              <w:rPr>
                <w:sz w:val="22"/>
                <w:szCs w:val="22"/>
              </w:rPr>
            </w:pPr>
            <w:r w:rsidRPr="00B86DC9">
              <w:rPr>
                <w:sz w:val="22"/>
                <w:szCs w:val="22"/>
              </w:rPr>
              <w:t>UMIEJĘTNOŚCI</w:t>
            </w:r>
          </w:p>
        </w:tc>
      </w:tr>
      <w:tr w:rsidR="00883ADA" w:rsidRPr="008014CC" w14:paraId="717CC8EF" w14:textId="77777777" w:rsidTr="00A37154">
        <w:trPr>
          <w:trHeight w:val="283"/>
          <w:jc w:val="center"/>
        </w:trPr>
        <w:tc>
          <w:tcPr>
            <w:tcW w:w="1086" w:type="dxa"/>
            <w:vAlign w:val="center"/>
          </w:tcPr>
          <w:p w14:paraId="02640054" w14:textId="77777777" w:rsidR="00883ADA" w:rsidRPr="00D049DD" w:rsidRDefault="00883ADA" w:rsidP="00A37154">
            <w:pPr>
              <w:jc w:val="center"/>
            </w:pPr>
            <w:r w:rsidRPr="00D049DD">
              <w:t>U1</w:t>
            </w:r>
          </w:p>
        </w:tc>
        <w:tc>
          <w:tcPr>
            <w:tcW w:w="5353" w:type="dxa"/>
          </w:tcPr>
          <w:p w14:paraId="516D56F4" w14:textId="77777777" w:rsidR="00883ADA" w:rsidRPr="00016784" w:rsidRDefault="00883ADA" w:rsidP="00A37154">
            <w:pPr>
              <w:jc w:val="both"/>
            </w:pPr>
            <w:r w:rsidRPr="00016784">
              <w:t>Potrafi przygotować dokumentację dotyczącą uzyskania zezwolenia z obszaru przetwarzania odpadów.</w:t>
            </w:r>
          </w:p>
        </w:tc>
        <w:tc>
          <w:tcPr>
            <w:tcW w:w="1589" w:type="dxa"/>
            <w:gridSpan w:val="2"/>
            <w:vAlign w:val="center"/>
          </w:tcPr>
          <w:p w14:paraId="6AADB092" w14:textId="77777777" w:rsidR="00883ADA" w:rsidRPr="001B06AF" w:rsidRDefault="00883ADA" w:rsidP="00A37154">
            <w:pPr>
              <w:jc w:val="center"/>
              <w:rPr>
                <w:bCs/>
              </w:rPr>
            </w:pPr>
            <w:r w:rsidRPr="00D049DD">
              <w:rPr>
                <w:bCs/>
              </w:rPr>
              <w:t>K_U02</w:t>
            </w:r>
          </w:p>
        </w:tc>
        <w:tc>
          <w:tcPr>
            <w:tcW w:w="1629" w:type="dxa"/>
            <w:gridSpan w:val="2"/>
            <w:vAlign w:val="center"/>
          </w:tcPr>
          <w:p w14:paraId="245BD165" w14:textId="77777777" w:rsidR="00883ADA" w:rsidRPr="00D049DD" w:rsidRDefault="00883ADA" w:rsidP="00A37154">
            <w:pPr>
              <w:jc w:val="center"/>
            </w:pPr>
            <w:r>
              <w:t>PS7_UO</w:t>
            </w:r>
          </w:p>
        </w:tc>
      </w:tr>
      <w:tr w:rsidR="00883ADA" w:rsidRPr="008014CC" w14:paraId="54CAAAB5" w14:textId="77777777" w:rsidTr="00A37154">
        <w:trPr>
          <w:trHeight w:val="283"/>
          <w:jc w:val="center"/>
        </w:trPr>
        <w:tc>
          <w:tcPr>
            <w:tcW w:w="1086" w:type="dxa"/>
            <w:vAlign w:val="center"/>
          </w:tcPr>
          <w:p w14:paraId="5B357055" w14:textId="77777777" w:rsidR="00883ADA" w:rsidRPr="00D049DD" w:rsidRDefault="00883ADA" w:rsidP="00A37154">
            <w:pPr>
              <w:jc w:val="center"/>
            </w:pPr>
            <w:r w:rsidRPr="00D049DD">
              <w:t>U2</w:t>
            </w:r>
          </w:p>
        </w:tc>
        <w:tc>
          <w:tcPr>
            <w:tcW w:w="5353" w:type="dxa"/>
          </w:tcPr>
          <w:p w14:paraId="2C23624B" w14:textId="77777777" w:rsidR="00883ADA" w:rsidRPr="00016784" w:rsidRDefault="00883ADA" w:rsidP="00A37154">
            <w:pPr>
              <w:jc w:val="both"/>
            </w:pPr>
            <w:r w:rsidRPr="00016784">
              <w:t xml:space="preserve">Posiada umiejętność klasyfikowania procesów przetwarzania odpadów zgodni z przepisami prawa. </w:t>
            </w:r>
          </w:p>
        </w:tc>
        <w:tc>
          <w:tcPr>
            <w:tcW w:w="1589" w:type="dxa"/>
            <w:gridSpan w:val="2"/>
            <w:vAlign w:val="center"/>
          </w:tcPr>
          <w:p w14:paraId="647EA2EC" w14:textId="77777777" w:rsidR="00883ADA" w:rsidRPr="001B06AF" w:rsidRDefault="00883ADA" w:rsidP="00A37154">
            <w:pPr>
              <w:jc w:val="center"/>
              <w:rPr>
                <w:bCs/>
              </w:rPr>
            </w:pPr>
            <w:r w:rsidRPr="00D049DD">
              <w:rPr>
                <w:bCs/>
              </w:rPr>
              <w:t>K_U08</w:t>
            </w:r>
          </w:p>
        </w:tc>
        <w:tc>
          <w:tcPr>
            <w:tcW w:w="1629" w:type="dxa"/>
            <w:gridSpan w:val="2"/>
            <w:vAlign w:val="center"/>
          </w:tcPr>
          <w:p w14:paraId="693D231B" w14:textId="77777777" w:rsidR="00883ADA" w:rsidRPr="00D049DD" w:rsidRDefault="00883ADA" w:rsidP="00A37154">
            <w:pPr>
              <w:jc w:val="center"/>
            </w:pPr>
            <w:r w:rsidRPr="00D049DD">
              <w:t>PS7_UW</w:t>
            </w:r>
          </w:p>
          <w:p w14:paraId="6978A7CF" w14:textId="77777777" w:rsidR="00883ADA" w:rsidRPr="00D049DD" w:rsidRDefault="00883ADA" w:rsidP="00A37154">
            <w:pPr>
              <w:jc w:val="center"/>
            </w:pPr>
            <w:r w:rsidRPr="00D049DD">
              <w:t>PS7_UU</w:t>
            </w:r>
          </w:p>
        </w:tc>
      </w:tr>
      <w:tr w:rsidR="00883ADA" w:rsidRPr="00B86DC9" w14:paraId="7026A90D" w14:textId="77777777" w:rsidTr="00A37154">
        <w:trPr>
          <w:trHeight w:val="283"/>
          <w:jc w:val="center"/>
        </w:trPr>
        <w:tc>
          <w:tcPr>
            <w:tcW w:w="9657" w:type="dxa"/>
            <w:gridSpan w:val="6"/>
            <w:shd w:val="clear" w:color="auto" w:fill="F2F2F2" w:themeFill="background1" w:themeFillShade="F2"/>
          </w:tcPr>
          <w:p w14:paraId="7E03BAEA" w14:textId="77777777" w:rsidR="00883ADA" w:rsidRPr="00B86DC9" w:rsidRDefault="00883ADA" w:rsidP="00A37154">
            <w:pPr>
              <w:jc w:val="center"/>
              <w:rPr>
                <w:sz w:val="22"/>
                <w:szCs w:val="22"/>
              </w:rPr>
            </w:pPr>
            <w:r w:rsidRPr="00B86DC9">
              <w:rPr>
                <w:sz w:val="22"/>
                <w:szCs w:val="22"/>
              </w:rPr>
              <w:t>KOMPETENCJE SPOŁECZNE</w:t>
            </w:r>
          </w:p>
        </w:tc>
      </w:tr>
      <w:tr w:rsidR="00883ADA" w:rsidRPr="00C207AC" w14:paraId="5CBAEDE6" w14:textId="77777777" w:rsidTr="00A37154">
        <w:trPr>
          <w:trHeight w:val="283"/>
          <w:jc w:val="center"/>
        </w:trPr>
        <w:tc>
          <w:tcPr>
            <w:tcW w:w="1086" w:type="dxa"/>
          </w:tcPr>
          <w:p w14:paraId="16305648" w14:textId="77777777" w:rsidR="00883ADA" w:rsidRPr="00C207AC" w:rsidRDefault="00883ADA" w:rsidP="00A37154">
            <w:pPr>
              <w:jc w:val="center"/>
            </w:pPr>
            <w:r w:rsidRPr="00C207AC">
              <w:t>K1</w:t>
            </w:r>
          </w:p>
        </w:tc>
        <w:tc>
          <w:tcPr>
            <w:tcW w:w="5353" w:type="dxa"/>
          </w:tcPr>
          <w:p w14:paraId="576AB3B0" w14:textId="77777777" w:rsidR="00883ADA" w:rsidRPr="00C207AC" w:rsidRDefault="00883ADA" w:rsidP="00A37154">
            <w:pPr>
              <w:jc w:val="both"/>
            </w:pPr>
            <w:r w:rsidRPr="00C207AC">
              <w:t>Prawidłowo identyfikuje i samodzielnie rozstrzyga dylematy związane z gospodarką odpadami oraz potrafi myśleć i działać w sposób przedsiębiorczy.</w:t>
            </w:r>
          </w:p>
        </w:tc>
        <w:tc>
          <w:tcPr>
            <w:tcW w:w="1589" w:type="dxa"/>
            <w:gridSpan w:val="2"/>
          </w:tcPr>
          <w:p w14:paraId="337C553C" w14:textId="77777777" w:rsidR="00883ADA" w:rsidRPr="00C207AC" w:rsidRDefault="00883ADA" w:rsidP="00A37154">
            <w:pPr>
              <w:jc w:val="center"/>
              <w:rPr>
                <w:bCs/>
              </w:rPr>
            </w:pPr>
            <w:r w:rsidRPr="00C207AC">
              <w:rPr>
                <w:bCs/>
              </w:rPr>
              <w:t>K_K04</w:t>
            </w:r>
          </w:p>
          <w:p w14:paraId="43DEA0A9" w14:textId="77777777" w:rsidR="00883ADA" w:rsidRPr="00C207AC" w:rsidRDefault="00883ADA" w:rsidP="00A37154">
            <w:pPr>
              <w:jc w:val="center"/>
            </w:pPr>
          </w:p>
        </w:tc>
        <w:tc>
          <w:tcPr>
            <w:tcW w:w="1629" w:type="dxa"/>
            <w:gridSpan w:val="2"/>
          </w:tcPr>
          <w:p w14:paraId="4EC64045" w14:textId="77777777" w:rsidR="00883ADA" w:rsidRPr="00C207AC" w:rsidRDefault="00883ADA" w:rsidP="00A37154">
            <w:pPr>
              <w:jc w:val="center"/>
            </w:pPr>
            <w:r w:rsidRPr="00C207AC">
              <w:t>PS7_KK</w:t>
            </w:r>
          </w:p>
          <w:p w14:paraId="269C7ED8" w14:textId="77777777" w:rsidR="00883ADA" w:rsidRPr="00C207AC" w:rsidRDefault="00883ADA" w:rsidP="00A37154">
            <w:pPr>
              <w:jc w:val="center"/>
            </w:pPr>
          </w:p>
        </w:tc>
      </w:tr>
    </w:tbl>
    <w:p w14:paraId="0A456AB2" w14:textId="77777777" w:rsidR="00883ADA" w:rsidRPr="00C768F9" w:rsidRDefault="00883ADA" w:rsidP="00883ADA">
      <w:pPr>
        <w:pStyle w:val="Akapitzlist"/>
        <w:numPr>
          <w:ilvl w:val="0"/>
          <w:numId w:val="23"/>
        </w:numPr>
        <w:tabs>
          <w:tab w:val="left" w:pos="284"/>
        </w:tabs>
        <w:spacing w:before="120" w:after="120"/>
        <w:rPr>
          <w:b/>
          <w:sz w:val="22"/>
          <w:szCs w:val="22"/>
        </w:rPr>
      </w:pPr>
      <w:r w:rsidRPr="00C768F9">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83ADA" w:rsidRPr="00B86DC9" w14:paraId="39564EBD" w14:textId="77777777" w:rsidTr="00A37154">
        <w:trPr>
          <w:jc w:val="center"/>
        </w:trPr>
        <w:tc>
          <w:tcPr>
            <w:tcW w:w="9638" w:type="dxa"/>
          </w:tcPr>
          <w:p w14:paraId="241AF5D9" w14:textId="77777777" w:rsidR="00883ADA" w:rsidRPr="00B86DC9" w:rsidRDefault="00883ADA" w:rsidP="00A37154">
            <w:pPr>
              <w:jc w:val="both"/>
              <w:rPr>
                <w:sz w:val="22"/>
                <w:szCs w:val="22"/>
              </w:rPr>
            </w:pPr>
            <w:r w:rsidRPr="00B86DC9">
              <w:rPr>
                <w:sz w:val="22"/>
                <w:szCs w:val="22"/>
              </w:rPr>
              <w:t>wykład multimedialny</w:t>
            </w:r>
            <w:r>
              <w:rPr>
                <w:sz w:val="22"/>
                <w:szCs w:val="22"/>
              </w:rPr>
              <w:t>, ćwiczenia laboratoryjne, projekt</w:t>
            </w:r>
            <w:r w:rsidRPr="00B86DC9">
              <w:rPr>
                <w:sz w:val="22"/>
                <w:szCs w:val="22"/>
              </w:rPr>
              <w:t xml:space="preserve">, </w:t>
            </w:r>
            <w:r>
              <w:rPr>
                <w:sz w:val="22"/>
                <w:szCs w:val="22"/>
              </w:rPr>
              <w:t>zajęcia terenowe</w:t>
            </w:r>
          </w:p>
        </w:tc>
      </w:tr>
    </w:tbl>
    <w:p w14:paraId="3F177862" w14:textId="77777777" w:rsidR="00883ADA" w:rsidRPr="00B86DC9" w:rsidRDefault="00883ADA" w:rsidP="00883ADA">
      <w:pPr>
        <w:numPr>
          <w:ilvl w:val="0"/>
          <w:numId w:val="23"/>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83ADA" w:rsidRPr="00B86DC9" w14:paraId="7100AC22" w14:textId="77777777" w:rsidTr="00A37154">
        <w:trPr>
          <w:jc w:val="center"/>
        </w:trPr>
        <w:tc>
          <w:tcPr>
            <w:tcW w:w="9638" w:type="dxa"/>
          </w:tcPr>
          <w:p w14:paraId="02722BA3" w14:textId="77777777" w:rsidR="00883ADA" w:rsidRPr="00B86DC9" w:rsidRDefault="00883ADA" w:rsidP="00A37154">
            <w:pPr>
              <w:pStyle w:val="Akapitzlist1"/>
              <w:ind w:left="34"/>
              <w:jc w:val="both"/>
              <w:rPr>
                <w:b/>
                <w:sz w:val="22"/>
                <w:szCs w:val="22"/>
              </w:rPr>
            </w:pPr>
            <w:r w:rsidRPr="004546E8">
              <w:rPr>
                <w:sz w:val="22"/>
                <w:szCs w:val="22"/>
              </w:rPr>
              <w:t xml:space="preserve">wykład-egzamin pisemny; ćwiczenia laboratoryjne- sprawozdanie i kolokwium, zajęcia </w:t>
            </w:r>
            <w:proofErr w:type="spellStart"/>
            <w:r w:rsidRPr="004546E8">
              <w:rPr>
                <w:sz w:val="22"/>
                <w:szCs w:val="22"/>
              </w:rPr>
              <w:t>projektowe-wykonanie</w:t>
            </w:r>
            <w:proofErr w:type="spellEnd"/>
            <w:r w:rsidRPr="004546E8">
              <w:rPr>
                <w:sz w:val="22"/>
                <w:szCs w:val="22"/>
              </w:rPr>
              <w:t xml:space="preserve"> projektu</w:t>
            </w:r>
          </w:p>
        </w:tc>
      </w:tr>
    </w:tbl>
    <w:p w14:paraId="41D87CBB" w14:textId="77777777" w:rsidR="00883ADA" w:rsidRPr="00B86DC9" w:rsidRDefault="00883ADA" w:rsidP="00883ADA">
      <w:pPr>
        <w:numPr>
          <w:ilvl w:val="0"/>
          <w:numId w:val="23"/>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83ADA" w:rsidRPr="00B86DC9" w14:paraId="43883C21" w14:textId="77777777" w:rsidTr="00A37154">
        <w:trPr>
          <w:jc w:val="center"/>
        </w:trPr>
        <w:tc>
          <w:tcPr>
            <w:tcW w:w="2214" w:type="dxa"/>
            <w:shd w:val="clear" w:color="auto" w:fill="F2F2F2" w:themeFill="background1" w:themeFillShade="F2"/>
          </w:tcPr>
          <w:p w14:paraId="2935DD63" w14:textId="77777777" w:rsidR="00883ADA" w:rsidRPr="00B86DC9" w:rsidRDefault="00883ADA"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Wykłady</w:t>
            </w:r>
          </w:p>
        </w:tc>
        <w:tc>
          <w:tcPr>
            <w:tcW w:w="7424" w:type="dxa"/>
          </w:tcPr>
          <w:p w14:paraId="127AF56F" w14:textId="77777777" w:rsidR="00883ADA" w:rsidRDefault="00883ADA" w:rsidP="00A37154">
            <w:pPr>
              <w:jc w:val="both"/>
            </w:pPr>
            <w:r>
              <w:t>Pojęcie recyklingu.</w:t>
            </w:r>
          </w:p>
          <w:p w14:paraId="12266E55" w14:textId="77777777" w:rsidR="00883ADA" w:rsidRDefault="00883ADA" w:rsidP="00A37154">
            <w:pPr>
              <w:jc w:val="both"/>
            </w:pPr>
            <w:r>
              <w:t>Rodzaje recyklingu.</w:t>
            </w:r>
          </w:p>
          <w:p w14:paraId="67635F89" w14:textId="77777777" w:rsidR="00883ADA" w:rsidRDefault="00883ADA" w:rsidP="00A37154">
            <w:pPr>
              <w:jc w:val="both"/>
            </w:pPr>
            <w:r>
              <w:t>Zbieranie/przetwarzanie odpadów – pozwolenia, monitoring wizyjny, zabezpieczenie roszczeń</w:t>
            </w:r>
          </w:p>
          <w:p w14:paraId="6A54EE7F" w14:textId="77777777" w:rsidR="00883ADA" w:rsidRDefault="00883ADA" w:rsidP="00A37154">
            <w:pPr>
              <w:jc w:val="both"/>
            </w:pPr>
            <w:r>
              <w:t>Instalacje służące zagospodarowaniu odpadów wymagające pozwolenia sektorowego / zintegrowanego.</w:t>
            </w:r>
          </w:p>
          <w:p w14:paraId="574E7546" w14:textId="77777777" w:rsidR="00883ADA" w:rsidRDefault="00883ADA" w:rsidP="00A37154">
            <w:pPr>
              <w:jc w:val="both"/>
            </w:pPr>
            <w:r>
              <w:t xml:space="preserve">Składowisko odpadów niebezpiecznych / innych niż niebezpieczne </w:t>
            </w:r>
          </w:p>
          <w:p w14:paraId="77F5D0EC" w14:textId="77777777" w:rsidR="00883ADA" w:rsidRPr="00D7191E" w:rsidRDefault="00883ADA" w:rsidP="00A37154">
            <w:pPr>
              <w:jc w:val="both"/>
            </w:pPr>
            <w:r>
              <w:t xml:space="preserve">Kompostowania Odpadów Ulegających Biodegradacji </w:t>
            </w:r>
            <w:r w:rsidRPr="00D7191E">
              <w:t>- Biologiczne przetwarzanie odpadów – biologiczne procesy przekształcania</w:t>
            </w:r>
          </w:p>
          <w:p w14:paraId="2C5CED6A" w14:textId="77777777" w:rsidR="00883ADA" w:rsidRDefault="00883ADA" w:rsidP="00A37154">
            <w:pPr>
              <w:jc w:val="both"/>
            </w:pPr>
            <w:r>
              <w:t xml:space="preserve">Stacja Segregacji Odpadów - </w:t>
            </w:r>
            <w:r w:rsidRPr="00C01130">
              <w:t>Mechaniczne przetwarzanie odpadów – sortownie odpadów.</w:t>
            </w:r>
          </w:p>
          <w:p w14:paraId="040CC2C5" w14:textId="77777777" w:rsidR="00883ADA" w:rsidRDefault="00883ADA" w:rsidP="00A37154">
            <w:pPr>
              <w:jc w:val="both"/>
            </w:pPr>
            <w:r>
              <w:t>Zakład Termicznego Przekształcania Odpadów - t</w:t>
            </w:r>
            <w:r w:rsidRPr="00C01130">
              <w:t>ermiczne przetwarzanie odpadów – instalacje do termicznego przekształcania.</w:t>
            </w:r>
          </w:p>
          <w:p w14:paraId="7898A913" w14:textId="77777777" w:rsidR="00883ADA" w:rsidRDefault="00883ADA" w:rsidP="00A37154">
            <w:pPr>
              <w:jc w:val="both"/>
            </w:pPr>
            <w:r>
              <w:t xml:space="preserve">Baza Danych o Odpadach </w:t>
            </w:r>
          </w:p>
          <w:p w14:paraId="139B2FDF" w14:textId="77777777" w:rsidR="00883ADA" w:rsidRPr="004A7DBD" w:rsidRDefault="00883ADA" w:rsidP="00A37154">
            <w:pPr>
              <w:jc w:val="both"/>
            </w:pPr>
            <w:r>
              <w:t>Poziomy recyklingu odpadów komunalnych</w:t>
            </w:r>
          </w:p>
        </w:tc>
      </w:tr>
      <w:tr w:rsidR="00883ADA" w:rsidRPr="00B86DC9" w14:paraId="582C5B38" w14:textId="77777777" w:rsidTr="00A37154">
        <w:trPr>
          <w:jc w:val="center"/>
        </w:trPr>
        <w:tc>
          <w:tcPr>
            <w:tcW w:w="2214" w:type="dxa"/>
            <w:shd w:val="clear" w:color="auto" w:fill="F2F2F2" w:themeFill="background1" w:themeFillShade="F2"/>
          </w:tcPr>
          <w:p w14:paraId="5C7787B7" w14:textId="77777777" w:rsidR="00883ADA" w:rsidRPr="00B86DC9" w:rsidRDefault="00883ADA"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laboratoryjne</w:t>
            </w:r>
          </w:p>
        </w:tc>
        <w:tc>
          <w:tcPr>
            <w:tcW w:w="7424" w:type="dxa"/>
          </w:tcPr>
          <w:p w14:paraId="709E6D7D" w14:textId="77777777" w:rsidR="00883ADA" w:rsidRDefault="00883ADA" w:rsidP="00A37154">
            <w:r>
              <w:t xml:space="preserve">Recykling </w:t>
            </w:r>
            <w:proofErr w:type="gramStart"/>
            <w:r>
              <w:t>materiałowy  odpadów</w:t>
            </w:r>
            <w:proofErr w:type="gramEnd"/>
            <w:r>
              <w:t xml:space="preserve"> polimerowych na przykładzie np. nakrętek (pokaz)</w:t>
            </w:r>
            <w:r w:rsidRPr="009C6329">
              <w:t xml:space="preserve"> </w:t>
            </w:r>
          </w:p>
          <w:p w14:paraId="08DB57D7" w14:textId="77777777" w:rsidR="00883ADA" w:rsidRPr="009C6329" w:rsidRDefault="00883ADA" w:rsidP="00A37154">
            <w:r>
              <w:t xml:space="preserve">Recykling chemiczny- Odzysk ałunu z puszek aluminiowych. Recykling organiczny- Ocena przydatności powstałego produktu po kompostowaniu </w:t>
            </w:r>
            <w:r w:rsidRPr="009C6329">
              <w:t>Procesy przetwarzania odpadów (odzysk/recykling, unieszkodliwianie)</w:t>
            </w:r>
          </w:p>
          <w:p w14:paraId="61C5774B" w14:textId="77777777" w:rsidR="00883ADA" w:rsidRPr="009C6329" w:rsidRDefault="00883ADA" w:rsidP="00A37154">
            <w:r w:rsidRPr="009C6329">
              <w:t>Instalacje do przetwarzania odpadów</w:t>
            </w:r>
            <w:r>
              <w:t xml:space="preserve">. </w:t>
            </w:r>
          </w:p>
          <w:p w14:paraId="6F7E6E2E" w14:textId="77777777" w:rsidR="00883ADA" w:rsidRPr="009C6329" w:rsidRDefault="00883ADA" w:rsidP="00A37154">
            <w:r w:rsidRPr="009C6329">
              <w:t>Pozwolenia na przetwarzanie, wytwarzanie i zbieranie odpadów: określenie obowiązku posiadania właściwego zezwolenia, określenie organu ochrony środowiska właściwego do wydania zezwolenia</w:t>
            </w:r>
          </w:p>
          <w:p w14:paraId="6055D72A" w14:textId="77777777" w:rsidR="00883ADA" w:rsidRPr="00CC6ED6" w:rsidRDefault="00883ADA" w:rsidP="00A37154">
            <w:r w:rsidRPr="009C6329">
              <w:t>Odpady opakowaniowe – materiały i ich oznaczenia, przydatność do odzysku/recyklingu.</w:t>
            </w:r>
          </w:p>
        </w:tc>
      </w:tr>
      <w:tr w:rsidR="00883ADA" w:rsidRPr="00B86DC9" w14:paraId="4BA26D7D" w14:textId="77777777" w:rsidTr="00A37154">
        <w:trPr>
          <w:jc w:val="center"/>
        </w:trPr>
        <w:tc>
          <w:tcPr>
            <w:tcW w:w="2214" w:type="dxa"/>
            <w:shd w:val="clear" w:color="auto" w:fill="F2F2F2" w:themeFill="background1" w:themeFillShade="F2"/>
          </w:tcPr>
          <w:p w14:paraId="38B461F0" w14:textId="77777777" w:rsidR="00883ADA" w:rsidRPr="00B86DC9" w:rsidRDefault="00883ADA"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7B1E11EB" w14:textId="77777777" w:rsidR="00883ADA" w:rsidRPr="00114ACC" w:rsidRDefault="00883ADA"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9C6329">
              <w:t>Projekt wniosku o zezwolenie w zakresie odzysku/recyklingu odpadów.</w:t>
            </w:r>
            <w:r>
              <w:t xml:space="preserve"> W miarę możliwości realizacji wizyta studyjna w Zakładzie Gospodarki Odpadami.</w:t>
            </w:r>
          </w:p>
        </w:tc>
      </w:tr>
    </w:tbl>
    <w:p w14:paraId="314F3DD6" w14:textId="77777777" w:rsidR="00883ADA" w:rsidRPr="00B86DC9" w:rsidRDefault="00883ADA" w:rsidP="00883ADA">
      <w:pPr>
        <w:numPr>
          <w:ilvl w:val="0"/>
          <w:numId w:val="23"/>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0"/>
        <w:gridCol w:w="1743"/>
        <w:gridCol w:w="2551"/>
        <w:gridCol w:w="2444"/>
      </w:tblGrid>
      <w:tr w:rsidR="00883ADA" w:rsidRPr="00B86DC9" w14:paraId="759C4D06" w14:textId="77777777" w:rsidTr="00A37154">
        <w:trPr>
          <w:jc w:val="center"/>
        </w:trPr>
        <w:tc>
          <w:tcPr>
            <w:tcW w:w="1501" w:type="pct"/>
            <w:vMerge w:val="restart"/>
            <w:shd w:val="clear" w:color="auto" w:fill="F2F2F2" w:themeFill="background1" w:themeFillShade="F2"/>
            <w:vAlign w:val="center"/>
          </w:tcPr>
          <w:p w14:paraId="48040406" w14:textId="77777777" w:rsidR="00883ADA" w:rsidRPr="002851F8" w:rsidRDefault="00883ADA" w:rsidP="00A37154">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3499" w:type="pct"/>
            <w:gridSpan w:val="3"/>
            <w:shd w:val="clear" w:color="auto" w:fill="F2F2F2" w:themeFill="background1" w:themeFillShade="F2"/>
            <w:vAlign w:val="center"/>
          </w:tcPr>
          <w:p w14:paraId="5D1B2661" w14:textId="77777777" w:rsidR="00883ADA" w:rsidRPr="002851F8" w:rsidRDefault="00883ADA" w:rsidP="00A37154">
            <w:pPr>
              <w:jc w:val="center"/>
              <w:rPr>
                <w:color w:val="000000"/>
                <w:sz w:val="22"/>
                <w:szCs w:val="22"/>
              </w:rPr>
            </w:pPr>
            <w:r w:rsidRPr="002851F8">
              <w:rPr>
                <w:color w:val="000000"/>
                <w:sz w:val="22"/>
                <w:szCs w:val="22"/>
              </w:rPr>
              <w:t>Forma oceny</w:t>
            </w:r>
          </w:p>
        </w:tc>
      </w:tr>
      <w:tr w:rsidR="00883ADA" w:rsidRPr="00B86DC9" w14:paraId="62E3E0D3" w14:textId="77777777" w:rsidTr="00A37154">
        <w:trPr>
          <w:jc w:val="center"/>
        </w:trPr>
        <w:tc>
          <w:tcPr>
            <w:tcW w:w="1501" w:type="pct"/>
            <w:vMerge/>
            <w:shd w:val="clear" w:color="auto" w:fill="F2F2F2" w:themeFill="background1" w:themeFillShade="F2"/>
            <w:vAlign w:val="center"/>
          </w:tcPr>
          <w:p w14:paraId="0843CDB4" w14:textId="77777777" w:rsidR="00883ADA" w:rsidRPr="002851F8" w:rsidRDefault="00883ADA" w:rsidP="00A37154">
            <w:pPr>
              <w:jc w:val="center"/>
              <w:rPr>
                <w:b/>
                <w:color w:val="000000"/>
                <w:sz w:val="22"/>
                <w:szCs w:val="22"/>
              </w:rPr>
            </w:pPr>
          </w:p>
        </w:tc>
        <w:tc>
          <w:tcPr>
            <w:tcW w:w="905" w:type="pct"/>
            <w:shd w:val="clear" w:color="auto" w:fill="F2F2F2" w:themeFill="background1" w:themeFillShade="F2"/>
            <w:vAlign w:val="center"/>
          </w:tcPr>
          <w:p w14:paraId="2C3722DF" w14:textId="77777777" w:rsidR="00883ADA" w:rsidRPr="002851F8" w:rsidRDefault="00883ADA" w:rsidP="00A37154">
            <w:pPr>
              <w:jc w:val="center"/>
              <w:rPr>
                <w:color w:val="000000"/>
                <w:sz w:val="22"/>
                <w:szCs w:val="22"/>
              </w:rPr>
            </w:pPr>
            <w:r w:rsidRPr="002851F8">
              <w:rPr>
                <w:color w:val="000000"/>
                <w:sz w:val="22"/>
                <w:szCs w:val="22"/>
              </w:rPr>
              <w:t xml:space="preserve">Egzamin </w:t>
            </w:r>
            <w:r>
              <w:rPr>
                <w:color w:val="000000"/>
                <w:sz w:val="22"/>
                <w:szCs w:val="22"/>
              </w:rPr>
              <w:t>pisemny</w:t>
            </w:r>
          </w:p>
        </w:tc>
        <w:tc>
          <w:tcPr>
            <w:tcW w:w="1325" w:type="pct"/>
            <w:shd w:val="clear" w:color="auto" w:fill="F2F2F2" w:themeFill="background1" w:themeFillShade="F2"/>
            <w:vAlign w:val="center"/>
          </w:tcPr>
          <w:p w14:paraId="5A418C7E" w14:textId="77777777" w:rsidR="00883ADA" w:rsidRPr="002851F8" w:rsidRDefault="00883ADA" w:rsidP="00A37154">
            <w:pPr>
              <w:jc w:val="center"/>
              <w:rPr>
                <w:color w:val="000000"/>
                <w:sz w:val="22"/>
                <w:szCs w:val="22"/>
              </w:rPr>
            </w:pPr>
            <w:r>
              <w:rPr>
                <w:color w:val="000000"/>
                <w:sz w:val="22"/>
                <w:szCs w:val="22"/>
              </w:rPr>
              <w:t>Sprawozdanie i kolokwium</w:t>
            </w:r>
          </w:p>
        </w:tc>
        <w:tc>
          <w:tcPr>
            <w:tcW w:w="1269" w:type="pct"/>
            <w:shd w:val="clear" w:color="auto" w:fill="F2F2F2" w:themeFill="background1" w:themeFillShade="F2"/>
            <w:vAlign w:val="center"/>
          </w:tcPr>
          <w:p w14:paraId="1FB7A28E" w14:textId="77777777" w:rsidR="00883ADA" w:rsidRPr="002851F8" w:rsidRDefault="00883ADA" w:rsidP="00A37154">
            <w:pPr>
              <w:jc w:val="center"/>
              <w:rPr>
                <w:color w:val="000000"/>
                <w:sz w:val="22"/>
                <w:szCs w:val="22"/>
              </w:rPr>
            </w:pPr>
            <w:r w:rsidRPr="002851F8">
              <w:rPr>
                <w:color w:val="000000"/>
                <w:sz w:val="22"/>
                <w:szCs w:val="22"/>
              </w:rPr>
              <w:t>Projekt</w:t>
            </w:r>
          </w:p>
        </w:tc>
      </w:tr>
      <w:tr w:rsidR="00883ADA" w:rsidRPr="00B86DC9" w14:paraId="0256FD22" w14:textId="77777777" w:rsidTr="00A37154">
        <w:trPr>
          <w:trHeight w:val="283"/>
          <w:jc w:val="center"/>
        </w:trPr>
        <w:tc>
          <w:tcPr>
            <w:tcW w:w="1501" w:type="pct"/>
          </w:tcPr>
          <w:p w14:paraId="5B34E42E" w14:textId="77777777" w:rsidR="00883ADA" w:rsidRPr="002851F8" w:rsidRDefault="00883ADA" w:rsidP="00A37154">
            <w:pPr>
              <w:jc w:val="center"/>
              <w:rPr>
                <w:color w:val="000000"/>
                <w:sz w:val="22"/>
                <w:szCs w:val="22"/>
              </w:rPr>
            </w:pPr>
            <w:r w:rsidRPr="002851F8">
              <w:rPr>
                <w:color w:val="000000"/>
                <w:sz w:val="22"/>
                <w:szCs w:val="22"/>
              </w:rPr>
              <w:t>W1</w:t>
            </w:r>
          </w:p>
        </w:tc>
        <w:tc>
          <w:tcPr>
            <w:tcW w:w="905" w:type="pct"/>
          </w:tcPr>
          <w:p w14:paraId="17229746" w14:textId="77777777" w:rsidR="00883ADA" w:rsidRPr="002851F8" w:rsidRDefault="00883ADA" w:rsidP="00A37154">
            <w:pPr>
              <w:jc w:val="center"/>
              <w:rPr>
                <w:color w:val="000000"/>
                <w:sz w:val="22"/>
                <w:szCs w:val="22"/>
              </w:rPr>
            </w:pPr>
            <w:r>
              <w:rPr>
                <w:color w:val="000000"/>
                <w:sz w:val="22"/>
                <w:szCs w:val="22"/>
              </w:rPr>
              <w:t>x</w:t>
            </w:r>
          </w:p>
        </w:tc>
        <w:tc>
          <w:tcPr>
            <w:tcW w:w="1325" w:type="pct"/>
          </w:tcPr>
          <w:p w14:paraId="251214C0" w14:textId="77777777" w:rsidR="00883ADA" w:rsidRPr="002851F8" w:rsidRDefault="00883ADA" w:rsidP="00A37154">
            <w:pPr>
              <w:jc w:val="center"/>
              <w:rPr>
                <w:color w:val="000000"/>
                <w:sz w:val="22"/>
                <w:szCs w:val="22"/>
              </w:rPr>
            </w:pPr>
          </w:p>
        </w:tc>
        <w:tc>
          <w:tcPr>
            <w:tcW w:w="1269" w:type="pct"/>
          </w:tcPr>
          <w:p w14:paraId="41B2C5B1" w14:textId="77777777" w:rsidR="00883ADA" w:rsidRPr="002851F8" w:rsidRDefault="00883ADA" w:rsidP="00A37154">
            <w:pPr>
              <w:jc w:val="center"/>
              <w:rPr>
                <w:color w:val="000000"/>
                <w:sz w:val="22"/>
                <w:szCs w:val="22"/>
              </w:rPr>
            </w:pPr>
          </w:p>
        </w:tc>
      </w:tr>
      <w:tr w:rsidR="00883ADA" w:rsidRPr="00B86DC9" w14:paraId="69C270CB" w14:textId="77777777" w:rsidTr="00A37154">
        <w:trPr>
          <w:trHeight w:val="283"/>
          <w:jc w:val="center"/>
        </w:trPr>
        <w:tc>
          <w:tcPr>
            <w:tcW w:w="1501" w:type="pct"/>
          </w:tcPr>
          <w:p w14:paraId="5E39AF0E" w14:textId="77777777" w:rsidR="00883ADA" w:rsidRPr="002851F8" w:rsidRDefault="00883ADA" w:rsidP="00A37154">
            <w:pPr>
              <w:jc w:val="center"/>
              <w:rPr>
                <w:color w:val="000000"/>
                <w:sz w:val="22"/>
                <w:szCs w:val="22"/>
              </w:rPr>
            </w:pPr>
            <w:r>
              <w:rPr>
                <w:color w:val="000000"/>
                <w:sz w:val="22"/>
                <w:szCs w:val="22"/>
              </w:rPr>
              <w:t>W2</w:t>
            </w:r>
          </w:p>
        </w:tc>
        <w:tc>
          <w:tcPr>
            <w:tcW w:w="905" w:type="pct"/>
          </w:tcPr>
          <w:p w14:paraId="65FDA4A5" w14:textId="77777777" w:rsidR="00883ADA" w:rsidRPr="002851F8" w:rsidRDefault="00883ADA" w:rsidP="00A37154">
            <w:pPr>
              <w:jc w:val="center"/>
              <w:rPr>
                <w:color w:val="000000"/>
                <w:sz w:val="22"/>
                <w:szCs w:val="22"/>
              </w:rPr>
            </w:pPr>
            <w:r>
              <w:rPr>
                <w:color w:val="000000"/>
                <w:sz w:val="22"/>
                <w:szCs w:val="22"/>
              </w:rPr>
              <w:t>x</w:t>
            </w:r>
          </w:p>
        </w:tc>
        <w:tc>
          <w:tcPr>
            <w:tcW w:w="1325" w:type="pct"/>
          </w:tcPr>
          <w:p w14:paraId="4EA248C0" w14:textId="77777777" w:rsidR="00883ADA" w:rsidRPr="002851F8" w:rsidRDefault="00883ADA" w:rsidP="00A37154">
            <w:pPr>
              <w:jc w:val="center"/>
              <w:rPr>
                <w:color w:val="000000"/>
                <w:sz w:val="22"/>
                <w:szCs w:val="22"/>
              </w:rPr>
            </w:pPr>
          </w:p>
        </w:tc>
        <w:tc>
          <w:tcPr>
            <w:tcW w:w="1269" w:type="pct"/>
          </w:tcPr>
          <w:p w14:paraId="42CDBC6D" w14:textId="77777777" w:rsidR="00883ADA" w:rsidRPr="002851F8" w:rsidRDefault="00883ADA" w:rsidP="00A37154">
            <w:pPr>
              <w:jc w:val="center"/>
              <w:rPr>
                <w:color w:val="000000"/>
                <w:sz w:val="22"/>
                <w:szCs w:val="22"/>
              </w:rPr>
            </w:pPr>
          </w:p>
        </w:tc>
      </w:tr>
      <w:tr w:rsidR="00883ADA" w:rsidRPr="00B86DC9" w14:paraId="46755EFB" w14:textId="77777777" w:rsidTr="00A37154">
        <w:trPr>
          <w:trHeight w:val="283"/>
          <w:jc w:val="center"/>
        </w:trPr>
        <w:tc>
          <w:tcPr>
            <w:tcW w:w="1501" w:type="pct"/>
          </w:tcPr>
          <w:p w14:paraId="636E1BB9" w14:textId="77777777" w:rsidR="00883ADA" w:rsidRDefault="00883ADA" w:rsidP="00A37154">
            <w:pPr>
              <w:jc w:val="center"/>
              <w:rPr>
                <w:color w:val="000000"/>
                <w:sz w:val="22"/>
                <w:szCs w:val="22"/>
              </w:rPr>
            </w:pPr>
            <w:r>
              <w:rPr>
                <w:color w:val="000000"/>
                <w:sz w:val="22"/>
                <w:szCs w:val="22"/>
              </w:rPr>
              <w:t>W3</w:t>
            </w:r>
          </w:p>
        </w:tc>
        <w:tc>
          <w:tcPr>
            <w:tcW w:w="905" w:type="pct"/>
          </w:tcPr>
          <w:p w14:paraId="122A6B57" w14:textId="77777777" w:rsidR="00883ADA" w:rsidRDefault="00883ADA" w:rsidP="00A37154">
            <w:pPr>
              <w:jc w:val="center"/>
              <w:rPr>
                <w:color w:val="000000"/>
                <w:sz w:val="22"/>
                <w:szCs w:val="22"/>
              </w:rPr>
            </w:pPr>
            <w:r>
              <w:rPr>
                <w:color w:val="000000"/>
                <w:sz w:val="22"/>
                <w:szCs w:val="22"/>
              </w:rPr>
              <w:t>x</w:t>
            </w:r>
          </w:p>
        </w:tc>
        <w:tc>
          <w:tcPr>
            <w:tcW w:w="1325" w:type="pct"/>
          </w:tcPr>
          <w:p w14:paraId="0064A800" w14:textId="77777777" w:rsidR="00883ADA" w:rsidRPr="002851F8" w:rsidRDefault="00883ADA" w:rsidP="00A37154">
            <w:pPr>
              <w:jc w:val="center"/>
              <w:rPr>
                <w:color w:val="000000"/>
                <w:sz w:val="22"/>
                <w:szCs w:val="22"/>
              </w:rPr>
            </w:pPr>
          </w:p>
        </w:tc>
        <w:tc>
          <w:tcPr>
            <w:tcW w:w="1269" w:type="pct"/>
          </w:tcPr>
          <w:p w14:paraId="308DAEBD" w14:textId="77777777" w:rsidR="00883ADA" w:rsidRPr="002851F8" w:rsidRDefault="00883ADA" w:rsidP="00A37154">
            <w:pPr>
              <w:jc w:val="center"/>
              <w:rPr>
                <w:color w:val="000000"/>
                <w:sz w:val="22"/>
                <w:szCs w:val="22"/>
              </w:rPr>
            </w:pPr>
          </w:p>
        </w:tc>
      </w:tr>
      <w:tr w:rsidR="00883ADA" w:rsidRPr="00B86DC9" w14:paraId="6D3963BF" w14:textId="77777777" w:rsidTr="00A37154">
        <w:trPr>
          <w:trHeight w:val="283"/>
          <w:jc w:val="center"/>
        </w:trPr>
        <w:tc>
          <w:tcPr>
            <w:tcW w:w="1501" w:type="pct"/>
          </w:tcPr>
          <w:p w14:paraId="1FC98EA4" w14:textId="77777777" w:rsidR="00883ADA" w:rsidRPr="002851F8" w:rsidRDefault="00883ADA" w:rsidP="00A37154">
            <w:pPr>
              <w:jc w:val="center"/>
              <w:rPr>
                <w:color w:val="000000"/>
                <w:sz w:val="22"/>
                <w:szCs w:val="22"/>
              </w:rPr>
            </w:pPr>
            <w:r w:rsidRPr="002851F8">
              <w:rPr>
                <w:color w:val="000000"/>
                <w:sz w:val="22"/>
                <w:szCs w:val="22"/>
              </w:rPr>
              <w:t>U1</w:t>
            </w:r>
          </w:p>
        </w:tc>
        <w:tc>
          <w:tcPr>
            <w:tcW w:w="905" w:type="pct"/>
          </w:tcPr>
          <w:p w14:paraId="1271D9AF" w14:textId="77777777" w:rsidR="00883ADA" w:rsidRPr="002851F8" w:rsidRDefault="00883ADA" w:rsidP="00A37154">
            <w:pPr>
              <w:jc w:val="center"/>
              <w:rPr>
                <w:color w:val="000000"/>
                <w:sz w:val="22"/>
                <w:szCs w:val="22"/>
              </w:rPr>
            </w:pPr>
          </w:p>
        </w:tc>
        <w:tc>
          <w:tcPr>
            <w:tcW w:w="1325" w:type="pct"/>
          </w:tcPr>
          <w:p w14:paraId="34B8D994" w14:textId="77777777" w:rsidR="00883ADA" w:rsidRPr="002851F8" w:rsidRDefault="00883ADA" w:rsidP="00A37154">
            <w:pPr>
              <w:jc w:val="center"/>
              <w:rPr>
                <w:color w:val="000000"/>
                <w:sz w:val="22"/>
                <w:szCs w:val="22"/>
              </w:rPr>
            </w:pPr>
            <w:r>
              <w:rPr>
                <w:color w:val="000000"/>
                <w:sz w:val="22"/>
                <w:szCs w:val="22"/>
              </w:rPr>
              <w:t>x</w:t>
            </w:r>
          </w:p>
        </w:tc>
        <w:tc>
          <w:tcPr>
            <w:tcW w:w="1269" w:type="pct"/>
          </w:tcPr>
          <w:p w14:paraId="327FD5CA" w14:textId="77777777" w:rsidR="00883ADA" w:rsidRPr="002851F8" w:rsidRDefault="00883ADA" w:rsidP="00A37154">
            <w:pPr>
              <w:jc w:val="center"/>
              <w:rPr>
                <w:color w:val="000000"/>
                <w:sz w:val="22"/>
                <w:szCs w:val="22"/>
              </w:rPr>
            </w:pPr>
            <w:r>
              <w:rPr>
                <w:color w:val="000000"/>
                <w:sz w:val="22"/>
                <w:szCs w:val="22"/>
              </w:rPr>
              <w:t>x</w:t>
            </w:r>
          </w:p>
        </w:tc>
      </w:tr>
      <w:tr w:rsidR="00883ADA" w:rsidRPr="00B86DC9" w14:paraId="644CD5BB" w14:textId="77777777" w:rsidTr="00A37154">
        <w:trPr>
          <w:trHeight w:val="283"/>
          <w:jc w:val="center"/>
        </w:trPr>
        <w:tc>
          <w:tcPr>
            <w:tcW w:w="1501" w:type="pct"/>
          </w:tcPr>
          <w:p w14:paraId="4DB48D86" w14:textId="77777777" w:rsidR="00883ADA" w:rsidRPr="002851F8" w:rsidRDefault="00883ADA" w:rsidP="00A37154">
            <w:pPr>
              <w:jc w:val="center"/>
              <w:rPr>
                <w:color w:val="000000"/>
                <w:sz w:val="22"/>
                <w:szCs w:val="22"/>
              </w:rPr>
            </w:pPr>
            <w:r>
              <w:rPr>
                <w:color w:val="000000"/>
                <w:sz w:val="22"/>
                <w:szCs w:val="22"/>
              </w:rPr>
              <w:t>U2</w:t>
            </w:r>
          </w:p>
        </w:tc>
        <w:tc>
          <w:tcPr>
            <w:tcW w:w="905" w:type="pct"/>
          </w:tcPr>
          <w:p w14:paraId="22A62054" w14:textId="77777777" w:rsidR="00883ADA" w:rsidRPr="002851F8" w:rsidRDefault="00883ADA" w:rsidP="00A37154">
            <w:pPr>
              <w:jc w:val="center"/>
              <w:rPr>
                <w:color w:val="000000"/>
                <w:sz w:val="22"/>
                <w:szCs w:val="22"/>
              </w:rPr>
            </w:pPr>
            <w:r>
              <w:rPr>
                <w:color w:val="000000"/>
                <w:sz w:val="22"/>
                <w:szCs w:val="22"/>
              </w:rPr>
              <w:t>x</w:t>
            </w:r>
          </w:p>
        </w:tc>
        <w:tc>
          <w:tcPr>
            <w:tcW w:w="1325" w:type="pct"/>
          </w:tcPr>
          <w:p w14:paraId="5A32F767" w14:textId="77777777" w:rsidR="00883ADA" w:rsidRPr="002851F8" w:rsidRDefault="00883ADA" w:rsidP="00A37154">
            <w:pPr>
              <w:jc w:val="center"/>
              <w:rPr>
                <w:color w:val="000000"/>
                <w:sz w:val="22"/>
                <w:szCs w:val="22"/>
              </w:rPr>
            </w:pPr>
            <w:r>
              <w:rPr>
                <w:color w:val="000000"/>
                <w:sz w:val="22"/>
                <w:szCs w:val="22"/>
              </w:rPr>
              <w:t>x</w:t>
            </w:r>
          </w:p>
        </w:tc>
        <w:tc>
          <w:tcPr>
            <w:tcW w:w="1269" w:type="pct"/>
          </w:tcPr>
          <w:p w14:paraId="704A0FCB" w14:textId="77777777" w:rsidR="00883ADA" w:rsidRPr="002851F8" w:rsidRDefault="00883ADA" w:rsidP="00A37154">
            <w:pPr>
              <w:jc w:val="center"/>
              <w:rPr>
                <w:color w:val="000000"/>
                <w:sz w:val="22"/>
                <w:szCs w:val="22"/>
              </w:rPr>
            </w:pPr>
          </w:p>
        </w:tc>
      </w:tr>
      <w:tr w:rsidR="00883ADA" w:rsidRPr="00B86DC9" w14:paraId="7BD85E20" w14:textId="77777777" w:rsidTr="00A37154">
        <w:trPr>
          <w:trHeight w:val="283"/>
          <w:jc w:val="center"/>
        </w:trPr>
        <w:tc>
          <w:tcPr>
            <w:tcW w:w="1501" w:type="pct"/>
          </w:tcPr>
          <w:p w14:paraId="72B051DA" w14:textId="77777777" w:rsidR="00883ADA" w:rsidRPr="002851F8" w:rsidRDefault="00883ADA" w:rsidP="00A37154">
            <w:pPr>
              <w:jc w:val="center"/>
              <w:rPr>
                <w:color w:val="000000"/>
                <w:sz w:val="22"/>
                <w:szCs w:val="22"/>
              </w:rPr>
            </w:pPr>
            <w:r w:rsidRPr="002851F8">
              <w:rPr>
                <w:color w:val="000000"/>
                <w:sz w:val="22"/>
                <w:szCs w:val="22"/>
              </w:rPr>
              <w:t>K1</w:t>
            </w:r>
          </w:p>
        </w:tc>
        <w:tc>
          <w:tcPr>
            <w:tcW w:w="905" w:type="pct"/>
          </w:tcPr>
          <w:p w14:paraId="7141201D" w14:textId="77777777" w:rsidR="00883ADA" w:rsidRPr="002851F8" w:rsidRDefault="00883ADA" w:rsidP="00A37154">
            <w:pPr>
              <w:jc w:val="center"/>
              <w:rPr>
                <w:color w:val="000000"/>
                <w:sz w:val="22"/>
                <w:szCs w:val="22"/>
              </w:rPr>
            </w:pPr>
          </w:p>
        </w:tc>
        <w:tc>
          <w:tcPr>
            <w:tcW w:w="1325" w:type="pct"/>
          </w:tcPr>
          <w:p w14:paraId="6A79E58E" w14:textId="77777777" w:rsidR="00883ADA" w:rsidRPr="002851F8" w:rsidRDefault="00883ADA" w:rsidP="00A37154">
            <w:pPr>
              <w:jc w:val="center"/>
              <w:rPr>
                <w:color w:val="000000"/>
                <w:sz w:val="22"/>
                <w:szCs w:val="22"/>
              </w:rPr>
            </w:pPr>
            <w:r>
              <w:rPr>
                <w:color w:val="000000"/>
                <w:sz w:val="22"/>
                <w:szCs w:val="22"/>
              </w:rPr>
              <w:t>x</w:t>
            </w:r>
          </w:p>
        </w:tc>
        <w:tc>
          <w:tcPr>
            <w:tcW w:w="1269" w:type="pct"/>
          </w:tcPr>
          <w:p w14:paraId="61685D83" w14:textId="77777777" w:rsidR="00883ADA" w:rsidRPr="002851F8" w:rsidRDefault="00883ADA" w:rsidP="00A37154">
            <w:pPr>
              <w:jc w:val="center"/>
              <w:rPr>
                <w:color w:val="000000"/>
                <w:sz w:val="22"/>
                <w:szCs w:val="22"/>
              </w:rPr>
            </w:pPr>
          </w:p>
        </w:tc>
      </w:tr>
    </w:tbl>
    <w:p w14:paraId="369FF546" w14:textId="77777777" w:rsidR="00883ADA" w:rsidRPr="00C768F9" w:rsidRDefault="00883ADA" w:rsidP="00883ADA">
      <w:pPr>
        <w:pStyle w:val="Akapitzlist"/>
        <w:numPr>
          <w:ilvl w:val="0"/>
          <w:numId w:val="23"/>
        </w:numPr>
        <w:tabs>
          <w:tab w:val="left" w:pos="284"/>
        </w:tabs>
        <w:spacing w:before="120" w:after="120"/>
        <w:rPr>
          <w:b/>
          <w:iCs/>
          <w:color w:val="000000"/>
          <w:sz w:val="22"/>
          <w:szCs w:val="22"/>
        </w:rPr>
      </w:pPr>
      <w:r w:rsidRPr="00C768F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83ADA" w:rsidRPr="00B86DC9" w14:paraId="0695426B" w14:textId="77777777" w:rsidTr="00A37154">
        <w:trPr>
          <w:jc w:val="center"/>
        </w:trPr>
        <w:tc>
          <w:tcPr>
            <w:tcW w:w="1789" w:type="dxa"/>
            <w:shd w:val="clear" w:color="auto" w:fill="F2F2F2" w:themeFill="background1" w:themeFillShade="F2"/>
          </w:tcPr>
          <w:p w14:paraId="31915DD1" w14:textId="77777777" w:rsidR="00883ADA" w:rsidRPr="00B86DC9" w:rsidRDefault="00883ADA"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30C8D72B" w14:textId="77777777" w:rsidR="00883ADA" w:rsidRPr="00FC2FCB" w:rsidRDefault="00883ADA" w:rsidP="00883ADA">
            <w:pPr>
              <w:numPr>
                <w:ilvl w:val="0"/>
                <w:numId w:val="6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FC2FCB">
              <w:t xml:space="preserve">Ustawa z dnia 14 grudnia 2012 r. o odpadach </w:t>
            </w:r>
            <w:r>
              <w:t xml:space="preserve">z </w:t>
            </w:r>
            <w:proofErr w:type="spellStart"/>
            <w:r>
              <w:t>późn</w:t>
            </w:r>
            <w:proofErr w:type="spellEnd"/>
            <w:r>
              <w:t>. zmianami)</w:t>
            </w:r>
          </w:p>
          <w:p w14:paraId="23F367F6" w14:textId="77777777" w:rsidR="00883ADA" w:rsidRPr="00FC2FCB" w:rsidRDefault="00883ADA" w:rsidP="00883ADA">
            <w:pPr>
              <w:numPr>
                <w:ilvl w:val="0"/>
                <w:numId w:val="6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FC2FCB">
              <w:t>Ustawa z dnia 27 kwietnia 2001 r. prawo ochrony środowiska (Dz.U.2001.62.627 z zm.)</w:t>
            </w:r>
          </w:p>
          <w:p w14:paraId="4BE80BF4" w14:textId="77777777" w:rsidR="00883ADA" w:rsidRDefault="00883ADA" w:rsidP="00883ADA">
            <w:pPr>
              <w:numPr>
                <w:ilvl w:val="0"/>
                <w:numId w:val="61"/>
              </w:numPr>
              <w:shd w:val="clear" w:color="auto" w:fill="FFFFFF"/>
              <w:spacing w:after="120"/>
              <w:outlineLvl w:val="1"/>
              <w:rPr>
                <w:color w:val="000000"/>
              </w:rPr>
            </w:pPr>
            <w:r w:rsidRPr="005021C9">
              <w:rPr>
                <w:color w:val="000000"/>
              </w:rPr>
              <w:t>Rozporządzenie Ministra Klimatu z dnia 2 stycznia 2020 r. w sprawie katalogu odpadów</w:t>
            </w:r>
          </w:p>
          <w:p w14:paraId="201F6356" w14:textId="77777777" w:rsidR="00883ADA" w:rsidRPr="00756CA1" w:rsidRDefault="00883ADA" w:rsidP="00883ADA">
            <w:pPr>
              <w:numPr>
                <w:ilvl w:val="0"/>
                <w:numId w:val="61"/>
              </w:numPr>
            </w:pPr>
            <w:proofErr w:type="spellStart"/>
            <w:r w:rsidRPr="00756CA1">
              <w:t>Wielgosiński</w:t>
            </w:r>
            <w:proofErr w:type="spellEnd"/>
            <w:r w:rsidRPr="00756CA1">
              <w:t xml:space="preserve"> G. 2020 Termiczne Przekształcanie Odpadów”,</w:t>
            </w:r>
            <w:r>
              <w:t xml:space="preserve"> Wydawnictwo Nowa Energia</w:t>
            </w:r>
          </w:p>
          <w:p w14:paraId="6F32AFF5" w14:textId="77777777" w:rsidR="00883ADA" w:rsidRPr="002B3FDD" w:rsidRDefault="00883ADA" w:rsidP="00883ADA">
            <w:pPr>
              <w:numPr>
                <w:ilvl w:val="0"/>
                <w:numId w:val="61"/>
              </w:numPr>
            </w:pPr>
            <w:proofErr w:type="spellStart"/>
            <w:r>
              <w:t>Jędrczak</w:t>
            </w:r>
            <w:proofErr w:type="spellEnd"/>
            <w:r>
              <w:t xml:space="preserve"> A., </w:t>
            </w:r>
            <w:proofErr w:type="gramStart"/>
            <w:r>
              <w:t>2008 .</w:t>
            </w:r>
            <w:r w:rsidRPr="005021C9">
              <w:t>Biologiczne</w:t>
            </w:r>
            <w:proofErr w:type="gramEnd"/>
            <w:r w:rsidRPr="005021C9">
              <w:t xml:space="preserve"> przetwarzanie odpadów</w:t>
            </w:r>
            <w:r>
              <w:t xml:space="preserve"> Warszaw PWN</w:t>
            </w:r>
          </w:p>
        </w:tc>
      </w:tr>
      <w:tr w:rsidR="00883ADA" w:rsidRPr="00B86DC9" w14:paraId="1A2C3D2C" w14:textId="77777777" w:rsidTr="00A37154">
        <w:trPr>
          <w:jc w:val="center"/>
        </w:trPr>
        <w:tc>
          <w:tcPr>
            <w:tcW w:w="1789" w:type="dxa"/>
            <w:shd w:val="clear" w:color="auto" w:fill="F2F2F2" w:themeFill="background1" w:themeFillShade="F2"/>
          </w:tcPr>
          <w:p w14:paraId="2721B274" w14:textId="77777777" w:rsidR="00883ADA" w:rsidRPr="00B86DC9" w:rsidRDefault="00883ADA"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52C7CCBA" w14:textId="77777777" w:rsidR="00883ADA" w:rsidRPr="00FC2FCB" w:rsidRDefault="00883ADA" w:rsidP="00883ADA">
            <w:pPr>
              <w:numPr>
                <w:ilvl w:val="0"/>
                <w:numId w:val="6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Cs/>
              </w:rPr>
            </w:pPr>
            <w:proofErr w:type="spellStart"/>
            <w:r w:rsidRPr="00FC2FCB">
              <w:rPr>
                <w:bCs/>
              </w:rPr>
              <w:t>Seachtling</w:t>
            </w:r>
            <w:proofErr w:type="spellEnd"/>
            <w:r w:rsidRPr="00FC2FCB">
              <w:rPr>
                <w:bCs/>
              </w:rPr>
              <w:t>: Tworzywa sztuczne – poradnik, WNT 2000</w:t>
            </w:r>
          </w:p>
          <w:p w14:paraId="5605EB70" w14:textId="77777777" w:rsidR="00883ADA" w:rsidRPr="00FC2FCB" w:rsidRDefault="00883ADA" w:rsidP="00883ADA">
            <w:pPr>
              <w:numPr>
                <w:ilvl w:val="0"/>
                <w:numId w:val="6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Cs/>
              </w:rPr>
            </w:pPr>
            <w:r w:rsidRPr="00FC2FCB">
              <w:rPr>
                <w:bCs/>
              </w:rPr>
              <w:t>R. Sikora: Przetwórstwo Tworzyw Wielkocząsteczkowych. Wydawnictwo Edukacyjne ŻAK, Warszawa 1993.</w:t>
            </w:r>
          </w:p>
          <w:p w14:paraId="3C2608CC" w14:textId="77777777" w:rsidR="00883ADA" w:rsidRPr="00FC2FCB" w:rsidRDefault="00883ADA" w:rsidP="00883ADA">
            <w:pPr>
              <w:numPr>
                <w:ilvl w:val="0"/>
                <w:numId w:val="6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Cs/>
              </w:rPr>
            </w:pPr>
            <w:r w:rsidRPr="00FC2FCB">
              <w:rPr>
                <w:bCs/>
              </w:rPr>
              <w:t>Praca zbiorowa: Recykling materiałów polimerowych. WNT, Warszawa 1997</w:t>
            </w:r>
          </w:p>
        </w:tc>
      </w:tr>
    </w:tbl>
    <w:p w14:paraId="2E338A44" w14:textId="77777777" w:rsidR="00883ADA" w:rsidRDefault="00883ADA" w:rsidP="00883ADA">
      <w:pPr>
        <w:numPr>
          <w:ilvl w:val="0"/>
          <w:numId w:val="61"/>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Pr>
          <w:b/>
          <w:color w:val="000000" w:themeColor="text1"/>
          <w:sz w:val="22"/>
          <w:szCs w:val="22"/>
        </w:rPr>
        <w:t>ECTS</w:t>
      </w:r>
      <w:r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83ADA" w:rsidRPr="005A7876" w14:paraId="6EC6AD69" w14:textId="77777777" w:rsidTr="00A37154">
        <w:trPr>
          <w:trHeight w:val="769"/>
          <w:jc w:val="center"/>
        </w:trPr>
        <w:tc>
          <w:tcPr>
            <w:tcW w:w="7246" w:type="dxa"/>
            <w:gridSpan w:val="2"/>
            <w:shd w:val="clear" w:color="auto" w:fill="F2F2F2" w:themeFill="background1" w:themeFillShade="F2"/>
            <w:vAlign w:val="center"/>
          </w:tcPr>
          <w:p w14:paraId="0A4C1EE9" w14:textId="77777777" w:rsidR="00883ADA" w:rsidRPr="00A16C39" w:rsidRDefault="00883ADA" w:rsidP="00A37154">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254A79B5" w14:textId="77777777" w:rsidR="00883ADA" w:rsidRPr="00A16C39" w:rsidRDefault="00883ADA" w:rsidP="00A37154">
            <w:pPr>
              <w:jc w:val="center"/>
              <w:rPr>
                <w:color w:val="000000" w:themeColor="text1"/>
                <w:sz w:val="22"/>
                <w:szCs w:val="22"/>
              </w:rPr>
            </w:pPr>
            <w:r w:rsidRPr="00A16C39">
              <w:rPr>
                <w:color w:val="000000" w:themeColor="text1"/>
                <w:sz w:val="22"/>
                <w:szCs w:val="22"/>
              </w:rPr>
              <w:t>Obciążenie studenta – Liczba godzin</w:t>
            </w:r>
          </w:p>
          <w:p w14:paraId="352BDCE9" w14:textId="77777777" w:rsidR="00883ADA" w:rsidRPr="00A16C39" w:rsidRDefault="00883ADA" w:rsidP="00A37154">
            <w:pPr>
              <w:jc w:val="center"/>
              <w:rPr>
                <w:color w:val="000000" w:themeColor="text1"/>
                <w:sz w:val="22"/>
                <w:szCs w:val="22"/>
              </w:rPr>
            </w:pPr>
            <w:r>
              <w:rPr>
                <w:color w:val="000000" w:themeColor="text1"/>
                <w:sz w:val="22"/>
                <w:szCs w:val="22"/>
              </w:rPr>
              <w:t xml:space="preserve">  </w:t>
            </w:r>
          </w:p>
        </w:tc>
      </w:tr>
      <w:tr w:rsidR="00883ADA" w:rsidRPr="005A7876" w14:paraId="4D9033B2" w14:textId="77777777" w:rsidTr="00A37154">
        <w:trPr>
          <w:trHeight w:val="340"/>
          <w:jc w:val="center"/>
        </w:trPr>
        <w:tc>
          <w:tcPr>
            <w:tcW w:w="2978" w:type="dxa"/>
            <w:vMerge w:val="restart"/>
          </w:tcPr>
          <w:p w14:paraId="56F77C05" w14:textId="77777777" w:rsidR="00883ADA" w:rsidRPr="00A16C39" w:rsidRDefault="00883ADA" w:rsidP="00A37154">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6F5DB4CA" w14:textId="77777777" w:rsidR="00883ADA" w:rsidRPr="00A16C39" w:rsidRDefault="00883ADA" w:rsidP="00A37154">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78ED9593" w14:textId="77777777" w:rsidR="00883ADA" w:rsidRPr="00FC2FCB" w:rsidRDefault="00883ADA" w:rsidP="00A37154">
            <w:pPr>
              <w:jc w:val="center"/>
              <w:rPr>
                <w:sz w:val="22"/>
                <w:szCs w:val="22"/>
              </w:rPr>
            </w:pPr>
            <w:r>
              <w:rPr>
                <w:sz w:val="22"/>
                <w:szCs w:val="22"/>
              </w:rPr>
              <w:t>35</w:t>
            </w:r>
          </w:p>
        </w:tc>
      </w:tr>
      <w:tr w:rsidR="00883ADA" w:rsidRPr="005A7876" w14:paraId="3484A50E" w14:textId="77777777" w:rsidTr="00A37154">
        <w:trPr>
          <w:trHeight w:val="271"/>
          <w:jc w:val="center"/>
        </w:trPr>
        <w:tc>
          <w:tcPr>
            <w:tcW w:w="2978" w:type="dxa"/>
            <w:vMerge/>
          </w:tcPr>
          <w:p w14:paraId="301C00EB" w14:textId="77777777" w:rsidR="00883ADA" w:rsidRPr="00A16C39" w:rsidRDefault="00883ADA" w:rsidP="00A37154">
            <w:pPr>
              <w:rPr>
                <w:color w:val="000000" w:themeColor="text1"/>
                <w:sz w:val="22"/>
                <w:szCs w:val="22"/>
              </w:rPr>
            </w:pPr>
          </w:p>
        </w:tc>
        <w:tc>
          <w:tcPr>
            <w:tcW w:w="4268" w:type="dxa"/>
          </w:tcPr>
          <w:p w14:paraId="3D5BF543" w14:textId="77777777" w:rsidR="00883ADA" w:rsidRPr="00A16C39" w:rsidRDefault="00883ADA" w:rsidP="00A37154">
            <w:pPr>
              <w:ind w:left="88"/>
              <w:rPr>
                <w:color w:val="000000" w:themeColor="text1"/>
                <w:sz w:val="22"/>
                <w:szCs w:val="22"/>
              </w:rPr>
            </w:pPr>
            <w:r w:rsidRPr="00A16C39">
              <w:rPr>
                <w:color w:val="000000" w:themeColor="text1"/>
                <w:sz w:val="22"/>
                <w:szCs w:val="22"/>
              </w:rPr>
              <w:t xml:space="preserve">Konsultacje </w:t>
            </w:r>
          </w:p>
        </w:tc>
        <w:tc>
          <w:tcPr>
            <w:tcW w:w="2393" w:type="dxa"/>
          </w:tcPr>
          <w:p w14:paraId="0BDCE688" w14:textId="77777777" w:rsidR="00883ADA" w:rsidRPr="00FC2FCB" w:rsidRDefault="00883ADA" w:rsidP="00A37154">
            <w:pPr>
              <w:jc w:val="center"/>
              <w:rPr>
                <w:sz w:val="22"/>
                <w:szCs w:val="22"/>
              </w:rPr>
            </w:pPr>
            <w:r>
              <w:rPr>
                <w:sz w:val="22"/>
                <w:szCs w:val="22"/>
              </w:rPr>
              <w:t>15</w:t>
            </w:r>
          </w:p>
        </w:tc>
      </w:tr>
      <w:tr w:rsidR="00883ADA" w:rsidRPr="005A7876" w14:paraId="2EF92C64" w14:textId="77777777" w:rsidTr="00A37154">
        <w:trPr>
          <w:trHeight w:val="177"/>
          <w:jc w:val="center"/>
        </w:trPr>
        <w:tc>
          <w:tcPr>
            <w:tcW w:w="2978" w:type="dxa"/>
            <w:vMerge w:val="restart"/>
          </w:tcPr>
          <w:p w14:paraId="5FBCE605" w14:textId="77777777" w:rsidR="00883ADA" w:rsidRPr="00A16C39" w:rsidRDefault="00883ADA" w:rsidP="00A37154">
            <w:pPr>
              <w:rPr>
                <w:color w:val="000000" w:themeColor="text1"/>
                <w:sz w:val="22"/>
                <w:szCs w:val="22"/>
              </w:rPr>
            </w:pPr>
          </w:p>
          <w:p w14:paraId="6CD14925" w14:textId="77777777" w:rsidR="00883ADA" w:rsidRPr="00A16C39" w:rsidRDefault="00883ADA" w:rsidP="00A37154">
            <w:pPr>
              <w:rPr>
                <w:color w:val="000000" w:themeColor="text1"/>
                <w:sz w:val="22"/>
                <w:szCs w:val="22"/>
              </w:rPr>
            </w:pPr>
            <w:r w:rsidRPr="00A16C39">
              <w:rPr>
                <w:color w:val="000000" w:themeColor="text1"/>
                <w:sz w:val="22"/>
                <w:szCs w:val="22"/>
              </w:rPr>
              <w:t xml:space="preserve">Praca własna studenta </w:t>
            </w:r>
          </w:p>
        </w:tc>
        <w:tc>
          <w:tcPr>
            <w:tcW w:w="4268" w:type="dxa"/>
          </w:tcPr>
          <w:p w14:paraId="33F00FE5" w14:textId="77777777" w:rsidR="00883ADA" w:rsidRPr="00A16C39" w:rsidRDefault="00883ADA" w:rsidP="00A37154">
            <w:pPr>
              <w:ind w:left="88"/>
              <w:rPr>
                <w:color w:val="000000" w:themeColor="text1"/>
                <w:sz w:val="22"/>
                <w:szCs w:val="22"/>
              </w:rPr>
            </w:pPr>
            <w:r w:rsidRPr="00A16C39">
              <w:rPr>
                <w:color w:val="000000" w:themeColor="text1"/>
                <w:sz w:val="22"/>
                <w:szCs w:val="22"/>
              </w:rPr>
              <w:t>Przygotowanie do zajęć</w:t>
            </w:r>
          </w:p>
        </w:tc>
        <w:tc>
          <w:tcPr>
            <w:tcW w:w="2393" w:type="dxa"/>
          </w:tcPr>
          <w:p w14:paraId="1B9E9CFC" w14:textId="77777777" w:rsidR="00883ADA" w:rsidRPr="00FC2FCB" w:rsidRDefault="00883ADA" w:rsidP="00A37154">
            <w:pPr>
              <w:jc w:val="center"/>
              <w:rPr>
                <w:sz w:val="22"/>
                <w:szCs w:val="22"/>
              </w:rPr>
            </w:pPr>
            <w:r w:rsidRPr="00FC2FCB">
              <w:rPr>
                <w:sz w:val="22"/>
                <w:szCs w:val="22"/>
              </w:rPr>
              <w:t>15</w:t>
            </w:r>
          </w:p>
        </w:tc>
      </w:tr>
      <w:tr w:rsidR="00883ADA" w:rsidRPr="005A7876" w14:paraId="671A79B8" w14:textId="77777777" w:rsidTr="00A37154">
        <w:trPr>
          <w:trHeight w:val="137"/>
          <w:jc w:val="center"/>
        </w:trPr>
        <w:tc>
          <w:tcPr>
            <w:tcW w:w="2978" w:type="dxa"/>
            <w:vMerge/>
          </w:tcPr>
          <w:p w14:paraId="2828BEB0" w14:textId="77777777" w:rsidR="00883ADA" w:rsidRPr="00A16C39" w:rsidRDefault="00883ADA" w:rsidP="00A37154">
            <w:pPr>
              <w:rPr>
                <w:color w:val="000000" w:themeColor="text1"/>
                <w:sz w:val="22"/>
                <w:szCs w:val="22"/>
              </w:rPr>
            </w:pPr>
          </w:p>
        </w:tc>
        <w:tc>
          <w:tcPr>
            <w:tcW w:w="4268" w:type="dxa"/>
          </w:tcPr>
          <w:p w14:paraId="3E282EEB" w14:textId="77777777" w:rsidR="00883ADA" w:rsidRPr="00A16C39" w:rsidRDefault="00883ADA" w:rsidP="00A37154">
            <w:pPr>
              <w:ind w:left="88"/>
              <w:rPr>
                <w:color w:val="000000" w:themeColor="text1"/>
                <w:sz w:val="22"/>
                <w:szCs w:val="22"/>
              </w:rPr>
            </w:pPr>
            <w:r w:rsidRPr="00A16C39">
              <w:rPr>
                <w:color w:val="000000" w:themeColor="text1"/>
                <w:sz w:val="22"/>
                <w:szCs w:val="22"/>
              </w:rPr>
              <w:t>Studiowanie literatury</w:t>
            </w:r>
          </w:p>
        </w:tc>
        <w:tc>
          <w:tcPr>
            <w:tcW w:w="2393" w:type="dxa"/>
          </w:tcPr>
          <w:p w14:paraId="269CC411" w14:textId="77777777" w:rsidR="00883ADA" w:rsidRPr="00FC2FCB" w:rsidRDefault="00883ADA" w:rsidP="00A37154">
            <w:pPr>
              <w:jc w:val="center"/>
              <w:rPr>
                <w:sz w:val="22"/>
                <w:szCs w:val="22"/>
              </w:rPr>
            </w:pPr>
            <w:r w:rsidRPr="00FC2FCB">
              <w:rPr>
                <w:sz w:val="22"/>
                <w:szCs w:val="22"/>
              </w:rPr>
              <w:t>15</w:t>
            </w:r>
          </w:p>
        </w:tc>
      </w:tr>
      <w:tr w:rsidR="00883ADA" w:rsidRPr="005A7876" w14:paraId="0531A9D1" w14:textId="77777777" w:rsidTr="00A37154">
        <w:trPr>
          <w:trHeight w:val="340"/>
          <w:jc w:val="center"/>
        </w:trPr>
        <w:tc>
          <w:tcPr>
            <w:tcW w:w="2978" w:type="dxa"/>
            <w:vMerge/>
          </w:tcPr>
          <w:p w14:paraId="7DBC74DC" w14:textId="77777777" w:rsidR="00883ADA" w:rsidRPr="00A16C39" w:rsidRDefault="00883ADA" w:rsidP="00A37154">
            <w:pPr>
              <w:rPr>
                <w:color w:val="000000" w:themeColor="text1"/>
                <w:sz w:val="22"/>
                <w:szCs w:val="22"/>
              </w:rPr>
            </w:pPr>
          </w:p>
        </w:tc>
        <w:tc>
          <w:tcPr>
            <w:tcW w:w="4268" w:type="dxa"/>
          </w:tcPr>
          <w:p w14:paraId="41DC2724" w14:textId="77777777" w:rsidR="00883ADA" w:rsidRPr="00A16C39" w:rsidRDefault="00883ADA" w:rsidP="00A37154">
            <w:pPr>
              <w:ind w:left="88"/>
              <w:rPr>
                <w:color w:val="000000" w:themeColor="text1"/>
                <w:sz w:val="22"/>
                <w:szCs w:val="22"/>
              </w:rPr>
            </w:pPr>
            <w:r w:rsidRPr="00A16C39">
              <w:rPr>
                <w:color w:val="000000" w:themeColor="text1"/>
                <w:sz w:val="22"/>
                <w:szCs w:val="22"/>
              </w:rPr>
              <w:t xml:space="preserve">Inne (przygotowanie do egzaminu, zaliczeń, </w:t>
            </w:r>
          </w:p>
          <w:p w14:paraId="35D65670" w14:textId="77777777" w:rsidR="00883ADA" w:rsidRPr="00A16C39" w:rsidRDefault="00883ADA" w:rsidP="00A37154">
            <w:pPr>
              <w:ind w:left="88"/>
              <w:rPr>
                <w:color w:val="000000" w:themeColor="text1"/>
                <w:sz w:val="22"/>
                <w:szCs w:val="22"/>
              </w:rPr>
            </w:pPr>
            <w:r w:rsidRPr="00A16C39">
              <w:rPr>
                <w:color w:val="000000" w:themeColor="text1"/>
                <w:sz w:val="22"/>
                <w:szCs w:val="22"/>
              </w:rPr>
              <w:t>przygotowanie projektu itd.)</w:t>
            </w:r>
          </w:p>
        </w:tc>
        <w:tc>
          <w:tcPr>
            <w:tcW w:w="2393" w:type="dxa"/>
          </w:tcPr>
          <w:p w14:paraId="7ABECFAA" w14:textId="77777777" w:rsidR="00883ADA" w:rsidRPr="00FC2FCB" w:rsidRDefault="00883ADA" w:rsidP="00A37154">
            <w:pPr>
              <w:jc w:val="center"/>
              <w:rPr>
                <w:sz w:val="22"/>
                <w:szCs w:val="22"/>
              </w:rPr>
            </w:pPr>
            <w:r>
              <w:rPr>
                <w:sz w:val="22"/>
                <w:szCs w:val="22"/>
              </w:rPr>
              <w:t>20</w:t>
            </w:r>
          </w:p>
        </w:tc>
      </w:tr>
      <w:tr w:rsidR="00883ADA" w:rsidRPr="005A7876" w14:paraId="7122783C" w14:textId="77777777" w:rsidTr="00A37154">
        <w:trPr>
          <w:trHeight w:val="340"/>
          <w:jc w:val="center"/>
        </w:trPr>
        <w:tc>
          <w:tcPr>
            <w:tcW w:w="2978" w:type="dxa"/>
          </w:tcPr>
          <w:p w14:paraId="5D4C708B" w14:textId="77777777" w:rsidR="00883ADA" w:rsidRPr="005A7876" w:rsidRDefault="00883ADA" w:rsidP="00A37154">
            <w:pPr>
              <w:rPr>
                <w:color w:val="000000" w:themeColor="text1"/>
                <w:sz w:val="22"/>
                <w:szCs w:val="22"/>
              </w:rPr>
            </w:pPr>
            <w:r w:rsidRPr="005A7876">
              <w:rPr>
                <w:color w:val="000000" w:themeColor="text1"/>
                <w:sz w:val="22"/>
                <w:szCs w:val="22"/>
              </w:rPr>
              <w:t>Łączny nakład pracy studenta</w:t>
            </w:r>
          </w:p>
        </w:tc>
        <w:tc>
          <w:tcPr>
            <w:tcW w:w="4268" w:type="dxa"/>
          </w:tcPr>
          <w:p w14:paraId="5886787C" w14:textId="77777777" w:rsidR="00883ADA" w:rsidRPr="00FC2FCB" w:rsidRDefault="00883ADA" w:rsidP="00A37154">
            <w:pPr>
              <w:jc w:val="center"/>
              <w:rPr>
                <w:sz w:val="22"/>
                <w:szCs w:val="22"/>
              </w:rPr>
            </w:pPr>
          </w:p>
        </w:tc>
        <w:tc>
          <w:tcPr>
            <w:tcW w:w="2393" w:type="dxa"/>
          </w:tcPr>
          <w:p w14:paraId="39C90DC8" w14:textId="77777777" w:rsidR="00883ADA" w:rsidRPr="00CC5E4B" w:rsidRDefault="00883ADA" w:rsidP="00A37154">
            <w:pPr>
              <w:jc w:val="center"/>
              <w:rPr>
                <w:sz w:val="22"/>
                <w:szCs w:val="22"/>
              </w:rPr>
            </w:pPr>
            <w:r>
              <w:rPr>
                <w:sz w:val="22"/>
                <w:szCs w:val="22"/>
              </w:rPr>
              <w:t>100</w:t>
            </w:r>
          </w:p>
        </w:tc>
      </w:tr>
      <w:tr w:rsidR="00883ADA" w:rsidRPr="005A7876" w14:paraId="26E888D8" w14:textId="77777777" w:rsidTr="00A37154">
        <w:trPr>
          <w:trHeight w:val="340"/>
          <w:jc w:val="center"/>
        </w:trPr>
        <w:tc>
          <w:tcPr>
            <w:tcW w:w="7246" w:type="dxa"/>
            <w:gridSpan w:val="2"/>
            <w:shd w:val="clear" w:color="auto" w:fill="F2F2F2" w:themeFill="background1" w:themeFillShade="F2"/>
            <w:vAlign w:val="center"/>
          </w:tcPr>
          <w:p w14:paraId="526B9A0B" w14:textId="77777777" w:rsidR="00883ADA" w:rsidRPr="005A7876" w:rsidRDefault="00883ADA" w:rsidP="00A37154">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050188C4" w14:textId="77777777" w:rsidR="00883ADA" w:rsidRPr="00FC2FCB" w:rsidRDefault="00883ADA" w:rsidP="00A37154">
            <w:pPr>
              <w:jc w:val="center"/>
              <w:rPr>
                <w:sz w:val="22"/>
                <w:szCs w:val="22"/>
              </w:rPr>
            </w:pPr>
            <w:r>
              <w:rPr>
                <w:sz w:val="22"/>
                <w:szCs w:val="22"/>
              </w:rPr>
              <w:t>4</w:t>
            </w:r>
          </w:p>
        </w:tc>
      </w:tr>
    </w:tbl>
    <w:p w14:paraId="41D67E71" w14:textId="77777777" w:rsidR="00883ADA" w:rsidRDefault="00883ADA" w:rsidP="00883ADA">
      <w:pPr>
        <w:rPr>
          <w:b/>
          <w:sz w:val="20"/>
          <w:szCs w:val="20"/>
        </w:rPr>
      </w:pPr>
    </w:p>
    <w:p w14:paraId="5CBD82D3" w14:textId="77777777" w:rsidR="00883ADA" w:rsidRDefault="00883ADA" w:rsidP="00883ADA">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6D50C752" w14:textId="77777777" w:rsidR="00883ADA" w:rsidRPr="001F6B31" w:rsidRDefault="00883ADA" w:rsidP="00883ADA">
      <w:pPr>
        <w:rPr>
          <w:color w:val="000000" w:themeColor="text1"/>
          <w:sz w:val="20"/>
          <w:szCs w:val="20"/>
        </w:rPr>
      </w:pPr>
    </w:p>
    <w:p w14:paraId="4A503BE0" w14:textId="69BD141D" w:rsidR="008B5F57" w:rsidRDefault="008B5F57">
      <w:pPr>
        <w:spacing w:after="200" w:line="276" w:lineRule="auto"/>
        <w:rPr>
          <w:b/>
          <w:bCs/>
        </w:rPr>
      </w:pPr>
      <w:r>
        <w:rPr>
          <w:b/>
          <w:bCs/>
        </w:rPr>
        <w:br w:type="page"/>
      </w:r>
    </w:p>
    <w:p w14:paraId="75709664" w14:textId="77777777" w:rsidR="00BF0E01" w:rsidRPr="00F05BEC" w:rsidRDefault="00BF0E01" w:rsidP="00BF0E01">
      <w:pPr>
        <w:rPr>
          <w:sz w:val="20"/>
          <w:szCs w:val="20"/>
        </w:rPr>
      </w:pPr>
    </w:p>
    <w:tbl>
      <w:tblPr>
        <w:tblW w:w="9639" w:type="dxa"/>
        <w:jc w:val="center"/>
        <w:tblLayout w:type="fixed"/>
        <w:tblLook w:val="00A0" w:firstRow="1" w:lastRow="0" w:firstColumn="1" w:lastColumn="0" w:noHBand="0" w:noVBand="0"/>
      </w:tblPr>
      <w:tblGrid>
        <w:gridCol w:w="2410"/>
        <w:gridCol w:w="2553"/>
        <w:gridCol w:w="2869"/>
        <w:gridCol w:w="1807"/>
      </w:tblGrid>
      <w:tr w:rsidR="00BF0E01" w:rsidRPr="00F05BEC" w14:paraId="2F441E82" w14:textId="77777777" w:rsidTr="00B566FF">
        <w:trPr>
          <w:trHeight w:val="454"/>
          <w:jc w:val="center"/>
        </w:trPr>
        <w:tc>
          <w:tcPr>
            <w:tcW w:w="2410" w:type="dxa"/>
            <w:vAlign w:val="center"/>
          </w:tcPr>
          <w:p w14:paraId="7B46828B" w14:textId="77777777" w:rsidR="00BF0E01" w:rsidRPr="00F05BEC" w:rsidRDefault="00BF0E01"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2553" w:type="dxa"/>
            <w:vAlign w:val="center"/>
          </w:tcPr>
          <w:p w14:paraId="5B0B1764" w14:textId="77777777" w:rsidR="00BF0E01" w:rsidRPr="00F05BEC" w:rsidRDefault="00BF0E01" w:rsidP="00B566FF">
            <w:pPr>
              <w:pStyle w:val="Nagwek1"/>
              <w:spacing w:before="0" w:line="276" w:lineRule="auto"/>
              <w:jc w:val="center"/>
              <w:rPr>
                <w:rFonts w:ascii="Times New Roman" w:hAnsi="Times New Roman"/>
                <w:b w:val="0"/>
                <w:sz w:val="20"/>
                <w:szCs w:val="20"/>
              </w:rPr>
            </w:pPr>
          </w:p>
        </w:tc>
        <w:tc>
          <w:tcPr>
            <w:tcW w:w="2869" w:type="dxa"/>
            <w:vAlign w:val="center"/>
          </w:tcPr>
          <w:p w14:paraId="538D2BC5" w14:textId="77777777" w:rsidR="00BF0E01" w:rsidRPr="00F05BEC" w:rsidRDefault="00BF0E01"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69D5199A" w14:textId="761F7E52" w:rsidR="00BF0E01" w:rsidRPr="00F05BEC" w:rsidRDefault="00BF0E01" w:rsidP="00B566FF">
            <w:pPr>
              <w:pStyle w:val="Nagwek1"/>
              <w:spacing w:before="0" w:line="276" w:lineRule="auto"/>
              <w:rPr>
                <w:rFonts w:ascii="Times New Roman" w:hAnsi="Times New Roman"/>
                <w:b w:val="0"/>
                <w:sz w:val="20"/>
                <w:szCs w:val="20"/>
              </w:rPr>
            </w:pPr>
            <w:r>
              <w:rPr>
                <w:rFonts w:ascii="Times New Roman" w:hAnsi="Times New Roman"/>
                <w:b w:val="0"/>
                <w:sz w:val="20"/>
                <w:szCs w:val="20"/>
              </w:rPr>
              <w:t>C</w:t>
            </w:r>
            <w:r w:rsidR="00DE2B79">
              <w:rPr>
                <w:rFonts w:ascii="Times New Roman" w:hAnsi="Times New Roman"/>
                <w:b w:val="0"/>
                <w:sz w:val="20"/>
                <w:szCs w:val="20"/>
              </w:rPr>
              <w:t>.</w:t>
            </w:r>
            <w:r>
              <w:rPr>
                <w:rFonts w:ascii="Times New Roman" w:hAnsi="Times New Roman"/>
                <w:b w:val="0"/>
                <w:sz w:val="20"/>
                <w:szCs w:val="20"/>
              </w:rPr>
              <w:t>2.3.</w:t>
            </w:r>
          </w:p>
        </w:tc>
      </w:tr>
    </w:tbl>
    <w:p w14:paraId="63533AD7" w14:textId="77777777" w:rsidR="00BF0E01" w:rsidRPr="00B86DC9" w:rsidRDefault="00BF0E01" w:rsidP="00BF0E01">
      <w:pPr>
        <w:tabs>
          <w:tab w:val="left" w:pos="284"/>
        </w:tabs>
        <w:spacing w:before="120"/>
        <w:rPr>
          <w:b/>
          <w:sz w:val="22"/>
          <w:szCs w:val="22"/>
        </w:rPr>
      </w:pPr>
      <w:r>
        <w:rPr>
          <w:b/>
          <w:sz w:val="22"/>
          <w:szCs w:val="22"/>
        </w:rPr>
        <w:t xml:space="preserve">1. </w:t>
      </w:r>
      <w:r w:rsidRPr="00B86DC9">
        <w:rPr>
          <w:b/>
          <w:sz w:val="22"/>
          <w:szCs w:val="22"/>
        </w:rPr>
        <w:t>INFORMACJE O PRZEDMIOCIE</w:t>
      </w:r>
    </w:p>
    <w:p w14:paraId="0B052D3D" w14:textId="77777777" w:rsidR="00BF0E01" w:rsidRPr="00B86DC9" w:rsidRDefault="00BF0E01" w:rsidP="00BF0E01">
      <w:pPr>
        <w:pStyle w:val="Akapitzlist1"/>
        <w:spacing w:before="120" w:after="120"/>
        <w:ind w:left="0"/>
        <w:rPr>
          <w:b/>
          <w:sz w:val="22"/>
          <w:szCs w:val="22"/>
        </w:rPr>
      </w:pPr>
      <w:r>
        <w:rPr>
          <w:b/>
          <w:sz w:val="22"/>
          <w:szCs w:val="22"/>
        </w:rPr>
        <w:t xml:space="preserve">A. </w:t>
      </w: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BF0E01" w:rsidRPr="00B86DC9" w14:paraId="22C8D879" w14:textId="77777777" w:rsidTr="00B566FF">
        <w:trPr>
          <w:trHeight w:val="340"/>
          <w:jc w:val="center"/>
        </w:trPr>
        <w:tc>
          <w:tcPr>
            <w:tcW w:w="3775" w:type="dxa"/>
            <w:shd w:val="clear" w:color="auto" w:fill="F2F2F2" w:themeFill="background1" w:themeFillShade="F2"/>
            <w:vAlign w:val="center"/>
          </w:tcPr>
          <w:p w14:paraId="60A53C8C" w14:textId="77777777" w:rsidR="00BF0E01" w:rsidRPr="00B86DC9" w:rsidRDefault="00BF0E01" w:rsidP="00B566FF">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3E10BA53" w14:textId="77777777" w:rsidR="00BF0E01" w:rsidRPr="000F78F8" w:rsidRDefault="00BF0E01" w:rsidP="00B566FF">
            <w:pPr>
              <w:widowControl w:val="0"/>
              <w:autoSpaceDE w:val="0"/>
              <w:autoSpaceDN w:val="0"/>
              <w:adjustRightInd w:val="0"/>
              <w:rPr>
                <w:b/>
              </w:rPr>
            </w:pPr>
            <w:r w:rsidRPr="00AA3303">
              <w:rPr>
                <w:b/>
                <w:sz w:val="22"/>
                <w:szCs w:val="22"/>
              </w:rPr>
              <w:t>Logistyka zwrotna oraz gospodarka opakowaniami</w:t>
            </w:r>
          </w:p>
        </w:tc>
      </w:tr>
      <w:tr w:rsidR="00BF0E01" w:rsidRPr="00B86DC9" w14:paraId="0F4F3E09" w14:textId="77777777" w:rsidTr="00B566FF">
        <w:trPr>
          <w:trHeight w:val="340"/>
          <w:jc w:val="center"/>
        </w:trPr>
        <w:tc>
          <w:tcPr>
            <w:tcW w:w="3775" w:type="dxa"/>
            <w:shd w:val="clear" w:color="auto" w:fill="F2F2F2" w:themeFill="background1" w:themeFillShade="F2"/>
            <w:vAlign w:val="center"/>
          </w:tcPr>
          <w:p w14:paraId="0E255707" w14:textId="77777777" w:rsidR="00BF0E01" w:rsidRPr="00B86DC9" w:rsidRDefault="00BF0E01" w:rsidP="00B566FF">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49885C71" w14:textId="77777777" w:rsidR="00BF0E01" w:rsidRPr="00B86DC9" w:rsidRDefault="00BF0E01" w:rsidP="00B566FF">
            <w:pPr>
              <w:widowControl w:val="0"/>
              <w:autoSpaceDE w:val="0"/>
              <w:autoSpaceDN w:val="0"/>
              <w:adjustRightInd w:val="0"/>
              <w:rPr>
                <w:iCs/>
                <w:color w:val="000000"/>
              </w:rPr>
            </w:pPr>
            <w:r w:rsidRPr="000C463C">
              <w:rPr>
                <w:b/>
                <w:bCs/>
                <w:sz w:val="22"/>
                <w:szCs w:val="22"/>
              </w:rPr>
              <w:t>Zarządzanie i Inżynieria Produkcji</w:t>
            </w:r>
          </w:p>
        </w:tc>
      </w:tr>
      <w:tr w:rsidR="00BF0E01" w:rsidRPr="00B86DC9" w14:paraId="5E559CDD" w14:textId="77777777" w:rsidTr="00B566FF">
        <w:trPr>
          <w:trHeight w:val="340"/>
          <w:jc w:val="center"/>
        </w:trPr>
        <w:tc>
          <w:tcPr>
            <w:tcW w:w="3775" w:type="dxa"/>
            <w:shd w:val="clear" w:color="auto" w:fill="F2F2F2" w:themeFill="background1" w:themeFillShade="F2"/>
            <w:vAlign w:val="center"/>
          </w:tcPr>
          <w:p w14:paraId="6E0B90B8" w14:textId="77777777" w:rsidR="00BF0E01" w:rsidRPr="00B86DC9" w:rsidRDefault="00BF0E01" w:rsidP="00B566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4CBBDE8D" w14:textId="77777777" w:rsidR="00BF0E01" w:rsidRPr="00B86DC9" w:rsidRDefault="00BF0E01" w:rsidP="00B566FF">
            <w:pPr>
              <w:widowControl w:val="0"/>
              <w:autoSpaceDE w:val="0"/>
              <w:autoSpaceDN w:val="0"/>
              <w:adjustRightInd w:val="0"/>
              <w:rPr>
                <w:iCs/>
                <w:color w:val="000000"/>
              </w:rPr>
            </w:pPr>
            <w:r w:rsidRPr="00525BC6">
              <w:rPr>
                <w:iCs/>
                <w:color w:val="000000"/>
                <w:sz w:val="22"/>
                <w:szCs w:val="22"/>
              </w:rPr>
              <w:t>Studia drugiego stopnia (magisterskie – 1,5 roczne)</w:t>
            </w:r>
          </w:p>
        </w:tc>
      </w:tr>
      <w:tr w:rsidR="00BF0E01" w:rsidRPr="00B86DC9" w14:paraId="5B2C558E" w14:textId="77777777" w:rsidTr="00B566FF">
        <w:trPr>
          <w:trHeight w:val="340"/>
          <w:jc w:val="center"/>
        </w:trPr>
        <w:tc>
          <w:tcPr>
            <w:tcW w:w="3775" w:type="dxa"/>
            <w:shd w:val="clear" w:color="auto" w:fill="F2F2F2" w:themeFill="background1" w:themeFillShade="F2"/>
            <w:vAlign w:val="center"/>
          </w:tcPr>
          <w:p w14:paraId="156FBBBB" w14:textId="77777777" w:rsidR="00BF0E01" w:rsidRPr="00B86DC9" w:rsidRDefault="00BF0E01" w:rsidP="00B566FF">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7A81A88E" w14:textId="77777777" w:rsidR="00BF0E01" w:rsidRPr="00B86DC9" w:rsidRDefault="00BF0E01" w:rsidP="00B566FF">
            <w:pPr>
              <w:widowControl w:val="0"/>
              <w:autoSpaceDE w:val="0"/>
              <w:autoSpaceDN w:val="0"/>
              <w:adjustRightInd w:val="0"/>
              <w:rPr>
                <w:iCs/>
                <w:color w:val="000000"/>
              </w:rPr>
            </w:pPr>
            <w:r w:rsidRPr="00B86DC9">
              <w:rPr>
                <w:iCs/>
                <w:color w:val="000000"/>
                <w:sz w:val="22"/>
                <w:szCs w:val="22"/>
              </w:rPr>
              <w:t>praktyczny</w:t>
            </w:r>
          </w:p>
        </w:tc>
      </w:tr>
      <w:tr w:rsidR="00BF0E01" w:rsidRPr="00B86DC9" w14:paraId="75D2BA28" w14:textId="77777777" w:rsidTr="00B566FF">
        <w:trPr>
          <w:trHeight w:val="340"/>
          <w:jc w:val="center"/>
        </w:trPr>
        <w:tc>
          <w:tcPr>
            <w:tcW w:w="3775" w:type="dxa"/>
            <w:shd w:val="clear" w:color="auto" w:fill="F2F2F2" w:themeFill="background1" w:themeFillShade="F2"/>
            <w:vAlign w:val="center"/>
          </w:tcPr>
          <w:p w14:paraId="4EDB2019" w14:textId="77777777" w:rsidR="00BF0E01" w:rsidRPr="00B86DC9" w:rsidRDefault="00BF0E01" w:rsidP="00B566FF">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476B2E0E" w14:textId="77777777" w:rsidR="00BF0E01" w:rsidRPr="00B86DC9" w:rsidRDefault="00BF0E01" w:rsidP="00B566FF">
            <w:pPr>
              <w:widowControl w:val="0"/>
              <w:autoSpaceDE w:val="0"/>
              <w:autoSpaceDN w:val="0"/>
              <w:adjustRightInd w:val="0"/>
              <w:rPr>
                <w:iCs/>
                <w:color w:val="000000"/>
              </w:rPr>
            </w:pPr>
            <w:r>
              <w:rPr>
                <w:iCs/>
                <w:color w:val="000000"/>
                <w:sz w:val="22"/>
                <w:szCs w:val="22"/>
              </w:rPr>
              <w:t>niestacjonarne</w:t>
            </w:r>
          </w:p>
        </w:tc>
      </w:tr>
      <w:tr w:rsidR="00BF0E01" w:rsidRPr="00B86DC9" w14:paraId="052ABEDF" w14:textId="77777777" w:rsidTr="00B566FF">
        <w:trPr>
          <w:trHeight w:val="340"/>
          <w:jc w:val="center"/>
        </w:trPr>
        <w:tc>
          <w:tcPr>
            <w:tcW w:w="3775" w:type="dxa"/>
            <w:shd w:val="clear" w:color="auto" w:fill="F2F2F2" w:themeFill="background1" w:themeFillShade="F2"/>
            <w:vAlign w:val="center"/>
          </w:tcPr>
          <w:p w14:paraId="303C8007" w14:textId="77777777" w:rsidR="00BF0E01" w:rsidRPr="00B86DC9" w:rsidRDefault="00BF0E01" w:rsidP="00B566FF">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1C084AD0" w14:textId="77777777" w:rsidR="00BF0E01" w:rsidRPr="00B86DC9" w:rsidRDefault="00BF0E01" w:rsidP="00B566FF">
            <w:pPr>
              <w:widowControl w:val="0"/>
              <w:autoSpaceDE w:val="0"/>
              <w:autoSpaceDN w:val="0"/>
              <w:adjustRightInd w:val="0"/>
              <w:rPr>
                <w:iCs/>
                <w:color w:val="000000"/>
              </w:rPr>
            </w:pPr>
            <w:r w:rsidRPr="00F455DF">
              <w:rPr>
                <w:sz w:val="22"/>
                <w:szCs w:val="22"/>
              </w:rPr>
              <w:t>Zarządzanie recyklingiem</w:t>
            </w:r>
          </w:p>
        </w:tc>
      </w:tr>
      <w:tr w:rsidR="00BF0E01" w:rsidRPr="00B86DC9" w14:paraId="0A6BBAEB" w14:textId="77777777" w:rsidTr="00B566FF">
        <w:trPr>
          <w:trHeight w:val="340"/>
          <w:jc w:val="center"/>
        </w:trPr>
        <w:tc>
          <w:tcPr>
            <w:tcW w:w="3775" w:type="dxa"/>
            <w:shd w:val="clear" w:color="auto" w:fill="F2F2F2" w:themeFill="background1" w:themeFillShade="F2"/>
            <w:vAlign w:val="center"/>
          </w:tcPr>
          <w:p w14:paraId="53E9120E" w14:textId="77777777" w:rsidR="00BF0E01" w:rsidRPr="00B86DC9" w:rsidRDefault="00BF0E01" w:rsidP="00B566FF">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2F6680E6" w14:textId="77777777" w:rsidR="00BF0E01" w:rsidRPr="00B86DC9" w:rsidRDefault="00BF0E01" w:rsidP="00B566FF">
            <w:pPr>
              <w:widowControl w:val="0"/>
              <w:autoSpaceDE w:val="0"/>
              <w:autoSpaceDN w:val="0"/>
              <w:adjustRightInd w:val="0"/>
              <w:rPr>
                <w:iCs/>
                <w:color w:val="000000"/>
              </w:rPr>
            </w:pPr>
            <w:r w:rsidRPr="000C463C">
              <w:rPr>
                <w:sz w:val="22"/>
                <w:szCs w:val="22"/>
              </w:rPr>
              <w:t>Wydział Zarządzania</w:t>
            </w:r>
          </w:p>
        </w:tc>
      </w:tr>
      <w:tr w:rsidR="00BF0E01" w:rsidRPr="00B86DC9" w14:paraId="50C29393" w14:textId="77777777" w:rsidTr="00B566FF">
        <w:trPr>
          <w:trHeight w:val="340"/>
          <w:jc w:val="center"/>
        </w:trPr>
        <w:tc>
          <w:tcPr>
            <w:tcW w:w="3775" w:type="dxa"/>
            <w:shd w:val="clear" w:color="auto" w:fill="F2F2F2" w:themeFill="background1" w:themeFillShade="F2"/>
            <w:vAlign w:val="center"/>
          </w:tcPr>
          <w:p w14:paraId="61EE8829" w14:textId="77777777" w:rsidR="00BF0E01" w:rsidRPr="00B86DC9" w:rsidRDefault="00BF0E01" w:rsidP="00B566FF">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16EA6EFA" w14:textId="77777777" w:rsidR="00BF0E01" w:rsidRDefault="00BF0E01" w:rsidP="00B566FF">
            <w:pPr>
              <w:widowControl w:val="0"/>
              <w:autoSpaceDE w:val="0"/>
              <w:autoSpaceDN w:val="0"/>
              <w:adjustRightInd w:val="0"/>
            </w:pPr>
            <w:r w:rsidRPr="000C463C">
              <w:rPr>
                <w:sz w:val="22"/>
                <w:szCs w:val="22"/>
              </w:rPr>
              <w:t xml:space="preserve">dr </w:t>
            </w:r>
            <w:r>
              <w:rPr>
                <w:sz w:val="22"/>
                <w:szCs w:val="22"/>
              </w:rPr>
              <w:t xml:space="preserve">inż. </w:t>
            </w:r>
            <w:r w:rsidRPr="00070C3B">
              <w:rPr>
                <w:sz w:val="22"/>
                <w:szCs w:val="22"/>
              </w:rPr>
              <w:t>M</w:t>
            </w:r>
            <w:r>
              <w:rPr>
                <w:sz w:val="22"/>
                <w:szCs w:val="22"/>
              </w:rPr>
              <w:t>arek</w:t>
            </w:r>
            <w:r w:rsidRPr="00070C3B">
              <w:rPr>
                <w:sz w:val="22"/>
                <w:szCs w:val="22"/>
              </w:rPr>
              <w:t xml:space="preserve"> Sikora, </w:t>
            </w:r>
          </w:p>
          <w:p w14:paraId="3AB03DBE" w14:textId="77777777" w:rsidR="00BF0E01" w:rsidRDefault="00BF0E01" w:rsidP="00B566FF">
            <w:pPr>
              <w:widowControl w:val="0"/>
              <w:autoSpaceDE w:val="0"/>
              <w:autoSpaceDN w:val="0"/>
              <w:adjustRightInd w:val="0"/>
            </w:pPr>
            <w:r>
              <w:rPr>
                <w:sz w:val="22"/>
                <w:szCs w:val="22"/>
              </w:rPr>
              <w:t xml:space="preserve">dr inż. </w:t>
            </w:r>
            <w:r w:rsidRPr="00070C3B">
              <w:rPr>
                <w:sz w:val="22"/>
                <w:szCs w:val="22"/>
              </w:rPr>
              <w:t>A</w:t>
            </w:r>
            <w:r>
              <w:rPr>
                <w:sz w:val="22"/>
                <w:szCs w:val="22"/>
              </w:rPr>
              <w:t>gnieszka</w:t>
            </w:r>
            <w:r w:rsidRPr="00070C3B">
              <w:rPr>
                <w:sz w:val="22"/>
                <w:szCs w:val="22"/>
              </w:rPr>
              <w:t xml:space="preserve"> Goździewska-Nowicka</w:t>
            </w:r>
          </w:p>
          <w:p w14:paraId="163D8276" w14:textId="77777777" w:rsidR="00BF0E01" w:rsidRPr="00B86DC9" w:rsidRDefault="00BF0E01" w:rsidP="00B566FF">
            <w:pPr>
              <w:widowControl w:val="0"/>
              <w:autoSpaceDE w:val="0"/>
              <w:autoSpaceDN w:val="0"/>
              <w:adjustRightInd w:val="0"/>
              <w:rPr>
                <w:iCs/>
                <w:color w:val="000000"/>
              </w:rPr>
            </w:pPr>
          </w:p>
        </w:tc>
      </w:tr>
      <w:tr w:rsidR="00BF0E01" w:rsidRPr="00B86DC9" w14:paraId="6EC66198" w14:textId="77777777" w:rsidTr="00B566FF">
        <w:trPr>
          <w:trHeight w:val="340"/>
          <w:jc w:val="center"/>
        </w:trPr>
        <w:tc>
          <w:tcPr>
            <w:tcW w:w="3775" w:type="dxa"/>
            <w:shd w:val="clear" w:color="auto" w:fill="F2F2F2" w:themeFill="background1" w:themeFillShade="F2"/>
            <w:vAlign w:val="center"/>
          </w:tcPr>
          <w:p w14:paraId="53A45CC5" w14:textId="77777777" w:rsidR="00BF0E01" w:rsidRPr="00B86DC9" w:rsidRDefault="00BF0E01" w:rsidP="00B566FF">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6387E0C2" w14:textId="77777777" w:rsidR="00BF0E01" w:rsidRPr="00B86DC9" w:rsidRDefault="00BF0E01" w:rsidP="00B566FF">
            <w:pPr>
              <w:widowControl w:val="0"/>
              <w:autoSpaceDE w:val="0"/>
              <w:autoSpaceDN w:val="0"/>
              <w:adjustRightInd w:val="0"/>
              <w:rPr>
                <w:iCs/>
                <w:color w:val="000000"/>
              </w:rPr>
            </w:pPr>
            <w:r>
              <w:rPr>
                <w:sz w:val="22"/>
                <w:szCs w:val="22"/>
              </w:rPr>
              <w:t>Recykling w przemyśle, Klasyfikacja odpadów</w:t>
            </w:r>
          </w:p>
        </w:tc>
      </w:tr>
      <w:tr w:rsidR="00BF0E01" w:rsidRPr="00B86DC9" w14:paraId="471DBA82" w14:textId="77777777" w:rsidTr="00B566FF">
        <w:trPr>
          <w:trHeight w:val="340"/>
          <w:jc w:val="center"/>
        </w:trPr>
        <w:tc>
          <w:tcPr>
            <w:tcW w:w="3775" w:type="dxa"/>
            <w:shd w:val="clear" w:color="auto" w:fill="F2F2F2" w:themeFill="background1" w:themeFillShade="F2"/>
            <w:vAlign w:val="center"/>
          </w:tcPr>
          <w:p w14:paraId="4B9AEC5E" w14:textId="77777777" w:rsidR="00BF0E01" w:rsidRPr="00B86DC9" w:rsidRDefault="00BF0E01" w:rsidP="00B566FF">
            <w:pPr>
              <w:widowControl w:val="0"/>
              <w:autoSpaceDE w:val="0"/>
              <w:autoSpaceDN w:val="0"/>
              <w:adjustRightInd w:val="0"/>
              <w:rPr>
                <w:iCs/>
              </w:rPr>
            </w:pPr>
            <w:r w:rsidRPr="00B86DC9">
              <w:rPr>
                <w:iCs/>
                <w:sz w:val="22"/>
                <w:szCs w:val="22"/>
              </w:rPr>
              <w:t>Wymagania wstępne</w:t>
            </w:r>
          </w:p>
        </w:tc>
        <w:tc>
          <w:tcPr>
            <w:tcW w:w="5864" w:type="dxa"/>
            <w:vAlign w:val="center"/>
          </w:tcPr>
          <w:p w14:paraId="116ABE93" w14:textId="77777777" w:rsidR="00BF0E01" w:rsidRPr="00B86DC9" w:rsidRDefault="00BF0E01" w:rsidP="00B566FF">
            <w:pPr>
              <w:widowControl w:val="0"/>
              <w:autoSpaceDE w:val="0"/>
              <w:autoSpaceDN w:val="0"/>
              <w:adjustRightInd w:val="0"/>
              <w:rPr>
                <w:bCs/>
                <w:iCs/>
                <w:color w:val="000000"/>
              </w:rPr>
            </w:pPr>
            <w:r>
              <w:rPr>
                <w:bCs/>
                <w:iCs/>
                <w:color w:val="000000"/>
                <w:sz w:val="22"/>
                <w:szCs w:val="22"/>
              </w:rPr>
              <w:t>brak</w:t>
            </w:r>
          </w:p>
        </w:tc>
      </w:tr>
    </w:tbl>
    <w:p w14:paraId="5A88F467" w14:textId="77777777" w:rsidR="00BF0E01" w:rsidRPr="00B86DC9" w:rsidRDefault="00BF0E01" w:rsidP="00BF0E01">
      <w:pPr>
        <w:pStyle w:val="Akapitzlist1"/>
        <w:spacing w:before="120" w:after="120"/>
        <w:ind w:left="0"/>
        <w:rPr>
          <w:b/>
          <w:bCs/>
          <w:iCs/>
          <w:sz w:val="22"/>
          <w:szCs w:val="22"/>
        </w:rPr>
      </w:pPr>
      <w:r>
        <w:rPr>
          <w:b/>
          <w:bCs/>
          <w:iCs/>
          <w:sz w:val="22"/>
          <w:szCs w:val="22"/>
        </w:rPr>
        <w:t xml:space="preserve">B. </w:t>
      </w: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BF0E01" w:rsidRPr="00B86DC9" w14:paraId="0CC1B670" w14:textId="77777777" w:rsidTr="00B566FF">
        <w:trPr>
          <w:trHeight w:val="371"/>
          <w:jc w:val="center"/>
        </w:trPr>
        <w:tc>
          <w:tcPr>
            <w:tcW w:w="956" w:type="dxa"/>
            <w:vMerge w:val="restart"/>
            <w:shd w:val="clear" w:color="auto" w:fill="F2F2F2" w:themeFill="background1" w:themeFillShade="F2"/>
            <w:vAlign w:val="center"/>
          </w:tcPr>
          <w:p w14:paraId="5314F1D4" w14:textId="77777777" w:rsidR="00BF0E01" w:rsidRPr="00B86DC9" w:rsidRDefault="00BF0E01" w:rsidP="00B566FF">
            <w:pPr>
              <w:jc w:val="center"/>
              <w:rPr>
                <w:iCs/>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658E26C2" w14:textId="77777777" w:rsidR="00BF0E01" w:rsidRPr="00B86DC9" w:rsidRDefault="00BF0E01" w:rsidP="00B566FF">
            <w:pPr>
              <w:jc w:val="center"/>
              <w:rPr>
                <w:iCs/>
              </w:rPr>
            </w:pPr>
            <w:r w:rsidRPr="00B86DC9">
              <w:rPr>
                <w:iCs/>
                <w:sz w:val="22"/>
                <w:szCs w:val="22"/>
              </w:rPr>
              <w:t>Wykłady</w:t>
            </w:r>
          </w:p>
        </w:tc>
        <w:tc>
          <w:tcPr>
            <w:tcW w:w="1390" w:type="dxa"/>
            <w:tcBorders>
              <w:bottom w:val="nil"/>
            </w:tcBorders>
            <w:shd w:val="clear" w:color="auto" w:fill="F2F2F2" w:themeFill="background1" w:themeFillShade="F2"/>
            <w:vAlign w:val="center"/>
          </w:tcPr>
          <w:p w14:paraId="1971CB07" w14:textId="77777777" w:rsidR="00BF0E01" w:rsidRPr="00B86DC9" w:rsidRDefault="00BF0E01" w:rsidP="00B566FF">
            <w:pPr>
              <w:jc w:val="center"/>
              <w:rPr>
                <w:iCs/>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3D868A42" w14:textId="77777777" w:rsidR="00BF0E01" w:rsidRPr="00B86DC9" w:rsidRDefault="00BF0E01" w:rsidP="00B566FF">
            <w:pPr>
              <w:jc w:val="center"/>
              <w:rPr>
                <w:iCs/>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6D72E116" w14:textId="77777777" w:rsidR="00BF0E01" w:rsidRPr="00B86DC9" w:rsidRDefault="00BF0E01" w:rsidP="00B566FF">
            <w:pPr>
              <w:jc w:val="center"/>
              <w:rPr>
                <w:iCs/>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6B320466" w14:textId="77777777" w:rsidR="00BF0E01" w:rsidRPr="00B86DC9" w:rsidRDefault="00BF0E01" w:rsidP="00B566FF">
            <w:pPr>
              <w:jc w:val="center"/>
              <w:rPr>
                <w:iCs/>
              </w:rPr>
            </w:pPr>
            <w:r w:rsidRPr="00B86DC9">
              <w:rPr>
                <w:iCs/>
                <w:sz w:val="22"/>
                <w:szCs w:val="22"/>
              </w:rPr>
              <w:t>Seminaria</w:t>
            </w:r>
          </w:p>
        </w:tc>
        <w:tc>
          <w:tcPr>
            <w:tcW w:w="1147" w:type="dxa"/>
            <w:tcBorders>
              <w:bottom w:val="nil"/>
            </w:tcBorders>
            <w:shd w:val="clear" w:color="auto" w:fill="F2F2F2" w:themeFill="background1" w:themeFillShade="F2"/>
            <w:vAlign w:val="center"/>
          </w:tcPr>
          <w:p w14:paraId="78DF9D2F" w14:textId="77777777" w:rsidR="00BF0E01" w:rsidRPr="00B86DC9" w:rsidRDefault="00BF0E01" w:rsidP="00B566FF">
            <w:pPr>
              <w:jc w:val="center"/>
              <w:rPr>
                <w:iCs/>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359E1613" w14:textId="77777777" w:rsidR="00BF0E01" w:rsidRPr="00B86DC9" w:rsidRDefault="00BF0E01" w:rsidP="00B566FF">
            <w:pPr>
              <w:jc w:val="center"/>
              <w:rPr>
                <w:iCs/>
              </w:rPr>
            </w:pPr>
            <w:r w:rsidRPr="00B86DC9">
              <w:rPr>
                <w:iCs/>
                <w:sz w:val="22"/>
                <w:szCs w:val="22"/>
              </w:rPr>
              <w:t xml:space="preserve">Liczba punktów </w:t>
            </w:r>
          </w:p>
        </w:tc>
      </w:tr>
      <w:tr w:rsidR="00BF0E01" w:rsidRPr="00B86DC9" w14:paraId="7EA1E5BB" w14:textId="77777777" w:rsidTr="00B566FF">
        <w:trPr>
          <w:jc w:val="center"/>
        </w:trPr>
        <w:tc>
          <w:tcPr>
            <w:tcW w:w="956" w:type="dxa"/>
            <w:vMerge/>
            <w:shd w:val="clear" w:color="auto" w:fill="F2F2F2" w:themeFill="background1" w:themeFillShade="F2"/>
            <w:vAlign w:val="center"/>
          </w:tcPr>
          <w:p w14:paraId="7E80B0DD" w14:textId="77777777" w:rsidR="00BF0E01" w:rsidRPr="00B86DC9" w:rsidRDefault="00BF0E01" w:rsidP="00B566FF">
            <w:pPr>
              <w:jc w:val="center"/>
              <w:rPr>
                <w:iCs/>
              </w:rPr>
            </w:pPr>
          </w:p>
        </w:tc>
        <w:tc>
          <w:tcPr>
            <w:tcW w:w="1035" w:type="dxa"/>
            <w:tcBorders>
              <w:top w:val="nil"/>
            </w:tcBorders>
            <w:shd w:val="clear" w:color="auto" w:fill="F2F2F2" w:themeFill="background1" w:themeFillShade="F2"/>
            <w:vAlign w:val="center"/>
          </w:tcPr>
          <w:p w14:paraId="2A0E07BF" w14:textId="77777777" w:rsidR="00BF0E01" w:rsidRPr="00B86DC9" w:rsidRDefault="00BF0E01" w:rsidP="00B566FF">
            <w:pPr>
              <w:jc w:val="center"/>
              <w:rPr>
                <w:iCs/>
              </w:rPr>
            </w:pPr>
            <w:r w:rsidRPr="00B86DC9">
              <w:rPr>
                <w:iCs/>
                <w:sz w:val="22"/>
                <w:szCs w:val="22"/>
              </w:rPr>
              <w:t>(W)</w:t>
            </w:r>
          </w:p>
        </w:tc>
        <w:tc>
          <w:tcPr>
            <w:tcW w:w="1390" w:type="dxa"/>
            <w:tcBorders>
              <w:top w:val="nil"/>
            </w:tcBorders>
            <w:shd w:val="clear" w:color="auto" w:fill="F2F2F2" w:themeFill="background1" w:themeFillShade="F2"/>
            <w:vAlign w:val="center"/>
          </w:tcPr>
          <w:p w14:paraId="774BEECB" w14:textId="77777777" w:rsidR="00BF0E01" w:rsidRPr="00B86DC9" w:rsidRDefault="00BF0E01" w:rsidP="00B566FF">
            <w:pPr>
              <w:jc w:val="center"/>
              <w:rPr>
                <w:iCs/>
              </w:rPr>
            </w:pPr>
            <w:r w:rsidRPr="00B86DC9">
              <w:rPr>
                <w:iCs/>
                <w:sz w:val="22"/>
                <w:szCs w:val="22"/>
              </w:rPr>
              <w:t>(Ć)</w:t>
            </w:r>
          </w:p>
        </w:tc>
        <w:tc>
          <w:tcPr>
            <w:tcW w:w="1545" w:type="dxa"/>
            <w:tcBorders>
              <w:top w:val="nil"/>
            </w:tcBorders>
            <w:shd w:val="clear" w:color="auto" w:fill="F2F2F2" w:themeFill="background1" w:themeFillShade="F2"/>
            <w:vAlign w:val="center"/>
          </w:tcPr>
          <w:p w14:paraId="3714DBBB" w14:textId="77777777" w:rsidR="00BF0E01" w:rsidRPr="00B86DC9" w:rsidRDefault="00BF0E01" w:rsidP="00B566FF">
            <w:pPr>
              <w:jc w:val="center"/>
              <w:rPr>
                <w:iCs/>
              </w:rPr>
            </w:pPr>
            <w:r w:rsidRPr="00B86DC9">
              <w:rPr>
                <w:iCs/>
                <w:sz w:val="22"/>
                <w:szCs w:val="22"/>
              </w:rPr>
              <w:t>(L)</w:t>
            </w:r>
          </w:p>
        </w:tc>
        <w:tc>
          <w:tcPr>
            <w:tcW w:w="1330" w:type="dxa"/>
            <w:tcBorders>
              <w:top w:val="nil"/>
            </w:tcBorders>
            <w:shd w:val="clear" w:color="auto" w:fill="F2F2F2" w:themeFill="background1" w:themeFillShade="F2"/>
            <w:vAlign w:val="center"/>
          </w:tcPr>
          <w:p w14:paraId="363E63AF" w14:textId="77777777" w:rsidR="00BF0E01" w:rsidRPr="00B86DC9" w:rsidRDefault="00BF0E01" w:rsidP="00B566FF">
            <w:pPr>
              <w:jc w:val="center"/>
              <w:rPr>
                <w:iCs/>
              </w:rPr>
            </w:pPr>
            <w:r w:rsidRPr="00B86DC9">
              <w:rPr>
                <w:iCs/>
                <w:sz w:val="22"/>
                <w:szCs w:val="22"/>
              </w:rPr>
              <w:t>(P)</w:t>
            </w:r>
          </w:p>
        </w:tc>
        <w:tc>
          <w:tcPr>
            <w:tcW w:w="1174" w:type="dxa"/>
            <w:tcBorders>
              <w:top w:val="nil"/>
            </w:tcBorders>
            <w:shd w:val="clear" w:color="auto" w:fill="F2F2F2" w:themeFill="background1" w:themeFillShade="F2"/>
            <w:vAlign w:val="center"/>
          </w:tcPr>
          <w:p w14:paraId="128306BF" w14:textId="77777777" w:rsidR="00BF0E01" w:rsidRPr="00B86DC9" w:rsidRDefault="00BF0E01" w:rsidP="00B566FF">
            <w:pPr>
              <w:jc w:val="center"/>
              <w:rPr>
                <w:iCs/>
              </w:rPr>
            </w:pPr>
            <w:r w:rsidRPr="00B86DC9">
              <w:rPr>
                <w:iCs/>
                <w:sz w:val="22"/>
                <w:szCs w:val="22"/>
              </w:rPr>
              <w:t>(S)</w:t>
            </w:r>
          </w:p>
        </w:tc>
        <w:tc>
          <w:tcPr>
            <w:tcW w:w="1147" w:type="dxa"/>
            <w:tcBorders>
              <w:top w:val="nil"/>
            </w:tcBorders>
            <w:shd w:val="clear" w:color="auto" w:fill="F2F2F2" w:themeFill="background1" w:themeFillShade="F2"/>
            <w:vAlign w:val="center"/>
          </w:tcPr>
          <w:p w14:paraId="47A67C84" w14:textId="77777777" w:rsidR="00BF0E01" w:rsidRPr="00B86DC9" w:rsidRDefault="00BF0E01" w:rsidP="00B566FF">
            <w:pPr>
              <w:jc w:val="center"/>
              <w:rPr>
                <w:iCs/>
              </w:rPr>
            </w:pPr>
            <w:r w:rsidRPr="00B86DC9">
              <w:rPr>
                <w:iCs/>
                <w:sz w:val="22"/>
                <w:szCs w:val="22"/>
              </w:rPr>
              <w:t>(T)</w:t>
            </w:r>
          </w:p>
        </w:tc>
        <w:tc>
          <w:tcPr>
            <w:tcW w:w="1062" w:type="dxa"/>
            <w:tcBorders>
              <w:top w:val="nil"/>
            </w:tcBorders>
            <w:shd w:val="clear" w:color="auto" w:fill="F2F2F2" w:themeFill="background1" w:themeFillShade="F2"/>
          </w:tcPr>
          <w:p w14:paraId="5903B775" w14:textId="77777777" w:rsidR="00BF0E01" w:rsidRPr="00B86DC9" w:rsidRDefault="00BF0E01" w:rsidP="00B566FF">
            <w:pPr>
              <w:jc w:val="center"/>
              <w:rPr>
                <w:iCs/>
              </w:rPr>
            </w:pPr>
            <w:r w:rsidRPr="00B86DC9">
              <w:rPr>
                <w:iCs/>
                <w:sz w:val="22"/>
                <w:szCs w:val="22"/>
              </w:rPr>
              <w:t>ECTS</w:t>
            </w:r>
            <w:r>
              <w:rPr>
                <w:iCs/>
                <w:sz w:val="22"/>
                <w:szCs w:val="22"/>
              </w:rPr>
              <w:t>*</w:t>
            </w:r>
          </w:p>
        </w:tc>
      </w:tr>
      <w:tr w:rsidR="00BF0E01" w:rsidRPr="00B86DC9" w14:paraId="6FEAE1A0" w14:textId="77777777" w:rsidTr="00B566FF">
        <w:trPr>
          <w:trHeight w:val="340"/>
          <w:jc w:val="center"/>
        </w:trPr>
        <w:tc>
          <w:tcPr>
            <w:tcW w:w="956" w:type="dxa"/>
          </w:tcPr>
          <w:p w14:paraId="23F73C28" w14:textId="77777777" w:rsidR="00BF0E01" w:rsidRPr="00B86DC9" w:rsidRDefault="00BF0E01" w:rsidP="00B566FF">
            <w:pPr>
              <w:spacing w:line="276" w:lineRule="auto"/>
              <w:jc w:val="center"/>
              <w:rPr>
                <w:iCs/>
                <w:color w:val="000000"/>
              </w:rPr>
            </w:pPr>
            <w:r>
              <w:rPr>
                <w:iCs/>
                <w:color w:val="000000"/>
                <w:sz w:val="22"/>
                <w:szCs w:val="22"/>
              </w:rPr>
              <w:t>III</w:t>
            </w:r>
          </w:p>
        </w:tc>
        <w:tc>
          <w:tcPr>
            <w:tcW w:w="1035" w:type="dxa"/>
          </w:tcPr>
          <w:p w14:paraId="5ECBA2DF" w14:textId="77777777" w:rsidR="00BF0E01" w:rsidRPr="00B86DC9" w:rsidRDefault="00BF0E01" w:rsidP="00B566FF">
            <w:pPr>
              <w:spacing w:line="276" w:lineRule="auto"/>
              <w:jc w:val="center"/>
              <w:rPr>
                <w:iCs/>
                <w:color w:val="000000"/>
              </w:rPr>
            </w:pPr>
            <w:r>
              <w:rPr>
                <w:iCs/>
                <w:color w:val="000000"/>
                <w:sz w:val="22"/>
                <w:szCs w:val="22"/>
              </w:rPr>
              <w:t>10</w:t>
            </w:r>
          </w:p>
        </w:tc>
        <w:tc>
          <w:tcPr>
            <w:tcW w:w="1390" w:type="dxa"/>
          </w:tcPr>
          <w:p w14:paraId="453424C5" w14:textId="77777777" w:rsidR="00BF0E01" w:rsidRPr="00B86DC9" w:rsidRDefault="00BF0E01" w:rsidP="00B566FF">
            <w:pPr>
              <w:spacing w:line="276" w:lineRule="auto"/>
              <w:jc w:val="center"/>
              <w:rPr>
                <w:iCs/>
                <w:color w:val="000000"/>
              </w:rPr>
            </w:pPr>
            <w:r>
              <w:rPr>
                <w:iCs/>
                <w:color w:val="000000"/>
                <w:sz w:val="22"/>
                <w:szCs w:val="22"/>
              </w:rPr>
              <w:t>-</w:t>
            </w:r>
          </w:p>
        </w:tc>
        <w:tc>
          <w:tcPr>
            <w:tcW w:w="1545" w:type="dxa"/>
          </w:tcPr>
          <w:p w14:paraId="7C7378A6" w14:textId="77777777" w:rsidR="00BF0E01" w:rsidRPr="00B86DC9" w:rsidRDefault="00BF0E01" w:rsidP="00B566FF">
            <w:pPr>
              <w:spacing w:line="276" w:lineRule="auto"/>
              <w:jc w:val="center"/>
              <w:rPr>
                <w:iCs/>
                <w:color w:val="000000"/>
              </w:rPr>
            </w:pPr>
            <w:r>
              <w:rPr>
                <w:iCs/>
                <w:color w:val="000000"/>
                <w:sz w:val="22"/>
                <w:szCs w:val="22"/>
              </w:rPr>
              <w:t>10</w:t>
            </w:r>
          </w:p>
        </w:tc>
        <w:tc>
          <w:tcPr>
            <w:tcW w:w="1330" w:type="dxa"/>
          </w:tcPr>
          <w:p w14:paraId="74E86566" w14:textId="77777777" w:rsidR="00BF0E01" w:rsidRPr="00B86DC9" w:rsidRDefault="00BF0E01" w:rsidP="00B566FF">
            <w:pPr>
              <w:spacing w:line="276" w:lineRule="auto"/>
              <w:jc w:val="center"/>
              <w:rPr>
                <w:iCs/>
                <w:color w:val="000000"/>
              </w:rPr>
            </w:pPr>
            <w:r>
              <w:rPr>
                <w:iCs/>
                <w:color w:val="000000"/>
                <w:sz w:val="22"/>
                <w:szCs w:val="22"/>
              </w:rPr>
              <w:t>-</w:t>
            </w:r>
          </w:p>
        </w:tc>
        <w:tc>
          <w:tcPr>
            <w:tcW w:w="1174" w:type="dxa"/>
          </w:tcPr>
          <w:p w14:paraId="1286E5E1" w14:textId="77777777" w:rsidR="00BF0E01" w:rsidRPr="00B86DC9" w:rsidRDefault="00BF0E01" w:rsidP="00B566FF">
            <w:pPr>
              <w:spacing w:line="276" w:lineRule="auto"/>
              <w:jc w:val="center"/>
              <w:rPr>
                <w:iCs/>
                <w:color w:val="000000"/>
              </w:rPr>
            </w:pPr>
            <w:r>
              <w:rPr>
                <w:iCs/>
                <w:color w:val="000000"/>
                <w:sz w:val="22"/>
                <w:szCs w:val="22"/>
              </w:rPr>
              <w:t>-</w:t>
            </w:r>
          </w:p>
        </w:tc>
        <w:tc>
          <w:tcPr>
            <w:tcW w:w="1147" w:type="dxa"/>
          </w:tcPr>
          <w:p w14:paraId="5C2DAAE6" w14:textId="77777777" w:rsidR="00BF0E01" w:rsidRPr="00B86DC9" w:rsidRDefault="00BF0E01" w:rsidP="00B566FF">
            <w:pPr>
              <w:spacing w:line="276" w:lineRule="auto"/>
              <w:jc w:val="center"/>
              <w:rPr>
                <w:iCs/>
                <w:color w:val="000000"/>
              </w:rPr>
            </w:pPr>
            <w:r>
              <w:rPr>
                <w:iCs/>
                <w:color w:val="000000"/>
                <w:sz w:val="22"/>
                <w:szCs w:val="22"/>
              </w:rPr>
              <w:t>-</w:t>
            </w:r>
          </w:p>
        </w:tc>
        <w:tc>
          <w:tcPr>
            <w:tcW w:w="1062" w:type="dxa"/>
          </w:tcPr>
          <w:p w14:paraId="5F02224E" w14:textId="77777777" w:rsidR="00BF0E01" w:rsidRPr="00B86DC9" w:rsidRDefault="00BF0E01" w:rsidP="00B566FF">
            <w:pPr>
              <w:spacing w:line="276" w:lineRule="auto"/>
              <w:jc w:val="center"/>
              <w:rPr>
                <w:iCs/>
                <w:color w:val="000000"/>
              </w:rPr>
            </w:pPr>
            <w:r>
              <w:rPr>
                <w:iCs/>
                <w:sz w:val="22"/>
                <w:szCs w:val="22"/>
              </w:rPr>
              <w:t>2</w:t>
            </w:r>
          </w:p>
        </w:tc>
      </w:tr>
    </w:tbl>
    <w:p w14:paraId="20DEA86B" w14:textId="77777777" w:rsidR="00BF0E01" w:rsidRPr="00B86DC9" w:rsidRDefault="00BF0E01" w:rsidP="00BF0E01">
      <w:pPr>
        <w:tabs>
          <w:tab w:val="left" w:pos="284"/>
        </w:tabs>
        <w:spacing w:before="120" w:after="120"/>
        <w:rPr>
          <w:b/>
          <w:sz w:val="22"/>
          <w:szCs w:val="22"/>
        </w:rPr>
      </w:pPr>
      <w:r>
        <w:rPr>
          <w:b/>
          <w:sz w:val="22"/>
          <w:szCs w:val="22"/>
        </w:rPr>
        <w:t xml:space="preserve">2. </w:t>
      </w: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BF0E01" w:rsidRPr="00B86DC9" w14:paraId="01C75B65" w14:textId="77777777" w:rsidTr="00B566FF">
        <w:trPr>
          <w:jc w:val="center"/>
        </w:trPr>
        <w:tc>
          <w:tcPr>
            <w:tcW w:w="1090" w:type="dxa"/>
            <w:shd w:val="clear" w:color="auto" w:fill="F2F2F2" w:themeFill="background1" w:themeFillShade="F2"/>
            <w:vAlign w:val="center"/>
          </w:tcPr>
          <w:p w14:paraId="18EFDCED" w14:textId="77777777" w:rsidR="00BF0E01" w:rsidRPr="00B86DC9" w:rsidRDefault="00BF0E01" w:rsidP="00B566FF">
            <w:pPr>
              <w:jc w:val="center"/>
            </w:pPr>
            <w:r w:rsidRPr="00B86DC9">
              <w:rPr>
                <w:sz w:val="22"/>
                <w:szCs w:val="22"/>
              </w:rPr>
              <w:t>Lp.</w:t>
            </w:r>
          </w:p>
        </w:tc>
        <w:tc>
          <w:tcPr>
            <w:tcW w:w="5386" w:type="dxa"/>
            <w:shd w:val="clear" w:color="auto" w:fill="F2F2F2" w:themeFill="background1" w:themeFillShade="F2"/>
            <w:vAlign w:val="center"/>
          </w:tcPr>
          <w:p w14:paraId="44FB3196" w14:textId="77777777" w:rsidR="00BF0E01" w:rsidRPr="00B86DC9" w:rsidRDefault="00BF0E01" w:rsidP="00B566FF">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3AA17E3" w14:textId="77777777" w:rsidR="00BF0E01" w:rsidRPr="005A7876" w:rsidRDefault="00BF0E01" w:rsidP="00B566FF">
            <w:pPr>
              <w:jc w:val="center"/>
              <w:rPr>
                <w:color w:val="000000" w:themeColor="text1"/>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F635BD8" w14:textId="77777777" w:rsidR="00BF0E01" w:rsidRPr="008454B4" w:rsidRDefault="00BF0E01" w:rsidP="00B566FF">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BF0E01" w:rsidRPr="00B86DC9" w14:paraId="0B98B79B" w14:textId="77777777" w:rsidTr="00B566FF">
        <w:trPr>
          <w:jc w:val="center"/>
        </w:trPr>
        <w:tc>
          <w:tcPr>
            <w:tcW w:w="9657" w:type="dxa"/>
            <w:gridSpan w:val="4"/>
            <w:shd w:val="clear" w:color="auto" w:fill="F2F2F2" w:themeFill="background1" w:themeFillShade="F2"/>
            <w:vAlign w:val="center"/>
          </w:tcPr>
          <w:p w14:paraId="5809D0B6" w14:textId="77777777" w:rsidR="00BF0E01" w:rsidRPr="005A7876" w:rsidRDefault="00BF0E01" w:rsidP="00B566FF">
            <w:pPr>
              <w:jc w:val="center"/>
              <w:rPr>
                <w:color w:val="000000" w:themeColor="text1"/>
              </w:rPr>
            </w:pPr>
            <w:r w:rsidRPr="005A7876">
              <w:rPr>
                <w:color w:val="000000" w:themeColor="text1"/>
                <w:sz w:val="22"/>
                <w:szCs w:val="22"/>
              </w:rPr>
              <w:t>WIEDZA</w:t>
            </w:r>
          </w:p>
        </w:tc>
      </w:tr>
      <w:tr w:rsidR="00BF0E01" w:rsidRPr="00B86DC9" w14:paraId="30A2897E" w14:textId="77777777" w:rsidTr="00B566FF">
        <w:trPr>
          <w:trHeight w:val="283"/>
          <w:jc w:val="center"/>
        </w:trPr>
        <w:tc>
          <w:tcPr>
            <w:tcW w:w="1090" w:type="dxa"/>
          </w:tcPr>
          <w:p w14:paraId="7CC8657C" w14:textId="77777777" w:rsidR="00BF0E01" w:rsidRPr="00B86DC9" w:rsidRDefault="00BF0E01" w:rsidP="00B566FF">
            <w:pPr>
              <w:jc w:val="both"/>
            </w:pPr>
            <w:r w:rsidRPr="00B86DC9">
              <w:rPr>
                <w:sz w:val="22"/>
                <w:szCs w:val="22"/>
              </w:rPr>
              <w:t>W1</w:t>
            </w:r>
          </w:p>
        </w:tc>
        <w:tc>
          <w:tcPr>
            <w:tcW w:w="5386" w:type="dxa"/>
          </w:tcPr>
          <w:p w14:paraId="2EEA3E62" w14:textId="77777777" w:rsidR="00BF0E01" w:rsidRPr="000C463C" w:rsidRDefault="00BF0E01" w:rsidP="00B566FF">
            <w:pPr>
              <w:jc w:val="both"/>
              <w:rPr>
                <w:bCs/>
                <w:iCs/>
              </w:rPr>
            </w:pPr>
            <w:r w:rsidRPr="00F80B5B">
              <w:rPr>
                <w:bCs/>
                <w:iCs/>
                <w:sz w:val="22"/>
                <w:szCs w:val="22"/>
              </w:rPr>
              <w:t>Ma wiedzę dotyczącą zarządzania logistyką</w:t>
            </w:r>
            <w:r>
              <w:rPr>
                <w:bCs/>
                <w:iCs/>
                <w:sz w:val="22"/>
                <w:szCs w:val="22"/>
              </w:rPr>
              <w:t xml:space="preserve"> </w:t>
            </w:r>
            <w:r w:rsidRPr="00F80B5B">
              <w:rPr>
                <w:bCs/>
                <w:iCs/>
                <w:sz w:val="22"/>
                <w:szCs w:val="22"/>
              </w:rPr>
              <w:t xml:space="preserve">i prowadzenia działalności gospodarczej w tym zakresie. Ma wiedzę o obiektach transportowych w nowoczesnych systemach </w:t>
            </w:r>
            <w:r>
              <w:rPr>
                <w:bCs/>
                <w:iCs/>
                <w:sz w:val="22"/>
                <w:szCs w:val="22"/>
              </w:rPr>
              <w:t>logistycznych</w:t>
            </w:r>
            <w:r w:rsidRPr="00F80B5B">
              <w:rPr>
                <w:bCs/>
                <w:iCs/>
                <w:sz w:val="22"/>
                <w:szCs w:val="22"/>
              </w:rPr>
              <w:t>.</w:t>
            </w:r>
          </w:p>
        </w:tc>
        <w:tc>
          <w:tcPr>
            <w:tcW w:w="1585" w:type="dxa"/>
          </w:tcPr>
          <w:p w14:paraId="6B6804A6" w14:textId="77777777" w:rsidR="00BF0E01" w:rsidRPr="009221D0" w:rsidRDefault="00BF0E01" w:rsidP="00B566FF">
            <w:pPr>
              <w:jc w:val="center"/>
            </w:pPr>
            <w:r w:rsidRPr="27C3C245">
              <w:rPr>
                <w:sz w:val="22"/>
                <w:szCs w:val="22"/>
              </w:rPr>
              <w:t>K_W06</w:t>
            </w:r>
          </w:p>
        </w:tc>
        <w:tc>
          <w:tcPr>
            <w:tcW w:w="1596" w:type="dxa"/>
          </w:tcPr>
          <w:p w14:paraId="10874659" w14:textId="77777777" w:rsidR="00BF0E01" w:rsidRDefault="00BF0E01" w:rsidP="00B566FF">
            <w:pPr>
              <w:jc w:val="center"/>
              <w:rPr>
                <w:color w:val="000000"/>
              </w:rPr>
            </w:pPr>
            <w:r w:rsidRPr="27C3C245">
              <w:rPr>
                <w:color w:val="000000" w:themeColor="text1"/>
                <w:sz w:val="22"/>
                <w:szCs w:val="22"/>
              </w:rPr>
              <w:t>P7S_WG</w:t>
            </w:r>
          </w:p>
        </w:tc>
      </w:tr>
      <w:tr w:rsidR="00BF0E01" w:rsidRPr="00B86DC9" w14:paraId="46EC7DC4" w14:textId="77777777" w:rsidTr="00B566FF">
        <w:trPr>
          <w:trHeight w:val="283"/>
          <w:jc w:val="center"/>
        </w:trPr>
        <w:tc>
          <w:tcPr>
            <w:tcW w:w="1090" w:type="dxa"/>
          </w:tcPr>
          <w:p w14:paraId="66817359" w14:textId="77777777" w:rsidR="00BF0E01" w:rsidRPr="00B86DC9" w:rsidRDefault="00BF0E01" w:rsidP="00B566FF">
            <w:pPr>
              <w:jc w:val="both"/>
            </w:pPr>
            <w:r w:rsidRPr="00B86DC9">
              <w:rPr>
                <w:sz w:val="22"/>
                <w:szCs w:val="22"/>
              </w:rPr>
              <w:t>W2</w:t>
            </w:r>
          </w:p>
        </w:tc>
        <w:tc>
          <w:tcPr>
            <w:tcW w:w="5386" w:type="dxa"/>
          </w:tcPr>
          <w:p w14:paraId="0F330F9A" w14:textId="77777777" w:rsidR="00BF0E01" w:rsidRPr="00495ED7" w:rsidRDefault="00BF0E01" w:rsidP="00B566FF">
            <w:pPr>
              <w:jc w:val="both"/>
              <w:rPr>
                <w:bCs/>
                <w:iCs/>
              </w:rPr>
            </w:pPr>
            <w:r w:rsidRPr="00495ED7">
              <w:rPr>
                <w:bCs/>
                <w:iCs/>
                <w:sz w:val="22"/>
                <w:szCs w:val="22"/>
              </w:rPr>
              <w:t xml:space="preserve">Ma podstawową wiedzę o cyklu życia produktów. </w:t>
            </w:r>
          </w:p>
          <w:p w14:paraId="34EA3A7F" w14:textId="77777777" w:rsidR="00BF0E01" w:rsidRPr="00495ED7" w:rsidRDefault="00BF0E01" w:rsidP="00B566FF">
            <w:pPr>
              <w:jc w:val="both"/>
              <w:rPr>
                <w:bCs/>
                <w:iCs/>
              </w:rPr>
            </w:pPr>
            <w:r w:rsidRPr="00495ED7">
              <w:rPr>
                <w:bCs/>
                <w:iCs/>
                <w:sz w:val="22"/>
                <w:szCs w:val="22"/>
              </w:rPr>
              <w:t>P</w:t>
            </w:r>
            <w:r w:rsidRPr="00154393">
              <w:rPr>
                <w:bCs/>
                <w:iCs/>
                <w:sz w:val="22"/>
                <w:szCs w:val="22"/>
              </w:rPr>
              <w:t>otrafi odnaleźć aktualne regulacje prawne dotyczące opakowań</w:t>
            </w:r>
            <w:r w:rsidRPr="00495ED7">
              <w:rPr>
                <w:bCs/>
                <w:iCs/>
                <w:sz w:val="22"/>
                <w:szCs w:val="22"/>
              </w:rPr>
              <w:t>. Definiuje opakowania i charakteryzuje czynniki mające wpływ na zakres stosowania opakowań.</w:t>
            </w:r>
          </w:p>
        </w:tc>
        <w:tc>
          <w:tcPr>
            <w:tcW w:w="1585" w:type="dxa"/>
          </w:tcPr>
          <w:p w14:paraId="18D2F2C8" w14:textId="77777777" w:rsidR="00BF0E01" w:rsidRPr="009221D0" w:rsidRDefault="00BF0E01" w:rsidP="00B566FF">
            <w:pPr>
              <w:jc w:val="center"/>
            </w:pPr>
            <w:r w:rsidRPr="27C3C245">
              <w:rPr>
                <w:sz w:val="22"/>
                <w:szCs w:val="22"/>
              </w:rPr>
              <w:t>K_W07</w:t>
            </w:r>
          </w:p>
          <w:p w14:paraId="6FB8918F" w14:textId="77777777" w:rsidR="00BF0E01" w:rsidRPr="009221D0" w:rsidRDefault="00BF0E01" w:rsidP="00B566FF">
            <w:pPr>
              <w:jc w:val="both"/>
            </w:pPr>
          </w:p>
        </w:tc>
        <w:tc>
          <w:tcPr>
            <w:tcW w:w="1596" w:type="dxa"/>
          </w:tcPr>
          <w:p w14:paraId="16B50FEA" w14:textId="77777777" w:rsidR="00BF0E01" w:rsidRDefault="00BF0E01" w:rsidP="00B566FF">
            <w:pPr>
              <w:jc w:val="center"/>
            </w:pPr>
            <w:r w:rsidRPr="27C3C245">
              <w:rPr>
                <w:sz w:val="22"/>
                <w:szCs w:val="22"/>
              </w:rPr>
              <w:t>P7S_WG</w:t>
            </w:r>
          </w:p>
          <w:p w14:paraId="3B304C50" w14:textId="77777777" w:rsidR="00BF0E01" w:rsidRPr="000C463C" w:rsidRDefault="00BF0E01" w:rsidP="00B566FF">
            <w:pPr>
              <w:jc w:val="center"/>
            </w:pPr>
            <w:r w:rsidRPr="27C3C245">
              <w:rPr>
                <w:sz w:val="22"/>
                <w:szCs w:val="22"/>
              </w:rPr>
              <w:t>P7S_WK</w:t>
            </w:r>
          </w:p>
        </w:tc>
      </w:tr>
      <w:tr w:rsidR="00BF0E01" w:rsidRPr="00B86DC9" w14:paraId="266D83F2" w14:textId="77777777" w:rsidTr="00B566FF">
        <w:trPr>
          <w:trHeight w:val="283"/>
          <w:jc w:val="center"/>
        </w:trPr>
        <w:tc>
          <w:tcPr>
            <w:tcW w:w="1090" w:type="dxa"/>
          </w:tcPr>
          <w:p w14:paraId="79A1A6D6" w14:textId="77777777" w:rsidR="00BF0E01" w:rsidRPr="000C463C" w:rsidRDefault="00BF0E01" w:rsidP="00B566FF">
            <w:pPr>
              <w:jc w:val="both"/>
            </w:pPr>
            <w:r>
              <w:rPr>
                <w:sz w:val="22"/>
                <w:szCs w:val="22"/>
              </w:rPr>
              <w:t>W3</w:t>
            </w:r>
          </w:p>
        </w:tc>
        <w:tc>
          <w:tcPr>
            <w:tcW w:w="5386" w:type="dxa"/>
          </w:tcPr>
          <w:p w14:paraId="498A4964" w14:textId="77777777" w:rsidR="00BF0E01" w:rsidRPr="00495ED7" w:rsidRDefault="00BF0E01" w:rsidP="00B566FF">
            <w:pPr>
              <w:jc w:val="both"/>
              <w:rPr>
                <w:bCs/>
                <w:iCs/>
              </w:rPr>
            </w:pPr>
            <w:r w:rsidRPr="00495ED7">
              <w:rPr>
                <w:bCs/>
                <w:iCs/>
                <w:sz w:val="22"/>
                <w:szCs w:val="22"/>
              </w:rPr>
              <w:t>Zna podział opakowań i opisuje ich funkcje.</w:t>
            </w:r>
          </w:p>
          <w:p w14:paraId="592E5FA9" w14:textId="77777777" w:rsidR="00BF0E01" w:rsidRPr="00495ED7" w:rsidRDefault="00BF0E01" w:rsidP="00B566FF">
            <w:pPr>
              <w:jc w:val="both"/>
              <w:rPr>
                <w:bCs/>
                <w:iCs/>
              </w:rPr>
            </w:pPr>
          </w:p>
        </w:tc>
        <w:tc>
          <w:tcPr>
            <w:tcW w:w="1585" w:type="dxa"/>
          </w:tcPr>
          <w:p w14:paraId="6318CA88" w14:textId="77777777" w:rsidR="00BF0E01" w:rsidRPr="009221D0" w:rsidRDefault="00BF0E01" w:rsidP="00B566FF">
            <w:pPr>
              <w:jc w:val="center"/>
              <w:rPr>
                <w:bCs/>
              </w:rPr>
            </w:pPr>
            <w:r w:rsidRPr="009221D0">
              <w:rPr>
                <w:bCs/>
                <w:sz w:val="22"/>
                <w:szCs w:val="22"/>
              </w:rPr>
              <w:t>K_W08</w:t>
            </w:r>
          </w:p>
        </w:tc>
        <w:tc>
          <w:tcPr>
            <w:tcW w:w="1596" w:type="dxa"/>
          </w:tcPr>
          <w:p w14:paraId="491EB213" w14:textId="77777777" w:rsidR="00BF0E01" w:rsidRDefault="00BF0E01" w:rsidP="00B566FF">
            <w:pPr>
              <w:jc w:val="center"/>
            </w:pPr>
            <w:r>
              <w:rPr>
                <w:sz w:val="22"/>
                <w:szCs w:val="22"/>
              </w:rPr>
              <w:t>PS7_WG</w:t>
            </w:r>
          </w:p>
          <w:p w14:paraId="39A2679B" w14:textId="77777777" w:rsidR="00BF0E01" w:rsidRPr="000C463C" w:rsidRDefault="00BF0E01" w:rsidP="00B566FF">
            <w:pPr>
              <w:jc w:val="center"/>
            </w:pPr>
            <w:r>
              <w:rPr>
                <w:sz w:val="22"/>
                <w:szCs w:val="22"/>
              </w:rPr>
              <w:t>PS7_WK</w:t>
            </w:r>
          </w:p>
        </w:tc>
      </w:tr>
      <w:tr w:rsidR="00BF0E01" w:rsidRPr="00B86DC9" w14:paraId="05A0E8B7" w14:textId="77777777" w:rsidTr="00B566FF">
        <w:trPr>
          <w:trHeight w:val="283"/>
          <w:jc w:val="center"/>
        </w:trPr>
        <w:tc>
          <w:tcPr>
            <w:tcW w:w="9657" w:type="dxa"/>
            <w:gridSpan w:val="4"/>
            <w:shd w:val="clear" w:color="auto" w:fill="F2F2F2" w:themeFill="background1" w:themeFillShade="F2"/>
          </w:tcPr>
          <w:p w14:paraId="526B9E33" w14:textId="77777777" w:rsidR="00BF0E01" w:rsidRPr="00B86DC9" w:rsidRDefault="00BF0E01" w:rsidP="00B566FF">
            <w:pPr>
              <w:jc w:val="center"/>
            </w:pPr>
            <w:r w:rsidRPr="00B86DC9">
              <w:rPr>
                <w:sz w:val="22"/>
                <w:szCs w:val="22"/>
              </w:rPr>
              <w:t>UMIEJĘTNOŚCI</w:t>
            </w:r>
          </w:p>
        </w:tc>
      </w:tr>
      <w:tr w:rsidR="00BF0E01" w:rsidRPr="00F00981" w14:paraId="199BFA27" w14:textId="77777777" w:rsidTr="00B566FF">
        <w:trPr>
          <w:trHeight w:val="283"/>
          <w:jc w:val="center"/>
        </w:trPr>
        <w:tc>
          <w:tcPr>
            <w:tcW w:w="1090" w:type="dxa"/>
          </w:tcPr>
          <w:p w14:paraId="090C7453" w14:textId="77777777" w:rsidR="00BF0E01" w:rsidRPr="00F00981" w:rsidRDefault="00BF0E01" w:rsidP="00B566FF">
            <w:pPr>
              <w:jc w:val="both"/>
            </w:pPr>
            <w:r w:rsidRPr="00F00981">
              <w:rPr>
                <w:sz w:val="22"/>
                <w:szCs w:val="22"/>
              </w:rPr>
              <w:t>U1</w:t>
            </w:r>
          </w:p>
        </w:tc>
        <w:tc>
          <w:tcPr>
            <w:tcW w:w="5386" w:type="dxa"/>
          </w:tcPr>
          <w:p w14:paraId="3DD73E56" w14:textId="77777777" w:rsidR="00BF0E01" w:rsidRPr="00F00981" w:rsidRDefault="00BF0E01" w:rsidP="00B566FF">
            <w:pPr>
              <w:jc w:val="both"/>
            </w:pPr>
            <w:r w:rsidRPr="00F00981">
              <w:rPr>
                <w:sz w:val="22"/>
                <w:szCs w:val="22"/>
              </w:rPr>
              <w:t>Student analizuje determinanty wpływające na wybór systemu identyfikacji opakowania, produktu.</w:t>
            </w:r>
          </w:p>
        </w:tc>
        <w:tc>
          <w:tcPr>
            <w:tcW w:w="1585" w:type="dxa"/>
          </w:tcPr>
          <w:p w14:paraId="057F4D33" w14:textId="77777777" w:rsidR="00BF0E01" w:rsidRPr="00F00981" w:rsidRDefault="00BF0E01" w:rsidP="00B566FF">
            <w:pPr>
              <w:jc w:val="center"/>
              <w:rPr>
                <w:bCs/>
              </w:rPr>
            </w:pPr>
            <w:r w:rsidRPr="00F00981">
              <w:rPr>
                <w:bCs/>
                <w:sz w:val="22"/>
                <w:szCs w:val="22"/>
              </w:rPr>
              <w:t>K_U08</w:t>
            </w:r>
          </w:p>
          <w:p w14:paraId="7FC15CD7" w14:textId="77777777" w:rsidR="00BF0E01" w:rsidRPr="00F00981" w:rsidRDefault="00BF0E01" w:rsidP="00B566FF">
            <w:pPr>
              <w:jc w:val="center"/>
            </w:pPr>
          </w:p>
        </w:tc>
        <w:tc>
          <w:tcPr>
            <w:tcW w:w="1596" w:type="dxa"/>
          </w:tcPr>
          <w:p w14:paraId="3813909A" w14:textId="77777777" w:rsidR="00BF0E01" w:rsidRPr="00F00981" w:rsidRDefault="00BF0E01" w:rsidP="00B566FF">
            <w:pPr>
              <w:jc w:val="center"/>
            </w:pPr>
            <w:r w:rsidRPr="00F00981">
              <w:rPr>
                <w:sz w:val="22"/>
                <w:szCs w:val="22"/>
              </w:rPr>
              <w:t>PS7_UW</w:t>
            </w:r>
          </w:p>
          <w:p w14:paraId="619F3E62" w14:textId="77777777" w:rsidR="00BF0E01" w:rsidRPr="00F00981" w:rsidRDefault="00BF0E01" w:rsidP="00B566FF">
            <w:pPr>
              <w:jc w:val="center"/>
            </w:pPr>
            <w:r w:rsidRPr="00F00981">
              <w:rPr>
                <w:sz w:val="22"/>
                <w:szCs w:val="22"/>
              </w:rPr>
              <w:t>PS7_UK</w:t>
            </w:r>
          </w:p>
          <w:p w14:paraId="352918A8" w14:textId="77777777" w:rsidR="00BF0E01" w:rsidRPr="00F00981" w:rsidRDefault="00BF0E01" w:rsidP="00B566FF">
            <w:pPr>
              <w:jc w:val="center"/>
            </w:pPr>
            <w:r w:rsidRPr="00F00981">
              <w:rPr>
                <w:sz w:val="22"/>
                <w:szCs w:val="22"/>
              </w:rPr>
              <w:t>PS7_UO</w:t>
            </w:r>
          </w:p>
          <w:p w14:paraId="04A3C3D2" w14:textId="77777777" w:rsidR="00BF0E01" w:rsidRPr="00F00981" w:rsidRDefault="00BF0E01" w:rsidP="00B566FF">
            <w:pPr>
              <w:jc w:val="center"/>
            </w:pPr>
            <w:r w:rsidRPr="00F00981">
              <w:rPr>
                <w:sz w:val="22"/>
                <w:szCs w:val="22"/>
              </w:rPr>
              <w:t>PS7_UU</w:t>
            </w:r>
          </w:p>
        </w:tc>
      </w:tr>
      <w:tr w:rsidR="00BF0E01" w:rsidRPr="00F00981" w14:paraId="5305769D" w14:textId="77777777" w:rsidTr="00B566FF">
        <w:trPr>
          <w:trHeight w:val="283"/>
          <w:jc w:val="center"/>
        </w:trPr>
        <w:tc>
          <w:tcPr>
            <w:tcW w:w="1090" w:type="dxa"/>
          </w:tcPr>
          <w:p w14:paraId="0FD859C0" w14:textId="77777777" w:rsidR="00BF0E01" w:rsidRPr="00F00981" w:rsidRDefault="00BF0E01" w:rsidP="00B566FF">
            <w:pPr>
              <w:jc w:val="both"/>
            </w:pPr>
            <w:r w:rsidRPr="00F00981">
              <w:rPr>
                <w:sz w:val="22"/>
                <w:szCs w:val="22"/>
              </w:rPr>
              <w:t>U2</w:t>
            </w:r>
          </w:p>
        </w:tc>
        <w:tc>
          <w:tcPr>
            <w:tcW w:w="5386" w:type="dxa"/>
          </w:tcPr>
          <w:p w14:paraId="79F7DB56" w14:textId="77777777" w:rsidR="00BF0E01" w:rsidRPr="00F00981" w:rsidRDefault="00BF0E01" w:rsidP="00B566FF">
            <w:pPr>
              <w:jc w:val="both"/>
            </w:pPr>
            <w:r w:rsidRPr="00F00981">
              <w:rPr>
                <w:sz w:val="22"/>
                <w:szCs w:val="22"/>
              </w:rPr>
              <w:t>Student rozróżnia właściwości materiałów z jakich wykonane zostało opakowanie i analizuje koszty dotyczące materiału z jakiego zostało wykonane opakowanie.</w:t>
            </w:r>
          </w:p>
        </w:tc>
        <w:tc>
          <w:tcPr>
            <w:tcW w:w="1585" w:type="dxa"/>
          </w:tcPr>
          <w:p w14:paraId="34A6621C" w14:textId="77777777" w:rsidR="00BF0E01" w:rsidRPr="00F00981" w:rsidRDefault="00BF0E01" w:rsidP="00B566FF">
            <w:pPr>
              <w:jc w:val="center"/>
              <w:rPr>
                <w:bCs/>
              </w:rPr>
            </w:pPr>
            <w:r w:rsidRPr="00F00981">
              <w:rPr>
                <w:bCs/>
                <w:sz w:val="22"/>
                <w:szCs w:val="22"/>
              </w:rPr>
              <w:t>K_U07</w:t>
            </w:r>
          </w:p>
          <w:p w14:paraId="6E0EAD5A" w14:textId="77777777" w:rsidR="00BF0E01" w:rsidRPr="00F00981" w:rsidRDefault="00BF0E01" w:rsidP="00B566FF">
            <w:pPr>
              <w:jc w:val="center"/>
            </w:pPr>
          </w:p>
        </w:tc>
        <w:tc>
          <w:tcPr>
            <w:tcW w:w="1596" w:type="dxa"/>
          </w:tcPr>
          <w:p w14:paraId="441D4616" w14:textId="77777777" w:rsidR="00BF0E01" w:rsidRPr="00F00981" w:rsidRDefault="00BF0E01" w:rsidP="00B566FF">
            <w:pPr>
              <w:jc w:val="center"/>
            </w:pPr>
            <w:r w:rsidRPr="00F00981">
              <w:rPr>
                <w:sz w:val="22"/>
                <w:szCs w:val="22"/>
              </w:rPr>
              <w:t>PS7_UW</w:t>
            </w:r>
          </w:p>
          <w:p w14:paraId="3216A584" w14:textId="77777777" w:rsidR="00BF0E01" w:rsidRPr="00F00981" w:rsidRDefault="00BF0E01" w:rsidP="00B566FF">
            <w:pPr>
              <w:jc w:val="center"/>
            </w:pPr>
            <w:r w:rsidRPr="00F00981">
              <w:rPr>
                <w:sz w:val="22"/>
                <w:szCs w:val="22"/>
              </w:rPr>
              <w:t>PS7_UK</w:t>
            </w:r>
          </w:p>
          <w:p w14:paraId="29D88588" w14:textId="77777777" w:rsidR="00BF0E01" w:rsidRPr="00F00981" w:rsidRDefault="00BF0E01" w:rsidP="00B566FF">
            <w:pPr>
              <w:jc w:val="center"/>
            </w:pPr>
            <w:r w:rsidRPr="00F00981">
              <w:rPr>
                <w:sz w:val="22"/>
                <w:szCs w:val="22"/>
              </w:rPr>
              <w:t>PS7_UO</w:t>
            </w:r>
          </w:p>
          <w:p w14:paraId="72877E4E" w14:textId="77777777" w:rsidR="00BF0E01" w:rsidRPr="00F00981" w:rsidRDefault="00BF0E01" w:rsidP="00B566FF">
            <w:pPr>
              <w:jc w:val="center"/>
            </w:pPr>
            <w:r w:rsidRPr="00F00981">
              <w:rPr>
                <w:sz w:val="22"/>
                <w:szCs w:val="22"/>
              </w:rPr>
              <w:t>PS7_UU</w:t>
            </w:r>
          </w:p>
        </w:tc>
      </w:tr>
      <w:tr w:rsidR="00BF0E01" w:rsidRPr="00F00981" w14:paraId="40727BE0" w14:textId="77777777" w:rsidTr="00B566FF">
        <w:trPr>
          <w:trHeight w:val="283"/>
          <w:jc w:val="center"/>
        </w:trPr>
        <w:tc>
          <w:tcPr>
            <w:tcW w:w="1090" w:type="dxa"/>
          </w:tcPr>
          <w:p w14:paraId="13A43DAE" w14:textId="77777777" w:rsidR="00BF0E01" w:rsidRPr="00F00981" w:rsidRDefault="00BF0E01" w:rsidP="00B566FF">
            <w:pPr>
              <w:jc w:val="both"/>
            </w:pPr>
            <w:r w:rsidRPr="00F00981">
              <w:rPr>
                <w:sz w:val="22"/>
                <w:szCs w:val="22"/>
              </w:rPr>
              <w:t>U3</w:t>
            </w:r>
          </w:p>
        </w:tc>
        <w:tc>
          <w:tcPr>
            <w:tcW w:w="5386" w:type="dxa"/>
          </w:tcPr>
          <w:p w14:paraId="1EDEEB1E" w14:textId="77777777" w:rsidR="00BF0E01" w:rsidRPr="00F00981" w:rsidRDefault="00BF0E01" w:rsidP="00B566FF">
            <w:pPr>
              <w:jc w:val="both"/>
            </w:pPr>
            <w:r w:rsidRPr="00F00981">
              <w:rPr>
                <w:sz w:val="22"/>
                <w:szCs w:val="22"/>
              </w:rPr>
              <w:t>Student potrafi zaprojektować za pomocą właściwie dobranych środków model podsystemu logistyki zwrotnej lub rozwiązania prowadzące do domykania pętli łańcucha dostaw</w:t>
            </w:r>
          </w:p>
        </w:tc>
        <w:tc>
          <w:tcPr>
            <w:tcW w:w="1585" w:type="dxa"/>
          </w:tcPr>
          <w:p w14:paraId="68EEAC7F" w14:textId="77777777" w:rsidR="00BF0E01" w:rsidRPr="00F00981" w:rsidRDefault="00BF0E01" w:rsidP="00B566FF">
            <w:pPr>
              <w:jc w:val="center"/>
              <w:rPr>
                <w:bCs/>
              </w:rPr>
            </w:pPr>
            <w:r w:rsidRPr="00F00981">
              <w:rPr>
                <w:bCs/>
                <w:sz w:val="22"/>
                <w:szCs w:val="22"/>
              </w:rPr>
              <w:t>K_U03</w:t>
            </w:r>
          </w:p>
          <w:p w14:paraId="275C72BC" w14:textId="77777777" w:rsidR="00BF0E01" w:rsidRPr="00F00981" w:rsidRDefault="00BF0E01" w:rsidP="00B566FF">
            <w:pPr>
              <w:jc w:val="center"/>
              <w:rPr>
                <w:bCs/>
              </w:rPr>
            </w:pPr>
          </w:p>
        </w:tc>
        <w:tc>
          <w:tcPr>
            <w:tcW w:w="1596" w:type="dxa"/>
          </w:tcPr>
          <w:p w14:paraId="20AA4DAC" w14:textId="77777777" w:rsidR="00BF0E01" w:rsidRPr="00F00981" w:rsidRDefault="00BF0E01" w:rsidP="00B566FF">
            <w:pPr>
              <w:jc w:val="center"/>
            </w:pPr>
            <w:r w:rsidRPr="00F00981">
              <w:rPr>
                <w:sz w:val="22"/>
                <w:szCs w:val="22"/>
              </w:rPr>
              <w:t>P7S_UK</w:t>
            </w:r>
          </w:p>
        </w:tc>
      </w:tr>
      <w:tr w:rsidR="00BF0E01" w:rsidRPr="00F00981" w14:paraId="0722CFA6" w14:textId="77777777" w:rsidTr="00B566FF">
        <w:trPr>
          <w:trHeight w:val="283"/>
          <w:jc w:val="center"/>
        </w:trPr>
        <w:tc>
          <w:tcPr>
            <w:tcW w:w="1090" w:type="dxa"/>
          </w:tcPr>
          <w:p w14:paraId="030729A7" w14:textId="77777777" w:rsidR="00BF0E01" w:rsidRPr="00F00981" w:rsidRDefault="00BF0E01" w:rsidP="00B566FF">
            <w:pPr>
              <w:jc w:val="both"/>
            </w:pPr>
            <w:r w:rsidRPr="00F00981">
              <w:rPr>
                <w:sz w:val="22"/>
                <w:szCs w:val="22"/>
              </w:rPr>
              <w:t>U4</w:t>
            </w:r>
          </w:p>
        </w:tc>
        <w:tc>
          <w:tcPr>
            <w:tcW w:w="5386" w:type="dxa"/>
          </w:tcPr>
          <w:p w14:paraId="44D5A703" w14:textId="77777777" w:rsidR="00BF0E01" w:rsidRPr="00F00981" w:rsidRDefault="00BF0E01" w:rsidP="00B566FF">
            <w:pPr>
              <w:jc w:val="both"/>
            </w:pPr>
            <w:r w:rsidRPr="00F00981">
              <w:rPr>
                <w:sz w:val="22"/>
                <w:szCs w:val="22"/>
              </w:rPr>
              <w:t>Samodzielnie i wszechstronnie analizuje problemy związane z gospodarką opakowaniami. Posiada umiejętność zaprezentowania ustnie pogłębionych problemów z powyższej tematyki oraz wykorzystuje język naukowy w podejmowaniu dyskusji ze specjalistami.</w:t>
            </w:r>
          </w:p>
        </w:tc>
        <w:tc>
          <w:tcPr>
            <w:tcW w:w="1585" w:type="dxa"/>
          </w:tcPr>
          <w:p w14:paraId="5374F289" w14:textId="77777777" w:rsidR="00BF0E01" w:rsidRPr="00F00981" w:rsidRDefault="00BF0E01" w:rsidP="00B566FF">
            <w:pPr>
              <w:jc w:val="center"/>
              <w:rPr>
                <w:bCs/>
              </w:rPr>
            </w:pPr>
            <w:r w:rsidRPr="00F00981">
              <w:rPr>
                <w:bCs/>
                <w:sz w:val="22"/>
                <w:szCs w:val="22"/>
              </w:rPr>
              <w:t>K_U03</w:t>
            </w:r>
          </w:p>
          <w:p w14:paraId="48895772" w14:textId="77777777" w:rsidR="00BF0E01" w:rsidRPr="00F00981" w:rsidRDefault="00BF0E01" w:rsidP="00B566FF">
            <w:pPr>
              <w:jc w:val="center"/>
            </w:pPr>
          </w:p>
        </w:tc>
        <w:tc>
          <w:tcPr>
            <w:tcW w:w="1596" w:type="dxa"/>
          </w:tcPr>
          <w:p w14:paraId="57EC9CE9" w14:textId="77777777" w:rsidR="00BF0E01" w:rsidRPr="00F00981" w:rsidRDefault="00BF0E01" w:rsidP="00B566FF">
            <w:pPr>
              <w:jc w:val="center"/>
            </w:pPr>
            <w:r w:rsidRPr="00F00981">
              <w:rPr>
                <w:sz w:val="22"/>
                <w:szCs w:val="22"/>
              </w:rPr>
              <w:t>PS7_UW</w:t>
            </w:r>
          </w:p>
          <w:p w14:paraId="2B4C7116" w14:textId="77777777" w:rsidR="00BF0E01" w:rsidRPr="00F00981" w:rsidRDefault="00BF0E01" w:rsidP="00B566FF">
            <w:pPr>
              <w:jc w:val="center"/>
            </w:pPr>
            <w:r w:rsidRPr="00F00981">
              <w:rPr>
                <w:sz w:val="22"/>
                <w:szCs w:val="22"/>
              </w:rPr>
              <w:t>PS7_UK</w:t>
            </w:r>
          </w:p>
          <w:p w14:paraId="2E9B15AF" w14:textId="77777777" w:rsidR="00BF0E01" w:rsidRPr="00F00981" w:rsidRDefault="00BF0E01" w:rsidP="00B566FF">
            <w:pPr>
              <w:jc w:val="center"/>
            </w:pPr>
            <w:r w:rsidRPr="00F00981">
              <w:rPr>
                <w:sz w:val="22"/>
                <w:szCs w:val="22"/>
              </w:rPr>
              <w:t>PS7_UO</w:t>
            </w:r>
          </w:p>
          <w:p w14:paraId="0E9BB95D" w14:textId="77777777" w:rsidR="00BF0E01" w:rsidRPr="00F00981" w:rsidRDefault="00BF0E01" w:rsidP="00B566FF">
            <w:pPr>
              <w:jc w:val="center"/>
            </w:pPr>
            <w:r w:rsidRPr="00F00981">
              <w:rPr>
                <w:sz w:val="22"/>
                <w:szCs w:val="22"/>
              </w:rPr>
              <w:t>PS7_UU</w:t>
            </w:r>
          </w:p>
        </w:tc>
      </w:tr>
      <w:tr w:rsidR="00BF0E01" w:rsidRPr="00B86DC9" w14:paraId="49353F0E" w14:textId="77777777" w:rsidTr="00B566FF">
        <w:trPr>
          <w:trHeight w:val="283"/>
          <w:jc w:val="center"/>
        </w:trPr>
        <w:tc>
          <w:tcPr>
            <w:tcW w:w="9657" w:type="dxa"/>
            <w:gridSpan w:val="4"/>
            <w:shd w:val="clear" w:color="auto" w:fill="F2F2F2" w:themeFill="background1" w:themeFillShade="F2"/>
          </w:tcPr>
          <w:p w14:paraId="5D84C2E2" w14:textId="77777777" w:rsidR="00BF0E01" w:rsidRPr="00B86DC9" w:rsidRDefault="00BF0E01" w:rsidP="00B566FF">
            <w:pPr>
              <w:jc w:val="center"/>
            </w:pPr>
            <w:r w:rsidRPr="00B86DC9">
              <w:rPr>
                <w:sz w:val="22"/>
                <w:szCs w:val="22"/>
              </w:rPr>
              <w:t>KOMPETENCJE SPOŁECZNE</w:t>
            </w:r>
          </w:p>
        </w:tc>
      </w:tr>
      <w:tr w:rsidR="00BF0E01" w:rsidRPr="00F00981" w14:paraId="148D72FC" w14:textId="77777777" w:rsidTr="00B566FF">
        <w:trPr>
          <w:trHeight w:val="283"/>
          <w:jc w:val="center"/>
        </w:trPr>
        <w:tc>
          <w:tcPr>
            <w:tcW w:w="1090" w:type="dxa"/>
          </w:tcPr>
          <w:p w14:paraId="1AC0C598" w14:textId="77777777" w:rsidR="00BF0E01" w:rsidRPr="00F00981" w:rsidRDefault="00BF0E01" w:rsidP="00B566FF">
            <w:pPr>
              <w:jc w:val="both"/>
            </w:pPr>
            <w:r w:rsidRPr="00F00981">
              <w:rPr>
                <w:sz w:val="22"/>
                <w:szCs w:val="22"/>
              </w:rPr>
              <w:t>K1</w:t>
            </w:r>
          </w:p>
        </w:tc>
        <w:tc>
          <w:tcPr>
            <w:tcW w:w="5386" w:type="dxa"/>
          </w:tcPr>
          <w:p w14:paraId="706912F6" w14:textId="77777777" w:rsidR="00BF0E01" w:rsidRPr="00F00981" w:rsidRDefault="00BF0E01" w:rsidP="00B566FF">
            <w:r w:rsidRPr="00F00981">
              <w:rPr>
                <w:sz w:val="22"/>
                <w:szCs w:val="22"/>
              </w:rPr>
              <w:t>Student jest kreatywny w zakresie poszukiwania i wyboru źródeł informacji oraz rozumie konieczność wdrażania nowoczesnych technologii w zakresie logistyki zwrotnej.</w:t>
            </w:r>
          </w:p>
        </w:tc>
        <w:tc>
          <w:tcPr>
            <w:tcW w:w="1585" w:type="dxa"/>
          </w:tcPr>
          <w:p w14:paraId="0A0950CB" w14:textId="77777777" w:rsidR="00BF0E01" w:rsidRPr="00F00981" w:rsidRDefault="00BF0E01" w:rsidP="00B566FF">
            <w:pPr>
              <w:jc w:val="center"/>
              <w:rPr>
                <w:bCs/>
              </w:rPr>
            </w:pPr>
            <w:r w:rsidRPr="00F00981">
              <w:rPr>
                <w:bCs/>
                <w:sz w:val="22"/>
                <w:szCs w:val="22"/>
              </w:rPr>
              <w:t>K_K04</w:t>
            </w:r>
          </w:p>
          <w:p w14:paraId="226D451A" w14:textId="77777777" w:rsidR="00BF0E01" w:rsidRPr="00F00981" w:rsidRDefault="00BF0E01" w:rsidP="00B566FF">
            <w:pPr>
              <w:jc w:val="both"/>
            </w:pPr>
          </w:p>
        </w:tc>
        <w:tc>
          <w:tcPr>
            <w:tcW w:w="1596" w:type="dxa"/>
          </w:tcPr>
          <w:p w14:paraId="5500C99D" w14:textId="77777777" w:rsidR="00BF0E01" w:rsidRPr="00F00981" w:rsidRDefault="00BF0E01" w:rsidP="00B566FF">
            <w:pPr>
              <w:jc w:val="center"/>
              <w:rPr>
                <w:lang w:val="de-DE"/>
              </w:rPr>
            </w:pPr>
            <w:r w:rsidRPr="00F00981">
              <w:rPr>
                <w:sz w:val="22"/>
                <w:szCs w:val="22"/>
                <w:lang w:val="de-DE"/>
              </w:rPr>
              <w:t>PS7_KK</w:t>
            </w:r>
          </w:p>
          <w:p w14:paraId="1A437DB4" w14:textId="77777777" w:rsidR="00BF0E01" w:rsidRPr="00F00981" w:rsidRDefault="00BF0E01" w:rsidP="00B566FF">
            <w:pPr>
              <w:jc w:val="center"/>
              <w:rPr>
                <w:lang w:val="de-DE"/>
              </w:rPr>
            </w:pPr>
            <w:r w:rsidRPr="00F00981">
              <w:rPr>
                <w:sz w:val="22"/>
                <w:szCs w:val="22"/>
                <w:lang w:val="de-DE"/>
              </w:rPr>
              <w:t>PS7_KO</w:t>
            </w:r>
          </w:p>
          <w:p w14:paraId="2A3A2AEC" w14:textId="77777777" w:rsidR="00BF0E01" w:rsidRPr="00F00981" w:rsidRDefault="00BF0E01" w:rsidP="00B566FF">
            <w:pPr>
              <w:jc w:val="center"/>
              <w:rPr>
                <w:lang w:val="de-DE"/>
              </w:rPr>
            </w:pPr>
            <w:r w:rsidRPr="00F00981">
              <w:rPr>
                <w:sz w:val="22"/>
                <w:szCs w:val="22"/>
                <w:lang w:val="de-DE"/>
              </w:rPr>
              <w:t>PS7_KR</w:t>
            </w:r>
          </w:p>
        </w:tc>
      </w:tr>
    </w:tbl>
    <w:p w14:paraId="1180D975" w14:textId="77777777" w:rsidR="00BF0E01" w:rsidRPr="00B86DC9" w:rsidRDefault="00BF0E01" w:rsidP="00BF0E01">
      <w:pPr>
        <w:tabs>
          <w:tab w:val="left" w:pos="284"/>
        </w:tabs>
        <w:spacing w:before="120" w:after="120"/>
        <w:rPr>
          <w:b/>
          <w:sz w:val="22"/>
          <w:szCs w:val="22"/>
        </w:rPr>
      </w:pPr>
      <w:r>
        <w:rPr>
          <w:b/>
          <w:sz w:val="22"/>
          <w:szCs w:val="22"/>
        </w:rPr>
        <w:t xml:space="preserve">3. 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F0E01" w:rsidRPr="00B86DC9" w14:paraId="39D8E1A1" w14:textId="77777777" w:rsidTr="00B566FF">
        <w:trPr>
          <w:jc w:val="center"/>
        </w:trPr>
        <w:tc>
          <w:tcPr>
            <w:tcW w:w="9638" w:type="dxa"/>
          </w:tcPr>
          <w:p w14:paraId="172321EB" w14:textId="77777777" w:rsidR="00BF0E01" w:rsidRPr="00B86DC9" w:rsidRDefault="00BF0E01" w:rsidP="00B566FF">
            <w:pPr>
              <w:jc w:val="both"/>
            </w:pPr>
            <w:r w:rsidRPr="000C463C">
              <w:rPr>
                <w:sz w:val="22"/>
                <w:szCs w:val="22"/>
              </w:rPr>
              <w:t>wykład multimedialny, ćwiczenia laboratoryjne,</w:t>
            </w:r>
          </w:p>
        </w:tc>
      </w:tr>
    </w:tbl>
    <w:p w14:paraId="5054AC3D" w14:textId="77777777" w:rsidR="00BF0E01" w:rsidRPr="00B86DC9" w:rsidRDefault="00BF0E01" w:rsidP="00BF0E01">
      <w:pPr>
        <w:tabs>
          <w:tab w:val="left" w:pos="284"/>
        </w:tabs>
        <w:spacing w:before="120" w:after="120"/>
        <w:rPr>
          <w:b/>
          <w:bCs/>
          <w:color w:val="000000"/>
          <w:sz w:val="22"/>
          <w:szCs w:val="22"/>
        </w:rPr>
      </w:pPr>
      <w:r w:rsidRPr="11B5CCFB">
        <w:rPr>
          <w:b/>
          <w:bCs/>
          <w:color w:val="000000" w:themeColor="text1"/>
          <w:sz w:val="22"/>
          <w:szCs w:val="22"/>
        </w:rPr>
        <w:t>4. 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F0E01" w:rsidRPr="00B86DC9" w14:paraId="1EA84A03" w14:textId="77777777" w:rsidTr="00B566FF">
        <w:trPr>
          <w:jc w:val="center"/>
        </w:trPr>
        <w:tc>
          <w:tcPr>
            <w:tcW w:w="9638" w:type="dxa"/>
          </w:tcPr>
          <w:p w14:paraId="5B607654" w14:textId="77777777" w:rsidR="00BF0E01" w:rsidRPr="00B86DC9" w:rsidRDefault="00BF0E01" w:rsidP="00B566FF">
            <w:pPr>
              <w:pStyle w:val="Akapitzlist1"/>
              <w:ind w:left="34"/>
              <w:jc w:val="both"/>
              <w:rPr>
                <w:b/>
              </w:rPr>
            </w:pPr>
            <w:r w:rsidRPr="00B86DC9">
              <w:rPr>
                <w:sz w:val="22"/>
                <w:szCs w:val="22"/>
              </w:rPr>
              <w:t xml:space="preserve">egzamin pisemny lub ustny, </w:t>
            </w:r>
            <w:r>
              <w:rPr>
                <w:sz w:val="22"/>
                <w:szCs w:val="22"/>
              </w:rPr>
              <w:t>kolokwium</w:t>
            </w:r>
            <w:r w:rsidRPr="00B86DC9">
              <w:rPr>
                <w:sz w:val="22"/>
                <w:szCs w:val="22"/>
              </w:rPr>
              <w:t>,</w:t>
            </w:r>
          </w:p>
        </w:tc>
      </w:tr>
    </w:tbl>
    <w:p w14:paraId="392C123B" w14:textId="77777777" w:rsidR="00BF0E01" w:rsidRPr="00B86DC9" w:rsidRDefault="00BF0E01" w:rsidP="00BF0E01">
      <w:pPr>
        <w:tabs>
          <w:tab w:val="left" w:pos="284"/>
        </w:tabs>
        <w:spacing w:before="120" w:after="120"/>
        <w:rPr>
          <w:color w:val="000000"/>
          <w:sz w:val="22"/>
          <w:szCs w:val="22"/>
        </w:rPr>
      </w:pPr>
      <w:r>
        <w:rPr>
          <w:b/>
          <w:iCs/>
          <w:color w:val="000000"/>
          <w:sz w:val="22"/>
          <w:szCs w:val="22"/>
        </w:rPr>
        <w:t xml:space="preserve">5. </w:t>
      </w: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BF0E01" w:rsidRPr="00B86DC9" w14:paraId="4E662AAD" w14:textId="77777777" w:rsidTr="00B566FF">
        <w:trPr>
          <w:jc w:val="center"/>
        </w:trPr>
        <w:tc>
          <w:tcPr>
            <w:tcW w:w="2214" w:type="dxa"/>
            <w:shd w:val="clear" w:color="auto" w:fill="F2F2F2" w:themeFill="background1" w:themeFillShade="F2"/>
          </w:tcPr>
          <w:p w14:paraId="6AC443AA" w14:textId="77777777" w:rsidR="00BF0E01" w:rsidRPr="00B86DC9" w:rsidRDefault="00BF0E0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0C463C">
              <w:rPr>
                <w:b/>
                <w:bCs/>
                <w:sz w:val="22"/>
                <w:szCs w:val="22"/>
              </w:rPr>
              <w:t>Wykłady</w:t>
            </w:r>
          </w:p>
        </w:tc>
        <w:tc>
          <w:tcPr>
            <w:tcW w:w="7424" w:type="dxa"/>
          </w:tcPr>
          <w:p w14:paraId="0664AF9F" w14:textId="77777777" w:rsidR="00BF0E01" w:rsidRDefault="00BF0E01" w:rsidP="00B566FF">
            <w:pPr>
              <w:rPr>
                <w:sz w:val="22"/>
                <w:szCs w:val="22"/>
              </w:rPr>
            </w:pPr>
            <w:r w:rsidRPr="00716DD2">
              <w:rPr>
                <w:sz w:val="22"/>
                <w:szCs w:val="22"/>
              </w:rPr>
              <w:t>Koncepcja logistyki zwrotnej, jej przedmiot, cele i zadania</w:t>
            </w:r>
            <w:r>
              <w:rPr>
                <w:sz w:val="22"/>
                <w:szCs w:val="22"/>
              </w:rPr>
              <w:t>.</w:t>
            </w:r>
            <w:r w:rsidRPr="00716DD2">
              <w:rPr>
                <w:sz w:val="22"/>
                <w:szCs w:val="22"/>
              </w:rPr>
              <w:t xml:space="preserve"> Zamknięta pętla łańcucha dostaw; Planowanie i organizacja przepływów materiałowych w logistyce zwrotnej</w:t>
            </w:r>
            <w:r>
              <w:rPr>
                <w:sz w:val="22"/>
                <w:szCs w:val="22"/>
              </w:rPr>
              <w:t xml:space="preserve">. </w:t>
            </w:r>
            <w:r w:rsidRPr="001D5A57">
              <w:rPr>
                <w:sz w:val="22"/>
                <w:szCs w:val="22"/>
              </w:rPr>
              <w:t>Proces opakowaniowy jako część systemu logistycznego</w:t>
            </w:r>
            <w:r>
              <w:rPr>
                <w:sz w:val="22"/>
                <w:szCs w:val="22"/>
              </w:rPr>
              <w:t xml:space="preserve">. </w:t>
            </w:r>
            <w:r w:rsidRPr="008E371E">
              <w:rPr>
                <w:sz w:val="22"/>
                <w:szCs w:val="22"/>
              </w:rPr>
              <w:t xml:space="preserve">Obszary stosowania opakowań, Definicje i klasyfikacje </w:t>
            </w:r>
            <w:r>
              <w:rPr>
                <w:sz w:val="22"/>
                <w:szCs w:val="22"/>
              </w:rPr>
              <w:t>pod</w:t>
            </w:r>
            <w:r w:rsidRPr="008E371E">
              <w:rPr>
                <w:sz w:val="22"/>
                <w:szCs w:val="22"/>
              </w:rPr>
              <w:t xml:space="preserve">ziału opakowań </w:t>
            </w:r>
            <w:r>
              <w:rPr>
                <w:sz w:val="22"/>
                <w:szCs w:val="22"/>
              </w:rPr>
              <w:t>F</w:t>
            </w:r>
            <w:r w:rsidRPr="008E371E">
              <w:rPr>
                <w:sz w:val="22"/>
                <w:szCs w:val="22"/>
              </w:rPr>
              <w:t>unkcje opakowań</w:t>
            </w:r>
            <w:r>
              <w:rPr>
                <w:sz w:val="22"/>
                <w:szCs w:val="22"/>
              </w:rPr>
              <w:t xml:space="preserve">. </w:t>
            </w:r>
            <w:r w:rsidRPr="001D5A57">
              <w:rPr>
                <w:sz w:val="22"/>
                <w:szCs w:val="22"/>
              </w:rPr>
              <w:t>Wymagania stawiane opakowaniom w procesach logistycznych</w:t>
            </w:r>
            <w:r>
              <w:rPr>
                <w:sz w:val="22"/>
                <w:szCs w:val="22"/>
              </w:rPr>
              <w:t xml:space="preserve">. </w:t>
            </w:r>
            <w:r w:rsidRPr="001D5A57">
              <w:rPr>
                <w:sz w:val="22"/>
                <w:szCs w:val="22"/>
              </w:rPr>
              <w:t>Znakowanie opakowań, produktów. Opakowania materiałów niebezpiecznych ADR.</w:t>
            </w:r>
          </w:p>
          <w:p w14:paraId="5FB21896" w14:textId="77777777" w:rsidR="00BF0E01" w:rsidRPr="00695C9D" w:rsidRDefault="00BF0E01" w:rsidP="00B566FF"/>
        </w:tc>
      </w:tr>
      <w:tr w:rsidR="00BF0E01" w:rsidRPr="00B86DC9" w14:paraId="5A2F4B89" w14:textId="77777777" w:rsidTr="00B566FF">
        <w:trPr>
          <w:jc w:val="center"/>
        </w:trPr>
        <w:tc>
          <w:tcPr>
            <w:tcW w:w="2214" w:type="dxa"/>
            <w:shd w:val="clear" w:color="auto" w:fill="F2F2F2" w:themeFill="background1" w:themeFillShade="F2"/>
          </w:tcPr>
          <w:p w14:paraId="4080162D" w14:textId="77777777" w:rsidR="00BF0E01" w:rsidRPr="00B86DC9" w:rsidRDefault="00BF0E0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0C463C">
              <w:rPr>
                <w:b/>
                <w:bCs/>
                <w:sz w:val="22"/>
                <w:szCs w:val="22"/>
              </w:rPr>
              <w:t>Ćwiczenia</w:t>
            </w:r>
          </w:p>
        </w:tc>
        <w:tc>
          <w:tcPr>
            <w:tcW w:w="7424" w:type="dxa"/>
          </w:tcPr>
          <w:p w14:paraId="0CDF8256" w14:textId="77777777" w:rsidR="00BF0E01" w:rsidRDefault="00BF0E01" w:rsidP="00B566FF">
            <w:pPr>
              <w:tabs>
                <w:tab w:val="left" w:pos="2268"/>
              </w:tabs>
              <w:ind w:right="23"/>
              <w:jc w:val="both"/>
            </w:pPr>
            <w:r w:rsidRPr="00E71258">
              <w:rPr>
                <w:sz w:val="22"/>
                <w:szCs w:val="22"/>
              </w:rPr>
              <w:t>W ramach ćwiczeń laboratoryjnych studenci nabędą praktyczne umiejętności z zakresu zarządzania logistyką zwrotną, w szczególności: oceny cyklu życia produktu, projektowania sieci zbiórki zużytych wyrobów, planowania potrzeb materiałowych na potrzeby wtórnego wytwarzania oraz konfiguracji zamkniętych łańcuchów dostaw.</w:t>
            </w:r>
            <w:r>
              <w:rPr>
                <w:sz w:val="22"/>
                <w:szCs w:val="22"/>
              </w:rPr>
              <w:t xml:space="preserve"> </w:t>
            </w:r>
            <w:r w:rsidRPr="00E71258">
              <w:rPr>
                <w:sz w:val="22"/>
                <w:szCs w:val="22"/>
              </w:rPr>
              <w:t xml:space="preserve">Dokonana zostanie </w:t>
            </w:r>
            <w:r>
              <w:rPr>
                <w:sz w:val="22"/>
                <w:szCs w:val="22"/>
              </w:rPr>
              <w:t xml:space="preserve">również </w:t>
            </w:r>
            <w:r w:rsidRPr="00E71258">
              <w:rPr>
                <w:sz w:val="22"/>
                <w:szCs w:val="22"/>
              </w:rPr>
              <w:t>analiza wybranych studium przypadków z obszaru logistyki zwrotnej: branża motoryzacyjna, sprzęt elektroniczny, AGD.</w:t>
            </w:r>
          </w:p>
          <w:p w14:paraId="7597C361" w14:textId="77777777" w:rsidR="00BF0E01" w:rsidRPr="00F00981" w:rsidRDefault="00BF0E01" w:rsidP="00B566FF">
            <w:pPr>
              <w:tabs>
                <w:tab w:val="left" w:pos="2268"/>
              </w:tabs>
              <w:ind w:right="23"/>
              <w:jc w:val="both"/>
              <w:rPr>
                <w:bCs/>
              </w:rPr>
            </w:pPr>
          </w:p>
        </w:tc>
      </w:tr>
    </w:tbl>
    <w:p w14:paraId="6371A4CD" w14:textId="77777777" w:rsidR="00BF0E01" w:rsidRPr="00B86DC9" w:rsidRDefault="00BF0E01" w:rsidP="00BF0E01">
      <w:pPr>
        <w:tabs>
          <w:tab w:val="left" w:pos="284"/>
        </w:tabs>
        <w:spacing w:before="120" w:after="120"/>
        <w:rPr>
          <w:b/>
          <w:color w:val="000000"/>
          <w:sz w:val="22"/>
          <w:szCs w:val="22"/>
        </w:rPr>
      </w:pPr>
      <w:r>
        <w:rPr>
          <w:b/>
          <w:color w:val="000000"/>
          <w:sz w:val="22"/>
          <w:szCs w:val="22"/>
        </w:rPr>
        <w:t xml:space="preserve">6. </w:t>
      </w: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19CC4B1B" w14:textId="77777777" w:rsidR="00BF0E01" w:rsidRPr="00B86DC9" w:rsidRDefault="00BF0E01" w:rsidP="00BF0E01">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BF0E01" w:rsidRPr="00B86DC9" w14:paraId="7C664EB8" w14:textId="77777777" w:rsidTr="00B566FF">
        <w:trPr>
          <w:jc w:val="center"/>
        </w:trPr>
        <w:tc>
          <w:tcPr>
            <w:tcW w:w="1347" w:type="dxa"/>
            <w:vMerge w:val="restart"/>
            <w:shd w:val="clear" w:color="auto" w:fill="F2F2F2" w:themeFill="background1" w:themeFillShade="F2"/>
            <w:vAlign w:val="center"/>
          </w:tcPr>
          <w:p w14:paraId="4D69FD3C" w14:textId="77777777" w:rsidR="00BF0E01" w:rsidRPr="002851F8" w:rsidRDefault="00BF0E01" w:rsidP="00B566FF">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7624CA00" w14:textId="77777777" w:rsidR="00BF0E01" w:rsidRPr="002851F8" w:rsidRDefault="00BF0E01" w:rsidP="00B566FF">
            <w:pPr>
              <w:jc w:val="center"/>
              <w:rPr>
                <w:color w:val="000000"/>
              </w:rPr>
            </w:pPr>
            <w:r w:rsidRPr="002851F8">
              <w:rPr>
                <w:color w:val="000000"/>
                <w:sz w:val="22"/>
                <w:szCs w:val="22"/>
              </w:rPr>
              <w:t>Forma oceny</w:t>
            </w:r>
          </w:p>
        </w:tc>
      </w:tr>
      <w:tr w:rsidR="00BF0E01" w:rsidRPr="00B86DC9" w14:paraId="4D8FB3AD" w14:textId="77777777" w:rsidTr="00B566FF">
        <w:trPr>
          <w:jc w:val="center"/>
        </w:trPr>
        <w:tc>
          <w:tcPr>
            <w:tcW w:w="1347" w:type="dxa"/>
            <w:vMerge/>
            <w:shd w:val="clear" w:color="auto" w:fill="F2F2F2" w:themeFill="background1" w:themeFillShade="F2"/>
            <w:vAlign w:val="center"/>
          </w:tcPr>
          <w:p w14:paraId="7BE6D842" w14:textId="77777777" w:rsidR="00BF0E01" w:rsidRPr="002851F8" w:rsidRDefault="00BF0E01" w:rsidP="00B566FF">
            <w:pPr>
              <w:jc w:val="center"/>
              <w:rPr>
                <w:b/>
                <w:color w:val="000000"/>
              </w:rPr>
            </w:pPr>
          </w:p>
        </w:tc>
        <w:tc>
          <w:tcPr>
            <w:tcW w:w="1360" w:type="dxa"/>
            <w:shd w:val="clear" w:color="auto" w:fill="F2F2F2" w:themeFill="background1" w:themeFillShade="F2"/>
            <w:vAlign w:val="center"/>
          </w:tcPr>
          <w:p w14:paraId="62036013" w14:textId="77777777" w:rsidR="00BF0E01" w:rsidRPr="002851F8" w:rsidRDefault="00BF0E01" w:rsidP="00B566FF">
            <w:pPr>
              <w:jc w:val="center"/>
              <w:rPr>
                <w:color w:val="000000"/>
              </w:rPr>
            </w:pPr>
            <w:r w:rsidRPr="002851F8">
              <w:rPr>
                <w:color w:val="000000"/>
                <w:sz w:val="22"/>
                <w:szCs w:val="22"/>
              </w:rPr>
              <w:t>Egzamin ustny</w:t>
            </w:r>
          </w:p>
        </w:tc>
        <w:tc>
          <w:tcPr>
            <w:tcW w:w="1360" w:type="dxa"/>
            <w:shd w:val="clear" w:color="auto" w:fill="F2F2F2" w:themeFill="background1" w:themeFillShade="F2"/>
            <w:vAlign w:val="center"/>
          </w:tcPr>
          <w:p w14:paraId="36899BBC" w14:textId="77777777" w:rsidR="00BF0E01" w:rsidRPr="002851F8" w:rsidRDefault="00BF0E01" w:rsidP="00B566FF">
            <w:pPr>
              <w:jc w:val="center"/>
              <w:rPr>
                <w:color w:val="000000"/>
              </w:rPr>
            </w:pPr>
            <w:r w:rsidRPr="002851F8">
              <w:rPr>
                <w:color w:val="000000"/>
                <w:sz w:val="22"/>
                <w:szCs w:val="22"/>
              </w:rPr>
              <w:t>Egzamin pisemny</w:t>
            </w:r>
          </w:p>
        </w:tc>
        <w:tc>
          <w:tcPr>
            <w:tcW w:w="1394" w:type="dxa"/>
            <w:shd w:val="clear" w:color="auto" w:fill="F2F2F2" w:themeFill="background1" w:themeFillShade="F2"/>
            <w:vAlign w:val="center"/>
          </w:tcPr>
          <w:p w14:paraId="5828452D" w14:textId="77777777" w:rsidR="00BF0E01" w:rsidRPr="002851F8" w:rsidRDefault="00BF0E01" w:rsidP="00B566FF">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14:paraId="1BF2ACF0" w14:textId="77777777" w:rsidR="00BF0E01" w:rsidRPr="002851F8" w:rsidRDefault="00BF0E01" w:rsidP="00B566FF">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14:paraId="47E121A5" w14:textId="77777777" w:rsidR="00BF0E01" w:rsidRPr="002851F8" w:rsidRDefault="00BF0E01" w:rsidP="00B566FF">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14:paraId="22D48219" w14:textId="77777777" w:rsidR="00BF0E01" w:rsidRPr="002851F8" w:rsidRDefault="00BF0E01" w:rsidP="00B566FF">
            <w:pPr>
              <w:jc w:val="center"/>
              <w:rPr>
                <w:color w:val="000000"/>
              </w:rPr>
            </w:pPr>
            <w:r w:rsidRPr="002851F8">
              <w:rPr>
                <w:color w:val="000000"/>
                <w:sz w:val="22"/>
                <w:szCs w:val="22"/>
              </w:rPr>
              <w:t>…………</w:t>
            </w:r>
          </w:p>
        </w:tc>
      </w:tr>
      <w:tr w:rsidR="00BF0E01" w:rsidRPr="00B86DC9" w14:paraId="3675A30B" w14:textId="77777777" w:rsidTr="00B566FF">
        <w:trPr>
          <w:trHeight w:val="283"/>
          <w:jc w:val="center"/>
        </w:trPr>
        <w:tc>
          <w:tcPr>
            <w:tcW w:w="1347" w:type="dxa"/>
          </w:tcPr>
          <w:p w14:paraId="1CECCF56" w14:textId="77777777" w:rsidR="00BF0E01" w:rsidRPr="002851F8" w:rsidRDefault="00BF0E01" w:rsidP="00B566FF">
            <w:pPr>
              <w:jc w:val="center"/>
              <w:rPr>
                <w:color w:val="000000"/>
              </w:rPr>
            </w:pPr>
            <w:r w:rsidRPr="002851F8">
              <w:rPr>
                <w:color w:val="000000"/>
                <w:sz w:val="22"/>
                <w:szCs w:val="22"/>
              </w:rPr>
              <w:t>W1</w:t>
            </w:r>
          </w:p>
        </w:tc>
        <w:tc>
          <w:tcPr>
            <w:tcW w:w="1360" w:type="dxa"/>
          </w:tcPr>
          <w:p w14:paraId="43DAE7C4" w14:textId="77777777" w:rsidR="00BF0E01" w:rsidRDefault="00BF0E01" w:rsidP="00B566FF">
            <w:pPr>
              <w:jc w:val="center"/>
            </w:pPr>
          </w:p>
        </w:tc>
        <w:tc>
          <w:tcPr>
            <w:tcW w:w="1360" w:type="dxa"/>
          </w:tcPr>
          <w:p w14:paraId="3FFA15A8" w14:textId="77777777" w:rsidR="00BF0E01" w:rsidRPr="002851F8" w:rsidRDefault="00BF0E01" w:rsidP="00B566FF">
            <w:pPr>
              <w:jc w:val="center"/>
              <w:rPr>
                <w:color w:val="000000"/>
              </w:rPr>
            </w:pPr>
            <w:r w:rsidRPr="00FC75C0">
              <w:rPr>
                <w:color w:val="000000"/>
                <w:sz w:val="22"/>
                <w:szCs w:val="22"/>
              </w:rPr>
              <w:t>x</w:t>
            </w:r>
          </w:p>
        </w:tc>
        <w:tc>
          <w:tcPr>
            <w:tcW w:w="1394" w:type="dxa"/>
          </w:tcPr>
          <w:p w14:paraId="781DA47F" w14:textId="77777777" w:rsidR="00BF0E01" w:rsidRDefault="00BF0E01" w:rsidP="00B566FF">
            <w:pPr>
              <w:jc w:val="center"/>
            </w:pPr>
            <w:r w:rsidRPr="000B134B">
              <w:rPr>
                <w:color w:val="000000"/>
                <w:sz w:val="22"/>
                <w:szCs w:val="22"/>
              </w:rPr>
              <w:t>x</w:t>
            </w:r>
          </w:p>
        </w:tc>
        <w:tc>
          <w:tcPr>
            <w:tcW w:w="1342" w:type="dxa"/>
          </w:tcPr>
          <w:p w14:paraId="243C8D81" w14:textId="77777777" w:rsidR="00BF0E01" w:rsidRPr="002851F8" w:rsidRDefault="00BF0E01" w:rsidP="00B566FF">
            <w:pPr>
              <w:jc w:val="center"/>
              <w:rPr>
                <w:color w:val="000000"/>
              </w:rPr>
            </w:pPr>
          </w:p>
        </w:tc>
        <w:tc>
          <w:tcPr>
            <w:tcW w:w="1463" w:type="dxa"/>
          </w:tcPr>
          <w:p w14:paraId="420D60F5" w14:textId="77777777" w:rsidR="00BF0E01" w:rsidRPr="002851F8" w:rsidRDefault="00BF0E01" w:rsidP="00B566FF">
            <w:pPr>
              <w:jc w:val="center"/>
              <w:rPr>
                <w:color w:val="000000"/>
              </w:rPr>
            </w:pPr>
          </w:p>
        </w:tc>
        <w:tc>
          <w:tcPr>
            <w:tcW w:w="1373" w:type="dxa"/>
          </w:tcPr>
          <w:p w14:paraId="164D81B4" w14:textId="77777777" w:rsidR="00BF0E01" w:rsidRPr="002851F8" w:rsidRDefault="00BF0E01" w:rsidP="00B566FF">
            <w:pPr>
              <w:jc w:val="center"/>
              <w:rPr>
                <w:color w:val="000000"/>
              </w:rPr>
            </w:pPr>
          </w:p>
        </w:tc>
      </w:tr>
      <w:tr w:rsidR="00BF0E01" w:rsidRPr="00B86DC9" w14:paraId="2465651D" w14:textId="77777777" w:rsidTr="00B566FF">
        <w:trPr>
          <w:trHeight w:val="283"/>
          <w:jc w:val="center"/>
        </w:trPr>
        <w:tc>
          <w:tcPr>
            <w:tcW w:w="1347" w:type="dxa"/>
          </w:tcPr>
          <w:p w14:paraId="59FCAFDE" w14:textId="77777777" w:rsidR="00BF0E01" w:rsidRPr="002851F8" w:rsidRDefault="00BF0E01" w:rsidP="00B566FF">
            <w:pPr>
              <w:jc w:val="center"/>
              <w:rPr>
                <w:color w:val="000000"/>
              </w:rPr>
            </w:pPr>
            <w:r>
              <w:rPr>
                <w:color w:val="000000"/>
                <w:sz w:val="22"/>
                <w:szCs w:val="22"/>
              </w:rPr>
              <w:t>W2</w:t>
            </w:r>
          </w:p>
        </w:tc>
        <w:tc>
          <w:tcPr>
            <w:tcW w:w="1360" w:type="dxa"/>
          </w:tcPr>
          <w:p w14:paraId="4DF3AD71" w14:textId="77777777" w:rsidR="00BF0E01" w:rsidRDefault="00BF0E01" w:rsidP="00B566FF">
            <w:pPr>
              <w:jc w:val="center"/>
            </w:pPr>
          </w:p>
        </w:tc>
        <w:tc>
          <w:tcPr>
            <w:tcW w:w="1360" w:type="dxa"/>
          </w:tcPr>
          <w:p w14:paraId="1851A111" w14:textId="77777777" w:rsidR="00BF0E01" w:rsidRPr="002851F8" w:rsidRDefault="00BF0E01" w:rsidP="00B566FF">
            <w:pPr>
              <w:jc w:val="center"/>
              <w:rPr>
                <w:color w:val="000000"/>
              </w:rPr>
            </w:pPr>
            <w:r w:rsidRPr="00FC75C0">
              <w:rPr>
                <w:color w:val="000000"/>
                <w:sz w:val="22"/>
                <w:szCs w:val="22"/>
              </w:rPr>
              <w:t>x</w:t>
            </w:r>
          </w:p>
        </w:tc>
        <w:tc>
          <w:tcPr>
            <w:tcW w:w="1394" w:type="dxa"/>
          </w:tcPr>
          <w:p w14:paraId="0E9CDAED" w14:textId="77777777" w:rsidR="00BF0E01" w:rsidRDefault="00BF0E01" w:rsidP="00B566FF">
            <w:pPr>
              <w:jc w:val="center"/>
            </w:pPr>
            <w:r w:rsidRPr="000B134B">
              <w:rPr>
                <w:color w:val="000000"/>
                <w:sz w:val="22"/>
                <w:szCs w:val="22"/>
              </w:rPr>
              <w:t>x</w:t>
            </w:r>
          </w:p>
        </w:tc>
        <w:tc>
          <w:tcPr>
            <w:tcW w:w="1342" w:type="dxa"/>
          </w:tcPr>
          <w:p w14:paraId="32877018" w14:textId="77777777" w:rsidR="00BF0E01" w:rsidRPr="002851F8" w:rsidRDefault="00BF0E01" w:rsidP="00B566FF">
            <w:pPr>
              <w:jc w:val="center"/>
              <w:rPr>
                <w:color w:val="000000"/>
              </w:rPr>
            </w:pPr>
          </w:p>
        </w:tc>
        <w:tc>
          <w:tcPr>
            <w:tcW w:w="1463" w:type="dxa"/>
          </w:tcPr>
          <w:p w14:paraId="10E412D3" w14:textId="77777777" w:rsidR="00BF0E01" w:rsidRPr="002851F8" w:rsidRDefault="00BF0E01" w:rsidP="00B566FF">
            <w:pPr>
              <w:jc w:val="center"/>
              <w:rPr>
                <w:color w:val="000000"/>
              </w:rPr>
            </w:pPr>
          </w:p>
        </w:tc>
        <w:tc>
          <w:tcPr>
            <w:tcW w:w="1373" w:type="dxa"/>
          </w:tcPr>
          <w:p w14:paraId="18B2F4C8" w14:textId="77777777" w:rsidR="00BF0E01" w:rsidRPr="002851F8" w:rsidRDefault="00BF0E01" w:rsidP="00B566FF">
            <w:pPr>
              <w:jc w:val="center"/>
              <w:rPr>
                <w:color w:val="000000"/>
              </w:rPr>
            </w:pPr>
          </w:p>
        </w:tc>
      </w:tr>
      <w:tr w:rsidR="00BF0E01" w:rsidRPr="00B86DC9" w14:paraId="70188166" w14:textId="77777777" w:rsidTr="00B566FF">
        <w:trPr>
          <w:trHeight w:val="283"/>
          <w:jc w:val="center"/>
        </w:trPr>
        <w:tc>
          <w:tcPr>
            <w:tcW w:w="1347" w:type="dxa"/>
          </w:tcPr>
          <w:p w14:paraId="60E4D5CF" w14:textId="77777777" w:rsidR="00BF0E01" w:rsidRPr="002851F8" w:rsidRDefault="00BF0E01" w:rsidP="00B566FF">
            <w:pPr>
              <w:jc w:val="center"/>
              <w:rPr>
                <w:color w:val="000000"/>
              </w:rPr>
            </w:pPr>
            <w:r>
              <w:rPr>
                <w:color w:val="000000"/>
                <w:sz w:val="22"/>
                <w:szCs w:val="22"/>
              </w:rPr>
              <w:t>W3</w:t>
            </w:r>
          </w:p>
        </w:tc>
        <w:tc>
          <w:tcPr>
            <w:tcW w:w="1360" w:type="dxa"/>
          </w:tcPr>
          <w:p w14:paraId="45EB62F4" w14:textId="77777777" w:rsidR="00BF0E01" w:rsidRDefault="00BF0E01" w:rsidP="00B566FF">
            <w:pPr>
              <w:jc w:val="center"/>
            </w:pPr>
          </w:p>
        </w:tc>
        <w:tc>
          <w:tcPr>
            <w:tcW w:w="1360" w:type="dxa"/>
          </w:tcPr>
          <w:p w14:paraId="72401509" w14:textId="77777777" w:rsidR="00BF0E01" w:rsidRPr="002851F8" w:rsidRDefault="00BF0E01" w:rsidP="00B566FF">
            <w:pPr>
              <w:jc w:val="center"/>
              <w:rPr>
                <w:color w:val="000000"/>
              </w:rPr>
            </w:pPr>
            <w:r w:rsidRPr="00FC75C0">
              <w:rPr>
                <w:color w:val="000000"/>
                <w:sz w:val="22"/>
                <w:szCs w:val="22"/>
              </w:rPr>
              <w:t>x</w:t>
            </w:r>
          </w:p>
        </w:tc>
        <w:tc>
          <w:tcPr>
            <w:tcW w:w="1394" w:type="dxa"/>
          </w:tcPr>
          <w:p w14:paraId="1F73F7C7" w14:textId="77777777" w:rsidR="00BF0E01" w:rsidRDefault="00BF0E01" w:rsidP="00B566FF">
            <w:pPr>
              <w:jc w:val="center"/>
            </w:pPr>
            <w:r w:rsidRPr="000B134B">
              <w:rPr>
                <w:color w:val="000000"/>
                <w:sz w:val="22"/>
                <w:szCs w:val="22"/>
              </w:rPr>
              <w:t>x</w:t>
            </w:r>
          </w:p>
        </w:tc>
        <w:tc>
          <w:tcPr>
            <w:tcW w:w="1342" w:type="dxa"/>
          </w:tcPr>
          <w:p w14:paraId="3EF54A5C" w14:textId="77777777" w:rsidR="00BF0E01" w:rsidRPr="002851F8" w:rsidRDefault="00BF0E01" w:rsidP="00B566FF">
            <w:pPr>
              <w:jc w:val="center"/>
              <w:rPr>
                <w:color w:val="000000"/>
              </w:rPr>
            </w:pPr>
          </w:p>
        </w:tc>
        <w:tc>
          <w:tcPr>
            <w:tcW w:w="1463" w:type="dxa"/>
          </w:tcPr>
          <w:p w14:paraId="633286AF" w14:textId="77777777" w:rsidR="00BF0E01" w:rsidRPr="002851F8" w:rsidRDefault="00BF0E01" w:rsidP="00B566FF">
            <w:pPr>
              <w:jc w:val="center"/>
              <w:rPr>
                <w:color w:val="000000"/>
              </w:rPr>
            </w:pPr>
          </w:p>
        </w:tc>
        <w:tc>
          <w:tcPr>
            <w:tcW w:w="1373" w:type="dxa"/>
          </w:tcPr>
          <w:p w14:paraId="2465CA8E" w14:textId="77777777" w:rsidR="00BF0E01" w:rsidRPr="002851F8" w:rsidRDefault="00BF0E01" w:rsidP="00B566FF">
            <w:pPr>
              <w:jc w:val="center"/>
              <w:rPr>
                <w:color w:val="000000"/>
              </w:rPr>
            </w:pPr>
          </w:p>
        </w:tc>
      </w:tr>
      <w:tr w:rsidR="00BF0E01" w:rsidRPr="00B86DC9" w14:paraId="1415FFE1" w14:textId="77777777" w:rsidTr="00B566FF">
        <w:trPr>
          <w:trHeight w:val="283"/>
          <w:jc w:val="center"/>
        </w:trPr>
        <w:tc>
          <w:tcPr>
            <w:tcW w:w="1347" w:type="dxa"/>
          </w:tcPr>
          <w:p w14:paraId="772921C2" w14:textId="77777777" w:rsidR="00BF0E01" w:rsidRPr="002851F8" w:rsidRDefault="00BF0E01" w:rsidP="00B566FF">
            <w:pPr>
              <w:jc w:val="center"/>
              <w:rPr>
                <w:color w:val="000000"/>
              </w:rPr>
            </w:pPr>
            <w:r w:rsidRPr="002851F8">
              <w:rPr>
                <w:color w:val="000000"/>
                <w:sz w:val="22"/>
                <w:szCs w:val="22"/>
              </w:rPr>
              <w:t>U1</w:t>
            </w:r>
          </w:p>
        </w:tc>
        <w:tc>
          <w:tcPr>
            <w:tcW w:w="1360" w:type="dxa"/>
          </w:tcPr>
          <w:p w14:paraId="00010B7D" w14:textId="77777777" w:rsidR="00BF0E01" w:rsidRDefault="00BF0E01" w:rsidP="00B566FF">
            <w:pPr>
              <w:jc w:val="center"/>
            </w:pPr>
          </w:p>
        </w:tc>
        <w:tc>
          <w:tcPr>
            <w:tcW w:w="1360" w:type="dxa"/>
          </w:tcPr>
          <w:p w14:paraId="43225F33" w14:textId="77777777" w:rsidR="00BF0E01" w:rsidRPr="002851F8" w:rsidRDefault="00BF0E01" w:rsidP="00B566FF">
            <w:pPr>
              <w:jc w:val="center"/>
              <w:rPr>
                <w:color w:val="000000"/>
              </w:rPr>
            </w:pPr>
            <w:r w:rsidRPr="00FC75C0">
              <w:rPr>
                <w:color w:val="000000"/>
                <w:sz w:val="22"/>
                <w:szCs w:val="22"/>
              </w:rPr>
              <w:t>x</w:t>
            </w:r>
          </w:p>
        </w:tc>
        <w:tc>
          <w:tcPr>
            <w:tcW w:w="1394" w:type="dxa"/>
          </w:tcPr>
          <w:p w14:paraId="18AB087D" w14:textId="77777777" w:rsidR="00BF0E01" w:rsidRDefault="00BF0E01" w:rsidP="00B566FF">
            <w:pPr>
              <w:jc w:val="center"/>
            </w:pPr>
            <w:r w:rsidRPr="000B134B">
              <w:rPr>
                <w:color w:val="000000"/>
                <w:sz w:val="22"/>
                <w:szCs w:val="22"/>
              </w:rPr>
              <w:t>x</w:t>
            </w:r>
          </w:p>
        </w:tc>
        <w:tc>
          <w:tcPr>
            <w:tcW w:w="1342" w:type="dxa"/>
          </w:tcPr>
          <w:p w14:paraId="74716665" w14:textId="77777777" w:rsidR="00BF0E01" w:rsidRPr="002851F8" w:rsidRDefault="00BF0E01" w:rsidP="00B566FF">
            <w:pPr>
              <w:jc w:val="center"/>
              <w:rPr>
                <w:color w:val="000000"/>
              </w:rPr>
            </w:pPr>
          </w:p>
        </w:tc>
        <w:tc>
          <w:tcPr>
            <w:tcW w:w="1463" w:type="dxa"/>
          </w:tcPr>
          <w:p w14:paraId="3D72195E" w14:textId="77777777" w:rsidR="00BF0E01" w:rsidRPr="002851F8" w:rsidRDefault="00BF0E01" w:rsidP="00B566FF">
            <w:pPr>
              <w:jc w:val="center"/>
              <w:rPr>
                <w:color w:val="000000"/>
              </w:rPr>
            </w:pPr>
          </w:p>
        </w:tc>
        <w:tc>
          <w:tcPr>
            <w:tcW w:w="1373" w:type="dxa"/>
          </w:tcPr>
          <w:p w14:paraId="5D43FB8C" w14:textId="77777777" w:rsidR="00BF0E01" w:rsidRPr="002851F8" w:rsidRDefault="00BF0E01" w:rsidP="00B566FF">
            <w:pPr>
              <w:jc w:val="center"/>
              <w:rPr>
                <w:color w:val="000000"/>
              </w:rPr>
            </w:pPr>
          </w:p>
        </w:tc>
      </w:tr>
      <w:tr w:rsidR="00BF0E01" w:rsidRPr="00B86DC9" w14:paraId="3EBB584F" w14:textId="77777777" w:rsidTr="00B566FF">
        <w:trPr>
          <w:trHeight w:val="283"/>
          <w:jc w:val="center"/>
        </w:trPr>
        <w:tc>
          <w:tcPr>
            <w:tcW w:w="1347" w:type="dxa"/>
          </w:tcPr>
          <w:p w14:paraId="2B06224C" w14:textId="77777777" w:rsidR="00BF0E01" w:rsidRPr="002851F8" w:rsidRDefault="00BF0E01" w:rsidP="00B566FF">
            <w:pPr>
              <w:jc w:val="center"/>
              <w:rPr>
                <w:color w:val="000000"/>
              </w:rPr>
            </w:pPr>
            <w:r>
              <w:rPr>
                <w:color w:val="000000"/>
                <w:sz w:val="22"/>
                <w:szCs w:val="22"/>
              </w:rPr>
              <w:t>U2</w:t>
            </w:r>
          </w:p>
        </w:tc>
        <w:tc>
          <w:tcPr>
            <w:tcW w:w="1360" w:type="dxa"/>
          </w:tcPr>
          <w:p w14:paraId="255E82FF" w14:textId="77777777" w:rsidR="00BF0E01" w:rsidRDefault="00BF0E01" w:rsidP="00B566FF">
            <w:pPr>
              <w:jc w:val="center"/>
            </w:pPr>
          </w:p>
        </w:tc>
        <w:tc>
          <w:tcPr>
            <w:tcW w:w="1360" w:type="dxa"/>
          </w:tcPr>
          <w:p w14:paraId="35D42BC2" w14:textId="77777777" w:rsidR="00BF0E01" w:rsidRPr="002851F8" w:rsidRDefault="00BF0E01" w:rsidP="00B566FF">
            <w:pPr>
              <w:jc w:val="center"/>
              <w:rPr>
                <w:color w:val="000000"/>
              </w:rPr>
            </w:pPr>
            <w:r w:rsidRPr="00FC75C0">
              <w:rPr>
                <w:color w:val="000000"/>
                <w:sz w:val="22"/>
                <w:szCs w:val="22"/>
              </w:rPr>
              <w:t>x</w:t>
            </w:r>
          </w:p>
        </w:tc>
        <w:tc>
          <w:tcPr>
            <w:tcW w:w="1394" w:type="dxa"/>
          </w:tcPr>
          <w:p w14:paraId="279F7104" w14:textId="77777777" w:rsidR="00BF0E01" w:rsidRDefault="00BF0E01" w:rsidP="00B566FF">
            <w:pPr>
              <w:jc w:val="center"/>
            </w:pPr>
            <w:r w:rsidRPr="000B134B">
              <w:rPr>
                <w:color w:val="000000"/>
                <w:sz w:val="22"/>
                <w:szCs w:val="22"/>
              </w:rPr>
              <w:t>x</w:t>
            </w:r>
          </w:p>
        </w:tc>
        <w:tc>
          <w:tcPr>
            <w:tcW w:w="1342" w:type="dxa"/>
          </w:tcPr>
          <w:p w14:paraId="2ABF817E" w14:textId="77777777" w:rsidR="00BF0E01" w:rsidRPr="002851F8" w:rsidRDefault="00BF0E01" w:rsidP="00B566FF">
            <w:pPr>
              <w:jc w:val="center"/>
              <w:rPr>
                <w:color w:val="000000"/>
              </w:rPr>
            </w:pPr>
          </w:p>
        </w:tc>
        <w:tc>
          <w:tcPr>
            <w:tcW w:w="1463" w:type="dxa"/>
          </w:tcPr>
          <w:p w14:paraId="0FD78CDA" w14:textId="77777777" w:rsidR="00BF0E01" w:rsidRPr="002851F8" w:rsidRDefault="00BF0E01" w:rsidP="00B566FF">
            <w:pPr>
              <w:jc w:val="center"/>
              <w:rPr>
                <w:color w:val="000000"/>
              </w:rPr>
            </w:pPr>
          </w:p>
        </w:tc>
        <w:tc>
          <w:tcPr>
            <w:tcW w:w="1373" w:type="dxa"/>
          </w:tcPr>
          <w:p w14:paraId="5B434503" w14:textId="77777777" w:rsidR="00BF0E01" w:rsidRPr="002851F8" w:rsidRDefault="00BF0E01" w:rsidP="00B566FF">
            <w:pPr>
              <w:jc w:val="center"/>
              <w:rPr>
                <w:color w:val="000000"/>
              </w:rPr>
            </w:pPr>
          </w:p>
        </w:tc>
      </w:tr>
      <w:tr w:rsidR="00BF0E01" w:rsidRPr="00B86DC9" w14:paraId="4FA85457" w14:textId="77777777" w:rsidTr="00B566FF">
        <w:trPr>
          <w:trHeight w:val="283"/>
          <w:jc w:val="center"/>
        </w:trPr>
        <w:tc>
          <w:tcPr>
            <w:tcW w:w="1347" w:type="dxa"/>
          </w:tcPr>
          <w:p w14:paraId="3437AED5" w14:textId="77777777" w:rsidR="00BF0E01" w:rsidRPr="002851F8" w:rsidRDefault="00BF0E01" w:rsidP="00B566FF">
            <w:pPr>
              <w:jc w:val="center"/>
              <w:rPr>
                <w:color w:val="000000"/>
              </w:rPr>
            </w:pPr>
            <w:r>
              <w:rPr>
                <w:color w:val="000000"/>
                <w:sz w:val="22"/>
                <w:szCs w:val="22"/>
              </w:rPr>
              <w:t>U3</w:t>
            </w:r>
          </w:p>
        </w:tc>
        <w:tc>
          <w:tcPr>
            <w:tcW w:w="1360" w:type="dxa"/>
          </w:tcPr>
          <w:p w14:paraId="573AFCF1" w14:textId="77777777" w:rsidR="00BF0E01" w:rsidRDefault="00BF0E01" w:rsidP="00B566FF">
            <w:pPr>
              <w:jc w:val="center"/>
            </w:pPr>
          </w:p>
        </w:tc>
        <w:tc>
          <w:tcPr>
            <w:tcW w:w="1360" w:type="dxa"/>
          </w:tcPr>
          <w:p w14:paraId="0D06820B" w14:textId="77777777" w:rsidR="00BF0E01" w:rsidRPr="002851F8" w:rsidRDefault="00BF0E01" w:rsidP="00B566FF">
            <w:pPr>
              <w:jc w:val="center"/>
              <w:rPr>
                <w:color w:val="000000"/>
              </w:rPr>
            </w:pPr>
            <w:r w:rsidRPr="00FC75C0">
              <w:rPr>
                <w:color w:val="000000"/>
                <w:sz w:val="22"/>
                <w:szCs w:val="22"/>
              </w:rPr>
              <w:t>x</w:t>
            </w:r>
          </w:p>
        </w:tc>
        <w:tc>
          <w:tcPr>
            <w:tcW w:w="1394" w:type="dxa"/>
          </w:tcPr>
          <w:p w14:paraId="4DB7A754" w14:textId="77777777" w:rsidR="00BF0E01" w:rsidRDefault="00BF0E01" w:rsidP="00B566FF">
            <w:pPr>
              <w:jc w:val="center"/>
            </w:pPr>
            <w:r w:rsidRPr="000B134B">
              <w:rPr>
                <w:color w:val="000000"/>
                <w:sz w:val="22"/>
                <w:szCs w:val="22"/>
              </w:rPr>
              <w:t>x</w:t>
            </w:r>
          </w:p>
        </w:tc>
        <w:tc>
          <w:tcPr>
            <w:tcW w:w="1342" w:type="dxa"/>
          </w:tcPr>
          <w:p w14:paraId="199B185C" w14:textId="77777777" w:rsidR="00BF0E01" w:rsidRPr="002851F8" w:rsidRDefault="00BF0E01" w:rsidP="00B566FF">
            <w:pPr>
              <w:jc w:val="center"/>
              <w:rPr>
                <w:color w:val="000000"/>
              </w:rPr>
            </w:pPr>
          </w:p>
        </w:tc>
        <w:tc>
          <w:tcPr>
            <w:tcW w:w="1463" w:type="dxa"/>
          </w:tcPr>
          <w:p w14:paraId="6E0248E7" w14:textId="77777777" w:rsidR="00BF0E01" w:rsidRPr="002851F8" w:rsidRDefault="00BF0E01" w:rsidP="00B566FF">
            <w:pPr>
              <w:jc w:val="center"/>
              <w:rPr>
                <w:color w:val="000000"/>
              </w:rPr>
            </w:pPr>
          </w:p>
        </w:tc>
        <w:tc>
          <w:tcPr>
            <w:tcW w:w="1373" w:type="dxa"/>
          </w:tcPr>
          <w:p w14:paraId="68B3AAB2" w14:textId="77777777" w:rsidR="00BF0E01" w:rsidRPr="002851F8" w:rsidRDefault="00BF0E01" w:rsidP="00B566FF">
            <w:pPr>
              <w:jc w:val="center"/>
              <w:rPr>
                <w:color w:val="000000"/>
              </w:rPr>
            </w:pPr>
          </w:p>
        </w:tc>
      </w:tr>
      <w:tr w:rsidR="00BF0E01" w:rsidRPr="00B86DC9" w14:paraId="613C099C" w14:textId="77777777" w:rsidTr="00B566FF">
        <w:trPr>
          <w:trHeight w:val="283"/>
          <w:jc w:val="center"/>
        </w:trPr>
        <w:tc>
          <w:tcPr>
            <w:tcW w:w="1347" w:type="dxa"/>
          </w:tcPr>
          <w:p w14:paraId="07B87A1B" w14:textId="77777777" w:rsidR="00BF0E01" w:rsidRPr="002851F8" w:rsidRDefault="00BF0E01" w:rsidP="00B566FF">
            <w:pPr>
              <w:jc w:val="center"/>
              <w:rPr>
                <w:color w:val="000000"/>
              </w:rPr>
            </w:pPr>
            <w:r w:rsidRPr="002851F8">
              <w:rPr>
                <w:color w:val="000000"/>
                <w:sz w:val="22"/>
                <w:szCs w:val="22"/>
              </w:rPr>
              <w:t>K1</w:t>
            </w:r>
          </w:p>
        </w:tc>
        <w:tc>
          <w:tcPr>
            <w:tcW w:w="1360" w:type="dxa"/>
          </w:tcPr>
          <w:p w14:paraId="4B3111E2" w14:textId="77777777" w:rsidR="00BF0E01" w:rsidRDefault="00BF0E01" w:rsidP="00B566FF">
            <w:pPr>
              <w:jc w:val="center"/>
            </w:pPr>
          </w:p>
        </w:tc>
        <w:tc>
          <w:tcPr>
            <w:tcW w:w="1360" w:type="dxa"/>
          </w:tcPr>
          <w:p w14:paraId="3487EE28" w14:textId="77777777" w:rsidR="00BF0E01" w:rsidRPr="002851F8" w:rsidRDefault="00BF0E01" w:rsidP="00B566FF">
            <w:pPr>
              <w:jc w:val="center"/>
              <w:rPr>
                <w:color w:val="000000"/>
              </w:rPr>
            </w:pPr>
            <w:r w:rsidRPr="00FC75C0">
              <w:rPr>
                <w:color w:val="000000"/>
                <w:sz w:val="22"/>
                <w:szCs w:val="22"/>
              </w:rPr>
              <w:t>x</w:t>
            </w:r>
          </w:p>
        </w:tc>
        <w:tc>
          <w:tcPr>
            <w:tcW w:w="1394" w:type="dxa"/>
          </w:tcPr>
          <w:p w14:paraId="5DC85350" w14:textId="77777777" w:rsidR="00BF0E01" w:rsidRDefault="00BF0E01" w:rsidP="00B566FF">
            <w:pPr>
              <w:jc w:val="center"/>
            </w:pPr>
            <w:r w:rsidRPr="000B134B">
              <w:rPr>
                <w:color w:val="000000"/>
                <w:sz w:val="22"/>
                <w:szCs w:val="22"/>
              </w:rPr>
              <w:t>x</w:t>
            </w:r>
          </w:p>
        </w:tc>
        <w:tc>
          <w:tcPr>
            <w:tcW w:w="1342" w:type="dxa"/>
          </w:tcPr>
          <w:p w14:paraId="69311BA5" w14:textId="77777777" w:rsidR="00BF0E01" w:rsidRPr="002851F8" w:rsidRDefault="00BF0E01" w:rsidP="00B566FF">
            <w:pPr>
              <w:jc w:val="center"/>
              <w:rPr>
                <w:color w:val="000000"/>
              </w:rPr>
            </w:pPr>
          </w:p>
        </w:tc>
        <w:tc>
          <w:tcPr>
            <w:tcW w:w="1463" w:type="dxa"/>
          </w:tcPr>
          <w:p w14:paraId="1BFE8540" w14:textId="77777777" w:rsidR="00BF0E01" w:rsidRPr="002851F8" w:rsidRDefault="00BF0E01" w:rsidP="00B566FF">
            <w:pPr>
              <w:jc w:val="center"/>
              <w:rPr>
                <w:color w:val="000000"/>
              </w:rPr>
            </w:pPr>
          </w:p>
        </w:tc>
        <w:tc>
          <w:tcPr>
            <w:tcW w:w="1373" w:type="dxa"/>
          </w:tcPr>
          <w:p w14:paraId="0E4AA8D7" w14:textId="77777777" w:rsidR="00BF0E01" w:rsidRPr="002851F8" w:rsidRDefault="00BF0E01" w:rsidP="00B566FF">
            <w:pPr>
              <w:jc w:val="center"/>
              <w:rPr>
                <w:color w:val="000000"/>
              </w:rPr>
            </w:pPr>
          </w:p>
        </w:tc>
      </w:tr>
    </w:tbl>
    <w:p w14:paraId="574986C7" w14:textId="77777777" w:rsidR="00BF0E01" w:rsidRPr="00B86DC9" w:rsidRDefault="00BF0E01" w:rsidP="00BF0E01">
      <w:pPr>
        <w:tabs>
          <w:tab w:val="left" w:pos="284"/>
        </w:tabs>
        <w:spacing w:before="120" w:after="120"/>
        <w:rPr>
          <w:b/>
          <w:iCs/>
          <w:color w:val="000000"/>
          <w:sz w:val="22"/>
          <w:szCs w:val="22"/>
        </w:rPr>
      </w:pPr>
      <w:r>
        <w:rPr>
          <w:b/>
          <w:iCs/>
          <w:color w:val="000000"/>
          <w:sz w:val="22"/>
          <w:szCs w:val="22"/>
        </w:rPr>
        <w:t xml:space="preserve">7. </w:t>
      </w: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BF0E01" w:rsidRPr="00B86DC9" w14:paraId="2F86BB19" w14:textId="77777777" w:rsidTr="00B566FF">
        <w:trPr>
          <w:jc w:val="center"/>
        </w:trPr>
        <w:tc>
          <w:tcPr>
            <w:tcW w:w="1789" w:type="dxa"/>
            <w:shd w:val="clear" w:color="auto" w:fill="F2F2F2" w:themeFill="background1" w:themeFillShade="F2"/>
          </w:tcPr>
          <w:p w14:paraId="3AC469B8" w14:textId="77777777" w:rsidR="00BF0E01" w:rsidRPr="00B86DC9" w:rsidRDefault="00BF0E0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1C188120" w14:textId="77777777" w:rsidR="00BF0E01" w:rsidRPr="001C4524" w:rsidRDefault="00BF0E01" w:rsidP="0081348C">
            <w:pPr>
              <w:numPr>
                <w:ilvl w:val="0"/>
                <w:numId w:val="26"/>
              </w:numPr>
              <w:tabs>
                <w:tab w:val="clear" w:pos="840"/>
                <w:tab w:val="num" w:pos="432"/>
              </w:tabs>
              <w:ind w:left="432" w:hanging="360"/>
              <w:rPr>
                <w:sz w:val="23"/>
                <w:szCs w:val="23"/>
              </w:rPr>
            </w:pPr>
            <w:r w:rsidRPr="11B5CCFB">
              <w:rPr>
                <w:sz w:val="23"/>
                <w:szCs w:val="23"/>
              </w:rPr>
              <w:t>Szołtysek J., Logistyka zwrotna, Instytut Logistyki i Magazynowania, Poznań 2009.</w:t>
            </w:r>
          </w:p>
          <w:p w14:paraId="731E74D3" w14:textId="77777777" w:rsidR="00BF0E01" w:rsidRDefault="00BF0E01" w:rsidP="0081348C">
            <w:pPr>
              <w:numPr>
                <w:ilvl w:val="0"/>
                <w:numId w:val="26"/>
              </w:numPr>
              <w:tabs>
                <w:tab w:val="clear" w:pos="840"/>
                <w:tab w:val="num" w:pos="432"/>
              </w:tabs>
              <w:ind w:left="432" w:hanging="360"/>
              <w:rPr>
                <w:sz w:val="23"/>
                <w:szCs w:val="23"/>
              </w:rPr>
            </w:pPr>
            <w:r>
              <w:rPr>
                <w:sz w:val="23"/>
                <w:szCs w:val="23"/>
              </w:rPr>
              <w:t xml:space="preserve">Szołtysek J., Twaróg S., Logistyka zwrotna: teoria i praktyka, Polskie Wydawnictwo Ekonomiczne, Warszawa 2017. </w:t>
            </w:r>
          </w:p>
          <w:p w14:paraId="7274B870" w14:textId="77777777" w:rsidR="00BF0E01" w:rsidRPr="00401212" w:rsidRDefault="00BF0E01" w:rsidP="0081348C">
            <w:pPr>
              <w:numPr>
                <w:ilvl w:val="0"/>
                <w:numId w:val="26"/>
              </w:numPr>
              <w:tabs>
                <w:tab w:val="clear" w:pos="840"/>
                <w:tab w:val="num" w:pos="432"/>
              </w:tabs>
              <w:ind w:left="432" w:hanging="360"/>
              <w:rPr>
                <w:sz w:val="23"/>
                <w:szCs w:val="23"/>
              </w:rPr>
            </w:pPr>
            <w:r w:rsidRPr="11B5CCFB">
              <w:rPr>
                <w:sz w:val="23"/>
                <w:szCs w:val="23"/>
              </w:rPr>
              <w:t>Szymańska-</w:t>
            </w:r>
            <w:proofErr w:type="spellStart"/>
            <w:r w:rsidRPr="11B5CCFB">
              <w:rPr>
                <w:sz w:val="23"/>
                <w:szCs w:val="23"/>
              </w:rPr>
              <w:t>Pulikowska</w:t>
            </w:r>
            <w:proofErr w:type="spellEnd"/>
            <w:r w:rsidRPr="11B5CCFB">
              <w:rPr>
                <w:sz w:val="23"/>
                <w:szCs w:val="23"/>
              </w:rPr>
              <w:t xml:space="preserve"> A., Podstawy gospodarki odpadami, Wydawnictwo Akademii Rolniczej we Wrocławiu, 2003.</w:t>
            </w:r>
          </w:p>
          <w:p w14:paraId="02D48F36" w14:textId="77777777" w:rsidR="00BF0E01" w:rsidRPr="00401212" w:rsidRDefault="00BF0E01" w:rsidP="0081348C">
            <w:pPr>
              <w:numPr>
                <w:ilvl w:val="0"/>
                <w:numId w:val="26"/>
              </w:numPr>
              <w:tabs>
                <w:tab w:val="clear" w:pos="840"/>
                <w:tab w:val="num" w:pos="432"/>
              </w:tabs>
              <w:ind w:left="432" w:hanging="360"/>
              <w:rPr>
                <w:sz w:val="23"/>
                <w:szCs w:val="23"/>
              </w:rPr>
            </w:pPr>
            <w:r w:rsidRPr="00401212">
              <w:rPr>
                <w:sz w:val="23"/>
                <w:szCs w:val="23"/>
              </w:rPr>
              <w:t>Dudziński Z., Opakowania w gospodarce magazynowej: z dokumentacją i wzorcową instrukcją gospodarowania opakowaniami: stan prawny na dzień 1 stycznia 2014 r., Gdańsk: Ośrodek Doradztwa i Doskonalenia Kadr, 2014.</w:t>
            </w:r>
          </w:p>
        </w:tc>
      </w:tr>
      <w:tr w:rsidR="00BF0E01" w:rsidRPr="00B86DC9" w14:paraId="648B58B1" w14:textId="77777777" w:rsidTr="00B566FF">
        <w:trPr>
          <w:jc w:val="center"/>
        </w:trPr>
        <w:tc>
          <w:tcPr>
            <w:tcW w:w="1789" w:type="dxa"/>
            <w:shd w:val="clear" w:color="auto" w:fill="F2F2F2" w:themeFill="background1" w:themeFillShade="F2"/>
          </w:tcPr>
          <w:p w14:paraId="5EC47590" w14:textId="77777777" w:rsidR="00BF0E01" w:rsidRPr="00B86DC9" w:rsidRDefault="00BF0E0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14:paraId="31DF1118" w14:textId="77777777" w:rsidR="00BF0E01" w:rsidRDefault="00BF0E01" w:rsidP="0081348C">
            <w:pPr>
              <w:numPr>
                <w:ilvl w:val="0"/>
                <w:numId w:val="46"/>
              </w:numPr>
              <w:tabs>
                <w:tab w:val="clear" w:pos="840"/>
              </w:tabs>
              <w:ind w:left="508"/>
              <w:rPr>
                <w:sz w:val="23"/>
                <w:szCs w:val="23"/>
              </w:rPr>
            </w:pPr>
            <w:r>
              <w:rPr>
                <w:sz w:val="23"/>
                <w:szCs w:val="23"/>
              </w:rPr>
              <w:t>Golińska P. Logistyka zwrotna</w:t>
            </w:r>
            <w:proofErr w:type="gramStart"/>
            <w:r>
              <w:rPr>
                <w:sz w:val="23"/>
                <w:szCs w:val="23"/>
              </w:rPr>
              <w:t>, ,</w:t>
            </w:r>
            <w:proofErr w:type="gramEnd"/>
            <w:r>
              <w:rPr>
                <w:sz w:val="23"/>
                <w:szCs w:val="23"/>
              </w:rPr>
              <w:t xml:space="preserve"> Wydawnictwo Politechniki Poznańskiej, Poznań 2013 </w:t>
            </w:r>
          </w:p>
          <w:p w14:paraId="559FA241" w14:textId="77777777" w:rsidR="00BF0E01" w:rsidRPr="001C4524" w:rsidRDefault="00BF0E01" w:rsidP="0081348C">
            <w:pPr>
              <w:numPr>
                <w:ilvl w:val="0"/>
                <w:numId w:val="46"/>
              </w:numPr>
              <w:tabs>
                <w:tab w:val="clear" w:pos="840"/>
                <w:tab w:val="num" w:pos="432"/>
              </w:tabs>
              <w:ind w:left="508"/>
              <w:rPr>
                <w:iCs/>
              </w:rPr>
            </w:pPr>
            <w:proofErr w:type="spellStart"/>
            <w:r w:rsidRPr="001C4524">
              <w:rPr>
                <w:iCs/>
                <w:sz w:val="22"/>
                <w:szCs w:val="22"/>
              </w:rPr>
              <w:t>Cierpiszewski</w:t>
            </w:r>
            <w:proofErr w:type="spellEnd"/>
            <w:r w:rsidRPr="001C4524">
              <w:rPr>
                <w:iCs/>
                <w:sz w:val="22"/>
                <w:szCs w:val="22"/>
              </w:rPr>
              <w:t xml:space="preserve"> R., Opakowania aktywne i inteligentne, Poznań: Wydaw. </w:t>
            </w:r>
            <w:proofErr w:type="spellStart"/>
            <w:r w:rsidRPr="001C4524">
              <w:rPr>
                <w:iCs/>
                <w:sz w:val="22"/>
                <w:szCs w:val="22"/>
              </w:rPr>
              <w:t>UniwersytetuEkonomicznego</w:t>
            </w:r>
            <w:proofErr w:type="spellEnd"/>
            <w:r w:rsidRPr="001C4524">
              <w:rPr>
                <w:iCs/>
                <w:sz w:val="22"/>
                <w:szCs w:val="22"/>
              </w:rPr>
              <w:t>, 2016.</w:t>
            </w:r>
          </w:p>
          <w:p w14:paraId="68207DF7" w14:textId="77777777" w:rsidR="00BF0E01" w:rsidRPr="001C4524" w:rsidRDefault="00BF0E01" w:rsidP="0081348C">
            <w:pPr>
              <w:numPr>
                <w:ilvl w:val="0"/>
                <w:numId w:val="46"/>
              </w:numPr>
              <w:tabs>
                <w:tab w:val="clear" w:pos="840"/>
                <w:tab w:val="num" w:pos="432"/>
              </w:tabs>
              <w:ind w:left="508"/>
              <w:rPr>
                <w:iCs/>
              </w:rPr>
            </w:pPr>
            <w:r w:rsidRPr="001C4524">
              <w:rPr>
                <w:iCs/>
                <w:sz w:val="22"/>
                <w:szCs w:val="22"/>
              </w:rPr>
              <w:t xml:space="preserve">Kowalski J., </w:t>
            </w:r>
            <w:proofErr w:type="spellStart"/>
            <w:r w:rsidRPr="001C4524">
              <w:rPr>
                <w:iCs/>
                <w:sz w:val="22"/>
                <w:szCs w:val="22"/>
              </w:rPr>
              <w:t>Pęksiński</w:t>
            </w:r>
            <w:proofErr w:type="spellEnd"/>
            <w:r w:rsidRPr="001C4524">
              <w:rPr>
                <w:iCs/>
                <w:sz w:val="22"/>
                <w:szCs w:val="22"/>
              </w:rPr>
              <w:t xml:space="preserve"> J., Mikołajczak G., Systemy identyfikacji automatycznej </w:t>
            </w:r>
            <w:proofErr w:type="spellStart"/>
            <w:r w:rsidRPr="001C4524">
              <w:rPr>
                <w:iCs/>
                <w:sz w:val="22"/>
                <w:szCs w:val="22"/>
              </w:rPr>
              <w:t>obiektówstosowane</w:t>
            </w:r>
            <w:proofErr w:type="spellEnd"/>
            <w:r w:rsidRPr="001C4524">
              <w:rPr>
                <w:iCs/>
                <w:sz w:val="22"/>
                <w:szCs w:val="22"/>
              </w:rPr>
              <w:t xml:space="preserve"> w logistyce. Logistyka, 4/2015 (wersja online, dostęp: https://www.czasopismologistyka.pl/artykuly-naukowe/send/338-artykuly-na-plycie-cd-2/9393-kowalski-peksinski-mikolajczak-systemy-identyfikacji).</w:t>
            </w:r>
          </w:p>
          <w:p w14:paraId="418D4B37" w14:textId="77777777" w:rsidR="00BF0E01" w:rsidRPr="000C463C" w:rsidRDefault="00BF0E01" w:rsidP="0081348C">
            <w:pPr>
              <w:numPr>
                <w:ilvl w:val="0"/>
                <w:numId w:val="46"/>
              </w:numPr>
              <w:tabs>
                <w:tab w:val="clear" w:pos="840"/>
              </w:tabs>
              <w:ind w:left="508"/>
            </w:pPr>
            <w:r w:rsidRPr="001C4524">
              <w:rPr>
                <w:iCs/>
                <w:sz w:val="22"/>
                <w:szCs w:val="22"/>
              </w:rPr>
              <w:t>Krzywda</w:t>
            </w:r>
            <w:r w:rsidRPr="001C4524">
              <w:rPr>
                <w:sz w:val="22"/>
                <w:szCs w:val="22"/>
              </w:rPr>
              <w:t xml:space="preserve"> D., Krzywda J., Logistyka zwrotna a zrównoważony rozwój. System kaucyjny opakowań w Niemczech. Cz.1, Cz.2, Logistyka nr 3, 2014.</w:t>
            </w:r>
          </w:p>
        </w:tc>
      </w:tr>
    </w:tbl>
    <w:p w14:paraId="50D664BA" w14:textId="77777777" w:rsidR="00BF0E01" w:rsidRPr="005426FC" w:rsidRDefault="00BF0E01" w:rsidP="00BF0E01">
      <w:pPr>
        <w:tabs>
          <w:tab w:val="left" w:pos="284"/>
        </w:tabs>
        <w:spacing w:before="120" w:after="120"/>
        <w:rPr>
          <w:b/>
          <w:color w:val="000000" w:themeColor="text1"/>
          <w:sz w:val="22"/>
          <w:szCs w:val="22"/>
        </w:rPr>
      </w:pPr>
      <w:r>
        <w:rPr>
          <w:b/>
          <w:color w:val="000000" w:themeColor="text1"/>
          <w:sz w:val="22"/>
          <w:szCs w:val="22"/>
        </w:rPr>
        <w:t xml:space="preserve">8. </w:t>
      </w:r>
      <w:r w:rsidRPr="005426FC">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BF0E01" w:rsidRPr="005A7876" w14:paraId="5EF9B65E" w14:textId="77777777" w:rsidTr="00B566FF">
        <w:trPr>
          <w:trHeight w:val="769"/>
          <w:jc w:val="center"/>
        </w:trPr>
        <w:tc>
          <w:tcPr>
            <w:tcW w:w="7246" w:type="dxa"/>
            <w:gridSpan w:val="2"/>
            <w:shd w:val="clear" w:color="auto" w:fill="F2F2F2" w:themeFill="background1" w:themeFillShade="F2"/>
            <w:vAlign w:val="center"/>
          </w:tcPr>
          <w:p w14:paraId="4BE31906" w14:textId="77777777" w:rsidR="00BF0E01" w:rsidRPr="00A16C39" w:rsidRDefault="00BF0E01" w:rsidP="00B566FF">
            <w:pPr>
              <w:jc w:val="center"/>
              <w:rPr>
                <w:color w:val="000000" w:themeColor="text1"/>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6243D2C5" w14:textId="77777777" w:rsidR="00BF0E01" w:rsidRPr="00A16C39" w:rsidRDefault="00BF0E01" w:rsidP="00B566FF">
            <w:pPr>
              <w:jc w:val="center"/>
              <w:rPr>
                <w:color w:val="000000" w:themeColor="text1"/>
              </w:rPr>
            </w:pPr>
            <w:r w:rsidRPr="00A16C39">
              <w:rPr>
                <w:color w:val="000000" w:themeColor="text1"/>
                <w:sz w:val="22"/>
                <w:szCs w:val="22"/>
              </w:rPr>
              <w:t>Obciążenie studenta – Liczba godzin</w:t>
            </w:r>
          </w:p>
        </w:tc>
      </w:tr>
      <w:tr w:rsidR="00BF0E01" w:rsidRPr="005A7876" w14:paraId="3901FF71" w14:textId="77777777" w:rsidTr="00B566FF">
        <w:trPr>
          <w:trHeight w:val="340"/>
          <w:jc w:val="center"/>
        </w:trPr>
        <w:tc>
          <w:tcPr>
            <w:tcW w:w="2978" w:type="dxa"/>
            <w:vMerge w:val="restart"/>
          </w:tcPr>
          <w:p w14:paraId="2CD61615" w14:textId="77777777" w:rsidR="00BF0E01" w:rsidRPr="00A16C39" w:rsidRDefault="00BF0E01" w:rsidP="00B566FF">
            <w:pPr>
              <w:rPr>
                <w:color w:val="000000" w:themeColor="text1"/>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2C19E69E" w14:textId="77777777" w:rsidR="00BF0E01" w:rsidRPr="00A16C39" w:rsidRDefault="00BF0E01" w:rsidP="00B566FF">
            <w:pPr>
              <w:ind w:left="88"/>
              <w:rPr>
                <w:color w:val="000000" w:themeColor="text1"/>
              </w:rPr>
            </w:pPr>
            <w:r w:rsidRPr="00A16C39">
              <w:rPr>
                <w:color w:val="000000" w:themeColor="text1"/>
                <w:sz w:val="22"/>
                <w:szCs w:val="22"/>
              </w:rPr>
              <w:t>Udział w zajęciach dydaktycznych, wskazanych w pkt. 1B</w:t>
            </w:r>
          </w:p>
        </w:tc>
        <w:tc>
          <w:tcPr>
            <w:tcW w:w="2393" w:type="dxa"/>
          </w:tcPr>
          <w:p w14:paraId="78B0FDB5" w14:textId="77777777" w:rsidR="00BF0E01" w:rsidRPr="00FD2390" w:rsidRDefault="00BF0E01" w:rsidP="00B566FF">
            <w:pPr>
              <w:jc w:val="center"/>
            </w:pPr>
            <w:r>
              <w:rPr>
                <w:sz w:val="22"/>
                <w:szCs w:val="22"/>
              </w:rPr>
              <w:t>20</w:t>
            </w:r>
          </w:p>
        </w:tc>
      </w:tr>
      <w:tr w:rsidR="00BF0E01" w:rsidRPr="005A7876" w14:paraId="43ED59DB" w14:textId="77777777" w:rsidTr="00B566FF">
        <w:trPr>
          <w:trHeight w:val="271"/>
          <w:jc w:val="center"/>
        </w:trPr>
        <w:tc>
          <w:tcPr>
            <w:tcW w:w="2978" w:type="dxa"/>
            <w:vMerge/>
          </w:tcPr>
          <w:p w14:paraId="1CB1611A" w14:textId="77777777" w:rsidR="00BF0E01" w:rsidRPr="00A16C39" w:rsidRDefault="00BF0E01" w:rsidP="00B566FF">
            <w:pPr>
              <w:rPr>
                <w:color w:val="000000" w:themeColor="text1"/>
              </w:rPr>
            </w:pPr>
          </w:p>
        </w:tc>
        <w:tc>
          <w:tcPr>
            <w:tcW w:w="4268" w:type="dxa"/>
          </w:tcPr>
          <w:p w14:paraId="5BE6EE1F" w14:textId="77777777" w:rsidR="00BF0E01" w:rsidRPr="00A16C39" w:rsidRDefault="00BF0E01" w:rsidP="00B566FF">
            <w:pPr>
              <w:ind w:left="88"/>
              <w:rPr>
                <w:color w:val="000000" w:themeColor="text1"/>
              </w:rPr>
            </w:pPr>
            <w:r w:rsidRPr="00A16C39">
              <w:rPr>
                <w:color w:val="000000" w:themeColor="text1"/>
                <w:sz w:val="22"/>
                <w:szCs w:val="22"/>
              </w:rPr>
              <w:t xml:space="preserve">Konsultacje </w:t>
            </w:r>
          </w:p>
        </w:tc>
        <w:tc>
          <w:tcPr>
            <w:tcW w:w="2393" w:type="dxa"/>
          </w:tcPr>
          <w:p w14:paraId="454A06A2" w14:textId="77777777" w:rsidR="00BF0E01" w:rsidRPr="00FD2390" w:rsidRDefault="00BF0E01" w:rsidP="00B566FF">
            <w:pPr>
              <w:jc w:val="center"/>
            </w:pPr>
            <w:r>
              <w:rPr>
                <w:sz w:val="22"/>
                <w:szCs w:val="22"/>
              </w:rPr>
              <w:t>10</w:t>
            </w:r>
          </w:p>
        </w:tc>
      </w:tr>
      <w:tr w:rsidR="00BF0E01" w:rsidRPr="005A7876" w14:paraId="16AABBEE" w14:textId="77777777" w:rsidTr="00B566FF">
        <w:trPr>
          <w:trHeight w:val="177"/>
          <w:jc w:val="center"/>
        </w:trPr>
        <w:tc>
          <w:tcPr>
            <w:tcW w:w="2978" w:type="dxa"/>
            <w:vMerge w:val="restart"/>
          </w:tcPr>
          <w:p w14:paraId="039CFAB5" w14:textId="77777777" w:rsidR="00BF0E01" w:rsidRPr="00A16C39" w:rsidRDefault="00BF0E01" w:rsidP="00B566FF">
            <w:pPr>
              <w:rPr>
                <w:color w:val="000000" w:themeColor="text1"/>
              </w:rPr>
            </w:pPr>
          </w:p>
          <w:p w14:paraId="384AA48E" w14:textId="77777777" w:rsidR="00BF0E01" w:rsidRPr="00A16C39" w:rsidRDefault="00BF0E01" w:rsidP="00B566FF">
            <w:pPr>
              <w:rPr>
                <w:color w:val="000000" w:themeColor="text1"/>
              </w:rPr>
            </w:pPr>
            <w:r w:rsidRPr="00A16C39">
              <w:rPr>
                <w:color w:val="000000" w:themeColor="text1"/>
                <w:sz w:val="22"/>
                <w:szCs w:val="22"/>
              </w:rPr>
              <w:t xml:space="preserve">Praca własna studenta </w:t>
            </w:r>
          </w:p>
        </w:tc>
        <w:tc>
          <w:tcPr>
            <w:tcW w:w="4268" w:type="dxa"/>
          </w:tcPr>
          <w:p w14:paraId="2297BB46" w14:textId="77777777" w:rsidR="00BF0E01" w:rsidRPr="00A16C39" w:rsidRDefault="00BF0E01" w:rsidP="00B566FF">
            <w:pPr>
              <w:ind w:left="88"/>
              <w:rPr>
                <w:color w:val="000000" w:themeColor="text1"/>
              </w:rPr>
            </w:pPr>
            <w:r w:rsidRPr="00A16C39">
              <w:rPr>
                <w:color w:val="000000" w:themeColor="text1"/>
                <w:sz w:val="22"/>
                <w:szCs w:val="22"/>
              </w:rPr>
              <w:t>Przygotowanie do zajęć</w:t>
            </w:r>
          </w:p>
        </w:tc>
        <w:tc>
          <w:tcPr>
            <w:tcW w:w="2393" w:type="dxa"/>
          </w:tcPr>
          <w:p w14:paraId="31F81E2F" w14:textId="77777777" w:rsidR="00BF0E01" w:rsidRPr="00FD2390" w:rsidRDefault="00BF0E01" w:rsidP="00B566FF">
            <w:pPr>
              <w:jc w:val="center"/>
            </w:pPr>
            <w:r>
              <w:t>10</w:t>
            </w:r>
          </w:p>
        </w:tc>
      </w:tr>
      <w:tr w:rsidR="00BF0E01" w:rsidRPr="005A7876" w14:paraId="6DFFDBEF" w14:textId="77777777" w:rsidTr="00B566FF">
        <w:trPr>
          <w:trHeight w:val="137"/>
          <w:jc w:val="center"/>
        </w:trPr>
        <w:tc>
          <w:tcPr>
            <w:tcW w:w="2978" w:type="dxa"/>
            <w:vMerge/>
          </w:tcPr>
          <w:p w14:paraId="2EF85E8C" w14:textId="77777777" w:rsidR="00BF0E01" w:rsidRPr="00A16C39" w:rsidRDefault="00BF0E01" w:rsidP="00B566FF">
            <w:pPr>
              <w:jc w:val="center"/>
              <w:rPr>
                <w:color w:val="000000" w:themeColor="text1"/>
              </w:rPr>
            </w:pPr>
          </w:p>
        </w:tc>
        <w:tc>
          <w:tcPr>
            <w:tcW w:w="4268" w:type="dxa"/>
          </w:tcPr>
          <w:p w14:paraId="094FE679" w14:textId="77777777" w:rsidR="00BF0E01" w:rsidRPr="00A16C39" w:rsidRDefault="00BF0E01" w:rsidP="00B566FF">
            <w:pPr>
              <w:ind w:left="88"/>
              <w:rPr>
                <w:color w:val="000000" w:themeColor="text1"/>
              </w:rPr>
            </w:pPr>
            <w:r w:rsidRPr="00A16C39">
              <w:rPr>
                <w:color w:val="000000" w:themeColor="text1"/>
                <w:sz w:val="22"/>
                <w:szCs w:val="22"/>
              </w:rPr>
              <w:t>Studiowanie literatury</w:t>
            </w:r>
          </w:p>
        </w:tc>
        <w:tc>
          <w:tcPr>
            <w:tcW w:w="2393" w:type="dxa"/>
          </w:tcPr>
          <w:p w14:paraId="5949599E" w14:textId="77777777" w:rsidR="00BF0E01" w:rsidRPr="00FD2390" w:rsidRDefault="00BF0E01" w:rsidP="00B566FF">
            <w:pPr>
              <w:jc w:val="center"/>
            </w:pPr>
            <w:r>
              <w:t>5</w:t>
            </w:r>
          </w:p>
        </w:tc>
      </w:tr>
      <w:tr w:rsidR="00BF0E01" w:rsidRPr="005A7876" w14:paraId="2C6D3A42" w14:textId="77777777" w:rsidTr="00B566FF">
        <w:trPr>
          <w:trHeight w:val="340"/>
          <w:jc w:val="center"/>
        </w:trPr>
        <w:tc>
          <w:tcPr>
            <w:tcW w:w="2978" w:type="dxa"/>
            <w:vMerge/>
          </w:tcPr>
          <w:p w14:paraId="0BA5625A" w14:textId="77777777" w:rsidR="00BF0E01" w:rsidRPr="00A16C39" w:rsidRDefault="00BF0E01" w:rsidP="00B566FF">
            <w:pPr>
              <w:jc w:val="center"/>
              <w:rPr>
                <w:color w:val="000000" w:themeColor="text1"/>
              </w:rPr>
            </w:pPr>
          </w:p>
        </w:tc>
        <w:tc>
          <w:tcPr>
            <w:tcW w:w="4268" w:type="dxa"/>
          </w:tcPr>
          <w:p w14:paraId="62BADA5B" w14:textId="77777777" w:rsidR="00BF0E01" w:rsidRPr="00A16C39" w:rsidRDefault="00BF0E01" w:rsidP="00B566FF">
            <w:pPr>
              <w:ind w:left="88"/>
              <w:rPr>
                <w:color w:val="000000" w:themeColor="text1"/>
              </w:rPr>
            </w:pPr>
            <w:r w:rsidRPr="00A16C39">
              <w:rPr>
                <w:color w:val="000000" w:themeColor="text1"/>
                <w:sz w:val="22"/>
                <w:szCs w:val="22"/>
              </w:rPr>
              <w:t xml:space="preserve">Inne (przygotowanie do egzaminu, zaliczeń, </w:t>
            </w:r>
          </w:p>
          <w:p w14:paraId="3557AFB9" w14:textId="77777777" w:rsidR="00BF0E01" w:rsidRPr="00A16C39" w:rsidRDefault="00BF0E01" w:rsidP="00B566FF">
            <w:pPr>
              <w:ind w:left="88"/>
              <w:rPr>
                <w:color w:val="000000" w:themeColor="text1"/>
              </w:rPr>
            </w:pPr>
            <w:r w:rsidRPr="00A16C39">
              <w:rPr>
                <w:color w:val="000000" w:themeColor="text1"/>
                <w:sz w:val="22"/>
                <w:szCs w:val="22"/>
              </w:rPr>
              <w:t>przygotowanie projektu itd.)</w:t>
            </w:r>
          </w:p>
        </w:tc>
        <w:tc>
          <w:tcPr>
            <w:tcW w:w="2393" w:type="dxa"/>
          </w:tcPr>
          <w:p w14:paraId="7FFD1DCD" w14:textId="77777777" w:rsidR="00BF0E01" w:rsidRPr="00FD2390" w:rsidRDefault="00BF0E01" w:rsidP="00B566FF">
            <w:pPr>
              <w:jc w:val="center"/>
              <w:rPr>
                <w:sz w:val="22"/>
                <w:szCs w:val="22"/>
              </w:rPr>
            </w:pPr>
            <w:r>
              <w:rPr>
                <w:sz w:val="22"/>
                <w:szCs w:val="22"/>
              </w:rPr>
              <w:t>5</w:t>
            </w:r>
          </w:p>
        </w:tc>
      </w:tr>
      <w:tr w:rsidR="00BF0E01" w:rsidRPr="005A7876" w14:paraId="06B2A80F" w14:textId="77777777" w:rsidTr="00B566FF">
        <w:trPr>
          <w:trHeight w:val="340"/>
          <w:jc w:val="center"/>
        </w:trPr>
        <w:tc>
          <w:tcPr>
            <w:tcW w:w="7246" w:type="dxa"/>
            <w:gridSpan w:val="2"/>
            <w:shd w:val="clear" w:color="auto" w:fill="F2F2F2" w:themeFill="background1" w:themeFillShade="F2"/>
          </w:tcPr>
          <w:p w14:paraId="7560C852" w14:textId="77777777" w:rsidR="00BF0E01" w:rsidRPr="005A7876" w:rsidRDefault="00BF0E01" w:rsidP="00B566FF">
            <w:pPr>
              <w:rPr>
                <w:color w:val="000000" w:themeColor="text1"/>
              </w:rPr>
            </w:pPr>
            <w:r w:rsidRPr="005A7876">
              <w:rPr>
                <w:color w:val="000000" w:themeColor="text1"/>
                <w:sz w:val="22"/>
                <w:szCs w:val="22"/>
              </w:rPr>
              <w:t>Łączny nakład pracy studenta</w:t>
            </w:r>
          </w:p>
        </w:tc>
        <w:tc>
          <w:tcPr>
            <w:tcW w:w="2393" w:type="dxa"/>
            <w:shd w:val="clear" w:color="auto" w:fill="F2F2F2" w:themeFill="background1" w:themeFillShade="F2"/>
          </w:tcPr>
          <w:p w14:paraId="1CF1E388" w14:textId="77777777" w:rsidR="00BF0E01" w:rsidRPr="00FD2390" w:rsidRDefault="00BF0E01" w:rsidP="00B566FF">
            <w:pPr>
              <w:jc w:val="center"/>
            </w:pPr>
            <w:r>
              <w:t>50</w:t>
            </w:r>
          </w:p>
        </w:tc>
      </w:tr>
      <w:tr w:rsidR="00BF0E01" w:rsidRPr="005A7876" w14:paraId="304E5341" w14:textId="77777777" w:rsidTr="00B566FF">
        <w:trPr>
          <w:trHeight w:val="397"/>
          <w:jc w:val="center"/>
        </w:trPr>
        <w:tc>
          <w:tcPr>
            <w:tcW w:w="7246" w:type="dxa"/>
            <w:gridSpan w:val="2"/>
            <w:shd w:val="clear" w:color="auto" w:fill="F2F2F2" w:themeFill="background1" w:themeFillShade="F2"/>
            <w:vAlign w:val="center"/>
          </w:tcPr>
          <w:p w14:paraId="0EE5FE26" w14:textId="77777777" w:rsidR="00BF0E01" w:rsidRPr="005A7876" w:rsidRDefault="00BF0E01" w:rsidP="00B566FF">
            <w:pPr>
              <w:jc w:val="right"/>
              <w:rPr>
                <w:b/>
                <w:color w:val="000000" w:themeColor="text1"/>
              </w:rPr>
            </w:pP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2853C236" w14:textId="77777777" w:rsidR="00BF0E01" w:rsidRPr="00FD2390" w:rsidRDefault="00BF0E01" w:rsidP="00B566FF">
            <w:pPr>
              <w:jc w:val="center"/>
              <w:rPr>
                <w:b/>
              </w:rPr>
            </w:pPr>
            <w:r>
              <w:rPr>
                <w:b/>
                <w:sz w:val="22"/>
                <w:szCs w:val="22"/>
              </w:rPr>
              <w:t>2</w:t>
            </w:r>
          </w:p>
        </w:tc>
      </w:tr>
    </w:tbl>
    <w:p w14:paraId="47DCC2F3" w14:textId="77777777" w:rsidR="00BF0E01" w:rsidRDefault="00BF0E01" w:rsidP="00BF0E01">
      <w:pPr>
        <w:rPr>
          <w:b/>
          <w:sz w:val="20"/>
          <w:szCs w:val="20"/>
        </w:rPr>
      </w:pPr>
    </w:p>
    <w:p w14:paraId="7B2FB20D" w14:textId="77777777" w:rsidR="00BF0E01" w:rsidRDefault="00BF0E01" w:rsidP="00BF0E01">
      <w:pPr>
        <w:rPr>
          <w:color w:val="000000" w:themeColor="text1"/>
          <w:sz w:val="20"/>
          <w:szCs w:val="20"/>
        </w:rPr>
      </w:pPr>
      <w:r w:rsidRPr="001F6B31">
        <w:rPr>
          <w:rStyle w:val="Odwoanieprzypisukocowego"/>
          <w:color w:val="000000" w:themeColor="text1"/>
        </w:rPr>
        <w:footnoteRef/>
      </w:r>
      <w:r w:rsidRPr="001F6B31">
        <w:rPr>
          <w:color w:val="000000" w:themeColor="text1"/>
          <w:sz w:val="20"/>
          <w:szCs w:val="20"/>
        </w:rPr>
        <w:t>ostateczna liczba punktów ECTS</w:t>
      </w:r>
      <w:r w:rsidRPr="001F6B31">
        <w:rPr>
          <w:color w:val="000000" w:themeColor="text1"/>
          <w:sz w:val="20"/>
          <w:szCs w:val="20"/>
        </w:rPr>
        <w:br/>
      </w:r>
    </w:p>
    <w:p w14:paraId="6FCE8B64" w14:textId="77777777" w:rsidR="00BF0E01" w:rsidRDefault="00BF0E01" w:rsidP="00BF0E01"/>
    <w:p w14:paraId="07C7CE6E" w14:textId="77777777" w:rsidR="008B5F57" w:rsidRPr="001F6B31" w:rsidRDefault="008B5F57" w:rsidP="008B5F57">
      <w:pPr>
        <w:rPr>
          <w:color w:val="000000" w:themeColor="text1"/>
          <w:sz w:val="20"/>
          <w:szCs w:val="20"/>
        </w:rPr>
      </w:pPr>
    </w:p>
    <w:p w14:paraId="15B99BFE" w14:textId="1746F9D3" w:rsidR="008B5F57" w:rsidRDefault="008B5F57">
      <w:pPr>
        <w:spacing w:after="200" w:line="276" w:lineRule="auto"/>
        <w:rPr>
          <w:b/>
          <w:bCs/>
        </w:rPr>
      </w:pPr>
      <w:r>
        <w:rPr>
          <w:b/>
          <w:bCs/>
        </w:rPr>
        <w:br w:type="page"/>
      </w:r>
    </w:p>
    <w:p w14:paraId="3C3572D7" w14:textId="77777777" w:rsidR="000D39B6" w:rsidRPr="00F05BEC" w:rsidRDefault="000D39B6" w:rsidP="000D39B6">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0D39B6" w:rsidRPr="00F05BEC" w14:paraId="3F592290" w14:textId="77777777" w:rsidTr="00B566FF">
        <w:trPr>
          <w:trHeight w:val="454"/>
          <w:jc w:val="center"/>
        </w:trPr>
        <w:tc>
          <w:tcPr>
            <w:tcW w:w="2410" w:type="dxa"/>
            <w:vAlign w:val="center"/>
          </w:tcPr>
          <w:p w14:paraId="69838010" w14:textId="77777777" w:rsidR="000D39B6" w:rsidRPr="00F05BEC" w:rsidRDefault="000D39B6"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74D4DD78" w14:textId="77777777" w:rsidR="000D39B6" w:rsidRPr="00F05BEC" w:rsidRDefault="000D39B6"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254147DF" w14:textId="77777777" w:rsidR="000D39B6" w:rsidRPr="00F05BEC" w:rsidRDefault="000D39B6"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546EF27A" w14:textId="52F53CDD" w:rsidR="000D39B6" w:rsidRPr="00F05BEC" w:rsidRDefault="000D39B6" w:rsidP="00B566FF">
            <w:pPr>
              <w:pStyle w:val="Nagwek1"/>
              <w:spacing w:before="0" w:line="276" w:lineRule="auto"/>
              <w:jc w:val="center"/>
            </w:pPr>
            <w:r w:rsidRPr="79472F8A">
              <w:rPr>
                <w:rFonts w:ascii="Times New Roman" w:hAnsi="Times New Roman"/>
                <w:b w:val="0"/>
                <w:bCs w:val="0"/>
                <w:sz w:val="20"/>
                <w:szCs w:val="20"/>
              </w:rPr>
              <w:t>C</w:t>
            </w:r>
            <w:r w:rsidR="00B30F1F">
              <w:rPr>
                <w:rFonts w:ascii="Times New Roman" w:hAnsi="Times New Roman"/>
                <w:b w:val="0"/>
                <w:bCs w:val="0"/>
                <w:sz w:val="20"/>
                <w:szCs w:val="20"/>
              </w:rPr>
              <w:t>.</w:t>
            </w:r>
            <w:r w:rsidRPr="79472F8A">
              <w:rPr>
                <w:rFonts w:ascii="Times New Roman" w:hAnsi="Times New Roman"/>
                <w:b w:val="0"/>
                <w:bCs w:val="0"/>
                <w:sz w:val="20"/>
                <w:szCs w:val="20"/>
              </w:rPr>
              <w:t>2.4</w:t>
            </w:r>
          </w:p>
        </w:tc>
      </w:tr>
    </w:tbl>
    <w:p w14:paraId="598FCBE6" w14:textId="77777777" w:rsidR="000D39B6" w:rsidRPr="00B86DC9" w:rsidRDefault="000D39B6" w:rsidP="00992705">
      <w:pPr>
        <w:numPr>
          <w:ilvl w:val="0"/>
          <w:numId w:val="60"/>
        </w:numPr>
        <w:tabs>
          <w:tab w:val="left" w:pos="284"/>
        </w:tabs>
        <w:spacing w:before="120"/>
        <w:rPr>
          <w:b/>
          <w:sz w:val="22"/>
          <w:szCs w:val="22"/>
        </w:rPr>
      </w:pPr>
      <w:r w:rsidRPr="00B86DC9">
        <w:rPr>
          <w:b/>
          <w:sz w:val="22"/>
          <w:szCs w:val="22"/>
        </w:rPr>
        <w:t>INFORMACJE O PRZEDMIOCIE</w:t>
      </w:r>
    </w:p>
    <w:p w14:paraId="7C8E0B5F" w14:textId="77777777" w:rsidR="000D39B6" w:rsidRPr="00B86DC9" w:rsidRDefault="000D39B6" w:rsidP="00992705">
      <w:pPr>
        <w:pStyle w:val="Akapitzlist1"/>
        <w:numPr>
          <w:ilvl w:val="1"/>
          <w:numId w:val="60"/>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0D39B6" w:rsidRPr="00B86DC9" w14:paraId="240B57EF" w14:textId="77777777" w:rsidTr="00B566FF">
        <w:trPr>
          <w:trHeight w:val="340"/>
          <w:jc w:val="center"/>
        </w:trPr>
        <w:tc>
          <w:tcPr>
            <w:tcW w:w="3775" w:type="dxa"/>
            <w:shd w:val="clear" w:color="auto" w:fill="F2F2F2" w:themeFill="background1" w:themeFillShade="F2"/>
            <w:vAlign w:val="center"/>
          </w:tcPr>
          <w:p w14:paraId="70572D07" w14:textId="77777777" w:rsidR="000D39B6" w:rsidRPr="00B86DC9" w:rsidRDefault="000D39B6"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5B674693" w14:textId="77777777" w:rsidR="000D39B6" w:rsidRPr="00B86DC9" w:rsidRDefault="000D39B6" w:rsidP="00B566FF">
            <w:pPr>
              <w:widowControl w:val="0"/>
              <w:autoSpaceDE w:val="0"/>
              <w:autoSpaceDN w:val="0"/>
              <w:adjustRightInd w:val="0"/>
              <w:rPr>
                <w:iCs/>
                <w:color w:val="000000"/>
                <w:sz w:val="22"/>
                <w:szCs w:val="22"/>
              </w:rPr>
            </w:pPr>
            <w:r>
              <w:rPr>
                <w:iCs/>
                <w:color w:val="000000"/>
                <w:sz w:val="22"/>
                <w:szCs w:val="22"/>
              </w:rPr>
              <w:t>Gospodarka odpadami</w:t>
            </w:r>
          </w:p>
        </w:tc>
      </w:tr>
      <w:tr w:rsidR="000D39B6" w:rsidRPr="00B86DC9" w14:paraId="16FC8F56" w14:textId="77777777" w:rsidTr="00B566FF">
        <w:trPr>
          <w:trHeight w:val="340"/>
          <w:jc w:val="center"/>
        </w:trPr>
        <w:tc>
          <w:tcPr>
            <w:tcW w:w="3775" w:type="dxa"/>
            <w:shd w:val="clear" w:color="auto" w:fill="F2F2F2" w:themeFill="background1" w:themeFillShade="F2"/>
            <w:vAlign w:val="center"/>
          </w:tcPr>
          <w:p w14:paraId="62394031" w14:textId="77777777" w:rsidR="000D39B6" w:rsidRPr="00B86DC9" w:rsidRDefault="000D39B6"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496085DF" w14:textId="77777777" w:rsidR="000D39B6" w:rsidRPr="00B86DC9" w:rsidRDefault="000D39B6" w:rsidP="00B566FF">
            <w:pPr>
              <w:widowControl w:val="0"/>
              <w:autoSpaceDE w:val="0"/>
              <w:autoSpaceDN w:val="0"/>
              <w:adjustRightInd w:val="0"/>
              <w:rPr>
                <w:iCs/>
                <w:color w:val="000000"/>
                <w:sz w:val="22"/>
                <w:szCs w:val="22"/>
              </w:rPr>
            </w:pPr>
            <w:r>
              <w:rPr>
                <w:iCs/>
                <w:color w:val="000000"/>
                <w:sz w:val="22"/>
                <w:szCs w:val="22"/>
              </w:rPr>
              <w:t>Zarządzanie i inżynieria produkcji</w:t>
            </w:r>
          </w:p>
        </w:tc>
      </w:tr>
      <w:tr w:rsidR="000D39B6" w:rsidRPr="00B86DC9" w14:paraId="39ED375E" w14:textId="77777777" w:rsidTr="00B566FF">
        <w:trPr>
          <w:trHeight w:val="340"/>
          <w:jc w:val="center"/>
        </w:trPr>
        <w:tc>
          <w:tcPr>
            <w:tcW w:w="3775" w:type="dxa"/>
            <w:shd w:val="clear" w:color="auto" w:fill="F2F2F2" w:themeFill="background1" w:themeFillShade="F2"/>
            <w:vAlign w:val="center"/>
          </w:tcPr>
          <w:p w14:paraId="7213891E" w14:textId="77777777" w:rsidR="000D39B6" w:rsidRPr="00B86DC9" w:rsidRDefault="000D39B6"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72802A8C" w14:textId="77777777" w:rsidR="000D39B6" w:rsidRPr="00B86DC9" w:rsidRDefault="000D39B6" w:rsidP="00B566FF">
            <w:pPr>
              <w:widowControl w:val="0"/>
              <w:autoSpaceDE w:val="0"/>
              <w:autoSpaceDN w:val="0"/>
              <w:adjustRightInd w:val="0"/>
              <w:rPr>
                <w:iCs/>
                <w:color w:val="000000"/>
                <w:sz w:val="22"/>
                <w:szCs w:val="22"/>
              </w:rPr>
            </w:pPr>
            <w:r w:rsidRPr="00B86DC9">
              <w:rPr>
                <w:iCs/>
                <w:color w:val="000000"/>
                <w:sz w:val="22"/>
                <w:szCs w:val="22"/>
              </w:rPr>
              <w:t>II stopnia</w:t>
            </w:r>
          </w:p>
        </w:tc>
      </w:tr>
      <w:tr w:rsidR="000D39B6" w:rsidRPr="00B86DC9" w14:paraId="57528764" w14:textId="77777777" w:rsidTr="00B566FF">
        <w:trPr>
          <w:trHeight w:val="340"/>
          <w:jc w:val="center"/>
        </w:trPr>
        <w:tc>
          <w:tcPr>
            <w:tcW w:w="3775" w:type="dxa"/>
            <w:shd w:val="clear" w:color="auto" w:fill="F2F2F2" w:themeFill="background1" w:themeFillShade="F2"/>
            <w:vAlign w:val="center"/>
          </w:tcPr>
          <w:p w14:paraId="5C71EA63" w14:textId="77777777" w:rsidR="000D39B6" w:rsidRPr="00B86DC9" w:rsidRDefault="000D39B6"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1939BE9F" w14:textId="77777777" w:rsidR="000D39B6" w:rsidRPr="00B86DC9" w:rsidRDefault="000D39B6" w:rsidP="00B566FF">
            <w:pPr>
              <w:widowControl w:val="0"/>
              <w:autoSpaceDE w:val="0"/>
              <w:autoSpaceDN w:val="0"/>
              <w:adjustRightInd w:val="0"/>
              <w:rPr>
                <w:color w:val="000000"/>
                <w:sz w:val="22"/>
                <w:szCs w:val="22"/>
              </w:rPr>
            </w:pPr>
            <w:r w:rsidRPr="79472F8A">
              <w:rPr>
                <w:sz w:val="22"/>
                <w:szCs w:val="22"/>
              </w:rPr>
              <w:t>praktyczny</w:t>
            </w:r>
          </w:p>
        </w:tc>
      </w:tr>
      <w:tr w:rsidR="000D39B6" w:rsidRPr="00B86DC9" w14:paraId="4D2835FA" w14:textId="77777777" w:rsidTr="00B566FF">
        <w:trPr>
          <w:trHeight w:val="340"/>
          <w:jc w:val="center"/>
        </w:trPr>
        <w:tc>
          <w:tcPr>
            <w:tcW w:w="3775" w:type="dxa"/>
            <w:shd w:val="clear" w:color="auto" w:fill="F2F2F2" w:themeFill="background1" w:themeFillShade="F2"/>
            <w:vAlign w:val="center"/>
          </w:tcPr>
          <w:p w14:paraId="1420F8EC" w14:textId="77777777" w:rsidR="000D39B6" w:rsidRPr="00B86DC9" w:rsidRDefault="000D39B6"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4FFA374C" w14:textId="77777777" w:rsidR="000D39B6" w:rsidRPr="00B86DC9" w:rsidRDefault="000D39B6" w:rsidP="00B566FF">
            <w:pPr>
              <w:widowControl w:val="0"/>
              <w:autoSpaceDE w:val="0"/>
              <w:autoSpaceDN w:val="0"/>
              <w:adjustRightInd w:val="0"/>
              <w:rPr>
                <w:iCs/>
                <w:color w:val="000000"/>
                <w:sz w:val="22"/>
                <w:szCs w:val="22"/>
              </w:rPr>
            </w:pPr>
            <w:r>
              <w:rPr>
                <w:sz w:val="22"/>
                <w:szCs w:val="22"/>
              </w:rPr>
              <w:t xml:space="preserve">niestacjonarne </w:t>
            </w:r>
          </w:p>
        </w:tc>
      </w:tr>
      <w:tr w:rsidR="000D39B6" w:rsidRPr="00B86DC9" w14:paraId="4202D728" w14:textId="77777777" w:rsidTr="00B566FF">
        <w:trPr>
          <w:trHeight w:val="340"/>
          <w:jc w:val="center"/>
        </w:trPr>
        <w:tc>
          <w:tcPr>
            <w:tcW w:w="3775" w:type="dxa"/>
            <w:shd w:val="clear" w:color="auto" w:fill="F2F2F2" w:themeFill="background1" w:themeFillShade="F2"/>
            <w:vAlign w:val="center"/>
          </w:tcPr>
          <w:p w14:paraId="1AAB89B8" w14:textId="77777777" w:rsidR="000D39B6" w:rsidRPr="00B86DC9" w:rsidRDefault="000D39B6"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1CF1FC6" w14:textId="77777777" w:rsidR="000D39B6" w:rsidRPr="00B86DC9" w:rsidRDefault="000D39B6" w:rsidP="00B566FF">
            <w:pPr>
              <w:widowControl w:val="0"/>
              <w:autoSpaceDE w:val="0"/>
              <w:autoSpaceDN w:val="0"/>
              <w:adjustRightInd w:val="0"/>
              <w:rPr>
                <w:iCs/>
                <w:color w:val="000000"/>
                <w:sz w:val="22"/>
                <w:szCs w:val="22"/>
              </w:rPr>
            </w:pPr>
            <w:r>
              <w:rPr>
                <w:rFonts w:eastAsiaTheme="minorEastAsia"/>
                <w:sz w:val="22"/>
                <w:szCs w:val="22"/>
              </w:rPr>
              <w:t>Zarządzanie recyklingiem</w:t>
            </w:r>
          </w:p>
        </w:tc>
      </w:tr>
      <w:tr w:rsidR="000D39B6" w:rsidRPr="00B86DC9" w14:paraId="7CB03661" w14:textId="77777777" w:rsidTr="00B566FF">
        <w:trPr>
          <w:trHeight w:val="340"/>
          <w:jc w:val="center"/>
        </w:trPr>
        <w:tc>
          <w:tcPr>
            <w:tcW w:w="3775" w:type="dxa"/>
            <w:shd w:val="clear" w:color="auto" w:fill="F2F2F2" w:themeFill="background1" w:themeFillShade="F2"/>
            <w:vAlign w:val="center"/>
          </w:tcPr>
          <w:p w14:paraId="0204E669" w14:textId="77777777" w:rsidR="000D39B6" w:rsidRPr="00B86DC9" w:rsidRDefault="000D39B6"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11080B8F" w14:textId="77777777" w:rsidR="000D39B6" w:rsidRPr="00B86DC9" w:rsidRDefault="000D39B6" w:rsidP="00B566FF">
            <w:pPr>
              <w:widowControl w:val="0"/>
              <w:autoSpaceDE w:val="0"/>
              <w:autoSpaceDN w:val="0"/>
              <w:adjustRightInd w:val="0"/>
              <w:rPr>
                <w:iCs/>
                <w:color w:val="000000"/>
                <w:sz w:val="22"/>
                <w:szCs w:val="22"/>
              </w:rPr>
            </w:pPr>
            <w:r>
              <w:rPr>
                <w:sz w:val="22"/>
                <w:szCs w:val="22"/>
              </w:rPr>
              <w:t>Wydział Zarządzania</w:t>
            </w:r>
          </w:p>
        </w:tc>
      </w:tr>
      <w:tr w:rsidR="000D39B6" w:rsidRPr="00B86DC9" w14:paraId="39988D51" w14:textId="77777777" w:rsidTr="00B566FF">
        <w:trPr>
          <w:trHeight w:val="340"/>
          <w:jc w:val="center"/>
        </w:trPr>
        <w:tc>
          <w:tcPr>
            <w:tcW w:w="3775" w:type="dxa"/>
            <w:shd w:val="clear" w:color="auto" w:fill="F2F2F2" w:themeFill="background1" w:themeFillShade="F2"/>
            <w:vAlign w:val="center"/>
          </w:tcPr>
          <w:p w14:paraId="0F231862" w14:textId="77777777" w:rsidR="000D39B6" w:rsidRPr="00B86DC9" w:rsidRDefault="000D39B6"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06B25DE" w14:textId="77777777" w:rsidR="000D39B6" w:rsidRPr="00B86DC9" w:rsidRDefault="000D39B6" w:rsidP="00B566FF">
            <w:pPr>
              <w:widowControl w:val="0"/>
              <w:autoSpaceDE w:val="0"/>
              <w:autoSpaceDN w:val="0"/>
              <w:adjustRightInd w:val="0"/>
              <w:rPr>
                <w:iCs/>
                <w:color w:val="000000"/>
                <w:sz w:val="22"/>
                <w:szCs w:val="22"/>
              </w:rPr>
            </w:pPr>
            <w:r>
              <w:rPr>
                <w:sz w:val="22"/>
                <w:szCs w:val="22"/>
              </w:rPr>
              <w:t>Dr hab. inż. Małgorzata Gotowska, dr inż. Anna Murawska</w:t>
            </w:r>
          </w:p>
        </w:tc>
      </w:tr>
      <w:tr w:rsidR="000D39B6" w:rsidRPr="00B86DC9" w14:paraId="66A39B29" w14:textId="77777777" w:rsidTr="00B566FF">
        <w:trPr>
          <w:trHeight w:val="340"/>
          <w:jc w:val="center"/>
        </w:trPr>
        <w:tc>
          <w:tcPr>
            <w:tcW w:w="3775" w:type="dxa"/>
            <w:shd w:val="clear" w:color="auto" w:fill="F2F2F2" w:themeFill="background1" w:themeFillShade="F2"/>
            <w:vAlign w:val="center"/>
          </w:tcPr>
          <w:p w14:paraId="2C7223D5" w14:textId="77777777" w:rsidR="000D39B6" w:rsidRPr="00B86DC9" w:rsidRDefault="000D39B6"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31D58031" w14:textId="77777777" w:rsidR="000D39B6" w:rsidRPr="00B86DC9" w:rsidRDefault="000D39B6" w:rsidP="00B566FF">
            <w:pPr>
              <w:widowControl w:val="0"/>
              <w:autoSpaceDE w:val="0"/>
              <w:autoSpaceDN w:val="0"/>
              <w:adjustRightInd w:val="0"/>
              <w:rPr>
                <w:iCs/>
                <w:color w:val="000000"/>
                <w:sz w:val="22"/>
                <w:szCs w:val="22"/>
              </w:rPr>
            </w:pPr>
          </w:p>
        </w:tc>
      </w:tr>
      <w:tr w:rsidR="000D39B6" w:rsidRPr="00B86DC9" w14:paraId="76E5D6F8" w14:textId="77777777" w:rsidTr="00B566FF">
        <w:trPr>
          <w:trHeight w:val="340"/>
          <w:jc w:val="center"/>
        </w:trPr>
        <w:tc>
          <w:tcPr>
            <w:tcW w:w="3775" w:type="dxa"/>
            <w:shd w:val="clear" w:color="auto" w:fill="F2F2F2" w:themeFill="background1" w:themeFillShade="F2"/>
            <w:vAlign w:val="center"/>
          </w:tcPr>
          <w:p w14:paraId="2D84590D" w14:textId="77777777" w:rsidR="000D39B6" w:rsidRPr="00B86DC9" w:rsidRDefault="000D39B6"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49590371" w14:textId="77777777" w:rsidR="000D39B6" w:rsidRPr="00B86DC9" w:rsidRDefault="000D39B6" w:rsidP="00B566FF">
            <w:pPr>
              <w:widowControl w:val="0"/>
              <w:autoSpaceDE w:val="0"/>
              <w:autoSpaceDN w:val="0"/>
              <w:adjustRightInd w:val="0"/>
              <w:rPr>
                <w:bCs/>
                <w:iCs/>
                <w:color w:val="000000"/>
                <w:sz w:val="22"/>
                <w:szCs w:val="22"/>
              </w:rPr>
            </w:pPr>
            <w:r>
              <w:rPr>
                <w:bCs/>
                <w:iCs/>
                <w:color w:val="000000"/>
                <w:sz w:val="22"/>
                <w:szCs w:val="22"/>
              </w:rPr>
              <w:t>Umiejętność logicznego łączenia teorii z praktyką, umiejętność korzystania z dostępnej literatury przedmiotu i aktów prawnych</w:t>
            </w:r>
          </w:p>
        </w:tc>
      </w:tr>
    </w:tbl>
    <w:p w14:paraId="6A74EEE3" w14:textId="77777777" w:rsidR="000D39B6" w:rsidRPr="00B86DC9" w:rsidRDefault="000D39B6" w:rsidP="00992705">
      <w:pPr>
        <w:pStyle w:val="Akapitzlist1"/>
        <w:numPr>
          <w:ilvl w:val="1"/>
          <w:numId w:val="60"/>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0D39B6" w:rsidRPr="00B86DC9" w14:paraId="67B65453" w14:textId="77777777" w:rsidTr="00B566FF">
        <w:trPr>
          <w:trHeight w:val="371"/>
          <w:jc w:val="center"/>
        </w:trPr>
        <w:tc>
          <w:tcPr>
            <w:tcW w:w="888" w:type="dxa"/>
            <w:vMerge w:val="restart"/>
            <w:shd w:val="clear" w:color="auto" w:fill="F2F2F2" w:themeFill="background1" w:themeFillShade="F2"/>
            <w:vAlign w:val="center"/>
          </w:tcPr>
          <w:p w14:paraId="22FD71FA" w14:textId="77777777" w:rsidR="000D39B6" w:rsidRPr="00B86DC9" w:rsidRDefault="000D39B6"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700A52CB" w14:textId="77777777" w:rsidR="000D39B6" w:rsidRPr="00B86DC9" w:rsidRDefault="000D39B6" w:rsidP="00B566FF">
            <w:pPr>
              <w:jc w:val="center"/>
              <w:rPr>
                <w:iCs/>
                <w:sz w:val="22"/>
                <w:szCs w:val="22"/>
              </w:rPr>
            </w:pPr>
            <w:r w:rsidRPr="00B86DC9">
              <w:rPr>
                <w:iCs/>
                <w:sz w:val="22"/>
                <w:szCs w:val="22"/>
              </w:rPr>
              <w:t>Wykłady</w:t>
            </w:r>
          </w:p>
        </w:tc>
        <w:tc>
          <w:tcPr>
            <w:tcW w:w="1316" w:type="dxa"/>
            <w:tcBorders>
              <w:bottom w:val="nil"/>
            </w:tcBorders>
            <w:shd w:val="clear" w:color="auto" w:fill="F2F2F2" w:themeFill="background1" w:themeFillShade="F2"/>
            <w:vAlign w:val="center"/>
          </w:tcPr>
          <w:p w14:paraId="571720D1" w14:textId="77777777" w:rsidR="000D39B6" w:rsidRPr="00B86DC9" w:rsidRDefault="000D39B6"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2D52E17F" w14:textId="77777777" w:rsidR="000D39B6" w:rsidRPr="00B86DC9" w:rsidRDefault="000D39B6"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5FA18A5E" w14:textId="77777777" w:rsidR="000D39B6" w:rsidRPr="00B86DC9" w:rsidRDefault="000D39B6"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5346320E" w14:textId="77777777" w:rsidR="000D39B6" w:rsidRPr="00B86DC9" w:rsidRDefault="000D39B6" w:rsidP="00B566FF">
            <w:pPr>
              <w:jc w:val="center"/>
              <w:rPr>
                <w:iCs/>
                <w:sz w:val="22"/>
                <w:szCs w:val="22"/>
              </w:rPr>
            </w:pPr>
            <w:r w:rsidRPr="00B86DC9">
              <w:rPr>
                <w:iCs/>
                <w:sz w:val="22"/>
                <w:szCs w:val="22"/>
              </w:rPr>
              <w:t>Seminaria</w:t>
            </w:r>
          </w:p>
        </w:tc>
        <w:tc>
          <w:tcPr>
            <w:tcW w:w="1086" w:type="dxa"/>
            <w:tcBorders>
              <w:bottom w:val="nil"/>
            </w:tcBorders>
            <w:shd w:val="clear" w:color="auto" w:fill="F2F2F2" w:themeFill="background1" w:themeFillShade="F2"/>
            <w:vAlign w:val="center"/>
          </w:tcPr>
          <w:p w14:paraId="46FB313B" w14:textId="77777777" w:rsidR="000D39B6" w:rsidRPr="00B86DC9" w:rsidRDefault="000D39B6"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2D9C7EB9" w14:textId="77777777" w:rsidR="000D39B6" w:rsidRPr="00B86DC9" w:rsidRDefault="000D39B6" w:rsidP="00B566FF">
            <w:pPr>
              <w:jc w:val="center"/>
              <w:rPr>
                <w:iCs/>
                <w:sz w:val="22"/>
                <w:szCs w:val="22"/>
              </w:rPr>
            </w:pPr>
            <w:r w:rsidRPr="00B86DC9">
              <w:rPr>
                <w:iCs/>
                <w:sz w:val="22"/>
                <w:szCs w:val="22"/>
              </w:rPr>
              <w:t xml:space="preserve">Liczba punktów </w:t>
            </w:r>
          </w:p>
        </w:tc>
      </w:tr>
      <w:tr w:rsidR="000D39B6" w:rsidRPr="00B86DC9" w14:paraId="5B7D97BB" w14:textId="77777777" w:rsidTr="00B566FF">
        <w:trPr>
          <w:jc w:val="center"/>
        </w:trPr>
        <w:tc>
          <w:tcPr>
            <w:tcW w:w="888" w:type="dxa"/>
            <w:vMerge/>
            <w:vAlign w:val="center"/>
          </w:tcPr>
          <w:p w14:paraId="58CDDB2D" w14:textId="77777777" w:rsidR="000D39B6" w:rsidRPr="00B86DC9" w:rsidRDefault="000D39B6" w:rsidP="00B566FF">
            <w:pPr>
              <w:jc w:val="center"/>
              <w:rPr>
                <w:iCs/>
                <w:sz w:val="22"/>
                <w:szCs w:val="22"/>
              </w:rPr>
            </w:pPr>
          </w:p>
        </w:tc>
        <w:tc>
          <w:tcPr>
            <w:tcW w:w="980" w:type="dxa"/>
            <w:tcBorders>
              <w:top w:val="nil"/>
            </w:tcBorders>
            <w:shd w:val="clear" w:color="auto" w:fill="F2F2F2" w:themeFill="background1" w:themeFillShade="F2"/>
            <w:vAlign w:val="center"/>
          </w:tcPr>
          <w:p w14:paraId="6C5E442E" w14:textId="77777777" w:rsidR="000D39B6" w:rsidRPr="00B86DC9" w:rsidRDefault="000D39B6" w:rsidP="00B566FF">
            <w:pPr>
              <w:jc w:val="center"/>
              <w:rPr>
                <w:iCs/>
                <w:sz w:val="22"/>
                <w:szCs w:val="22"/>
              </w:rPr>
            </w:pPr>
            <w:r w:rsidRPr="00B86DC9">
              <w:rPr>
                <w:iCs/>
                <w:sz w:val="22"/>
                <w:szCs w:val="22"/>
              </w:rPr>
              <w:t>(W)</w:t>
            </w:r>
          </w:p>
        </w:tc>
        <w:tc>
          <w:tcPr>
            <w:tcW w:w="1316" w:type="dxa"/>
            <w:tcBorders>
              <w:top w:val="nil"/>
            </w:tcBorders>
            <w:shd w:val="clear" w:color="auto" w:fill="F2F2F2" w:themeFill="background1" w:themeFillShade="F2"/>
            <w:vAlign w:val="center"/>
          </w:tcPr>
          <w:p w14:paraId="776A9C0F" w14:textId="77777777" w:rsidR="000D39B6" w:rsidRPr="00B86DC9" w:rsidRDefault="000D39B6" w:rsidP="00B566FF">
            <w:pPr>
              <w:jc w:val="center"/>
              <w:rPr>
                <w:iCs/>
                <w:sz w:val="22"/>
                <w:szCs w:val="22"/>
              </w:rPr>
            </w:pPr>
            <w:r w:rsidRPr="00B86DC9">
              <w:rPr>
                <w:iCs/>
                <w:sz w:val="22"/>
                <w:szCs w:val="22"/>
              </w:rPr>
              <w:t>(Ć)</w:t>
            </w:r>
          </w:p>
        </w:tc>
        <w:tc>
          <w:tcPr>
            <w:tcW w:w="1462" w:type="dxa"/>
            <w:tcBorders>
              <w:top w:val="nil"/>
            </w:tcBorders>
            <w:shd w:val="clear" w:color="auto" w:fill="F2F2F2" w:themeFill="background1" w:themeFillShade="F2"/>
            <w:vAlign w:val="center"/>
          </w:tcPr>
          <w:p w14:paraId="4FF1D552" w14:textId="77777777" w:rsidR="000D39B6" w:rsidRPr="00B86DC9" w:rsidRDefault="000D39B6" w:rsidP="00B566FF">
            <w:pPr>
              <w:jc w:val="center"/>
              <w:rPr>
                <w:iCs/>
                <w:sz w:val="22"/>
                <w:szCs w:val="22"/>
              </w:rPr>
            </w:pPr>
            <w:r w:rsidRPr="00B86DC9">
              <w:rPr>
                <w:iCs/>
                <w:sz w:val="22"/>
                <w:szCs w:val="22"/>
              </w:rPr>
              <w:t>(L)</w:t>
            </w:r>
          </w:p>
        </w:tc>
        <w:tc>
          <w:tcPr>
            <w:tcW w:w="1259" w:type="dxa"/>
            <w:tcBorders>
              <w:top w:val="nil"/>
            </w:tcBorders>
            <w:shd w:val="clear" w:color="auto" w:fill="F2F2F2" w:themeFill="background1" w:themeFillShade="F2"/>
            <w:vAlign w:val="center"/>
          </w:tcPr>
          <w:p w14:paraId="0B919DF5" w14:textId="77777777" w:rsidR="000D39B6" w:rsidRPr="00B86DC9" w:rsidRDefault="000D39B6" w:rsidP="00B566FF">
            <w:pPr>
              <w:jc w:val="center"/>
              <w:rPr>
                <w:iCs/>
                <w:sz w:val="22"/>
                <w:szCs w:val="22"/>
              </w:rPr>
            </w:pPr>
            <w:r w:rsidRPr="00B86DC9">
              <w:rPr>
                <w:iCs/>
                <w:sz w:val="22"/>
                <w:szCs w:val="22"/>
              </w:rPr>
              <w:t>(P)</w:t>
            </w:r>
          </w:p>
        </w:tc>
        <w:tc>
          <w:tcPr>
            <w:tcW w:w="1111" w:type="dxa"/>
            <w:tcBorders>
              <w:top w:val="nil"/>
            </w:tcBorders>
            <w:shd w:val="clear" w:color="auto" w:fill="F2F2F2" w:themeFill="background1" w:themeFillShade="F2"/>
            <w:vAlign w:val="center"/>
          </w:tcPr>
          <w:p w14:paraId="6C657A72" w14:textId="77777777" w:rsidR="000D39B6" w:rsidRPr="00B86DC9" w:rsidRDefault="000D39B6" w:rsidP="00B566FF">
            <w:pPr>
              <w:jc w:val="center"/>
              <w:rPr>
                <w:iCs/>
                <w:sz w:val="22"/>
                <w:szCs w:val="22"/>
              </w:rPr>
            </w:pPr>
            <w:r w:rsidRPr="00B86DC9">
              <w:rPr>
                <w:iCs/>
                <w:sz w:val="22"/>
                <w:szCs w:val="22"/>
              </w:rPr>
              <w:t>(S)</w:t>
            </w:r>
          </w:p>
        </w:tc>
        <w:tc>
          <w:tcPr>
            <w:tcW w:w="1086" w:type="dxa"/>
            <w:tcBorders>
              <w:top w:val="nil"/>
            </w:tcBorders>
            <w:shd w:val="clear" w:color="auto" w:fill="F2F2F2" w:themeFill="background1" w:themeFillShade="F2"/>
            <w:vAlign w:val="center"/>
          </w:tcPr>
          <w:p w14:paraId="0C175B55" w14:textId="77777777" w:rsidR="000D39B6" w:rsidRPr="00B86DC9" w:rsidRDefault="000D39B6" w:rsidP="00B566FF">
            <w:pPr>
              <w:jc w:val="center"/>
              <w:rPr>
                <w:iCs/>
                <w:sz w:val="22"/>
                <w:szCs w:val="22"/>
              </w:rPr>
            </w:pPr>
            <w:r w:rsidRPr="00B86DC9">
              <w:rPr>
                <w:iCs/>
                <w:sz w:val="22"/>
                <w:szCs w:val="22"/>
              </w:rPr>
              <w:t>(T)</w:t>
            </w:r>
          </w:p>
        </w:tc>
        <w:tc>
          <w:tcPr>
            <w:tcW w:w="1005" w:type="dxa"/>
            <w:tcBorders>
              <w:top w:val="nil"/>
            </w:tcBorders>
            <w:shd w:val="clear" w:color="auto" w:fill="F2F2F2" w:themeFill="background1" w:themeFillShade="F2"/>
          </w:tcPr>
          <w:p w14:paraId="77177F5A" w14:textId="77777777" w:rsidR="000D39B6" w:rsidRPr="00B86DC9" w:rsidRDefault="000D39B6" w:rsidP="00B566FF">
            <w:pPr>
              <w:jc w:val="center"/>
              <w:rPr>
                <w:iCs/>
                <w:sz w:val="22"/>
                <w:szCs w:val="22"/>
              </w:rPr>
            </w:pPr>
            <w:r w:rsidRPr="00B86DC9">
              <w:rPr>
                <w:iCs/>
                <w:sz w:val="22"/>
                <w:szCs w:val="22"/>
              </w:rPr>
              <w:t>ECTS</w:t>
            </w:r>
            <w:r>
              <w:rPr>
                <w:iCs/>
                <w:sz w:val="22"/>
                <w:szCs w:val="22"/>
              </w:rPr>
              <w:t>*</w:t>
            </w:r>
          </w:p>
        </w:tc>
      </w:tr>
      <w:tr w:rsidR="000D39B6" w:rsidRPr="00B86DC9" w14:paraId="55153437" w14:textId="77777777" w:rsidTr="00B566FF">
        <w:trPr>
          <w:trHeight w:val="340"/>
          <w:jc w:val="center"/>
        </w:trPr>
        <w:tc>
          <w:tcPr>
            <w:tcW w:w="888" w:type="dxa"/>
          </w:tcPr>
          <w:p w14:paraId="7C32BA78" w14:textId="77777777" w:rsidR="000D39B6" w:rsidRPr="00B86DC9" w:rsidRDefault="000D39B6" w:rsidP="00B566FF">
            <w:pPr>
              <w:spacing w:line="276" w:lineRule="auto"/>
              <w:jc w:val="center"/>
              <w:rPr>
                <w:iCs/>
                <w:color w:val="000000"/>
                <w:sz w:val="22"/>
                <w:szCs w:val="22"/>
              </w:rPr>
            </w:pPr>
          </w:p>
        </w:tc>
        <w:tc>
          <w:tcPr>
            <w:tcW w:w="980" w:type="dxa"/>
          </w:tcPr>
          <w:p w14:paraId="4128901E" w14:textId="77777777" w:rsidR="000D39B6" w:rsidRPr="00B86DC9" w:rsidRDefault="000D39B6" w:rsidP="00B566FF">
            <w:pPr>
              <w:spacing w:line="276" w:lineRule="auto"/>
              <w:jc w:val="center"/>
              <w:rPr>
                <w:iCs/>
                <w:color w:val="000000"/>
                <w:sz w:val="22"/>
                <w:szCs w:val="22"/>
              </w:rPr>
            </w:pPr>
            <w:r>
              <w:rPr>
                <w:iCs/>
                <w:sz w:val="22"/>
                <w:szCs w:val="22"/>
              </w:rPr>
              <w:t>10</w:t>
            </w:r>
          </w:p>
        </w:tc>
        <w:tc>
          <w:tcPr>
            <w:tcW w:w="1316" w:type="dxa"/>
          </w:tcPr>
          <w:p w14:paraId="4C2DB8EC" w14:textId="77777777" w:rsidR="000D39B6" w:rsidRPr="00B86DC9" w:rsidRDefault="000D39B6" w:rsidP="00B566FF">
            <w:pPr>
              <w:spacing w:line="276" w:lineRule="auto"/>
              <w:jc w:val="center"/>
              <w:rPr>
                <w:iCs/>
                <w:color w:val="000000"/>
                <w:sz w:val="22"/>
                <w:szCs w:val="22"/>
              </w:rPr>
            </w:pPr>
            <w:r>
              <w:rPr>
                <w:iCs/>
                <w:color w:val="000000"/>
                <w:sz w:val="22"/>
                <w:szCs w:val="22"/>
              </w:rPr>
              <w:t>10</w:t>
            </w:r>
          </w:p>
        </w:tc>
        <w:tc>
          <w:tcPr>
            <w:tcW w:w="1462" w:type="dxa"/>
          </w:tcPr>
          <w:p w14:paraId="111C1067" w14:textId="77777777" w:rsidR="000D39B6" w:rsidRPr="00B86DC9" w:rsidRDefault="000D39B6" w:rsidP="00B566FF">
            <w:pPr>
              <w:spacing w:line="276" w:lineRule="auto"/>
              <w:jc w:val="center"/>
              <w:rPr>
                <w:iCs/>
                <w:color w:val="000000"/>
                <w:sz w:val="22"/>
                <w:szCs w:val="22"/>
              </w:rPr>
            </w:pPr>
          </w:p>
        </w:tc>
        <w:tc>
          <w:tcPr>
            <w:tcW w:w="1259" w:type="dxa"/>
          </w:tcPr>
          <w:p w14:paraId="7CADEAA6" w14:textId="77777777" w:rsidR="000D39B6" w:rsidRPr="00B86DC9" w:rsidRDefault="000D39B6" w:rsidP="00B566FF">
            <w:pPr>
              <w:spacing w:line="276" w:lineRule="auto"/>
              <w:jc w:val="center"/>
              <w:rPr>
                <w:iCs/>
                <w:color w:val="000000"/>
                <w:sz w:val="22"/>
                <w:szCs w:val="22"/>
              </w:rPr>
            </w:pPr>
            <w:r>
              <w:rPr>
                <w:iCs/>
                <w:color w:val="000000"/>
                <w:sz w:val="22"/>
                <w:szCs w:val="22"/>
              </w:rPr>
              <w:t>10</w:t>
            </w:r>
          </w:p>
        </w:tc>
        <w:tc>
          <w:tcPr>
            <w:tcW w:w="1111" w:type="dxa"/>
          </w:tcPr>
          <w:p w14:paraId="370FDB17" w14:textId="77777777" w:rsidR="000D39B6" w:rsidRPr="00B86DC9" w:rsidRDefault="000D39B6" w:rsidP="00B566FF">
            <w:pPr>
              <w:spacing w:line="276" w:lineRule="auto"/>
              <w:jc w:val="center"/>
              <w:rPr>
                <w:iCs/>
                <w:color w:val="000000"/>
                <w:sz w:val="22"/>
                <w:szCs w:val="22"/>
              </w:rPr>
            </w:pPr>
          </w:p>
        </w:tc>
        <w:tc>
          <w:tcPr>
            <w:tcW w:w="1086" w:type="dxa"/>
          </w:tcPr>
          <w:p w14:paraId="7654D3B3" w14:textId="77777777" w:rsidR="000D39B6" w:rsidRPr="00B86DC9" w:rsidRDefault="000D39B6" w:rsidP="00B566FF">
            <w:pPr>
              <w:spacing w:line="276" w:lineRule="auto"/>
              <w:jc w:val="center"/>
              <w:rPr>
                <w:iCs/>
                <w:color w:val="000000"/>
                <w:sz w:val="22"/>
                <w:szCs w:val="22"/>
              </w:rPr>
            </w:pPr>
          </w:p>
        </w:tc>
        <w:tc>
          <w:tcPr>
            <w:tcW w:w="1005" w:type="dxa"/>
          </w:tcPr>
          <w:p w14:paraId="2F4A6BC5" w14:textId="77777777" w:rsidR="000D39B6" w:rsidRPr="00B86DC9" w:rsidRDefault="000D39B6" w:rsidP="00B566FF">
            <w:pPr>
              <w:spacing w:line="276" w:lineRule="auto"/>
              <w:jc w:val="center"/>
              <w:rPr>
                <w:sz w:val="22"/>
                <w:szCs w:val="22"/>
              </w:rPr>
            </w:pPr>
            <w:r w:rsidRPr="79472F8A">
              <w:rPr>
                <w:sz w:val="22"/>
                <w:szCs w:val="22"/>
              </w:rPr>
              <w:t>3</w:t>
            </w:r>
          </w:p>
        </w:tc>
      </w:tr>
    </w:tbl>
    <w:p w14:paraId="2980FF0B" w14:textId="77777777" w:rsidR="000D39B6" w:rsidRPr="00B86DC9" w:rsidRDefault="000D39B6" w:rsidP="00992705">
      <w:pPr>
        <w:numPr>
          <w:ilvl w:val="0"/>
          <w:numId w:val="60"/>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0D39B6" w:rsidRPr="00B86DC9" w14:paraId="269C8B66" w14:textId="77777777" w:rsidTr="00B566FF">
        <w:trPr>
          <w:jc w:val="center"/>
        </w:trPr>
        <w:tc>
          <w:tcPr>
            <w:tcW w:w="1090" w:type="dxa"/>
            <w:shd w:val="clear" w:color="auto" w:fill="F2F2F2" w:themeFill="background1" w:themeFillShade="F2"/>
            <w:vAlign w:val="center"/>
          </w:tcPr>
          <w:p w14:paraId="54C51366" w14:textId="77777777" w:rsidR="000D39B6" w:rsidRPr="00B86DC9" w:rsidRDefault="000D39B6" w:rsidP="00B566FF">
            <w:pPr>
              <w:jc w:val="center"/>
              <w:rPr>
                <w:sz w:val="22"/>
                <w:szCs w:val="22"/>
              </w:rPr>
            </w:pPr>
            <w:r w:rsidRPr="00B86DC9">
              <w:rPr>
                <w:sz w:val="22"/>
                <w:szCs w:val="22"/>
              </w:rPr>
              <w:t>Lp.</w:t>
            </w:r>
          </w:p>
        </w:tc>
        <w:tc>
          <w:tcPr>
            <w:tcW w:w="5386" w:type="dxa"/>
            <w:shd w:val="clear" w:color="auto" w:fill="F2F2F2" w:themeFill="background1" w:themeFillShade="F2"/>
            <w:vAlign w:val="center"/>
          </w:tcPr>
          <w:p w14:paraId="2786180F" w14:textId="77777777" w:rsidR="000D39B6" w:rsidRPr="00B86DC9" w:rsidRDefault="000D39B6" w:rsidP="00B566FF">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5E55AF6B" w14:textId="77777777" w:rsidR="000D39B6" w:rsidRPr="00B86DC9" w:rsidRDefault="000D39B6" w:rsidP="00B566FF">
            <w:pPr>
              <w:jc w:val="center"/>
              <w:rPr>
                <w:sz w:val="22"/>
                <w:szCs w:val="22"/>
              </w:rP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14:paraId="18379003" w14:textId="77777777" w:rsidR="000D39B6" w:rsidRPr="007E21AC" w:rsidRDefault="000D39B6" w:rsidP="00B566FF">
            <w:pPr>
              <w:jc w:val="center"/>
              <w:rPr>
                <w:color w:val="000000"/>
                <w:sz w:val="22"/>
                <w:szCs w:val="22"/>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0D39B6" w:rsidRPr="00B86DC9" w14:paraId="35DCAF54" w14:textId="77777777" w:rsidTr="00B566FF">
        <w:trPr>
          <w:jc w:val="center"/>
        </w:trPr>
        <w:tc>
          <w:tcPr>
            <w:tcW w:w="9657" w:type="dxa"/>
            <w:gridSpan w:val="4"/>
            <w:shd w:val="clear" w:color="auto" w:fill="F2F2F2" w:themeFill="background1" w:themeFillShade="F2"/>
            <w:vAlign w:val="center"/>
          </w:tcPr>
          <w:p w14:paraId="5E9C8665" w14:textId="77777777" w:rsidR="000D39B6" w:rsidRPr="007E21AC" w:rsidRDefault="000D39B6" w:rsidP="00B566FF">
            <w:pPr>
              <w:jc w:val="center"/>
              <w:rPr>
                <w:color w:val="000000"/>
                <w:sz w:val="22"/>
                <w:szCs w:val="22"/>
              </w:rPr>
            </w:pPr>
            <w:r w:rsidRPr="007E21AC">
              <w:rPr>
                <w:color w:val="000000"/>
                <w:sz w:val="22"/>
                <w:szCs w:val="22"/>
              </w:rPr>
              <w:t>WIEDZA</w:t>
            </w:r>
          </w:p>
        </w:tc>
      </w:tr>
      <w:tr w:rsidR="000D39B6" w:rsidRPr="00B86DC9" w14:paraId="37828537" w14:textId="77777777" w:rsidTr="00B566FF">
        <w:trPr>
          <w:trHeight w:val="283"/>
          <w:jc w:val="center"/>
        </w:trPr>
        <w:tc>
          <w:tcPr>
            <w:tcW w:w="1090" w:type="dxa"/>
          </w:tcPr>
          <w:p w14:paraId="6E3EECCC" w14:textId="77777777" w:rsidR="000D39B6" w:rsidRPr="00B86DC9" w:rsidRDefault="000D39B6" w:rsidP="00B566FF">
            <w:pPr>
              <w:jc w:val="both"/>
              <w:rPr>
                <w:sz w:val="22"/>
                <w:szCs w:val="22"/>
              </w:rPr>
            </w:pPr>
            <w:r w:rsidRPr="00B86DC9">
              <w:rPr>
                <w:sz w:val="22"/>
                <w:szCs w:val="22"/>
              </w:rPr>
              <w:t>W1</w:t>
            </w:r>
          </w:p>
        </w:tc>
        <w:tc>
          <w:tcPr>
            <w:tcW w:w="5386" w:type="dxa"/>
          </w:tcPr>
          <w:p w14:paraId="7F0F52A7" w14:textId="77777777" w:rsidR="000D39B6" w:rsidRPr="00B86DC9" w:rsidRDefault="000D39B6" w:rsidP="00B566FF">
            <w:pPr>
              <w:jc w:val="both"/>
              <w:rPr>
                <w:sz w:val="22"/>
                <w:szCs w:val="22"/>
              </w:rPr>
            </w:pPr>
            <w:r>
              <w:t>Student z</w:t>
            </w:r>
            <w:r w:rsidRPr="005E0625">
              <w:t xml:space="preserve">na i rozumie problemy </w:t>
            </w:r>
            <w:r>
              <w:t>związane z procesami związanymi z gospodarką odpadami, trendach rozwojowych oraz zasadach zarządzania odpadami</w:t>
            </w:r>
          </w:p>
        </w:tc>
        <w:tc>
          <w:tcPr>
            <w:tcW w:w="1585" w:type="dxa"/>
          </w:tcPr>
          <w:p w14:paraId="09E2DD50" w14:textId="77777777" w:rsidR="000D39B6" w:rsidRDefault="000D39B6" w:rsidP="00B566FF">
            <w:pPr>
              <w:jc w:val="both"/>
              <w:rPr>
                <w:sz w:val="22"/>
                <w:szCs w:val="22"/>
              </w:rPr>
            </w:pPr>
            <w:r w:rsidRPr="3C9C1A40">
              <w:rPr>
                <w:sz w:val="22"/>
                <w:szCs w:val="22"/>
              </w:rPr>
              <w:t>K_W06</w:t>
            </w:r>
          </w:p>
          <w:p w14:paraId="5F50F74A" w14:textId="77777777" w:rsidR="000D39B6" w:rsidRPr="00B86DC9" w:rsidRDefault="000D39B6" w:rsidP="00B566FF">
            <w:pPr>
              <w:jc w:val="both"/>
              <w:rPr>
                <w:sz w:val="22"/>
                <w:szCs w:val="22"/>
              </w:rPr>
            </w:pPr>
            <w:r>
              <w:rPr>
                <w:sz w:val="22"/>
                <w:szCs w:val="22"/>
              </w:rPr>
              <w:t>K_W08</w:t>
            </w:r>
          </w:p>
        </w:tc>
        <w:tc>
          <w:tcPr>
            <w:tcW w:w="1596" w:type="dxa"/>
          </w:tcPr>
          <w:p w14:paraId="402BB8AF" w14:textId="77777777" w:rsidR="000D39B6" w:rsidRDefault="000D39B6" w:rsidP="00B566FF">
            <w:pPr>
              <w:jc w:val="both"/>
              <w:rPr>
                <w:color w:val="000000" w:themeColor="text1"/>
                <w:sz w:val="22"/>
                <w:szCs w:val="22"/>
              </w:rPr>
            </w:pPr>
          </w:p>
          <w:p w14:paraId="6858F381" w14:textId="77777777" w:rsidR="000D39B6" w:rsidRPr="007E21AC" w:rsidRDefault="000D39B6" w:rsidP="00B566FF">
            <w:pPr>
              <w:jc w:val="both"/>
              <w:rPr>
                <w:color w:val="000000"/>
                <w:sz w:val="22"/>
                <w:szCs w:val="22"/>
              </w:rPr>
            </w:pPr>
            <w:r w:rsidRPr="3C9C1A40">
              <w:rPr>
                <w:color w:val="000000" w:themeColor="text1"/>
                <w:sz w:val="22"/>
                <w:szCs w:val="22"/>
              </w:rPr>
              <w:t>P7S_WG</w:t>
            </w:r>
          </w:p>
        </w:tc>
      </w:tr>
      <w:tr w:rsidR="000D39B6" w:rsidRPr="00B86DC9" w14:paraId="4E9B366E" w14:textId="77777777" w:rsidTr="00B566FF">
        <w:trPr>
          <w:trHeight w:val="283"/>
          <w:jc w:val="center"/>
        </w:trPr>
        <w:tc>
          <w:tcPr>
            <w:tcW w:w="1090" w:type="dxa"/>
          </w:tcPr>
          <w:p w14:paraId="253D514B" w14:textId="77777777" w:rsidR="000D39B6" w:rsidRPr="00B86DC9" w:rsidRDefault="000D39B6" w:rsidP="00B566FF">
            <w:pPr>
              <w:jc w:val="both"/>
              <w:rPr>
                <w:sz w:val="22"/>
                <w:szCs w:val="22"/>
              </w:rPr>
            </w:pPr>
            <w:r w:rsidRPr="00B86DC9">
              <w:rPr>
                <w:sz w:val="22"/>
                <w:szCs w:val="22"/>
              </w:rPr>
              <w:t>W2</w:t>
            </w:r>
          </w:p>
        </w:tc>
        <w:tc>
          <w:tcPr>
            <w:tcW w:w="5386" w:type="dxa"/>
          </w:tcPr>
          <w:p w14:paraId="3C647A92" w14:textId="77777777" w:rsidR="000D39B6" w:rsidRPr="00B86DC9" w:rsidRDefault="000D39B6" w:rsidP="00B566FF">
            <w:pPr>
              <w:jc w:val="both"/>
              <w:rPr>
                <w:sz w:val="22"/>
                <w:szCs w:val="22"/>
              </w:rPr>
            </w:pPr>
            <w:r>
              <w:t>Student ma wiedzę z zakresu pojęć, zasad, funkcji oraz przepisów prawnych związanych z gospodarką odpadami</w:t>
            </w:r>
          </w:p>
        </w:tc>
        <w:tc>
          <w:tcPr>
            <w:tcW w:w="1585" w:type="dxa"/>
          </w:tcPr>
          <w:p w14:paraId="75BF0216" w14:textId="77777777" w:rsidR="000D39B6" w:rsidRPr="00B86DC9" w:rsidRDefault="000D39B6" w:rsidP="00B566FF">
            <w:pPr>
              <w:jc w:val="both"/>
              <w:rPr>
                <w:sz w:val="22"/>
                <w:szCs w:val="22"/>
              </w:rPr>
            </w:pPr>
            <w:r>
              <w:rPr>
                <w:sz w:val="22"/>
                <w:szCs w:val="22"/>
              </w:rPr>
              <w:t>K_W08</w:t>
            </w:r>
          </w:p>
        </w:tc>
        <w:tc>
          <w:tcPr>
            <w:tcW w:w="1596" w:type="dxa"/>
          </w:tcPr>
          <w:p w14:paraId="3BBFF809" w14:textId="77777777" w:rsidR="000D39B6" w:rsidRPr="00B86DC9" w:rsidRDefault="000D39B6" w:rsidP="00B566FF">
            <w:pPr>
              <w:jc w:val="both"/>
              <w:rPr>
                <w:sz w:val="22"/>
                <w:szCs w:val="22"/>
              </w:rPr>
            </w:pPr>
            <w:r w:rsidRPr="3C9C1A40">
              <w:rPr>
                <w:sz w:val="22"/>
                <w:szCs w:val="22"/>
              </w:rPr>
              <w:t>P7S_WK</w:t>
            </w:r>
          </w:p>
        </w:tc>
      </w:tr>
      <w:tr w:rsidR="000D39B6" w:rsidRPr="00B86DC9" w14:paraId="66300808" w14:textId="77777777" w:rsidTr="00B566FF">
        <w:trPr>
          <w:trHeight w:val="283"/>
          <w:jc w:val="center"/>
        </w:trPr>
        <w:tc>
          <w:tcPr>
            <w:tcW w:w="9657" w:type="dxa"/>
            <w:gridSpan w:val="4"/>
            <w:shd w:val="clear" w:color="auto" w:fill="F2F2F2" w:themeFill="background1" w:themeFillShade="F2"/>
          </w:tcPr>
          <w:p w14:paraId="3383E68A" w14:textId="77777777" w:rsidR="000D39B6" w:rsidRPr="00B86DC9" w:rsidRDefault="000D39B6" w:rsidP="00B566FF">
            <w:pPr>
              <w:jc w:val="center"/>
              <w:rPr>
                <w:sz w:val="22"/>
                <w:szCs w:val="22"/>
              </w:rPr>
            </w:pPr>
            <w:r w:rsidRPr="00B86DC9">
              <w:rPr>
                <w:sz w:val="22"/>
                <w:szCs w:val="22"/>
              </w:rPr>
              <w:t>UMIEJĘTNOŚCI</w:t>
            </w:r>
          </w:p>
        </w:tc>
      </w:tr>
      <w:tr w:rsidR="000D39B6" w:rsidRPr="00B86DC9" w14:paraId="55F48BED" w14:textId="77777777" w:rsidTr="00B566FF">
        <w:trPr>
          <w:trHeight w:val="283"/>
          <w:jc w:val="center"/>
        </w:trPr>
        <w:tc>
          <w:tcPr>
            <w:tcW w:w="1090" w:type="dxa"/>
          </w:tcPr>
          <w:p w14:paraId="5BB11B2F" w14:textId="77777777" w:rsidR="000D39B6" w:rsidRPr="00B86DC9" w:rsidRDefault="000D39B6" w:rsidP="00B566FF">
            <w:pPr>
              <w:jc w:val="both"/>
              <w:rPr>
                <w:sz w:val="22"/>
                <w:szCs w:val="22"/>
              </w:rPr>
            </w:pPr>
            <w:r w:rsidRPr="00B86DC9">
              <w:rPr>
                <w:sz w:val="22"/>
                <w:szCs w:val="22"/>
              </w:rPr>
              <w:t>U1</w:t>
            </w:r>
          </w:p>
        </w:tc>
        <w:tc>
          <w:tcPr>
            <w:tcW w:w="5386" w:type="dxa"/>
          </w:tcPr>
          <w:p w14:paraId="346CB2B7" w14:textId="77777777" w:rsidR="000D39B6" w:rsidRPr="00B86DC9" w:rsidRDefault="000D39B6" w:rsidP="00B566FF">
            <w:pPr>
              <w:jc w:val="both"/>
              <w:rPr>
                <w:sz w:val="22"/>
                <w:szCs w:val="22"/>
              </w:rPr>
            </w:pPr>
            <w:r>
              <w:t xml:space="preserve">Student potrafi ocenić i wykorzystać w praktyce wiedzę dotyczącą zbierania, przetwarzania, nadzoru oraz innych działań związanych z gospodarką odpadami </w:t>
            </w:r>
          </w:p>
        </w:tc>
        <w:tc>
          <w:tcPr>
            <w:tcW w:w="1585" w:type="dxa"/>
          </w:tcPr>
          <w:p w14:paraId="4910EBC0" w14:textId="77777777" w:rsidR="000D39B6" w:rsidRPr="00B86DC9" w:rsidRDefault="000D39B6" w:rsidP="00B566FF">
            <w:pPr>
              <w:jc w:val="both"/>
              <w:rPr>
                <w:sz w:val="22"/>
                <w:szCs w:val="22"/>
              </w:rPr>
            </w:pPr>
            <w:r w:rsidRPr="3C9C1A40">
              <w:rPr>
                <w:sz w:val="22"/>
                <w:szCs w:val="22"/>
              </w:rPr>
              <w:t>K_U03</w:t>
            </w:r>
          </w:p>
        </w:tc>
        <w:tc>
          <w:tcPr>
            <w:tcW w:w="1596" w:type="dxa"/>
          </w:tcPr>
          <w:p w14:paraId="2930F35A" w14:textId="77777777" w:rsidR="000D39B6" w:rsidRPr="00B86DC9" w:rsidRDefault="000D39B6" w:rsidP="00B566FF">
            <w:pPr>
              <w:jc w:val="both"/>
              <w:rPr>
                <w:sz w:val="22"/>
                <w:szCs w:val="22"/>
              </w:rPr>
            </w:pPr>
            <w:r w:rsidRPr="3C9C1A40">
              <w:rPr>
                <w:sz w:val="22"/>
                <w:szCs w:val="22"/>
              </w:rPr>
              <w:t>P7S_UW</w:t>
            </w:r>
          </w:p>
        </w:tc>
      </w:tr>
      <w:tr w:rsidR="000D39B6" w:rsidRPr="00B86DC9" w14:paraId="58D65667" w14:textId="77777777" w:rsidTr="00B566FF">
        <w:trPr>
          <w:trHeight w:val="283"/>
          <w:jc w:val="center"/>
        </w:trPr>
        <w:tc>
          <w:tcPr>
            <w:tcW w:w="1090" w:type="dxa"/>
          </w:tcPr>
          <w:p w14:paraId="21A8E0D6" w14:textId="77777777" w:rsidR="000D39B6" w:rsidRPr="00B86DC9" w:rsidRDefault="000D39B6" w:rsidP="00B566FF">
            <w:pPr>
              <w:jc w:val="both"/>
              <w:rPr>
                <w:sz w:val="22"/>
                <w:szCs w:val="22"/>
              </w:rPr>
            </w:pPr>
            <w:r w:rsidRPr="00B86DC9">
              <w:rPr>
                <w:sz w:val="22"/>
                <w:szCs w:val="22"/>
              </w:rPr>
              <w:t>U2</w:t>
            </w:r>
          </w:p>
        </w:tc>
        <w:tc>
          <w:tcPr>
            <w:tcW w:w="5386" w:type="dxa"/>
          </w:tcPr>
          <w:p w14:paraId="66C62E22" w14:textId="77777777" w:rsidR="000D39B6" w:rsidRPr="000B309A" w:rsidRDefault="000D39B6" w:rsidP="00B566FF">
            <w:pPr>
              <w:jc w:val="both"/>
              <w:rPr>
                <w:rFonts w:ascii="DejaVuSansBook" w:hAnsi="DejaVuSansBook"/>
                <w:color w:val="454545"/>
                <w:sz w:val="22"/>
                <w:szCs w:val="22"/>
              </w:rPr>
            </w:pPr>
            <w:r>
              <w:t>Student potrafi</w:t>
            </w:r>
            <w:r w:rsidRPr="000B309A">
              <w:t xml:space="preserve"> rozwiązywać praktyczne problemy decyzyjne z zakresu </w:t>
            </w:r>
            <w:r>
              <w:t>gospodarki odpadami</w:t>
            </w:r>
          </w:p>
        </w:tc>
        <w:tc>
          <w:tcPr>
            <w:tcW w:w="1585" w:type="dxa"/>
          </w:tcPr>
          <w:p w14:paraId="5BE4B7A0" w14:textId="77777777" w:rsidR="000D39B6" w:rsidRPr="00B86DC9" w:rsidRDefault="000D39B6" w:rsidP="00B566FF">
            <w:pPr>
              <w:jc w:val="both"/>
              <w:rPr>
                <w:sz w:val="22"/>
                <w:szCs w:val="22"/>
              </w:rPr>
            </w:pPr>
            <w:r w:rsidRPr="3C9C1A40">
              <w:rPr>
                <w:sz w:val="22"/>
                <w:szCs w:val="22"/>
              </w:rPr>
              <w:t>K_U07</w:t>
            </w:r>
          </w:p>
        </w:tc>
        <w:tc>
          <w:tcPr>
            <w:tcW w:w="1596" w:type="dxa"/>
          </w:tcPr>
          <w:p w14:paraId="706556D4" w14:textId="77777777" w:rsidR="000D39B6" w:rsidRDefault="000D39B6" w:rsidP="00B566FF">
            <w:pPr>
              <w:jc w:val="both"/>
              <w:rPr>
                <w:sz w:val="22"/>
                <w:szCs w:val="22"/>
              </w:rPr>
            </w:pPr>
            <w:r w:rsidRPr="3C9C1A40">
              <w:rPr>
                <w:sz w:val="22"/>
                <w:szCs w:val="22"/>
              </w:rPr>
              <w:t>P7S_UW</w:t>
            </w:r>
          </w:p>
          <w:p w14:paraId="7AC0FDD2" w14:textId="77777777" w:rsidR="000D39B6" w:rsidRPr="00B86DC9" w:rsidRDefault="000D39B6" w:rsidP="00B566FF">
            <w:pPr>
              <w:jc w:val="both"/>
              <w:rPr>
                <w:sz w:val="22"/>
                <w:szCs w:val="22"/>
              </w:rPr>
            </w:pPr>
          </w:p>
        </w:tc>
      </w:tr>
      <w:tr w:rsidR="000D39B6" w:rsidRPr="00B86DC9" w14:paraId="4E70C6DB" w14:textId="77777777" w:rsidTr="00B566FF">
        <w:trPr>
          <w:trHeight w:val="283"/>
          <w:jc w:val="center"/>
        </w:trPr>
        <w:tc>
          <w:tcPr>
            <w:tcW w:w="9657" w:type="dxa"/>
            <w:gridSpan w:val="4"/>
            <w:shd w:val="clear" w:color="auto" w:fill="F2F2F2" w:themeFill="background1" w:themeFillShade="F2"/>
          </w:tcPr>
          <w:p w14:paraId="31BD83A9" w14:textId="77777777" w:rsidR="000D39B6" w:rsidRPr="00B86DC9" w:rsidRDefault="000D39B6" w:rsidP="00B566FF">
            <w:pPr>
              <w:jc w:val="center"/>
              <w:rPr>
                <w:sz w:val="22"/>
                <w:szCs w:val="22"/>
              </w:rPr>
            </w:pPr>
            <w:r w:rsidRPr="00B86DC9">
              <w:rPr>
                <w:sz w:val="22"/>
                <w:szCs w:val="22"/>
              </w:rPr>
              <w:t>KOMPETENCJE SPOŁECZNE</w:t>
            </w:r>
          </w:p>
        </w:tc>
      </w:tr>
      <w:tr w:rsidR="000D39B6" w:rsidRPr="00B86DC9" w14:paraId="0B4EF741" w14:textId="77777777" w:rsidTr="00B566FF">
        <w:trPr>
          <w:trHeight w:val="283"/>
          <w:jc w:val="center"/>
        </w:trPr>
        <w:tc>
          <w:tcPr>
            <w:tcW w:w="1090" w:type="dxa"/>
          </w:tcPr>
          <w:p w14:paraId="57899EF1" w14:textId="77777777" w:rsidR="000D39B6" w:rsidRPr="00B86DC9" w:rsidRDefault="000D39B6" w:rsidP="00B566FF">
            <w:pPr>
              <w:jc w:val="both"/>
              <w:rPr>
                <w:sz w:val="22"/>
                <w:szCs w:val="22"/>
              </w:rPr>
            </w:pPr>
            <w:r w:rsidRPr="00B86DC9">
              <w:rPr>
                <w:sz w:val="22"/>
                <w:szCs w:val="22"/>
              </w:rPr>
              <w:t>K1</w:t>
            </w:r>
          </w:p>
        </w:tc>
        <w:tc>
          <w:tcPr>
            <w:tcW w:w="5386" w:type="dxa"/>
          </w:tcPr>
          <w:p w14:paraId="55A36628" w14:textId="77777777" w:rsidR="000D39B6" w:rsidRPr="00B86DC9" w:rsidRDefault="000D39B6" w:rsidP="00B566FF">
            <w:pPr>
              <w:jc w:val="both"/>
              <w:rPr>
                <w:sz w:val="22"/>
                <w:szCs w:val="22"/>
              </w:rPr>
            </w:pPr>
            <w:r>
              <w:rPr>
                <w:rFonts w:eastAsiaTheme="minorEastAsia"/>
                <w:sz w:val="22"/>
                <w:szCs w:val="22"/>
              </w:rPr>
              <w:t>Student</w:t>
            </w:r>
            <w:r w:rsidRPr="00A72142">
              <w:rPr>
                <w:rFonts w:eastAsiaTheme="minorEastAsia"/>
                <w:sz w:val="22"/>
                <w:szCs w:val="22"/>
              </w:rPr>
              <w:t xml:space="preserve"> rozumie potrzebę pogłębiania i aktualizacji wiedzy</w:t>
            </w:r>
            <w:r>
              <w:rPr>
                <w:rFonts w:eastAsiaTheme="minorEastAsia"/>
                <w:sz w:val="22"/>
                <w:szCs w:val="22"/>
              </w:rPr>
              <w:t xml:space="preserve"> z zakresu gospodarki odpadami oraz potrafi ją wykorzystać w praktyce</w:t>
            </w:r>
          </w:p>
        </w:tc>
        <w:tc>
          <w:tcPr>
            <w:tcW w:w="1585" w:type="dxa"/>
          </w:tcPr>
          <w:p w14:paraId="7892E7DE" w14:textId="77777777" w:rsidR="000D39B6" w:rsidRPr="00B86DC9" w:rsidRDefault="000D39B6" w:rsidP="00B566FF">
            <w:pPr>
              <w:jc w:val="both"/>
              <w:rPr>
                <w:sz w:val="22"/>
                <w:szCs w:val="22"/>
              </w:rPr>
            </w:pPr>
            <w:r w:rsidRPr="3C9C1A40">
              <w:rPr>
                <w:sz w:val="22"/>
                <w:szCs w:val="22"/>
              </w:rPr>
              <w:t>K_K04</w:t>
            </w:r>
          </w:p>
        </w:tc>
        <w:tc>
          <w:tcPr>
            <w:tcW w:w="1596" w:type="dxa"/>
          </w:tcPr>
          <w:p w14:paraId="36D61999" w14:textId="77777777" w:rsidR="000D39B6" w:rsidRPr="00B86DC9" w:rsidRDefault="000D39B6" w:rsidP="00B566FF">
            <w:pPr>
              <w:jc w:val="both"/>
              <w:rPr>
                <w:sz w:val="22"/>
                <w:szCs w:val="22"/>
              </w:rPr>
            </w:pPr>
            <w:r w:rsidRPr="3C9C1A40">
              <w:rPr>
                <w:sz w:val="22"/>
                <w:szCs w:val="22"/>
              </w:rPr>
              <w:t>P7S_KR</w:t>
            </w:r>
          </w:p>
          <w:p w14:paraId="4EA0D66D" w14:textId="77777777" w:rsidR="000D39B6" w:rsidRPr="00B86DC9" w:rsidRDefault="000D39B6" w:rsidP="00B566FF">
            <w:pPr>
              <w:jc w:val="both"/>
            </w:pPr>
            <w:r w:rsidRPr="3C9C1A40">
              <w:rPr>
                <w:sz w:val="22"/>
                <w:szCs w:val="22"/>
              </w:rPr>
              <w:t>P7S_KK</w:t>
            </w:r>
          </w:p>
        </w:tc>
      </w:tr>
    </w:tbl>
    <w:p w14:paraId="6F70426A" w14:textId="77777777" w:rsidR="000D39B6" w:rsidRPr="00B86DC9" w:rsidRDefault="000D39B6" w:rsidP="00992705">
      <w:pPr>
        <w:numPr>
          <w:ilvl w:val="0"/>
          <w:numId w:val="60"/>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D39B6" w:rsidRPr="00B86DC9" w14:paraId="5B946959" w14:textId="77777777" w:rsidTr="00B566FF">
        <w:trPr>
          <w:jc w:val="center"/>
        </w:trPr>
        <w:tc>
          <w:tcPr>
            <w:tcW w:w="9638" w:type="dxa"/>
          </w:tcPr>
          <w:p w14:paraId="40B0D97D" w14:textId="77777777" w:rsidR="000D39B6" w:rsidRPr="00B86DC9" w:rsidRDefault="000D39B6" w:rsidP="00B566FF">
            <w:pPr>
              <w:jc w:val="both"/>
              <w:rPr>
                <w:sz w:val="22"/>
                <w:szCs w:val="22"/>
              </w:rPr>
            </w:pPr>
            <w:r w:rsidRPr="00B86DC9">
              <w:rPr>
                <w:sz w:val="22"/>
                <w:szCs w:val="22"/>
              </w:rPr>
              <w:t xml:space="preserve">wykład multimedialny, ćwiczenia </w:t>
            </w:r>
            <w:r>
              <w:rPr>
                <w:sz w:val="22"/>
                <w:szCs w:val="22"/>
              </w:rPr>
              <w:t>audytoryjne, zajęcia projektowe</w:t>
            </w:r>
          </w:p>
        </w:tc>
      </w:tr>
    </w:tbl>
    <w:p w14:paraId="679A6C79" w14:textId="77777777" w:rsidR="000D39B6" w:rsidRPr="00B86DC9" w:rsidRDefault="000D39B6" w:rsidP="00992705">
      <w:pPr>
        <w:numPr>
          <w:ilvl w:val="0"/>
          <w:numId w:val="60"/>
        </w:numPr>
        <w:tabs>
          <w:tab w:val="left" w:pos="284"/>
        </w:tabs>
        <w:spacing w:before="120" w:after="120"/>
        <w:ind w:left="284" w:hanging="284"/>
        <w:rPr>
          <w:b/>
          <w:bCs/>
          <w:color w:val="000000"/>
          <w:sz w:val="22"/>
          <w:szCs w:val="22"/>
        </w:rPr>
      </w:pPr>
      <w:r w:rsidRPr="79472F8A">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D39B6" w:rsidRPr="00B86DC9" w14:paraId="7E418C6A" w14:textId="77777777" w:rsidTr="00B566FF">
        <w:trPr>
          <w:jc w:val="center"/>
        </w:trPr>
        <w:tc>
          <w:tcPr>
            <w:tcW w:w="9638" w:type="dxa"/>
          </w:tcPr>
          <w:p w14:paraId="2A404270" w14:textId="77777777" w:rsidR="000D39B6" w:rsidRPr="00B86DC9" w:rsidRDefault="000D39B6" w:rsidP="00B566FF">
            <w:pPr>
              <w:pStyle w:val="Akapitzlist1"/>
              <w:ind w:left="34"/>
              <w:jc w:val="both"/>
              <w:rPr>
                <w:b/>
                <w:sz w:val="22"/>
                <w:szCs w:val="22"/>
              </w:rPr>
            </w:pPr>
            <w:r w:rsidRPr="00B86DC9">
              <w:rPr>
                <w:sz w:val="22"/>
                <w:szCs w:val="22"/>
              </w:rPr>
              <w:t>Kolokwium</w:t>
            </w:r>
            <w:r>
              <w:rPr>
                <w:sz w:val="22"/>
                <w:szCs w:val="22"/>
              </w:rPr>
              <w:t xml:space="preserve"> zaliczeniowe z wykładu, kolokwium zaliczeniowe z ćwiczeń, przygotowanie sprawozdania/projektu </w:t>
            </w:r>
          </w:p>
        </w:tc>
      </w:tr>
    </w:tbl>
    <w:p w14:paraId="33B4B485" w14:textId="77777777" w:rsidR="000D39B6" w:rsidRPr="00B86DC9" w:rsidRDefault="000D39B6" w:rsidP="00992705">
      <w:pPr>
        <w:numPr>
          <w:ilvl w:val="0"/>
          <w:numId w:val="60"/>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0D39B6" w:rsidRPr="00B86DC9" w14:paraId="0A85C8B0" w14:textId="77777777" w:rsidTr="00B566FF">
        <w:trPr>
          <w:jc w:val="center"/>
        </w:trPr>
        <w:tc>
          <w:tcPr>
            <w:tcW w:w="2214" w:type="dxa"/>
            <w:shd w:val="clear" w:color="auto" w:fill="F2F2F2" w:themeFill="background1" w:themeFillShade="F2"/>
          </w:tcPr>
          <w:p w14:paraId="367E2F74" w14:textId="77777777" w:rsidR="000D39B6" w:rsidRPr="00B86DC9" w:rsidRDefault="000D39B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21EF4684" w14:textId="77777777" w:rsidR="000D39B6" w:rsidRDefault="000D39B6" w:rsidP="0081348C">
            <w:pPr>
              <w:pStyle w:val="Akapitzlist"/>
              <w:numPr>
                <w:ilvl w:val="0"/>
                <w:numId w:val="4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79472F8A">
              <w:rPr>
                <w:color w:val="000000" w:themeColor="text1"/>
                <w:sz w:val="22"/>
                <w:szCs w:val="22"/>
              </w:rPr>
              <w:t>Gospodarka odpadami - podstawowe definicje;</w:t>
            </w:r>
          </w:p>
          <w:p w14:paraId="7370F377" w14:textId="77777777" w:rsidR="000D39B6" w:rsidRDefault="000D39B6" w:rsidP="0081348C">
            <w:pPr>
              <w:pStyle w:val="Akapitzlist"/>
              <w:numPr>
                <w:ilvl w:val="0"/>
                <w:numId w:val="4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Wytwarzanie odpadów – przyczyny i źródła powstawania odpadów;</w:t>
            </w:r>
          </w:p>
          <w:p w14:paraId="4F39214D" w14:textId="77777777" w:rsidR="000D39B6" w:rsidRDefault="000D39B6" w:rsidP="0081348C">
            <w:pPr>
              <w:pStyle w:val="Akapitzlist"/>
              <w:numPr>
                <w:ilvl w:val="0"/>
                <w:numId w:val="4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79472F8A">
              <w:rPr>
                <w:color w:val="000000" w:themeColor="text1"/>
                <w:sz w:val="22"/>
                <w:szCs w:val="22"/>
              </w:rPr>
              <w:t>Wytwarzanie odpadów - skutki gospodarcze, środowiskowe i społeczne wytwarzania odpadów;</w:t>
            </w:r>
          </w:p>
          <w:p w14:paraId="5DBF7797" w14:textId="77777777" w:rsidR="000D39B6" w:rsidRDefault="000D39B6" w:rsidP="0081348C">
            <w:pPr>
              <w:pStyle w:val="Akapitzlist"/>
              <w:numPr>
                <w:ilvl w:val="0"/>
                <w:numId w:val="4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Zbieranie, transport, przetwarzanie odpadów;</w:t>
            </w:r>
          </w:p>
          <w:p w14:paraId="155BB5EC" w14:textId="77777777" w:rsidR="000D39B6" w:rsidRDefault="000D39B6" w:rsidP="0081348C">
            <w:pPr>
              <w:pStyle w:val="Akapitzlist"/>
              <w:numPr>
                <w:ilvl w:val="0"/>
                <w:numId w:val="4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Nadzór nad zarządzaniem odpadami;</w:t>
            </w:r>
          </w:p>
          <w:p w14:paraId="7A5EDEF2" w14:textId="77777777" w:rsidR="000D39B6" w:rsidRDefault="000D39B6" w:rsidP="0081348C">
            <w:pPr>
              <w:pStyle w:val="Akapitzlist"/>
              <w:numPr>
                <w:ilvl w:val="0"/>
                <w:numId w:val="4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Unieszkodliwianie odpadów;</w:t>
            </w:r>
          </w:p>
          <w:p w14:paraId="249BDD4E" w14:textId="77777777" w:rsidR="000D39B6" w:rsidRPr="00AE0271" w:rsidRDefault="000D39B6" w:rsidP="0081348C">
            <w:pPr>
              <w:pStyle w:val="Akapitzlist"/>
              <w:numPr>
                <w:ilvl w:val="0"/>
                <w:numId w:val="4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Zmiany w zakresie gospodarowania odpadami komunalnymi, nowe przepisy, decyzje administracyjne.</w:t>
            </w:r>
          </w:p>
        </w:tc>
      </w:tr>
      <w:tr w:rsidR="000D39B6" w:rsidRPr="00B86DC9" w14:paraId="0B7F2798" w14:textId="77777777" w:rsidTr="00B566FF">
        <w:trPr>
          <w:jc w:val="center"/>
        </w:trPr>
        <w:tc>
          <w:tcPr>
            <w:tcW w:w="2214" w:type="dxa"/>
            <w:shd w:val="clear" w:color="auto" w:fill="F2F2F2" w:themeFill="background1" w:themeFillShade="F2"/>
          </w:tcPr>
          <w:p w14:paraId="4970C920" w14:textId="77777777" w:rsidR="000D39B6" w:rsidRPr="00B86DC9" w:rsidRDefault="000D39B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audytoryjne</w:t>
            </w:r>
          </w:p>
        </w:tc>
        <w:tc>
          <w:tcPr>
            <w:tcW w:w="7424" w:type="dxa"/>
          </w:tcPr>
          <w:p w14:paraId="06E0AB84" w14:textId="77777777" w:rsidR="000D39B6" w:rsidRDefault="000D39B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p>
          <w:p w14:paraId="7420A717" w14:textId="77777777" w:rsidR="000D39B6" w:rsidRPr="00E07EE3" w:rsidRDefault="000D39B6" w:rsidP="0081348C">
            <w:pPr>
              <w:pStyle w:val="Akapitzlist"/>
              <w:numPr>
                <w:ilvl w:val="0"/>
                <w:numId w:val="4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Analiza baz danych o produktach i opakowaniach oraz gospodarce odpadami</w:t>
            </w:r>
            <w:r>
              <w:rPr>
                <w:sz w:val="22"/>
                <w:szCs w:val="22"/>
              </w:rPr>
              <w:t>;</w:t>
            </w:r>
          </w:p>
          <w:p w14:paraId="23B709C7" w14:textId="77777777" w:rsidR="000D39B6" w:rsidRPr="00E07EE3" w:rsidRDefault="000D39B6" w:rsidP="0081348C">
            <w:pPr>
              <w:pStyle w:val="Akapitzlist"/>
              <w:numPr>
                <w:ilvl w:val="0"/>
                <w:numId w:val="4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Sposoby ewidencji odpadów</w:t>
            </w:r>
            <w:r>
              <w:rPr>
                <w:sz w:val="22"/>
                <w:szCs w:val="22"/>
              </w:rPr>
              <w:t>;</w:t>
            </w:r>
          </w:p>
          <w:p w14:paraId="3FFEEAD7" w14:textId="77777777" w:rsidR="000D39B6" w:rsidRPr="00E07EE3" w:rsidRDefault="000D39B6" w:rsidP="0081348C">
            <w:pPr>
              <w:pStyle w:val="Akapitzlist"/>
              <w:numPr>
                <w:ilvl w:val="0"/>
                <w:numId w:val="4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Sprawozdawczość odpadowa</w:t>
            </w:r>
            <w:r>
              <w:rPr>
                <w:sz w:val="22"/>
                <w:szCs w:val="22"/>
              </w:rPr>
              <w:t>;</w:t>
            </w:r>
          </w:p>
          <w:p w14:paraId="318401E3" w14:textId="77777777" w:rsidR="000D39B6" w:rsidRPr="00E07EE3" w:rsidRDefault="000D39B6" w:rsidP="0081348C">
            <w:pPr>
              <w:pStyle w:val="Akapitzlist"/>
              <w:numPr>
                <w:ilvl w:val="0"/>
                <w:numId w:val="4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Zakres zmian wprowadzonych w gospodarowaniu odpadami komunalnymi</w:t>
            </w:r>
            <w:r>
              <w:rPr>
                <w:sz w:val="22"/>
                <w:szCs w:val="22"/>
              </w:rPr>
              <w:t>;</w:t>
            </w:r>
          </w:p>
          <w:p w14:paraId="30493BC1" w14:textId="77777777" w:rsidR="000D39B6" w:rsidRPr="00E07EE3" w:rsidRDefault="000D39B6" w:rsidP="0081348C">
            <w:pPr>
              <w:pStyle w:val="Akapitzlist"/>
              <w:numPr>
                <w:ilvl w:val="0"/>
                <w:numId w:val="4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Przepisy i decyzje administracyjne</w:t>
            </w:r>
            <w:r>
              <w:rPr>
                <w:sz w:val="22"/>
                <w:szCs w:val="22"/>
              </w:rPr>
              <w:t>;</w:t>
            </w:r>
          </w:p>
          <w:p w14:paraId="0486303C" w14:textId="77777777" w:rsidR="000D39B6" w:rsidRPr="00E07EE3" w:rsidRDefault="000D39B6" w:rsidP="0081348C">
            <w:pPr>
              <w:pStyle w:val="Akapitzlist"/>
              <w:numPr>
                <w:ilvl w:val="0"/>
                <w:numId w:val="4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Kary za nieprawidłowe gospodarowanie odpadami</w:t>
            </w:r>
            <w:r>
              <w:rPr>
                <w:sz w:val="22"/>
                <w:szCs w:val="22"/>
              </w:rPr>
              <w:t>;</w:t>
            </w:r>
          </w:p>
          <w:p w14:paraId="2AF52E76" w14:textId="77777777" w:rsidR="000D39B6" w:rsidRPr="00E07EE3" w:rsidRDefault="000D39B6" w:rsidP="0081348C">
            <w:pPr>
              <w:pStyle w:val="Akapitzlist"/>
              <w:numPr>
                <w:ilvl w:val="0"/>
                <w:numId w:val="4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Analiza zarzadzania odpadami w miastach i gminach – wybrane przykłady</w:t>
            </w:r>
            <w:r>
              <w:rPr>
                <w:sz w:val="22"/>
                <w:szCs w:val="22"/>
              </w:rPr>
              <w:t>;</w:t>
            </w:r>
          </w:p>
          <w:p w14:paraId="1B043558" w14:textId="77777777" w:rsidR="000D39B6" w:rsidRDefault="000D39B6" w:rsidP="0081348C">
            <w:pPr>
              <w:pStyle w:val="Akapitzlist"/>
              <w:numPr>
                <w:ilvl w:val="0"/>
                <w:numId w:val="4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E07EE3">
              <w:rPr>
                <w:sz w:val="22"/>
                <w:szCs w:val="22"/>
              </w:rPr>
              <w:t>Analiza zarządzania odpadami w Polsce i Unii Europejskiej</w:t>
            </w:r>
            <w:r>
              <w:rPr>
                <w:sz w:val="22"/>
                <w:szCs w:val="22"/>
              </w:rPr>
              <w:t xml:space="preserve"> – przepisy, dyrektywy</w:t>
            </w:r>
          </w:p>
        </w:tc>
      </w:tr>
      <w:tr w:rsidR="000D39B6" w:rsidRPr="00B86DC9" w14:paraId="509D2A58" w14:textId="77777777" w:rsidTr="00B566FF">
        <w:trPr>
          <w:jc w:val="center"/>
        </w:trPr>
        <w:tc>
          <w:tcPr>
            <w:tcW w:w="2214" w:type="dxa"/>
            <w:shd w:val="clear" w:color="auto" w:fill="F2F2F2" w:themeFill="background1" w:themeFillShade="F2"/>
          </w:tcPr>
          <w:p w14:paraId="281EB5A8" w14:textId="77777777" w:rsidR="000D39B6" w:rsidRDefault="000D39B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Projekt</w:t>
            </w:r>
          </w:p>
        </w:tc>
        <w:tc>
          <w:tcPr>
            <w:tcW w:w="7424" w:type="dxa"/>
          </w:tcPr>
          <w:p w14:paraId="3D2BB3CA" w14:textId="77777777" w:rsidR="000D39B6" w:rsidRDefault="000D39B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Plan gospodarki odpadami w organizacji (przedsiębiorstwie, mieście, gminie itp.)</w:t>
            </w:r>
          </w:p>
        </w:tc>
      </w:tr>
    </w:tbl>
    <w:p w14:paraId="386E4344" w14:textId="77777777" w:rsidR="000D39B6" w:rsidRPr="00B86DC9" w:rsidRDefault="000D39B6" w:rsidP="00992705">
      <w:pPr>
        <w:numPr>
          <w:ilvl w:val="0"/>
          <w:numId w:val="60"/>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7917649C" w14:textId="77777777" w:rsidR="000D39B6" w:rsidRPr="00B86DC9" w:rsidRDefault="000D39B6" w:rsidP="000D39B6">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1212"/>
        <w:gridCol w:w="1212"/>
        <w:gridCol w:w="1343"/>
        <w:gridCol w:w="1307"/>
        <w:gridCol w:w="2147"/>
        <w:gridCol w:w="1260"/>
      </w:tblGrid>
      <w:tr w:rsidR="000D39B6" w:rsidRPr="00B86DC9" w14:paraId="68A3737F" w14:textId="77777777" w:rsidTr="00B566FF">
        <w:trPr>
          <w:jc w:val="center"/>
        </w:trPr>
        <w:tc>
          <w:tcPr>
            <w:tcW w:w="1338" w:type="dxa"/>
            <w:vMerge w:val="restart"/>
            <w:shd w:val="clear" w:color="auto" w:fill="F2F2F2"/>
            <w:vAlign w:val="center"/>
          </w:tcPr>
          <w:p w14:paraId="117BBDDE" w14:textId="77777777" w:rsidR="000D39B6" w:rsidRPr="002851F8" w:rsidRDefault="000D39B6"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01" w:type="dxa"/>
            <w:gridSpan w:val="6"/>
            <w:shd w:val="clear" w:color="auto" w:fill="F2F2F2"/>
            <w:vAlign w:val="center"/>
          </w:tcPr>
          <w:p w14:paraId="532FB79A" w14:textId="77777777" w:rsidR="000D39B6" w:rsidRPr="002851F8" w:rsidRDefault="000D39B6" w:rsidP="00B566FF">
            <w:pPr>
              <w:jc w:val="center"/>
              <w:rPr>
                <w:color w:val="000000"/>
                <w:sz w:val="22"/>
                <w:szCs w:val="22"/>
              </w:rPr>
            </w:pPr>
            <w:r w:rsidRPr="002851F8">
              <w:rPr>
                <w:color w:val="000000"/>
                <w:sz w:val="22"/>
                <w:szCs w:val="22"/>
              </w:rPr>
              <w:t>Forma oceny (podano przykładowe)</w:t>
            </w:r>
          </w:p>
        </w:tc>
      </w:tr>
      <w:tr w:rsidR="000D39B6" w:rsidRPr="00B86DC9" w14:paraId="7DFE9FEC" w14:textId="77777777" w:rsidTr="00B566FF">
        <w:trPr>
          <w:jc w:val="center"/>
        </w:trPr>
        <w:tc>
          <w:tcPr>
            <w:tcW w:w="1338" w:type="dxa"/>
            <w:vMerge/>
            <w:shd w:val="clear" w:color="auto" w:fill="F2F2F2"/>
            <w:vAlign w:val="center"/>
          </w:tcPr>
          <w:p w14:paraId="6192C632" w14:textId="77777777" w:rsidR="000D39B6" w:rsidRPr="002851F8" w:rsidRDefault="000D39B6" w:rsidP="00B566FF">
            <w:pPr>
              <w:jc w:val="center"/>
              <w:rPr>
                <w:b/>
                <w:color w:val="000000"/>
                <w:sz w:val="22"/>
                <w:szCs w:val="22"/>
              </w:rPr>
            </w:pPr>
          </w:p>
        </w:tc>
        <w:tc>
          <w:tcPr>
            <w:tcW w:w="1354" w:type="dxa"/>
            <w:shd w:val="clear" w:color="auto" w:fill="F2F2F2"/>
            <w:vAlign w:val="center"/>
          </w:tcPr>
          <w:p w14:paraId="56CA5E0E" w14:textId="77777777" w:rsidR="000D39B6" w:rsidRPr="002851F8" w:rsidRDefault="000D39B6" w:rsidP="00B566FF">
            <w:pPr>
              <w:jc w:val="center"/>
              <w:rPr>
                <w:color w:val="000000"/>
                <w:sz w:val="22"/>
                <w:szCs w:val="22"/>
              </w:rPr>
            </w:pPr>
            <w:r w:rsidRPr="002851F8">
              <w:rPr>
                <w:color w:val="000000"/>
                <w:sz w:val="22"/>
                <w:szCs w:val="22"/>
              </w:rPr>
              <w:t>Egzamin ustny</w:t>
            </w:r>
          </w:p>
        </w:tc>
        <w:tc>
          <w:tcPr>
            <w:tcW w:w="1354" w:type="dxa"/>
            <w:shd w:val="clear" w:color="auto" w:fill="F2F2F2"/>
            <w:vAlign w:val="center"/>
          </w:tcPr>
          <w:p w14:paraId="2C871C86" w14:textId="77777777" w:rsidR="000D39B6" w:rsidRPr="002851F8" w:rsidRDefault="000D39B6" w:rsidP="00B566FF">
            <w:pPr>
              <w:jc w:val="center"/>
              <w:rPr>
                <w:color w:val="000000"/>
                <w:sz w:val="22"/>
                <w:szCs w:val="22"/>
              </w:rPr>
            </w:pPr>
            <w:r w:rsidRPr="002851F8">
              <w:rPr>
                <w:color w:val="000000"/>
                <w:sz w:val="22"/>
                <w:szCs w:val="22"/>
              </w:rPr>
              <w:t>Egzamin pisemny</w:t>
            </w:r>
          </w:p>
        </w:tc>
        <w:tc>
          <w:tcPr>
            <w:tcW w:w="1392" w:type="dxa"/>
            <w:shd w:val="clear" w:color="auto" w:fill="F2F2F2"/>
            <w:vAlign w:val="center"/>
          </w:tcPr>
          <w:p w14:paraId="565E0790" w14:textId="77777777" w:rsidR="000D39B6" w:rsidRPr="002851F8" w:rsidRDefault="000D39B6" w:rsidP="00B566FF">
            <w:pPr>
              <w:jc w:val="center"/>
              <w:rPr>
                <w:color w:val="000000"/>
                <w:sz w:val="22"/>
                <w:szCs w:val="22"/>
              </w:rPr>
            </w:pPr>
            <w:r w:rsidRPr="002851F8">
              <w:rPr>
                <w:color w:val="000000"/>
                <w:sz w:val="22"/>
                <w:szCs w:val="22"/>
              </w:rPr>
              <w:t>Kolokwium</w:t>
            </w:r>
            <w:r>
              <w:rPr>
                <w:color w:val="000000"/>
                <w:sz w:val="22"/>
                <w:szCs w:val="22"/>
              </w:rPr>
              <w:t xml:space="preserve"> (wykład)</w:t>
            </w:r>
          </w:p>
        </w:tc>
        <w:tc>
          <w:tcPr>
            <w:tcW w:w="1333" w:type="dxa"/>
            <w:shd w:val="clear" w:color="auto" w:fill="F2F2F2"/>
            <w:vAlign w:val="center"/>
          </w:tcPr>
          <w:p w14:paraId="7054F2B4" w14:textId="77777777" w:rsidR="000D39B6" w:rsidRPr="002851F8" w:rsidRDefault="000D39B6" w:rsidP="00B566FF">
            <w:pPr>
              <w:jc w:val="center"/>
              <w:rPr>
                <w:color w:val="000000"/>
                <w:sz w:val="22"/>
                <w:szCs w:val="22"/>
              </w:rPr>
            </w:pPr>
            <w:r>
              <w:rPr>
                <w:color w:val="000000"/>
                <w:sz w:val="22"/>
                <w:szCs w:val="22"/>
              </w:rPr>
              <w:t>Kolokwium (ćwiczenia)</w:t>
            </w:r>
          </w:p>
        </w:tc>
        <w:tc>
          <w:tcPr>
            <w:tcW w:w="1499" w:type="dxa"/>
            <w:shd w:val="clear" w:color="auto" w:fill="F2F2F2"/>
            <w:vAlign w:val="center"/>
          </w:tcPr>
          <w:p w14:paraId="05EFE9F7" w14:textId="77777777" w:rsidR="000D39B6" w:rsidRPr="002851F8" w:rsidRDefault="000D39B6" w:rsidP="00B566FF">
            <w:pPr>
              <w:jc w:val="center"/>
              <w:rPr>
                <w:color w:val="000000"/>
                <w:sz w:val="22"/>
                <w:szCs w:val="22"/>
              </w:rPr>
            </w:pPr>
            <w:r w:rsidRPr="002851F8">
              <w:rPr>
                <w:color w:val="000000"/>
                <w:sz w:val="22"/>
                <w:szCs w:val="22"/>
              </w:rPr>
              <w:t>Sprawozdani</w:t>
            </w:r>
            <w:r>
              <w:rPr>
                <w:color w:val="000000"/>
                <w:sz w:val="22"/>
                <w:szCs w:val="22"/>
              </w:rPr>
              <w:t>e/projekt</w:t>
            </w:r>
          </w:p>
        </w:tc>
        <w:tc>
          <w:tcPr>
            <w:tcW w:w="1369" w:type="dxa"/>
            <w:shd w:val="clear" w:color="auto" w:fill="F2F2F2"/>
            <w:vAlign w:val="center"/>
          </w:tcPr>
          <w:p w14:paraId="5FEF64E5" w14:textId="77777777" w:rsidR="000D39B6" w:rsidRPr="002851F8" w:rsidRDefault="000D39B6" w:rsidP="00B566FF">
            <w:pPr>
              <w:jc w:val="center"/>
              <w:rPr>
                <w:color w:val="000000"/>
                <w:sz w:val="22"/>
                <w:szCs w:val="22"/>
              </w:rPr>
            </w:pPr>
            <w:r w:rsidRPr="002851F8">
              <w:rPr>
                <w:color w:val="000000"/>
                <w:sz w:val="22"/>
                <w:szCs w:val="22"/>
              </w:rPr>
              <w:t>…………</w:t>
            </w:r>
          </w:p>
        </w:tc>
      </w:tr>
      <w:tr w:rsidR="000D39B6" w:rsidRPr="00B86DC9" w14:paraId="4A7519BA" w14:textId="77777777" w:rsidTr="00B566FF">
        <w:trPr>
          <w:trHeight w:val="283"/>
          <w:jc w:val="center"/>
        </w:trPr>
        <w:tc>
          <w:tcPr>
            <w:tcW w:w="1338" w:type="dxa"/>
          </w:tcPr>
          <w:p w14:paraId="2C4A0ECE" w14:textId="77777777" w:rsidR="000D39B6" w:rsidRPr="002851F8" w:rsidRDefault="000D39B6" w:rsidP="00B566FF">
            <w:pPr>
              <w:jc w:val="center"/>
              <w:rPr>
                <w:color w:val="000000"/>
                <w:sz w:val="22"/>
                <w:szCs w:val="22"/>
              </w:rPr>
            </w:pPr>
            <w:r w:rsidRPr="002851F8">
              <w:rPr>
                <w:color w:val="000000"/>
                <w:sz w:val="22"/>
                <w:szCs w:val="22"/>
              </w:rPr>
              <w:t>W1</w:t>
            </w:r>
          </w:p>
        </w:tc>
        <w:tc>
          <w:tcPr>
            <w:tcW w:w="1354" w:type="dxa"/>
          </w:tcPr>
          <w:p w14:paraId="3026C83B" w14:textId="77777777" w:rsidR="000D39B6" w:rsidRPr="002851F8" w:rsidRDefault="000D39B6" w:rsidP="00B566FF">
            <w:pPr>
              <w:jc w:val="center"/>
              <w:rPr>
                <w:color w:val="000000"/>
                <w:sz w:val="22"/>
                <w:szCs w:val="22"/>
              </w:rPr>
            </w:pPr>
          </w:p>
        </w:tc>
        <w:tc>
          <w:tcPr>
            <w:tcW w:w="1354" w:type="dxa"/>
          </w:tcPr>
          <w:p w14:paraId="5ADC5FA4" w14:textId="77777777" w:rsidR="000D39B6" w:rsidRPr="002851F8" w:rsidRDefault="000D39B6" w:rsidP="00B566FF">
            <w:pPr>
              <w:jc w:val="center"/>
              <w:rPr>
                <w:color w:val="000000"/>
                <w:sz w:val="22"/>
                <w:szCs w:val="22"/>
              </w:rPr>
            </w:pPr>
          </w:p>
        </w:tc>
        <w:tc>
          <w:tcPr>
            <w:tcW w:w="1392" w:type="dxa"/>
          </w:tcPr>
          <w:p w14:paraId="534DF91C" w14:textId="77777777" w:rsidR="000D39B6" w:rsidRPr="002851F8" w:rsidRDefault="000D39B6" w:rsidP="00B566FF">
            <w:pPr>
              <w:jc w:val="center"/>
              <w:rPr>
                <w:color w:val="000000"/>
                <w:sz w:val="22"/>
                <w:szCs w:val="22"/>
              </w:rPr>
            </w:pPr>
            <w:r>
              <w:rPr>
                <w:color w:val="000000"/>
                <w:sz w:val="22"/>
                <w:szCs w:val="22"/>
              </w:rPr>
              <w:t>x</w:t>
            </w:r>
          </w:p>
        </w:tc>
        <w:tc>
          <w:tcPr>
            <w:tcW w:w="1333" w:type="dxa"/>
          </w:tcPr>
          <w:p w14:paraId="715A7B8A" w14:textId="77777777" w:rsidR="000D39B6" w:rsidRPr="002851F8" w:rsidRDefault="000D39B6" w:rsidP="00B566FF">
            <w:pPr>
              <w:jc w:val="center"/>
              <w:rPr>
                <w:color w:val="000000"/>
                <w:sz w:val="22"/>
                <w:szCs w:val="22"/>
              </w:rPr>
            </w:pPr>
            <w:r>
              <w:rPr>
                <w:color w:val="000000"/>
                <w:sz w:val="22"/>
                <w:szCs w:val="22"/>
              </w:rPr>
              <w:t>x</w:t>
            </w:r>
          </w:p>
        </w:tc>
        <w:tc>
          <w:tcPr>
            <w:tcW w:w="1499" w:type="dxa"/>
          </w:tcPr>
          <w:p w14:paraId="37424B34" w14:textId="77777777" w:rsidR="000D39B6" w:rsidRPr="002851F8" w:rsidRDefault="000D39B6" w:rsidP="00B566FF">
            <w:pPr>
              <w:jc w:val="center"/>
              <w:rPr>
                <w:color w:val="000000"/>
                <w:sz w:val="22"/>
                <w:szCs w:val="22"/>
              </w:rPr>
            </w:pPr>
            <w:r>
              <w:rPr>
                <w:color w:val="000000"/>
                <w:sz w:val="22"/>
                <w:szCs w:val="22"/>
              </w:rPr>
              <w:t>x</w:t>
            </w:r>
          </w:p>
        </w:tc>
        <w:tc>
          <w:tcPr>
            <w:tcW w:w="1369" w:type="dxa"/>
          </w:tcPr>
          <w:p w14:paraId="054BDD4A" w14:textId="77777777" w:rsidR="000D39B6" w:rsidRPr="002851F8" w:rsidRDefault="000D39B6" w:rsidP="00B566FF">
            <w:pPr>
              <w:jc w:val="center"/>
              <w:rPr>
                <w:color w:val="000000"/>
                <w:sz w:val="22"/>
                <w:szCs w:val="22"/>
              </w:rPr>
            </w:pPr>
          </w:p>
        </w:tc>
      </w:tr>
      <w:tr w:rsidR="000D39B6" w:rsidRPr="00B86DC9" w14:paraId="6E1C47FD" w14:textId="77777777" w:rsidTr="00B566FF">
        <w:trPr>
          <w:trHeight w:val="283"/>
          <w:jc w:val="center"/>
        </w:trPr>
        <w:tc>
          <w:tcPr>
            <w:tcW w:w="1338" w:type="dxa"/>
          </w:tcPr>
          <w:p w14:paraId="0968D71B" w14:textId="77777777" w:rsidR="000D39B6" w:rsidRPr="002851F8" w:rsidRDefault="000D39B6" w:rsidP="00B566FF">
            <w:pPr>
              <w:jc w:val="center"/>
              <w:rPr>
                <w:color w:val="000000"/>
                <w:sz w:val="22"/>
                <w:szCs w:val="22"/>
              </w:rPr>
            </w:pPr>
            <w:r>
              <w:rPr>
                <w:color w:val="000000"/>
                <w:sz w:val="22"/>
                <w:szCs w:val="22"/>
              </w:rPr>
              <w:t>W2</w:t>
            </w:r>
          </w:p>
        </w:tc>
        <w:tc>
          <w:tcPr>
            <w:tcW w:w="1354" w:type="dxa"/>
          </w:tcPr>
          <w:p w14:paraId="1610D4D1" w14:textId="77777777" w:rsidR="000D39B6" w:rsidRPr="002851F8" w:rsidRDefault="000D39B6" w:rsidP="00B566FF">
            <w:pPr>
              <w:jc w:val="center"/>
              <w:rPr>
                <w:color w:val="000000"/>
                <w:sz w:val="22"/>
                <w:szCs w:val="22"/>
              </w:rPr>
            </w:pPr>
          </w:p>
        </w:tc>
        <w:tc>
          <w:tcPr>
            <w:tcW w:w="1354" w:type="dxa"/>
          </w:tcPr>
          <w:p w14:paraId="1EC11DA2" w14:textId="77777777" w:rsidR="000D39B6" w:rsidRPr="002851F8" w:rsidRDefault="000D39B6" w:rsidP="00B566FF">
            <w:pPr>
              <w:jc w:val="center"/>
              <w:rPr>
                <w:color w:val="000000"/>
                <w:sz w:val="22"/>
                <w:szCs w:val="22"/>
              </w:rPr>
            </w:pPr>
          </w:p>
        </w:tc>
        <w:tc>
          <w:tcPr>
            <w:tcW w:w="1392" w:type="dxa"/>
          </w:tcPr>
          <w:p w14:paraId="719AA32B" w14:textId="77777777" w:rsidR="000D39B6" w:rsidRPr="002851F8" w:rsidRDefault="000D39B6" w:rsidP="00B566FF">
            <w:pPr>
              <w:jc w:val="center"/>
              <w:rPr>
                <w:color w:val="000000"/>
                <w:sz w:val="22"/>
                <w:szCs w:val="22"/>
              </w:rPr>
            </w:pPr>
            <w:r w:rsidRPr="002851F8">
              <w:rPr>
                <w:color w:val="000000"/>
                <w:sz w:val="22"/>
                <w:szCs w:val="22"/>
              </w:rPr>
              <w:t>x</w:t>
            </w:r>
          </w:p>
        </w:tc>
        <w:tc>
          <w:tcPr>
            <w:tcW w:w="1333" w:type="dxa"/>
          </w:tcPr>
          <w:p w14:paraId="5472A839" w14:textId="77777777" w:rsidR="000D39B6" w:rsidRPr="002851F8" w:rsidRDefault="000D39B6" w:rsidP="00B566FF">
            <w:pPr>
              <w:jc w:val="center"/>
              <w:rPr>
                <w:color w:val="000000"/>
                <w:sz w:val="22"/>
                <w:szCs w:val="22"/>
              </w:rPr>
            </w:pPr>
            <w:r>
              <w:rPr>
                <w:color w:val="000000"/>
                <w:sz w:val="22"/>
                <w:szCs w:val="22"/>
              </w:rPr>
              <w:t>x</w:t>
            </w:r>
          </w:p>
        </w:tc>
        <w:tc>
          <w:tcPr>
            <w:tcW w:w="1499" w:type="dxa"/>
          </w:tcPr>
          <w:p w14:paraId="4DAC796F" w14:textId="77777777" w:rsidR="000D39B6" w:rsidRPr="002851F8" w:rsidRDefault="000D39B6" w:rsidP="00B566FF">
            <w:pPr>
              <w:jc w:val="center"/>
              <w:rPr>
                <w:color w:val="000000"/>
                <w:sz w:val="22"/>
                <w:szCs w:val="22"/>
              </w:rPr>
            </w:pPr>
            <w:r>
              <w:rPr>
                <w:color w:val="000000"/>
                <w:sz w:val="22"/>
                <w:szCs w:val="22"/>
              </w:rPr>
              <w:t>x</w:t>
            </w:r>
          </w:p>
        </w:tc>
        <w:tc>
          <w:tcPr>
            <w:tcW w:w="1369" w:type="dxa"/>
          </w:tcPr>
          <w:p w14:paraId="6CBB7249" w14:textId="77777777" w:rsidR="000D39B6" w:rsidRPr="002851F8" w:rsidRDefault="000D39B6" w:rsidP="00B566FF">
            <w:pPr>
              <w:jc w:val="center"/>
              <w:rPr>
                <w:color w:val="000000"/>
                <w:sz w:val="22"/>
                <w:szCs w:val="22"/>
              </w:rPr>
            </w:pPr>
          </w:p>
        </w:tc>
      </w:tr>
      <w:tr w:rsidR="000D39B6" w:rsidRPr="00B86DC9" w14:paraId="63B5C22C" w14:textId="77777777" w:rsidTr="00B566FF">
        <w:trPr>
          <w:trHeight w:val="283"/>
          <w:jc w:val="center"/>
        </w:trPr>
        <w:tc>
          <w:tcPr>
            <w:tcW w:w="1338" w:type="dxa"/>
          </w:tcPr>
          <w:p w14:paraId="4E029D49" w14:textId="77777777" w:rsidR="000D39B6" w:rsidRPr="002851F8" w:rsidRDefault="000D39B6" w:rsidP="00B566FF">
            <w:pPr>
              <w:jc w:val="center"/>
              <w:rPr>
                <w:color w:val="000000"/>
                <w:sz w:val="22"/>
                <w:szCs w:val="22"/>
              </w:rPr>
            </w:pPr>
            <w:r w:rsidRPr="002851F8">
              <w:rPr>
                <w:color w:val="000000"/>
                <w:sz w:val="22"/>
                <w:szCs w:val="22"/>
              </w:rPr>
              <w:t>U1</w:t>
            </w:r>
          </w:p>
        </w:tc>
        <w:tc>
          <w:tcPr>
            <w:tcW w:w="1354" w:type="dxa"/>
          </w:tcPr>
          <w:p w14:paraId="5558D468" w14:textId="77777777" w:rsidR="000D39B6" w:rsidRPr="002851F8" w:rsidRDefault="000D39B6" w:rsidP="00B566FF">
            <w:pPr>
              <w:jc w:val="center"/>
              <w:rPr>
                <w:color w:val="000000"/>
                <w:sz w:val="22"/>
                <w:szCs w:val="22"/>
              </w:rPr>
            </w:pPr>
          </w:p>
        </w:tc>
        <w:tc>
          <w:tcPr>
            <w:tcW w:w="1354" w:type="dxa"/>
          </w:tcPr>
          <w:p w14:paraId="4BD98048" w14:textId="77777777" w:rsidR="000D39B6" w:rsidRPr="002851F8" w:rsidRDefault="000D39B6" w:rsidP="00B566FF">
            <w:pPr>
              <w:jc w:val="center"/>
              <w:rPr>
                <w:color w:val="000000"/>
                <w:sz w:val="22"/>
                <w:szCs w:val="22"/>
              </w:rPr>
            </w:pPr>
          </w:p>
        </w:tc>
        <w:tc>
          <w:tcPr>
            <w:tcW w:w="1392" w:type="dxa"/>
          </w:tcPr>
          <w:p w14:paraId="721B3693" w14:textId="77777777" w:rsidR="000D39B6" w:rsidRPr="002851F8" w:rsidRDefault="000D39B6" w:rsidP="00B566FF">
            <w:pPr>
              <w:jc w:val="center"/>
              <w:rPr>
                <w:color w:val="000000"/>
                <w:sz w:val="22"/>
                <w:szCs w:val="22"/>
              </w:rPr>
            </w:pPr>
            <w:r>
              <w:rPr>
                <w:color w:val="000000"/>
                <w:sz w:val="22"/>
                <w:szCs w:val="22"/>
              </w:rPr>
              <w:t>x</w:t>
            </w:r>
          </w:p>
        </w:tc>
        <w:tc>
          <w:tcPr>
            <w:tcW w:w="1333" w:type="dxa"/>
          </w:tcPr>
          <w:p w14:paraId="19099F3D" w14:textId="77777777" w:rsidR="000D39B6" w:rsidRPr="002851F8" w:rsidRDefault="000D39B6" w:rsidP="00B566FF">
            <w:pPr>
              <w:jc w:val="center"/>
              <w:rPr>
                <w:color w:val="000000"/>
                <w:sz w:val="22"/>
                <w:szCs w:val="22"/>
              </w:rPr>
            </w:pPr>
            <w:r>
              <w:rPr>
                <w:color w:val="000000"/>
                <w:sz w:val="22"/>
                <w:szCs w:val="22"/>
              </w:rPr>
              <w:t>x</w:t>
            </w:r>
          </w:p>
        </w:tc>
        <w:tc>
          <w:tcPr>
            <w:tcW w:w="1499" w:type="dxa"/>
          </w:tcPr>
          <w:p w14:paraId="212EA820" w14:textId="77777777" w:rsidR="000D39B6" w:rsidRPr="002851F8" w:rsidRDefault="000D39B6" w:rsidP="00B566FF">
            <w:pPr>
              <w:jc w:val="center"/>
              <w:rPr>
                <w:color w:val="000000"/>
                <w:sz w:val="22"/>
                <w:szCs w:val="22"/>
              </w:rPr>
            </w:pPr>
            <w:r>
              <w:rPr>
                <w:color w:val="000000"/>
                <w:sz w:val="22"/>
                <w:szCs w:val="22"/>
              </w:rPr>
              <w:t>x</w:t>
            </w:r>
          </w:p>
        </w:tc>
        <w:tc>
          <w:tcPr>
            <w:tcW w:w="1369" w:type="dxa"/>
          </w:tcPr>
          <w:p w14:paraId="15F4999C" w14:textId="77777777" w:rsidR="000D39B6" w:rsidRPr="002851F8" w:rsidRDefault="000D39B6" w:rsidP="00B566FF">
            <w:pPr>
              <w:jc w:val="center"/>
              <w:rPr>
                <w:color w:val="000000"/>
                <w:sz w:val="22"/>
                <w:szCs w:val="22"/>
              </w:rPr>
            </w:pPr>
          </w:p>
        </w:tc>
      </w:tr>
      <w:tr w:rsidR="000D39B6" w:rsidRPr="00B86DC9" w14:paraId="1B6C05CD" w14:textId="77777777" w:rsidTr="00B566FF">
        <w:trPr>
          <w:trHeight w:val="283"/>
          <w:jc w:val="center"/>
        </w:trPr>
        <w:tc>
          <w:tcPr>
            <w:tcW w:w="1338" w:type="dxa"/>
          </w:tcPr>
          <w:p w14:paraId="4EE6FD48" w14:textId="77777777" w:rsidR="000D39B6" w:rsidRPr="002851F8" w:rsidRDefault="000D39B6" w:rsidP="00B566FF">
            <w:pPr>
              <w:jc w:val="center"/>
              <w:rPr>
                <w:color w:val="000000"/>
                <w:sz w:val="22"/>
                <w:szCs w:val="22"/>
              </w:rPr>
            </w:pPr>
            <w:r>
              <w:rPr>
                <w:color w:val="000000"/>
                <w:sz w:val="22"/>
                <w:szCs w:val="22"/>
              </w:rPr>
              <w:t>U2</w:t>
            </w:r>
          </w:p>
        </w:tc>
        <w:tc>
          <w:tcPr>
            <w:tcW w:w="1354" w:type="dxa"/>
          </w:tcPr>
          <w:p w14:paraId="0E8F9132" w14:textId="77777777" w:rsidR="000D39B6" w:rsidRPr="002851F8" w:rsidRDefault="000D39B6" w:rsidP="00B566FF">
            <w:pPr>
              <w:jc w:val="center"/>
              <w:rPr>
                <w:color w:val="000000"/>
                <w:sz w:val="22"/>
                <w:szCs w:val="22"/>
              </w:rPr>
            </w:pPr>
          </w:p>
        </w:tc>
        <w:tc>
          <w:tcPr>
            <w:tcW w:w="1354" w:type="dxa"/>
          </w:tcPr>
          <w:p w14:paraId="34C1DD11" w14:textId="77777777" w:rsidR="000D39B6" w:rsidRPr="002851F8" w:rsidRDefault="000D39B6" w:rsidP="00B566FF">
            <w:pPr>
              <w:jc w:val="center"/>
              <w:rPr>
                <w:color w:val="000000"/>
                <w:sz w:val="22"/>
                <w:szCs w:val="22"/>
              </w:rPr>
            </w:pPr>
          </w:p>
        </w:tc>
        <w:tc>
          <w:tcPr>
            <w:tcW w:w="1392" w:type="dxa"/>
          </w:tcPr>
          <w:p w14:paraId="0C4AADF8" w14:textId="77777777" w:rsidR="000D39B6" w:rsidRPr="002851F8" w:rsidRDefault="000D39B6" w:rsidP="00B566FF">
            <w:pPr>
              <w:jc w:val="center"/>
              <w:rPr>
                <w:color w:val="000000"/>
                <w:sz w:val="22"/>
                <w:szCs w:val="22"/>
              </w:rPr>
            </w:pPr>
            <w:r>
              <w:rPr>
                <w:color w:val="000000"/>
                <w:sz w:val="22"/>
                <w:szCs w:val="22"/>
              </w:rPr>
              <w:t>x</w:t>
            </w:r>
          </w:p>
        </w:tc>
        <w:tc>
          <w:tcPr>
            <w:tcW w:w="1333" w:type="dxa"/>
          </w:tcPr>
          <w:p w14:paraId="2800BFF0" w14:textId="77777777" w:rsidR="000D39B6" w:rsidRPr="002851F8" w:rsidRDefault="000D39B6" w:rsidP="00B566FF">
            <w:pPr>
              <w:jc w:val="center"/>
              <w:rPr>
                <w:color w:val="000000"/>
                <w:sz w:val="22"/>
                <w:szCs w:val="22"/>
              </w:rPr>
            </w:pPr>
            <w:r>
              <w:rPr>
                <w:color w:val="000000"/>
                <w:sz w:val="22"/>
                <w:szCs w:val="22"/>
              </w:rPr>
              <w:t>x</w:t>
            </w:r>
          </w:p>
        </w:tc>
        <w:tc>
          <w:tcPr>
            <w:tcW w:w="1499" w:type="dxa"/>
          </w:tcPr>
          <w:p w14:paraId="3FD0208C" w14:textId="77777777" w:rsidR="000D39B6" w:rsidRPr="002851F8" w:rsidRDefault="000D39B6" w:rsidP="00B566FF">
            <w:pPr>
              <w:jc w:val="center"/>
              <w:rPr>
                <w:color w:val="000000"/>
                <w:sz w:val="22"/>
                <w:szCs w:val="22"/>
              </w:rPr>
            </w:pPr>
            <w:r>
              <w:rPr>
                <w:color w:val="000000"/>
                <w:sz w:val="22"/>
                <w:szCs w:val="22"/>
              </w:rPr>
              <w:t>x</w:t>
            </w:r>
          </w:p>
        </w:tc>
        <w:tc>
          <w:tcPr>
            <w:tcW w:w="1369" w:type="dxa"/>
          </w:tcPr>
          <w:p w14:paraId="2E7D63D7" w14:textId="77777777" w:rsidR="000D39B6" w:rsidRPr="002851F8" w:rsidRDefault="000D39B6" w:rsidP="00B566FF">
            <w:pPr>
              <w:jc w:val="center"/>
              <w:rPr>
                <w:color w:val="000000"/>
                <w:sz w:val="22"/>
                <w:szCs w:val="22"/>
              </w:rPr>
            </w:pPr>
          </w:p>
        </w:tc>
      </w:tr>
      <w:tr w:rsidR="000D39B6" w:rsidRPr="00B86DC9" w14:paraId="4FFAE00D" w14:textId="77777777" w:rsidTr="00B566FF">
        <w:trPr>
          <w:trHeight w:val="283"/>
          <w:jc w:val="center"/>
        </w:trPr>
        <w:tc>
          <w:tcPr>
            <w:tcW w:w="1338" w:type="dxa"/>
          </w:tcPr>
          <w:p w14:paraId="1A274305" w14:textId="77777777" w:rsidR="000D39B6" w:rsidRPr="002851F8" w:rsidRDefault="000D39B6" w:rsidP="00B566FF">
            <w:pPr>
              <w:jc w:val="center"/>
              <w:rPr>
                <w:color w:val="000000"/>
                <w:sz w:val="22"/>
                <w:szCs w:val="22"/>
              </w:rPr>
            </w:pPr>
            <w:r w:rsidRPr="002851F8">
              <w:rPr>
                <w:color w:val="000000"/>
                <w:sz w:val="22"/>
                <w:szCs w:val="22"/>
              </w:rPr>
              <w:t>K1</w:t>
            </w:r>
          </w:p>
        </w:tc>
        <w:tc>
          <w:tcPr>
            <w:tcW w:w="1354" w:type="dxa"/>
          </w:tcPr>
          <w:p w14:paraId="6F42DD79" w14:textId="77777777" w:rsidR="000D39B6" w:rsidRPr="002851F8" w:rsidRDefault="000D39B6" w:rsidP="00B566FF">
            <w:pPr>
              <w:jc w:val="center"/>
              <w:rPr>
                <w:color w:val="000000"/>
                <w:sz w:val="22"/>
                <w:szCs w:val="22"/>
              </w:rPr>
            </w:pPr>
          </w:p>
        </w:tc>
        <w:tc>
          <w:tcPr>
            <w:tcW w:w="1354" w:type="dxa"/>
          </w:tcPr>
          <w:p w14:paraId="73374FCF" w14:textId="77777777" w:rsidR="000D39B6" w:rsidRPr="002851F8" w:rsidRDefault="000D39B6" w:rsidP="00B566FF">
            <w:pPr>
              <w:jc w:val="center"/>
              <w:rPr>
                <w:color w:val="000000"/>
                <w:sz w:val="22"/>
                <w:szCs w:val="22"/>
              </w:rPr>
            </w:pPr>
          </w:p>
        </w:tc>
        <w:tc>
          <w:tcPr>
            <w:tcW w:w="1392" w:type="dxa"/>
          </w:tcPr>
          <w:p w14:paraId="2BFDA4EC" w14:textId="77777777" w:rsidR="000D39B6" w:rsidRPr="002851F8" w:rsidRDefault="000D39B6" w:rsidP="00B566FF">
            <w:pPr>
              <w:jc w:val="center"/>
              <w:rPr>
                <w:color w:val="000000"/>
                <w:sz w:val="22"/>
                <w:szCs w:val="22"/>
              </w:rPr>
            </w:pPr>
          </w:p>
        </w:tc>
        <w:tc>
          <w:tcPr>
            <w:tcW w:w="1333" w:type="dxa"/>
          </w:tcPr>
          <w:p w14:paraId="3CACBACA" w14:textId="77777777" w:rsidR="000D39B6" w:rsidRPr="002851F8" w:rsidRDefault="000D39B6" w:rsidP="00B566FF">
            <w:pPr>
              <w:jc w:val="center"/>
              <w:rPr>
                <w:color w:val="000000"/>
                <w:sz w:val="22"/>
                <w:szCs w:val="22"/>
              </w:rPr>
            </w:pPr>
            <w:r>
              <w:rPr>
                <w:color w:val="000000"/>
                <w:sz w:val="22"/>
                <w:szCs w:val="22"/>
              </w:rPr>
              <w:t>x</w:t>
            </w:r>
          </w:p>
        </w:tc>
        <w:tc>
          <w:tcPr>
            <w:tcW w:w="1499" w:type="dxa"/>
          </w:tcPr>
          <w:p w14:paraId="4986B50B" w14:textId="77777777" w:rsidR="000D39B6" w:rsidRPr="002851F8" w:rsidRDefault="000D39B6" w:rsidP="00B566FF">
            <w:pPr>
              <w:jc w:val="center"/>
              <w:rPr>
                <w:color w:val="000000"/>
                <w:sz w:val="22"/>
                <w:szCs w:val="22"/>
              </w:rPr>
            </w:pPr>
            <w:r>
              <w:rPr>
                <w:color w:val="000000"/>
                <w:sz w:val="22"/>
                <w:szCs w:val="22"/>
              </w:rPr>
              <w:t>x</w:t>
            </w:r>
          </w:p>
        </w:tc>
        <w:tc>
          <w:tcPr>
            <w:tcW w:w="1369" w:type="dxa"/>
          </w:tcPr>
          <w:p w14:paraId="4FDC42C8" w14:textId="77777777" w:rsidR="000D39B6" w:rsidRPr="002851F8" w:rsidRDefault="000D39B6" w:rsidP="00B566FF">
            <w:pPr>
              <w:jc w:val="center"/>
              <w:rPr>
                <w:color w:val="000000"/>
                <w:sz w:val="22"/>
                <w:szCs w:val="22"/>
              </w:rPr>
            </w:pPr>
          </w:p>
        </w:tc>
      </w:tr>
    </w:tbl>
    <w:p w14:paraId="6672340D" w14:textId="77777777" w:rsidR="000D39B6" w:rsidRPr="00B86DC9" w:rsidRDefault="000D39B6" w:rsidP="00992705">
      <w:pPr>
        <w:numPr>
          <w:ilvl w:val="0"/>
          <w:numId w:val="60"/>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0D39B6" w:rsidRPr="00E231C3" w14:paraId="272DD188" w14:textId="77777777" w:rsidTr="00B566FF">
        <w:trPr>
          <w:jc w:val="center"/>
        </w:trPr>
        <w:tc>
          <w:tcPr>
            <w:tcW w:w="1789" w:type="dxa"/>
            <w:shd w:val="clear" w:color="auto" w:fill="F2F2F2"/>
          </w:tcPr>
          <w:p w14:paraId="4643D50D" w14:textId="77777777" w:rsidR="000D39B6" w:rsidRPr="00B86DC9" w:rsidRDefault="000D39B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33513701" w14:textId="77777777" w:rsidR="000D39B6" w:rsidRPr="00EF5B83" w:rsidRDefault="000D39B6" w:rsidP="0081348C">
            <w:pPr>
              <w:pStyle w:val="Default"/>
              <w:numPr>
                <w:ilvl w:val="0"/>
                <w:numId w:val="47"/>
              </w:numPr>
              <w:rPr>
                <w:color w:val="auto"/>
                <w:sz w:val="23"/>
                <w:szCs w:val="23"/>
              </w:rPr>
            </w:pPr>
            <w:r w:rsidRPr="00EF5B83">
              <w:rPr>
                <w:color w:val="auto"/>
                <w:sz w:val="23"/>
                <w:szCs w:val="23"/>
              </w:rPr>
              <w:t xml:space="preserve">Gospodarka odpadami – konsekwencje wprowadzenia w życie nowych przepisów, praca zbiorowa menadżer produktu M. </w:t>
            </w:r>
            <w:proofErr w:type="spellStart"/>
            <w:r w:rsidRPr="00EF5B83">
              <w:rPr>
                <w:color w:val="auto"/>
                <w:sz w:val="23"/>
                <w:szCs w:val="23"/>
              </w:rPr>
              <w:t>Miętusiewicz</w:t>
            </w:r>
            <w:proofErr w:type="spellEnd"/>
            <w:r w:rsidRPr="00EF5B83">
              <w:rPr>
                <w:color w:val="auto"/>
                <w:sz w:val="23"/>
                <w:szCs w:val="23"/>
              </w:rPr>
              <w:t xml:space="preserve">, autorzy: Marta Hebda, Karolina Szewczyk-Cieślik, Ewa Romanowska, Katarzyna Rosińska, Tomasz </w:t>
            </w:r>
            <w:proofErr w:type="spellStart"/>
            <w:r w:rsidRPr="00EF5B83">
              <w:rPr>
                <w:color w:val="auto"/>
                <w:sz w:val="23"/>
                <w:szCs w:val="23"/>
              </w:rPr>
              <w:t>Kaler</w:t>
            </w:r>
            <w:proofErr w:type="spellEnd"/>
            <w:r w:rsidRPr="00EF5B83">
              <w:rPr>
                <w:color w:val="auto"/>
                <w:sz w:val="23"/>
                <w:szCs w:val="23"/>
              </w:rPr>
              <w:t xml:space="preserve">, Norbert Szymkiewicz, Marta Karczewska, Anna </w:t>
            </w:r>
            <w:proofErr w:type="gramStart"/>
            <w:r w:rsidRPr="00EF5B83">
              <w:rPr>
                <w:color w:val="auto"/>
                <w:sz w:val="23"/>
                <w:szCs w:val="23"/>
              </w:rPr>
              <w:t>Hamrol ;</w:t>
            </w:r>
            <w:proofErr w:type="gramEnd"/>
            <w:r w:rsidRPr="00EF5B83">
              <w:rPr>
                <w:color w:val="auto"/>
                <w:sz w:val="23"/>
                <w:szCs w:val="23"/>
              </w:rPr>
              <w:t xml:space="preserve"> redakcja Marta Hebda, Wydawnictwo Wiedza i Praktyka sp. Z o. o. Ochrona Środowiska Grupa Wydawnicza, Warszawa, 2019, </w:t>
            </w:r>
            <w:hyperlink r:id="rId12" w:history="1">
              <w:r w:rsidRPr="00EF5B83">
                <w:rPr>
                  <w:sz w:val="23"/>
                  <w:szCs w:val="23"/>
                </w:rPr>
                <w:t>https://o.ibuk.pl/public/images/okladki/230/v1/218181.jpg</w:t>
              </w:r>
            </w:hyperlink>
            <w:r w:rsidRPr="00EF5B83">
              <w:rPr>
                <w:color w:val="auto"/>
                <w:sz w:val="23"/>
                <w:szCs w:val="23"/>
              </w:rPr>
              <w:t xml:space="preserve">. </w:t>
            </w:r>
          </w:p>
          <w:p w14:paraId="4DB7EEB0" w14:textId="77777777" w:rsidR="000D39B6" w:rsidRPr="00EF5B83" w:rsidRDefault="000D39B6" w:rsidP="0081348C">
            <w:pPr>
              <w:pStyle w:val="Default"/>
              <w:numPr>
                <w:ilvl w:val="0"/>
                <w:numId w:val="47"/>
              </w:numPr>
              <w:rPr>
                <w:color w:val="auto"/>
                <w:sz w:val="23"/>
                <w:szCs w:val="23"/>
              </w:rPr>
            </w:pPr>
            <w:r w:rsidRPr="00EF5B83">
              <w:rPr>
                <w:color w:val="auto"/>
                <w:sz w:val="23"/>
                <w:szCs w:val="23"/>
              </w:rPr>
              <w:t>Cz. Rosik-</w:t>
            </w:r>
            <w:proofErr w:type="spellStart"/>
            <w:r w:rsidRPr="00EF5B83">
              <w:rPr>
                <w:color w:val="auto"/>
                <w:sz w:val="23"/>
                <w:szCs w:val="23"/>
              </w:rPr>
              <w:t>Dulewska</w:t>
            </w:r>
            <w:proofErr w:type="spellEnd"/>
            <w:r w:rsidRPr="00EF5B83">
              <w:rPr>
                <w:color w:val="auto"/>
                <w:sz w:val="23"/>
                <w:szCs w:val="23"/>
              </w:rPr>
              <w:t>, Podstawy gospodarki odpadami, Wydawnictwo Naukowe PWN, Warszawa 2015.</w:t>
            </w:r>
          </w:p>
          <w:p w14:paraId="244CC129" w14:textId="77777777" w:rsidR="000D39B6" w:rsidRPr="00EF5B83" w:rsidRDefault="000D39B6" w:rsidP="0081348C">
            <w:pPr>
              <w:pStyle w:val="Default"/>
              <w:numPr>
                <w:ilvl w:val="0"/>
                <w:numId w:val="47"/>
              </w:numPr>
              <w:rPr>
                <w:color w:val="auto"/>
                <w:sz w:val="23"/>
                <w:szCs w:val="23"/>
              </w:rPr>
            </w:pPr>
            <w:r w:rsidRPr="00EF5B83">
              <w:rPr>
                <w:color w:val="auto"/>
                <w:sz w:val="23"/>
                <w:szCs w:val="23"/>
              </w:rPr>
              <w:t xml:space="preserve">Ustawa z dnia 14 grudnia 2012 r. o odpadach (Dz.U.2013.0.21 z zm.) </w:t>
            </w:r>
          </w:p>
          <w:p w14:paraId="2F9B18F6" w14:textId="77777777" w:rsidR="000D39B6" w:rsidRDefault="000D39B6" w:rsidP="0081348C">
            <w:pPr>
              <w:pStyle w:val="Default"/>
              <w:numPr>
                <w:ilvl w:val="0"/>
                <w:numId w:val="47"/>
              </w:numPr>
              <w:rPr>
                <w:color w:val="auto"/>
                <w:sz w:val="23"/>
                <w:szCs w:val="23"/>
              </w:rPr>
            </w:pPr>
            <w:r w:rsidRPr="00EF5B83">
              <w:rPr>
                <w:color w:val="auto"/>
                <w:sz w:val="23"/>
                <w:szCs w:val="23"/>
              </w:rPr>
              <w:t xml:space="preserve">Ustawa z dnia 27 kwietnia 2001 r. prawo ochrony środowiska (Dz.U.2001.62.627 z zm.) </w:t>
            </w:r>
          </w:p>
          <w:p w14:paraId="6C1971C0" w14:textId="77777777" w:rsidR="000D39B6" w:rsidRPr="00077A2C" w:rsidRDefault="000D39B6" w:rsidP="0081348C">
            <w:pPr>
              <w:pStyle w:val="Default"/>
              <w:numPr>
                <w:ilvl w:val="0"/>
                <w:numId w:val="47"/>
              </w:numPr>
              <w:rPr>
                <w:color w:val="auto"/>
                <w:sz w:val="23"/>
                <w:szCs w:val="23"/>
                <w:lang w:val="en-GB"/>
              </w:rPr>
            </w:pPr>
            <w:r w:rsidRPr="00077A2C">
              <w:rPr>
                <w:color w:val="auto"/>
                <w:sz w:val="23"/>
                <w:szCs w:val="23"/>
                <w:lang w:val="en-GB"/>
              </w:rPr>
              <w:t>Preventing and managing waste, https://ec.europa.eu/environment/basics/green-economy/managing-waste/index_en.htm</w:t>
            </w:r>
          </w:p>
        </w:tc>
      </w:tr>
      <w:tr w:rsidR="000D39B6" w:rsidRPr="00B86DC9" w14:paraId="472DB7E4" w14:textId="77777777" w:rsidTr="00B566FF">
        <w:trPr>
          <w:jc w:val="center"/>
        </w:trPr>
        <w:tc>
          <w:tcPr>
            <w:tcW w:w="1789" w:type="dxa"/>
            <w:shd w:val="clear" w:color="auto" w:fill="F2F2F2"/>
          </w:tcPr>
          <w:p w14:paraId="23CC0EC6" w14:textId="77777777" w:rsidR="000D39B6" w:rsidRPr="00B86DC9" w:rsidRDefault="000D39B6"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665F7687" w14:textId="77777777" w:rsidR="000D39B6" w:rsidRPr="00EF5B83" w:rsidRDefault="000D39B6" w:rsidP="0081348C">
            <w:pPr>
              <w:pStyle w:val="Default"/>
              <w:numPr>
                <w:ilvl w:val="0"/>
                <w:numId w:val="50"/>
              </w:numPr>
              <w:rPr>
                <w:color w:val="auto"/>
                <w:sz w:val="23"/>
                <w:szCs w:val="23"/>
              </w:rPr>
            </w:pPr>
            <w:r w:rsidRPr="00EF5B83">
              <w:rPr>
                <w:color w:val="auto"/>
                <w:sz w:val="23"/>
                <w:szCs w:val="23"/>
              </w:rPr>
              <w:t>P. Korzeniowski, Model prawny systemu gospodarki odpadami Studium administracyjno-prawne, Wydawnictwo Uniwersytetu Łódzkiego, Łódź 2014.</w:t>
            </w:r>
          </w:p>
          <w:p w14:paraId="77530683" w14:textId="77777777" w:rsidR="000D39B6" w:rsidRPr="00EF5B83" w:rsidRDefault="000D39B6" w:rsidP="0081348C">
            <w:pPr>
              <w:pStyle w:val="Default"/>
              <w:numPr>
                <w:ilvl w:val="0"/>
                <w:numId w:val="50"/>
              </w:numPr>
              <w:rPr>
                <w:color w:val="auto"/>
                <w:sz w:val="23"/>
                <w:szCs w:val="23"/>
              </w:rPr>
            </w:pPr>
            <w:r w:rsidRPr="00EF5B83">
              <w:rPr>
                <w:color w:val="auto"/>
                <w:sz w:val="23"/>
                <w:szCs w:val="23"/>
              </w:rPr>
              <w:t xml:space="preserve">E. Kowal, Zarządzanie środowiskowe, Wydawnictwo PWE, Warszawa 2013.  </w:t>
            </w:r>
          </w:p>
        </w:tc>
      </w:tr>
    </w:tbl>
    <w:p w14:paraId="3FF479AC" w14:textId="77777777" w:rsidR="000D39B6" w:rsidRPr="00B86DC9" w:rsidRDefault="000D39B6" w:rsidP="00992705">
      <w:pPr>
        <w:numPr>
          <w:ilvl w:val="0"/>
          <w:numId w:val="60"/>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0D39B6" w:rsidRPr="00B86DC9" w14:paraId="76EB08C8" w14:textId="77777777" w:rsidTr="00B566FF">
        <w:trPr>
          <w:trHeight w:val="769"/>
          <w:jc w:val="center"/>
        </w:trPr>
        <w:tc>
          <w:tcPr>
            <w:tcW w:w="7246" w:type="dxa"/>
            <w:gridSpan w:val="2"/>
            <w:shd w:val="clear" w:color="auto" w:fill="F2F2F2"/>
            <w:vAlign w:val="center"/>
          </w:tcPr>
          <w:p w14:paraId="20EC9F24" w14:textId="77777777" w:rsidR="000D39B6" w:rsidRPr="002851F8" w:rsidRDefault="000D39B6" w:rsidP="00B566FF">
            <w:pPr>
              <w:jc w:val="center"/>
              <w:rPr>
                <w:sz w:val="22"/>
                <w:szCs w:val="22"/>
              </w:rPr>
            </w:pPr>
            <w:r w:rsidRPr="002851F8">
              <w:rPr>
                <w:sz w:val="22"/>
                <w:szCs w:val="22"/>
              </w:rPr>
              <w:t>Aktywność studenta</w:t>
            </w:r>
          </w:p>
        </w:tc>
        <w:tc>
          <w:tcPr>
            <w:tcW w:w="2393" w:type="dxa"/>
            <w:shd w:val="clear" w:color="auto" w:fill="F2F2F2"/>
            <w:vAlign w:val="center"/>
          </w:tcPr>
          <w:p w14:paraId="30A1F1E2" w14:textId="77777777" w:rsidR="000D39B6" w:rsidRPr="002851F8" w:rsidRDefault="000D39B6" w:rsidP="00B566FF">
            <w:pPr>
              <w:jc w:val="center"/>
              <w:rPr>
                <w:sz w:val="22"/>
                <w:szCs w:val="22"/>
              </w:rPr>
            </w:pPr>
            <w:r w:rsidRPr="002851F8">
              <w:rPr>
                <w:sz w:val="22"/>
                <w:szCs w:val="22"/>
              </w:rPr>
              <w:t>Obciążenie studenta – Liczba godzin</w:t>
            </w:r>
          </w:p>
          <w:p w14:paraId="4FC941B8" w14:textId="77777777" w:rsidR="000D39B6" w:rsidRPr="002851F8" w:rsidRDefault="000D39B6" w:rsidP="00B566FF">
            <w:pPr>
              <w:jc w:val="center"/>
              <w:rPr>
                <w:sz w:val="22"/>
                <w:szCs w:val="22"/>
              </w:rPr>
            </w:pPr>
            <w:r w:rsidRPr="002851F8">
              <w:rPr>
                <w:sz w:val="22"/>
                <w:szCs w:val="22"/>
              </w:rPr>
              <w:t>(podano przykładowe)</w:t>
            </w:r>
          </w:p>
        </w:tc>
      </w:tr>
      <w:tr w:rsidR="000D39B6" w:rsidRPr="00B86DC9" w14:paraId="497F5AEC" w14:textId="77777777" w:rsidTr="00B566FF">
        <w:trPr>
          <w:trHeight w:val="340"/>
          <w:jc w:val="center"/>
        </w:trPr>
        <w:tc>
          <w:tcPr>
            <w:tcW w:w="2978" w:type="dxa"/>
            <w:vMerge w:val="restart"/>
          </w:tcPr>
          <w:p w14:paraId="31BCD1CD" w14:textId="77777777" w:rsidR="000D39B6" w:rsidRPr="002851F8" w:rsidRDefault="000D39B6"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33C963BD" w14:textId="77777777" w:rsidR="000D39B6" w:rsidRPr="002851F8" w:rsidRDefault="000D39B6"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50042153" w14:textId="77777777" w:rsidR="000D39B6" w:rsidRPr="002851F8" w:rsidRDefault="000D39B6" w:rsidP="00B566FF">
            <w:pPr>
              <w:jc w:val="center"/>
              <w:rPr>
                <w:sz w:val="22"/>
                <w:szCs w:val="22"/>
              </w:rPr>
            </w:pPr>
            <w:r>
              <w:rPr>
                <w:sz w:val="22"/>
                <w:szCs w:val="22"/>
              </w:rPr>
              <w:t>30</w:t>
            </w:r>
          </w:p>
        </w:tc>
      </w:tr>
      <w:tr w:rsidR="000D39B6" w:rsidRPr="00B86DC9" w14:paraId="68AD3E37" w14:textId="77777777" w:rsidTr="00B566FF">
        <w:trPr>
          <w:trHeight w:val="271"/>
          <w:jc w:val="center"/>
        </w:trPr>
        <w:tc>
          <w:tcPr>
            <w:tcW w:w="2978" w:type="dxa"/>
            <w:vMerge/>
          </w:tcPr>
          <w:p w14:paraId="35CFED8C" w14:textId="77777777" w:rsidR="000D39B6" w:rsidRPr="007E21AC" w:rsidRDefault="000D39B6" w:rsidP="00B566FF">
            <w:pPr>
              <w:rPr>
                <w:color w:val="000000"/>
                <w:sz w:val="22"/>
                <w:szCs w:val="22"/>
              </w:rPr>
            </w:pPr>
          </w:p>
        </w:tc>
        <w:tc>
          <w:tcPr>
            <w:tcW w:w="4268" w:type="dxa"/>
          </w:tcPr>
          <w:p w14:paraId="04D8D739" w14:textId="77777777" w:rsidR="000D39B6" w:rsidRPr="007E21AC" w:rsidRDefault="000D39B6" w:rsidP="00B566FF">
            <w:pPr>
              <w:ind w:left="88"/>
              <w:rPr>
                <w:color w:val="000000"/>
                <w:sz w:val="22"/>
                <w:szCs w:val="22"/>
              </w:rPr>
            </w:pPr>
            <w:r w:rsidRPr="007E21AC">
              <w:rPr>
                <w:color w:val="000000"/>
                <w:sz w:val="22"/>
                <w:szCs w:val="22"/>
              </w:rPr>
              <w:t xml:space="preserve">Konsultacje </w:t>
            </w:r>
          </w:p>
        </w:tc>
        <w:tc>
          <w:tcPr>
            <w:tcW w:w="2393" w:type="dxa"/>
          </w:tcPr>
          <w:p w14:paraId="0DC56480" w14:textId="77777777" w:rsidR="000D39B6" w:rsidRPr="007E21AC" w:rsidRDefault="000D39B6" w:rsidP="00B566FF">
            <w:pPr>
              <w:jc w:val="center"/>
              <w:rPr>
                <w:color w:val="000000"/>
                <w:sz w:val="22"/>
                <w:szCs w:val="22"/>
              </w:rPr>
            </w:pPr>
            <w:r>
              <w:rPr>
                <w:color w:val="000000"/>
                <w:sz w:val="22"/>
                <w:szCs w:val="22"/>
              </w:rPr>
              <w:t>5</w:t>
            </w:r>
          </w:p>
        </w:tc>
      </w:tr>
      <w:tr w:rsidR="000D39B6" w:rsidRPr="00B86DC9" w14:paraId="3F3D04E6" w14:textId="77777777" w:rsidTr="00B566FF">
        <w:trPr>
          <w:trHeight w:val="177"/>
          <w:jc w:val="center"/>
        </w:trPr>
        <w:tc>
          <w:tcPr>
            <w:tcW w:w="2978" w:type="dxa"/>
            <w:vMerge w:val="restart"/>
          </w:tcPr>
          <w:p w14:paraId="5938BB44" w14:textId="77777777" w:rsidR="000D39B6" w:rsidRPr="007E21AC" w:rsidRDefault="000D39B6" w:rsidP="00B566FF">
            <w:pPr>
              <w:rPr>
                <w:color w:val="000000"/>
                <w:sz w:val="22"/>
                <w:szCs w:val="22"/>
              </w:rPr>
            </w:pPr>
          </w:p>
          <w:p w14:paraId="70750022" w14:textId="77777777" w:rsidR="000D39B6" w:rsidRPr="007E21AC" w:rsidRDefault="000D39B6" w:rsidP="00B566FF">
            <w:pPr>
              <w:rPr>
                <w:color w:val="000000"/>
                <w:sz w:val="22"/>
                <w:szCs w:val="22"/>
              </w:rPr>
            </w:pPr>
            <w:r w:rsidRPr="007E21AC">
              <w:rPr>
                <w:color w:val="000000"/>
                <w:sz w:val="22"/>
                <w:szCs w:val="22"/>
              </w:rPr>
              <w:t xml:space="preserve">Praca własna studenta </w:t>
            </w:r>
          </w:p>
        </w:tc>
        <w:tc>
          <w:tcPr>
            <w:tcW w:w="4268" w:type="dxa"/>
          </w:tcPr>
          <w:p w14:paraId="53930FC9" w14:textId="77777777" w:rsidR="000D39B6" w:rsidRPr="007E21AC" w:rsidRDefault="000D39B6" w:rsidP="00B566FF">
            <w:pPr>
              <w:ind w:left="88"/>
              <w:rPr>
                <w:color w:val="000000"/>
                <w:sz w:val="22"/>
                <w:szCs w:val="22"/>
              </w:rPr>
            </w:pPr>
            <w:r w:rsidRPr="007E21AC">
              <w:rPr>
                <w:color w:val="000000"/>
                <w:sz w:val="22"/>
                <w:szCs w:val="22"/>
              </w:rPr>
              <w:t>Przygotowanie do zajęć</w:t>
            </w:r>
          </w:p>
        </w:tc>
        <w:tc>
          <w:tcPr>
            <w:tcW w:w="2393" w:type="dxa"/>
          </w:tcPr>
          <w:p w14:paraId="4BD1808A" w14:textId="77777777" w:rsidR="000D39B6" w:rsidRPr="007E21AC" w:rsidRDefault="000D39B6" w:rsidP="00B566FF">
            <w:pPr>
              <w:jc w:val="center"/>
              <w:rPr>
                <w:color w:val="000000"/>
                <w:sz w:val="22"/>
                <w:szCs w:val="22"/>
              </w:rPr>
            </w:pPr>
            <w:r>
              <w:rPr>
                <w:color w:val="000000"/>
                <w:sz w:val="22"/>
                <w:szCs w:val="22"/>
              </w:rPr>
              <w:t>15</w:t>
            </w:r>
          </w:p>
        </w:tc>
      </w:tr>
      <w:tr w:rsidR="000D39B6" w:rsidRPr="00B86DC9" w14:paraId="133A81DB" w14:textId="77777777" w:rsidTr="00B566FF">
        <w:trPr>
          <w:trHeight w:val="137"/>
          <w:jc w:val="center"/>
        </w:trPr>
        <w:tc>
          <w:tcPr>
            <w:tcW w:w="2978" w:type="dxa"/>
            <w:vMerge/>
          </w:tcPr>
          <w:p w14:paraId="22F1D26F" w14:textId="77777777" w:rsidR="000D39B6" w:rsidRPr="007E21AC" w:rsidRDefault="000D39B6" w:rsidP="00B566FF">
            <w:pPr>
              <w:rPr>
                <w:color w:val="000000"/>
                <w:sz w:val="22"/>
                <w:szCs w:val="22"/>
              </w:rPr>
            </w:pPr>
          </w:p>
        </w:tc>
        <w:tc>
          <w:tcPr>
            <w:tcW w:w="4268" w:type="dxa"/>
          </w:tcPr>
          <w:p w14:paraId="3222AEDD" w14:textId="77777777" w:rsidR="000D39B6" w:rsidRPr="007E21AC" w:rsidRDefault="000D39B6" w:rsidP="00B566FF">
            <w:pPr>
              <w:ind w:left="88"/>
              <w:rPr>
                <w:color w:val="000000"/>
                <w:sz w:val="22"/>
                <w:szCs w:val="22"/>
              </w:rPr>
            </w:pPr>
            <w:r w:rsidRPr="007E21AC">
              <w:rPr>
                <w:color w:val="000000"/>
                <w:sz w:val="22"/>
                <w:szCs w:val="22"/>
              </w:rPr>
              <w:t>Studiowanie literatury</w:t>
            </w:r>
          </w:p>
        </w:tc>
        <w:tc>
          <w:tcPr>
            <w:tcW w:w="2393" w:type="dxa"/>
          </w:tcPr>
          <w:p w14:paraId="779B1326" w14:textId="77777777" w:rsidR="000D39B6" w:rsidRPr="007E21AC" w:rsidRDefault="000D39B6" w:rsidP="00B566FF">
            <w:pPr>
              <w:jc w:val="center"/>
              <w:rPr>
                <w:color w:val="000000"/>
                <w:sz w:val="22"/>
                <w:szCs w:val="22"/>
              </w:rPr>
            </w:pPr>
            <w:r>
              <w:rPr>
                <w:color w:val="000000"/>
                <w:sz w:val="22"/>
                <w:szCs w:val="22"/>
              </w:rPr>
              <w:t>15</w:t>
            </w:r>
          </w:p>
        </w:tc>
      </w:tr>
      <w:tr w:rsidR="000D39B6" w:rsidRPr="00B86DC9" w14:paraId="5E280081" w14:textId="77777777" w:rsidTr="00B566FF">
        <w:trPr>
          <w:trHeight w:val="340"/>
          <w:jc w:val="center"/>
        </w:trPr>
        <w:tc>
          <w:tcPr>
            <w:tcW w:w="2978" w:type="dxa"/>
            <w:vMerge/>
          </w:tcPr>
          <w:p w14:paraId="46947B83" w14:textId="77777777" w:rsidR="000D39B6" w:rsidRPr="007E21AC" w:rsidRDefault="000D39B6" w:rsidP="00B566FF">
            <w:pPr>
              <w:rPr>
                <w:color w:val="000000"/>
                <w:sz w:val="22"/>
                <w:szCs w:val="22"/>
              </w:rPr>
            </w:pPr>
          </w:p>
        </w:tc>
        <w:tc>
          <w:tcPr>
            <w:tcW w:w="4268" w:type="dxa"/>
          </w:tcPr>
          <w:p w14:paraId="495318F8" w14:textId="77777777" w:rsidR="000D39B6" w:rsidRPr="007E21AC" w:rsidRDefault="000D39B6" w:rsidP="00B566FF">
            <w:pPr>
              <w:ind w:left="88"/>
              <w:rPr>
                <w:color w:val="000000"/>
                <w:sz w:val="22"/>
                <w:szCs w:val="22"/>
              </w:rPr>
            </w:pPr>
            <w:r w:rsidRPr="007E21AC">
              <w:rPr>
                <w:color w:val="000000"/>
                <w:sz w:val="22"/>
                <w:szCs w:val="22"/>
              </w:rPr>
              <w:t xml:space="preserve">Inne (przygotowanie do egzaminu, zaliczeń, </w:t>
            </w:r>
          </w:p>
          <w:p w14:paraId="13F1CDC5" w14:textId="77777777" w:rsidR="000D39B6" w:rsidRPr="007E21AC" w:rsidRDefault="000D39B6" w:rsidP="00B566FF">
            <w:pPr>
              <w:ind w:left="88"/>
              <w:rPr>
                <w:color w:val="000000"/>
                <w:sz w:val="22"/>
                <w:szCs w:val="22"/>
              </w:rPr>
            </w:pPr>
            <w:r w:rsidRPr="007E21AC">
              <w:rPr>
                <w:color w:val="000000"/>
                <w:sz w:val="22"/>
                <w:szCs w:val="22"/>
              </w:rPr>
              <w:t>przygotowanie projektu itd.)</w:t>
            </w:r>
          </w:p>
        </w:tc>
        <w:tc>
          <w:tcPr>
            <w:tcW w:w="2393" w:type="dxa"/>
          </w:tcPr>
          <w:p w14:paraId="3E6FB2B8" w14:textId="77777777" w:rsidR="000D39B6" w:rsidRPr="007E21AC" w:rsidRDefault="000D39B6" w:rsidP="00B566FF">
            <w:pPr>
              <w:jc w:val="center"/>
              <w:rPr>
                <w:color w:val="000000"/>
                <w:sz w:val="22"/>
                <w:szCs w:val="22"/>
              </w:rPr>
            </w:pPr>
            <w:r>
              <w:rPr>
                <w:color w:val="000000"/>
                <w:sz w:val="22"/>
                <w:szCs w:val="22"/>
              </w:rPr>
              <w:t>10</w:t>
            </w:r>
          </w:p>
        </w:tc>
      </w:tr>
      <w:tr w:rsidR="000D39B6" w:rsidRPr="00B86DC9" w14:paraId="14AEA901" w14:textId="77777777" w:rsidTr="00B566FF">
        <w:trPr>
          <w:trHeight w:val="340"/>
          <w:jc w:val="center"/>
        </w:trPr>
        <w:tc>
          <w:tcPr>
            <w:tcW w:w="7246" w:type="dxa"/>
            <w:gridSpan w:val="2"/>
            <w:shd w:val="clear" w:color="auto" w:fill="F2F2F2"/>
          </w:tcPr>
          <w:p w14:paraId="3FA82F87" w14:textId="77777777" w:rsidR="000D39B6" w:rsidRPr="007E21AC" w:rsidRDefault="000D39B6" w:rsidP="00B566FF">
            <w:pPr>
              <w:rPr>
                <w:color w:val="000000"/>
                <w:sz w:val="22"/>
                <w:szCs w:val="22"/>
              </w:rPr>
            </w:pPr>
            <w:r w:rsidRPr="007E21AC">
              <w:rPr>
                <w:color w:val="000000"/>
                <w:sz w:val="22"/>
                <w:szCs w:val="22"/>
              </w:rPr>
              <w:t>Łączny nakład pracy studenta</w:t>
            </w:r>
          </w:p>
        </w:tc>
        <w:tc>
          <w:tcPr>
            <w:tcW w:w="2393" w:type="dxa"/>
            <w:shd w:val="clear" w:color="auto" w:fill="F2F2F2"/>
          </w:tcPr>
          <w:p w14:paraId="32341FA4" w14:textId="77777777" w:rsidR="000D39B6" w:rsidRPr="007E21AC" w:rsidRDefault="000D39B6" w:rsidP="00B566FF">
            <w:pPr>
              <w:jc w:val="center"/>
              <w:rPr>
                <w:color w:val="000000"/>
                <w:sz w:val="22"/>
                <w:szCs w:val="22"/>
              </w:rPr>
            </w:pPr>
            <w:r>
              <w:rPr>
                <w:color w:val="000000"/>
                <w:sz w:val="22"/>
                <w:szCs w:val="22"/>
              </w:rPr>
              <w:t>75</w:t>
            </w:r>
          </w:p>
        </w:tc>
      </w:tr>
      <w:tr w:rsidR="000D39B6" w:rsidRPr="00B86DC9" w14:paraId="5D18419D" w14:textId="77777777" w:rsidTr="00B566FF">
        <w:trPr>
          <w:trHeight w:val="397"/>
          <w:jc w:val="center"/>
        </w:trPr>
        <w:tc>
          <w:tcPr>
            <w:tcW w:w="7246" w:type="dxa"/>
            <w:gridSpan w:val="2"/>
            <w:shd w:val="clear" w:color="auto" w:fill="F2F2F2"/>
            <w:vAlign w:val="center"/>
          </w:tcPr>
          <w:p w14:paraId="0B96375A" w14:textId="77777777" w:rsidR="000D39B6" w:rsidRPr="007E21AC" w:rsidRDefault="000D39B6"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vAlign w:val="center"/>
          </w:tcPr>
          <w:p w14:paraId="1CD61CB6" w14:textId="77777777" w:rsidR="000D39B6" w:rsidRPr="007E21AC" w:rsidRDefault="000D39B6" w:rsidP="00B566FF">
            <w:pPr>
              <w:jc w:val="center"/>
              <w:rPr>
                <w:color w:val="000000"/>
                <w:sz w:val="22"/>
                <w:szCs w:val="22"/>
              </w:rPr>
            </w:pPr>
            <w:r>
              <w:rPr>
                <w:color w:val="000000"/>
                <w:sz w:val="22"/>
                <w:szCs w:val="22"/>
              </w:rPr>
              <w:t>3</w:t>
            </w:r>
          </w:p>
        </w:tc>
      </w:tr>
    </w:tbl>
    <w:p w14:paraId="069A1987" w14:textId="77777777" w:rsidR="000D39B6" w:rsidRDefault="000D39B6" w:rsidP="000D39B6">
      <w:pPr>
        <w:rPr>
          <w:b/>
          <w:sz w:val="20"/>
          <w:szCs w:val="20"/>
        </w:rPr>
      </w:pPr>
    </w:p>
    <w:p w14:paraId="60D1FC53" w14:textId="77777777" w:rsidR="000D39B6" w:rsidRPr="007E21AC" w:rsidRDefault="000D39B6" w:rsidP="000D39B6">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5305F56C" w14:textId="77777777" w:rsidR="00525BC6" w:rsidRPr="001F6B31" w:rsidRDefault="00525BC6" w:rsidP="00525BC6">
      <w:pPr>
        <w:rPr>
          <w:color w:val="000000" w:themeColor="text1"/>
          <w:sz w:val="20"/>
          <w:szCs w:val="20"/>
        </w:rPr>
      </w:pPr>
    </w:p>
    <w:p w14:paraId="18EADF68" w14:textId="26A51038" w:rsidR="00525BC6" w:rsidRDefault="00525BC6">
      <w:pPr>
        <w:spacing w:after="200" w:line="276" w:lineRule="auto"/>
        <w:rPr>
          <w:b/>
          <w:bCs/>
        </w:rPr>
      </w:pPr>
      <w:r>
        <w:rPr>
          <w:b/>
          <w:bCs/>
        </w:rPr>
        <w:br w:type="page"/>
      </w:r>
    </w:p>
    <w:p w14:paraId="6E215F99" w14:textId="77777777" w:rsidR="00525BC6" w:rsidRPr="00F05BEC" w:rsidRDefault="00525BC6" w:rsidP="00525BC6">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525BC6" w:rsidRPr="00F05BEC" w14:paraId="54563AB3" w14:textId="77777777" w:rsidTr="00DE1B41">
        <w:trPr>
          <w:trHeight w:val="454"/>
          <w:jc w:val="center"/>
        </w:trPr>
        <w:tc>
          <w:tcPr>
            <w:tcW w:w="2410" w:type="dxa"/>
            <w:vAlign w:val="center"/>
          </w:tcPr>
          <w:p w14:paraId="115D5FA1" w14:textId="77777777" w:rsidR="00525BC6" w:rsidRPr="00F05BEC" w:rsidRDefault="00525BC6" w:rsidP="00DE1B41">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462A5E75" w14:textId="77777777" w:rsidR="00525BC6" w:rsidRPr="00F05BEC" w:rsidRDefault="00525BC6" w:rsidP="00DE1B41">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2768678" w14:textId="77777777" w:rsidR="00525BC6" w:rsidRPr="00F05BEC" w:rsidRDefault="00525BC6" w:rsidP="00DE1B41">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78118CDF" w14:textId="0DCCD05E" w:rsidR="00525BC6" w:rsidRPr="0029610A" w:rsidRDefault="00525BC6" w:rsidP="00DE1B41">
            <w:pPr>
              <w:pStyle w:val="Nagwek1"/>
              <w:spacing w:before="0" w:line="276" w:lineRule="auto"/>
              <w:jc w:val="center"/>
              <w:rPr>
                <w:rFonts w:ascii="Times New Roman" w:hAnsi="Times New Roman"/>
                <w:b w:val="0"/>
                <w:sz w:val="20"/>
                <w:szCs w:val="20"/>
              </w:rPr>
            </w:pPr>
            <w:r w:rsidRPr="0029610A">
              <w:rPr>
                <w:rFonts w:ascii="Times New Roman" w:hAnsi="Times New Roman"/>
                <w:b w:val="0"/>
                <w:sz w:val="22"/>
                <w:szCs w:val="22"/>
              </w:rPr>
              <w:t>C</w:t>
            </w:r>
            <w:r w:rsidR="009450FF">
              <w:rPr>
                <w:rFonts w:ascii="Times New Roman" w:hAnsi="Times New Roman"/>
                <w:b w:val="0"/>
                <w:sz w:val="22"/>
                <w:szCs w:val="22"/>
              </w:rPr>
              <w:t>.</w:t>
            </w:r>
            <w:r w:rsidRPr="0029610A">
              <w:rPr>
                <w:rFonts w:ascii="Times New Roman" w:hAnsi="Times New Roman"/>
                <w:b w:val="0"/>
                <w:sz w:val="22"/>
                <w:szCs w:val="22"/>
              </w:rPr>
              <w:t>2.5</w:t>
            </w:r>
            <w:r w:rsidR="009450FF">
              <w:rPr>
                <w:rFonts w:ascii="Times New Roman" w:hAnsi="Times New Roman"/>
                <w:b w:val="0"/>
                <w:sz w:val="22"/>
                <w:szCs w:val="22"/>
              </w:rPr>
              <w:t>.</w:t>
            </w:r>
          </w:p>
        </w:tc>
      </w:tr>
    </w:tbl>
    <w:p w14:paraId="0B16D041" w14:textId="03F8C1DC" w:rsidR="00525BC6" w:rsidRPr="00B86DC9" w:rsidRDefault="00C768F9" w:rsidP="00C768F9">
      <w:pPr>
        <w:tabs>
          <w:tab w:val="left" w:pos="284"/>
        </w:tabs>
        <w:spacing w:before="120"/>
        <w:rPr>
          <w:b/>
          <w:sz w:val="22"/>
          <w:szCs w:val="22"/>
        </w:rPr>
      </w:pPr>
      <w:r>
        <w:rPr>
          <w:b/>
          <w:sz w:val="22"/>
          <w:szCs w:val="22"/>
        </w:rPr>
        <w:t xml:space="preserve">1. </w:t>
      </w:r>
      <w:r w:rsidR="00525BC6" w:rsidRPr="00B86DC9">
        <w:rPr>
          <w:b/>
          <w:sz w:val="22"/>
          <w:szCs w:val="22"/>
        </w:rPr>
        <w:t>INFORMACJE O PRZEDMIOCIE</w:t>
      </w:r>
    </w:p>
    <w:p w14:paraId="053FFE52" w14:textId="77777777" w:rsidR="00525BC6" w:rsidRPr="00B86DC9" w:rsidRDefault="00525BC6" w:rsidP="003A4003">
      <w:pPr>
        <w:pStyle w:val="Akapitzlist1"/>
        <w:numPr>
          <w:ilvl w:val="1"/>
          <w:numId w:val="8"/>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525BC6" w:rsidRPr="00B86DC9" w14:paraId="7134A18C" w14:textId="77777777" w:rsidTr="00DE1B41">
        <w:trPr>
          <w:trHeight w:val="340"/>
          <w:jc w:val="center"/>
        </w:trPr>
        <w:tc>
          <w:tcPr>
            <w:tcW w:w="3775" w:type="dxa"/>
            <w:shd w:val="clear" w:color="auto" w:fill="F2F2F2" w:themeFill="background1" w:themeFillShade="F2"/>
            <w:vAlign w:val="center"/>
          </w:tcPr>
          <w:p w14:paraId="030C45D1" w14:textId="77777777" w:rsidR="00525BC6" w:rsidRPr="00B86DC9" w:rsidRDefault="00525BC6" w:rsidP="00DE1B41">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08DF14FB" w14:textId="3BCE9851" w:rsidR="00525BC6" w:rsidRPr="00B86DC9" w:rsidRDefault="009450FF" w:rsidP="00DE1B41">
            <w:pPr>
              <w:widowControl w:val="0"/>
              <w:autoSpaceDE w:val="0"/>
              <w:autoSpaceDN w:val="0"/>
              <w:adjustRightInd w:val="0"/>
              <w:rPr>
                <w:iCs/>
                <w:color w:val="000000"/>
                <w:sz w:val="22"/>
                <w:szCs w:val="22"/>
              </w:rPr>
            </w:pPr>
            <w:r w:rsidRPr="00E353EB">
              <w:rPr>
                <w:b/>
                <w:iCs/>
                <w:sz w:val="22"/>
                <w:szCs w:val="22"/>
              </w:rPr>
              <w:t>ZARZĄDZANIE ZMIANAMI W ORGANIZACJI PRZETWÓRSTWA ODPADÓW</w:t>
            </w:r>
          </w:p>
        </w:tc>
      </w:tr>
      <w:tr w:rsidR="00525BC6" w:rsidRPr="00B86DC9" w14:paraId="7B9308E4" w14:textId="77777777" w:rsidTr="00DE1B41">
        <w:trPr>
          <w:trHeight w:val="340"/>
          <w:jc w:val="center"/>
        </w:trPr>
        <w:tc>
          <w:tcPr>
            <w:tcW w:w="3775" w:type="dxa"/>
            <w:shd w:val="clear" w:color="auto" w:fill="F2F2F2" w:themeFill="background1" w:themeFillShade="F2"/>
            <w:vAlign w:val="center"/>
          </w:tcPr>
          <w:p w14:paraId="0B2669D2" w14:textId="77777777" w:rsidR="00525BC6" w:rsidRPr="00B86DC9" w:rsidRDefault="00525BC6" w:rsidP="00DE1B41">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BB64C1E" w14:textId="77777777" w:rsidR="00525BC6" w:rsidRPr="00B86DC9" w:rsidRDefault="00525BC6" w:rsidP="00DE1B41">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1A39D1B6" w14:textId="77777777" w:rsidTr="00DE1B41">
        <w:trPr>
          <w:trHeight w:val="340"/>
          <w:jc w:val="center"/>
        </w:trPr>
        <w:tc>
          <w:tcPr>
            <w:tcW w:w="3775" w:type="dxa"/>
            <w:shd w:val="clear" w:color="auto" w:fill="F2F2F2" w:themeFill="background1" w:themeFillShade="F2"/>
            <w:vAlign w:val="center"/>
          </w:tcPr>
          <w:p w14:paraId="52C9058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04E682F0" w14:textId="6E423510"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41A63F9F" w14:textId="77777777" w:rsidTr="00DE1B41">
        <w:trPr>
          <w:trHeight w:val="340"/>
          <w:jc w:val="center"/>
        </w:trPr>
        <w:tc>
          <w:tcPr>
            <w:tcW w:w="3775" w:type="dxa"/>
            <w:shd w:val="clear" w:color="auto" w:fill="F2F2F2" w:themeFill="background1" w:themeFillShade="F2"/>
            <w:vAlign w:val="center"/>
          </w:tcPr>
          <w:p w14:paraId="372EE026"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1C59F20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661495C4" w14:textId="77777777" w:rsidTr="00DE1B41">
        <w:trPr>
          <w:trHeight w:val="340"/>
          <w:jc w:val="center"/>
        </w:trPr>
        <w:tc>
          <w:tcPr>
            <w:tcW w:w="3775" w:type="dxa"/>
            <w:shd w:val="clear" w:color="auto" w:fill="F2F2F2" w:themeFill="background1" w:themeFillShade="F2"/>
            <w:vAlign w:val="center"/>
          </w:tcPr>
          <w:p w14:paraId="21E38B22"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315D5F0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18BCD768" w14:textId="77777777" w:rsidTr="00DE1B41">
        <w:trPr>
          <w:trHeight w:val="340"/>
          <w:jc w:val="center"/>
        </w:trPr>
        <w:tc>
          <w:tcPr>
            <w:tcW w:w="3775" w:type="dxa"/>
            <w:shd w:val="clear" w:color="auto" w:fill="F2F2F2" w:themeFill="background1" w:themeFillShade="F2"/>
            <w:vAlign w:val="center"/>
          </w:tcPr>
          <w:p w14:paraId="3EC27FC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6ADE87D"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Zarządzanie recyklingiem</w:t>
            </w:r>
          </w:p>
        </w:tc>
      </w:tr>
      <w:tr w:rsidR="009450FF" w:rsidRPr="00B86DC9" w14:paraId="39371E09" w14:textId="77777777" w:rsidTr="00DE1B41">
        <w:trPr>
          <w:trHeight w:val="340"/>
          <w:jc w:val="center"/>
        </w:trPr>
        <w:tc>
          <w:tcPr>
            <w:tcW w:w="3775" w:type="dxa"/>
            <w:shd w:val="clear" w:color="auto" w:fill="F2F2F2" w:themeFill="background1" w:themeFillShade="F2"/>
            <w:vAlign w:val="center"/>
          </w:tcPr>
          <w:p w14:paraId="1FA07C03"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AC240A6"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7BF61772" w14:textId="77777777" w:rsidTr="00DE1B41">
        <w:trPr>
          <w:trHeight w:val="340"/>
          <w:jc w:val="center"/>
        </w:trPr>
        <w:tc>
          <w:tcPr>
            <w:tcW w:w="3775" w:type="dxa"/>
            <w:shd w:val="clear" w:color="auto" w:fill="F2F2F2" w:themeFill="background1" w:themeFillShade="F2"/>
            <w:vAlign w:val="center"/>
          </w:tcPr>
          <w:p w14:paraId="1288112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0907668E"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hab. inż. Barbara Murawska</w:t>
            </w:r>
          </w:p>
        </w:tc>
      </w:tr>
      <w:tr w:rsidR="009450FF" w:rsidRPr="00B86DC9" w14:paraId="2A81CF96" w14:textId="77777777" w:rsidTr="00DE1B41">
        <w:trPr>
          <w:trHeight w:val="340"/>
          <w:jc w:val="center"/>
        </w:trPr>
        <w:tc>
          <w:tcPr>
            <w:tcW w:w="3775" w:type="dxa"/>
            <w:shd w:val="clear" w:color="auto" w:fill="F2F2F2" w:themeFill="background1" w:themeFillShade="F2"/>
            <w:vAlign w:val="center"/>
          </w:tcPr>
          <w:p w14:paraId="2AEE63A8"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1671E599" w14:textId="77777777" w:rsidR="009450FF" w:rsidRPr="00B86DC9" w:rsidRDefault="009450FF" w:rsidP="009450FF">
            <w:pPr>
              <w:widowControl w:val="0"/>
              <w:autoSpaceDE w:val="0"/>
              <w:autoSpaceDN w:val="0"/>
              <w:adjustRightInd w:val="0"/>
              <w:rPr>
                <w:iCs/>
                <w:color w:val="000000"/>
                <w:sz w:val="22"/>
                <w:szCs w:val="22"/>
              </w:rPr>
            </w:pPr>
            <w:r>
              <w:rPr>
                <w:sz w:val="22"/>
                <w:szCs w:val="22"/>
              </w:rPr>
              <w:t>Klasyfikacja odpadów</w:t>
            </w:r>
          </w:p>
        </w:tc>
      </w:tr>
      <w:tr w:rsidR="009450FF" w:rsidRPr="00B86DC9" w14:paraId="0058B735" w14:textId="77777777" w:rsidTr="00DE1B41">
        <w:trPr>
          <w:trHeight w:val="340"/>
          <w:jc w:val="center"/>
        </w:trPr>
        <w:tc>
          <w:tcPr>
            <w:tcW w:w="3775" w:type="dxa"/>
            <w:shd w:val="clear" w:color="auto" w:fill="F2F2F2" w:themeFill="background1" w:themeFillShade="F2"/>
            <w:vAlign w:val="center"/>
          </w:tcPr>
          <w:p w14:paraId="51057F63"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5AF4E742" w14:textId="77777777" w:rsidR="009450FF" w:rsidRPr="00B86DC9" w:rsidRDefault="009450FF" w:rsidP="009450FF">
            <w:pPr>
              <w:widowControl w:val="0"/>
              <w:autoSpaceDE w:val="0"/>
              <w:autoSpaceDN w:val="0"/>
              <w:adjustRightInd w:val="0"/>
              <w:rPr>
                <w:bCs/>
                <w:iCs/>
                <w:color w:val="000000"/>
                <w:sz w:val="22"/>
                <w:szCs w:val="22"/>
              </w:rPr>
            </w:pPr>
            <w:r w:rsidRPr="00E353EB">
              <w:rPr>
                <w:sz w:val="22"/>
                <w:szCs w:val="22"/>
              </w:rPr>
              <w:t>Wiedza z zakresu podstaw zarządzania i organizacji</w:t>
            </w:r>
            <w:r>
              <w:rPr>
                <w:sz w:val="22"/>
                <w:szCs w:val="22"/>
              </w:rPr>
              <w:t xml:space="preserve"> oraz gospodarki odpadami.</w:t>
            </w:r>
          </w:p>
        </w:tc>
      </w:tr>
    </w:tbl>
    <w:p w14:paraId="326DCAB0" w14:textId="5DAF0962" w:rsidR="00525BC6" w:rsidRPr="00B86DC9" w:rsidRDefault="00C768F9" w:rsidP="00C768F9">
      <w:pPr>
        <w:pStyle w:val="Akapitzlist1"/>
        <w:spacing w:before="120" w:after="120"/>
        <w:ind w:left="0"/>
        <w:rPr>
          <w:b/>
          <w:bCs/>
          <w:iCs/>
          <w:sz w:val="22"/>
          <w:szCs w:val="22"/>
        </w:rPr>
      </w:pPr>
      <w:r>
        <w:rPr>
          <w:b/>
          <w:bCs/>
          <w:iCs/>
          <w:sz w:val="22"/>
          <w:szCs w:val="22"/>
        </w:rPr>
        <w:t xml:space="preserve">B. </w:t>
      </w:r>
      <w:r w:rsidR="00525BC6"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525BC6" w:rsidRPr="00B86DC9" w14:paraId="6B8B6A26" w14:textId="77777777" w:rsidTr="00DE1B41">
        <w:trPr>
          <w:trHeight w:val="371"/>
          <w:jc w:val="center"/>
        </w:trPr>
        <w:tc>
          <w:tcPr>
            <w:tcW w:w="888" w:type="dxa"/>
            <w:vMerge w:val="restart"/>
            <w:shd w:val="clear" w:color="auto" w:fill="F2F2F2"/>
            <w:vAlign w:val="center"/>
          </w:tcPr>
          <w:p w14:paraId="39059CAD" w14:textId="77777777" w:rsidR="00525BC6" w:rsidRPr="00B86DC9" w:rsidRDefault="00525BC6" w:rsidP="00DE1B41">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2758716A" w14:textId="77777777" w:rsidR="00525BC6" w:rsidRPr="00B86DC9" w:rsidRDefault="00525BC6" w:rsidP="00DE1B41">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0703BDD0" w14:textId="77777777" w:rsidR="00525BC6" w:rsidRPr="00B86DC9" w:rsidRDefault="00525BC6" w:rsidP="00DE1B41">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359580EC" w14:textId="77777777" w:rsidR="00525BC6" w:rsidRPr="00B86DC9" w:rsidRDefault="00525BC6" w:rsidP="00DE1B41">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437FA597" w14:textId="77777777" w:rsidR="00525BC6" w:rsidRPr="00B86DC9" w:rsidRDefault="00525BC6" w:rsidP="00DE1B41">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1300731E" w14:textId="77777777" w:rsidR="00525BC6" w:rsidRPr="00B86DC9" w:rsidRDefault="00525BC6" w:rsidP="00DE1B41">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134CF089" w14:textId="77777777" w:rsidR="00525BC6" w:rsidRPr="00B86DC9" w:rsidRDefault="00525BC6" w:rsidP="00DE1B41">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09B478D0" w14:textId="77777777" w:rsidR="00525BC6" w:rsidRPr="00B86DC9" w:rsidRDefault="00525BC6" w:rsidP="00DE1B41">
            <w:pPr>
              <w:jc w:val="center"/>
              <w:rPr>
                <w:iCs/>
                <w:sz w:val="22"/>
                <w:szCs w:val="22"/>
              </w:rPr>
            </w:pPr>
            <w:r w:rsidRPr="00B86DC9">
              <w:rPr>
                <w:iCs/>
                <w:sz w:val="22"/>
                <w:szCs w:val="22"/>
              </w:rPr>
              <w:t xml:space="preserve">Liczba punktów </w:t>
            </w:r>
          </w:p>
        </w:tc>
      </w:tr>
      <w:tr w:rsidR="00525BC6" w:rsidRPr="00B86DC9" w14:paraId="1D455CB6" w14:textId="77777777" w:rsidTr="00DE1B41">
        <w:trPr>
          <w:jc w:val="center"/>
        </w:trPr>
        <w:tc>
          <w:tcPr>
            <w:tcW w:w="888" w:type="dxa"/>
            <w:vMerge/>
            <w:shd w:val="clear" w:color="auto" w:fill="F2F2F2"/>
            <w:vAlign w:val="center"/>
          </w:tcPr>
          <w:p w14:paraId="5E74228C" w14:textId="77777777" w:rsidR="00525BC6" w:rsidRPr="00B86DC9" w:rsidRDefault="00525BC6" w:rsidP="00DE1B41">
            <w:pPr>
              <w:jc w:val="center"/>
              <w:rPr>
                <w:iCs/>
                <w:sz w:val="22"/>
                <w:szCs w:val="22"/>
              </w:rPr>
            </w:pPr>
          </w:p>
        </w:tc>
        <w:tc>
          <w:tcPr>
            <w:tcW w:w="980" w:type="dxa"/>
            <w:tcBorders>
              <w:top w:val="nil"/>
            </w:tcBorders>
            <w:shd w:val="clear" w:color="auto" w:fill="F2F2F2"/>
            <w:vAlign w:val="center"/>
          </w:tcPr>
          <w:p w14:paraId="285E40AF" w14:textId="77777777" w:rsidR="00525BC6" w:rsidRPr="00B86DC9" w:rsidRDefault="00525BC6" w:rsidP="00DE1B41">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42E43BA9" w14:textId="77777777" w:rsidR="00525BC6" w:rsidRPr="00B86DC9" w:rsidRDefault="00525BC6" w:rsidP="00DE1B41">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48D1A42D" w14:textId="77777777" w:rsidR="00525BC6" w:rsidRPr="00B86DC9" w:rsidRDefault="00525BC6" w:rsidP="00DE1B41">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2D942DC3" w14:textId="77777777" w:rsidR="00525BC6" w:rsidRPr="00B86DC9" w:rsidRDefault="00525BC6" w:rsidP="00DE1B41">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28AC5C65" w14:textId="77777777" w:rsidR="00525BC6" w:rsidRPr="00B86DC9" w:rsidRDefault="00525BC6" w:rsidP="00DE1B41">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77615E43" w14:textId="77777777" w:rsidR="00525BC6" w:rsidRPr="00B86DC9" w:rsidRDefault="00525BC6" w:rsidP="00DE1B41">
            <w:pPr>
              <w:jc w:val="center"/>
              <w:rPr>
                <w:iCs/>
                <w:sz w:val="22"/>
                <w:szCs w:val="22"/>
              </w:rPr>
            </w:pPr>
            <w:r w:rsidRPr="00B86DC9">
              <w:rPr>
                <w:iCs/>
                <w:sz w:val="22"/>
                <w:szCs w:val="22"/>
              </w:rPr>
              <w:t>(T)</w:t>
            </w:r>
          </w:p>
        </w:tc>
        <w:tc>
          <w:tcPr>
            <w:tcW w:w="1005" w:type="dxa"/>
            <w:tcBorders>
              <w:top w:val="nil"/>
            </w:tcBorders>
            <w:shd w:val="clear" w:color="auto" w:fill="F2F2F2"/>
          </w:tcPr>
          <w:p w14:paraId="6D6A2CCB" w14:textId="77777777" w:rsidR="00525BC6" w:rsidRPr="00B86DC9" w:rsidRDefault="00525BC6" w:rsidP="00DE1B41">
            <w:pPr>
              <w:jc w:val="center"/>
              <w:rPr>
                <w:iCs/>
                <w:sz w:val="22"/>
                <w:szCs w:val="22"/>
              </w:rPr>
            </w:pPr>
            <w:r w:rsidRPr="00B86DC9">
              <w:rPr>
                <w:iCs/>
                <w:sz w:val="22"/>
                <w:szCs w:val="22"/>
              </w:rPr>
              <w:t>ECTS</w:t>
            </w:r>
            <w:r>
              <w:rPr>
                <w:iCs/>
                <w:sz w:val="22"/>
                <w:szCs w:val="22"/>
              </w:rPr>
              <w:t>*</w:t>
            </w:r>
          </w:p>
        </w:tc>
      </w:tr>
      <w:tr w:rsidR="00525BC6" w:rsidRPr="00B86DC9" w14:paraId="4CFE74D0" w14:textId="77777777" w:rsidTr="00DE1B41">
        <w:trPr>
          <w:trHeight w:val="340"/>
          <w:jc w:val="center"/>
        </w:trPr>
        <w:tc>
          <w:tcPr>
            <w:tcW w:w="888" w:type="dxa"/>
          </w:tcPr>
          <w:p w14:paraId="09027A6D" w14:textId="77777777" w:rsidR="00525BC6" w:rsidRPr="00B86DC9" w:rsidRDefault="00525BC6" w:rsidP="00DE1B41">
            <w:pPr>
              <w:spacing w:line="276" w:lineRule="auto"/>
              <w:jc w:val="center"/>
              <w:rPr>
                <w:iCs/>
                <w:color w:val="000000"/>
                <w:sz w:val="22"/>
                <w:szCs w:val="22"/>
              </w:rPr>
            </w:pPr>
            <w:r>
              <w:rPr>
                <w:iCs/>
                <w:color w:val="000000"/>
                <w:sz w:val="22"/>
                <w:szCs w:val="22"/>
              </w:rPr>
              <w:t>III</w:t>
            </w:r>
          </w:p>
        </w:tc>
        <w:tc>
          <w:tcPr>
            <w:tcW w:w="980" w:type="dxa"/>
          </w:tcPr>
          <w:p w14:paraId="3F1F65F0" w14:textId="77777777" w:rsidR="00525BC6" w:rsidRPr="00B86DC9" w:rsidRDefault="00525BC6" w:rsidP="00DE1B41">
            <w:pPr>
              <w:spacing w:line="276" w:lineRule="auto"/>
              <w:jc w:val="center"/>
              <w:rPr>
                <w:iCs/>
                <w:color w:val="000000"/>
                <w:sz w:val="22"/>
                <w:szCs w:val="22"/>
              </w:rPr>
            </w:pPr>
            <w:r>
              <w:rPr>
                <w:iCs/>
                <w:color w:val="000000"/>
                <w:sz w:val="22"/>
                <w:szCs w:val="22"/>
              </w:rPr>
              <w:t>10</w:t>
            </w:r>
          </w:p>
        </w:tc>
        <w:tc>
          <w:tcPr>
            <w:tcW w:w="1316" w:type="dxa"/>
          </w:tcPr>
          <w:p w14:paraId="329686D3" w14:textId="77777777" w:rsidR="00525BC6" w:rsidRPr="00B86DC9" w:rsidRDefault="00525BC6" w:rsidP="00DE1B41">
            <w:pPr>
              <w:spacing w:line="276" w:lineRule="auto"/>
              <w:jc w:val="center"/>
              <w:rPr>
                <w:iCs/>
                <w:color w:val="000000"/>
                <w:sz w:val="22"/>
                <w:szCs w:val="22"/>
              </w:rPr>
            </w:pPr>
            <w:r>
              <w:rPr>
                <w:iCs/>
                <w:color w:val="000000"/>
                <w:sz w:val="22"/>
                <w:szCs w:val="22"/>
              </w:rPr>
              <w:t>10</w:t>
            </w:r>
          </w:p>
        </w:tc>
        <w:tc>
          <w:tcPr>
            <w:tcW w:w="1462" w:type="dxa"/>
          </w:tcPr>
          <w:p w14:paraId="53BF0FF0" w14:textId="77777777" w:rsidR="00525BC6" w:rsidRPr="00B86DC9" w:rsidRDefault="00525BC6" w:rsidP="00DE1B41">
            <w:pPr>
              <w:spacing w:line="276" w:lineRule="auto"/>
              <w:jc w:val="center"/>
              <w:rPr>
                <w:iCs/>
                <w:color w:val="000000"/>
                <w:sz w:val="22"/>
                <w:szCs w:val="22"/>
              </w:rPr>
            </w:pPr>
          </w:p>
        </w:tc>
        <w:tc>
          <w:tcPr>
            <w:tcW w:w="1259" w:type="dxa"/>
          </w:tcPr>
          <w:p w14:paraId="63D3485F" w14:textId="77777777" w:rsidR="00525BC6" w:rsidRPr="00B86DC9" w:rsidRDefault="00525BC6" w:rsidP="00DE1B41">
            <w:pPr>
              <w:spacing w:line="276" w:lineRule="auto"/>
              <w:jc w:val="center"/>
              <w:rPr>
                <w:iCs/>
                <w:color w:val="000000"/>
                <w:sz w:val="22"/>
                <w:szCs w:val="22"/>
              </w:rPr>
            </w:pPr>
          </w:p>
        </w:tc>
        <w:tc>
          <w:tcPr>
            <w:tcW w:w="1111" w:type="dxa"/>
          </w:tcPr>
          <w:p w14:paraId="3B8C4AB7" w14:textId="77777777" w:rsidR="00525BC6" w:rsidRPr="00B86DC9" w:rsidRDefault="00525BC6" w:rsidP="00DE1B41">
            <w:pPr>
              <w:spacing w:line="276" w:lineRule="auto"/>
              <w:jc w:val="center"/>
              <w:rPr>
                <w:iCs/>
                <w:color w:val="000000"/>
                <w:sz w:val="22"/>
                <w:szCs w:val="22"/>
              </w:rPr>
            </w:pPr>
          </w:p>
        </w:tc>
        <w:tc>
          <w:tcPr>
            <w:tcW w:w="1086" w:type="dxa"/>
          </w:tcPr>
          <w:p w14:paraId="101B1F08" w14:textId="77777777" w:rsidR="00525BC6" w:rsidRPr="00B86DC9" w:rsidRDefault="00525BC6" w:rsidP="00DE1B41">
            <w:pPr>
              <w:spacing w:line="276" w:lineRule="auto"/>
              <w:jc w:val="center"/>
              <w:rPr>
                <w:iCs/>
                <w:color w:val="000000"/>
                <w:sz w:val="22"/>
                <w:szCs w:val="22"/>
              </w:rPr>
            </w:pPr>
          </w:p>
        </w:tc>
        <w:tc>
          <w:tcPr>
            <w:tcW w:w="1005" w:type="dxa"/>
          </w:tcPr>
          <w:p w14:paraId="7B82337E" w14:textId="77777777" w:rsidR="00525BC6" w:rsidRPr="00B86DC9" w:rsidRDefault="00525BC6" w:rsidP="00DE1B41">
            <w:pPr>
              <w:spacing w:line="276" w:lineRule="auto"/>
              <w:jc w:val="center"/>
              <w:rPr>
                <w:iCs/>
                <w:color w:val="000000"/>
                <w:sz w:val="22"/>
                <w:szCs w:val="22"/>
              </w:rPr>
            </w:pPr>
            <w:r>
              <w:rPr>
                <w:iCs/>
                <w:color w:val="000000"/>
                <w:sz w:val="22"/>
                <w:szCs w:val="22"/>
              </w:rPr>
              <w:t>3</w:t>
            </w:r>
          </w:p>
        </w:tc>
      </w:tr>
    </w:tbl>
    <w:p w14:paraId="6113C5C2" w14:textId="469041D8" w:rsidR="00525BC6" w:rsidRPr="00C768F9" w:rsidRDefault="00525BC6" w:rsidP="00F64876">
      <w:pPr>
        <w:pStyle w:val="Akapitzlist"/>
        <w:numPr>
          <w:ilvl w:val="0"/>
          <w:numId w:val="6"/>
        </w:numPr>
        <w:tabs>
          <w:tab w:val="clear" w:pos="1440"/>
          <w:tab w:val="left" w:pos="284"/>
        </w:tabs>
        <w:spacing w:before="120" w:after="120"/>
        <w:ind w:left="567"/>
        <w:rPr>
          <w:b/>
          <w:sz w:val="22"/>
          <w:szCs w:val="22"/>
        </w:rPr>
      </w:pPr>
      <w:r w:rsidRPr="00C768F9">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525BC6" w:rsidRPr="00B86DC9" w14:paraId="02F849CB" w14:textId="77777777" w:rsidTr="00DE1B41">
        <w:trPr>
          <w:jc w:val="center"/>
        </w:trPr>
        <w:tc>
          <w:tcPr>
            <w:tcW w:w="1090" w:type="dxa"/>
            <w:shd w:val="clear" w:color="auto" w:fill="F2F2F2" w:themeFill="background1" w:themeFillShade="F2"/>
            <w:vAlign w:val="center"/>
          </w:tcPr>
          <w:p w14:paraId="4E968269" w14:textId="77777777" w:rsidR="00525BC6" w:rsidRPr="00B86DC9" w:rsidRDefault="00525BC6" w:rsidP="00DE1B41">
            <w:pPr>
              <w:jc w:val="center"/>
              <w:rPr>
                <w:sz w:val="22"/>
                <w:szCs w:val="22"/>
              </w:rPr>
            </w:pPr>
            <w:r w:rsidRPr="00B86DC9">
              <w:rPr>
                <w:sz w:val="22"/>
                <w:szCs w:val="22"/>
              </w:rPr>
              <w:t>Lp.</w:t>
            </w:r>
          </w:p>
        </w:tc>
        <w:tc>
          <w:tcPr>
            <w:tcW w:w="5386" w:type="dxa"/>
            <w:shd w:val="clear" w:color="auto" w:fill="F2F2F2" w:themeFill="background1" w:themeFillShade="F2"/>
            <w:vAlign w:val="center"/>
          </w:tcPr>
          <w:p w14:paraId="7F15D54D" w14:textId="77777777" w:rsidR="00525BC6" w:rsidRPr="00B86DC9" w:rsidRDefault="00525BC6" w:rsidP="00DE1B41">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03A4DF0A" w14:textId="77777777" w:rsidR="00525BC6" w:rsidRPr="005A7876" w:rsidRDefault="00525BC6" w:rsidP="00DE1B41">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70D440B" w14:textId="77777777" w:rsidR="00525BC6" w:rsidRPr="008454B4" w:rsidRDefault="00525BC6" w:rsidP="00DE1B41">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525BC6" w:rsidRPr="00B86DC9" w14:paraId="7A3B6FDC" w14:textId="77777777" w:rsidTr="00DE1B41">
        <w:trPr>
          <w:jc w:val="center"/>
        </w:trPr>
        <w:tc>
          <w:tcPr>
            <w:tcW w:w="9657" w:type="dxa"/>
            <w:gridSpan w:val="4"/>
            <w:shd w:val="clear" w:color="auto" w:fill="F2F2F2" w:themeFill="background1" w:themeFillShade="F2"/>
            <w:vAlign w:val="center"/>
          </w:tcPr>
          <w:p w14:paraId="0A33A486" w14:textId="77777777" w:rsidR="00525BC6" w:rsidRPr="005A7876" w:rsidRDefault="00525BC6" w:rsidP="00DE1B41">
            <w:pPr>
              <w:jc w:val="center"/>
              <w:rPr>
                <w:color w:val="000000" w:themeColor="text1"/>
                <w:sz w:val="22"/>
                <w:szCs w:val="22"/>
              </w:rPr>
            </w:pPr>
            <w:r w:rsidRPr="005A7876">
              <w:rPr>
                <w:color w:val="000000" w:themeColor="text1"/>
                <w:sz w:val="22"/>
                <w:szCs w:val="22"/>
              </w:rPr>
              <w:t>WIEDZA</w:t>
            </w:r>
          </w:p>
        </w:tc>
      </w:tr>
      <w:tr w:rsidR="00525BC6" w:rsidRPr="00B86DC9" w14:paraId="2EF237E2" w14:textId="77777777" w:rsidTr="00DE1B41">
        <w:trPr>
          <w:trHeight w:val="283"/>
          <w:jc w:val="center"/>
        </w:trPr>
        <w:tc>
          <w:tcPr>
            <w:tcW w:w="1090" w:type="dxa"/>
          </w:tcPr>
          <w:p w14:paraId="553F512F" w14:textId="77777777" w:rsidR="00525BC6" w:rsidRPr="00E353EB" w:rsidRDefault="00525BC6" w:rsidP="00DE1B41">
            <w:pPr>
              <w:jc w:val="both"/>
              <w:rPr>
                <w:sz w:val="22"/>
                <w:szCs w:val="22"/>
              </w:rPr>
            </w:pPr>
            <w:r w:rsidRPr="00E353EB">
              <w:rPr>
                <w:sz w:val="22"/>
                <w:szCs w:val="22"/>
              </w:rPr>
              <w:t>W1</w:t>
            </w:r>
          </w:p>
        </w:tc>
        <w:tc>
          <w:tcPr>
            <w:tcW w:w="5386" w:type="dxa"/>
            <w:vAlign w:val="center"/>
          </w:tcPr>
          <w:p w14:paraId="791A55F5" w14:textId="77777777" w:rsidR="00525BC6" w:rsidRPr="00E353EB" w:rsidRDefault="00525BC6" w:rsidP="00DE1B41">
            <w:pPr>
              <w:jc w:val="both"/>
              <w:rPr>
                <w:sz w:val="22"/>
                <w:szCs w:val="22"/>
              </w:rPr>
            </w:pPr>
            <w:r w:rsidRPr="00E353EB">
              <w:rPr>
                <w:sz w:val="22"/>
                <w:szCs w:val="22"/>
              </w:rPr>
              <w:t>Ma pogłębioną wiedzę o relacjach między strukturami i instytucjami społecznymi w odniesieniu do wybranych kręgów kulturowych, rozumiejąc rolę tych relacji w modelowaniu prognozowania popytu na rynku globalnym.</w:t>
            </w:r>
          </w:p>
        </w:tc>
        <w:tc>
          <w:tcPr>
            <w:tcW w:w="1585" w:type="dxa"/>
          </w:tcPr>
          <w:p w14:paraId="026088B3" w14:textId="77777777" w:rsidR="00525BC6" w:rsidRPr="00E353EB" w:rsidRDefault="00525BC6" w:rsidP="00DE1B41">
            <w:pPr>
              <w:jc w:val="center"/>
              <w:rPr>
                <w:bCs/>
                <w:sz w:val="22"/>
                <w:szCs w:val="22"/>
              </w:rPr>
            </w:pPr>
            <w:r w:rsidRPr="00E353EB">
              <w:rPr>
                <w:bCs/>
                <w:sz w:val="22"/>
                <w:szCs w:val="22"/>
              </w:rPr>
              <w:t>K_W06</w:t>
            </w:r>
          </w:p>
          <w:p w14:paraId="4C68F5B2" w14:textId="77777777" w:rsidR="00525BC6" w:rsidRPr="00E353EB" w:rsidRDefault="00525BC6" w:rsidP="00DE1B41">
            <w:pPr>
              <w:jc w:val="center"/>
              <w:rPr>
                <w:sz w:val="22"/>
                <w:szCs w:val="22"/>
              </w:rPr>
            </w:pPr>
          </w:p>
        </w:tc>
        <w:tc>
          <w:tcPr>
            <w:tcW w:w="1596" w:type="dxa"/>
          </w:tcPr>
          <w:p w14:paraId="71A6901F" w14:textId="77777777" w:rsidR="00525BC6" w:rsidRPr="00E353EB" w:rsidRDefault="00525BC6" w:rsidP="00DE1B41">
            <w:pPr>
              <w:jc w:val="center"/>
              <w:rPr>
                <w:sz w:val="22"/>
                <w:szCs w:val="22"/>
              </w:rPr>
            </w:pPr>
            <w:r w:rsidRPr="00E353EB">
              <w:rPr>
                <w:sz w:val="22"/>
                <w:szCs w:val="22"/>
              </w:rPr>
              <w:t>PS7_WG</w:t>
            </w:r>
          </w:p>
          <w:p w14:paraId="1DF3D9AB" w14:textId="77777777" w:rsidR="00525BC6" w:rsidRPr="00E353EB" w:rsidRDefault="00525BC6" w:rsidP="00DE1B41">
            <w:pPr>
              <w:jc w:val="center"/>
              <w:rPr>
                <w:sz w:val="22"/>
                <w:szCs w:val="22"/>
              </w:rPr>
            </w:pPr>
          </w:p>
        </w:tc>
      </w:tr>
      <w:tr w:rsidR="00525BC6" w:rsidRPr="00B86DC9" w14:paraId="0C528546" w14:textId="77777777" w:rsidTr="00DE1B41">
        <w:trPr>
          <w:trHeight w:val="283"/>
          <w:jc w:val="center"/>
        </w:trPr>
        <w:tc>
          <w:tcPr>
            <w:tcW w:w="1090" w:type="dxa"/>
          </w:tcPr>
          <w:p w14:paraId="1D56ACE0" w14:textId="77777777" w:rsidR="00525BC6" w:rsidRPr="00E353EB" w:rsidRDefault="00525BC6" w:rsidP="00DE1B41">
            <w:pPr>
              <w:jc w:val="both"/>
              <w:rPr>
                <w:sz w:val="22"/>
                <w:szCs w:val="22"/>
              </w:rPr>
            </w:pPr>
            <w:r w:rsidRPr="00E353EB">
              <w:rPr>
                <w:sz w:val="22"/>
                <w:szCs w:val="22"/>
              </w:rPr>
              <w:t>W2</w:t>
            </w:r>
          </w:p>
        </w:tc>
        <w:tc>
          <w:tcPr>
            <w:tcW w:w="5386" w:type="dxa"/>
          </w:tcPr>
          <w:p w14:paraId="2132C3B3" w14:textId="77777777" w:rsidR="00525BC6" w:rsidRPr="00E353EB" w:rsidRDefault="00525BC6" w:rsidP="00DE1B41">
            <w:pPr>
              <w:jc w:val="both"/>
              <w:rPr>
                <w:sz w:val="22"/>
                <w:szCs w:val="22"/>
              </w:rPr>
            </w:pPr>
            <w:r w:rsidRPr="00E353EB">
              <w:rPr>
                <w:sz w:val="22"/>
                <w:szCs w:val="22"/>
              </w:rPr>
              <w:t>Ma wiedzę o roli zmian w organizacji ze szczególnym uwzględnieniem wpływu gospodarki odpadami na środowisko naturalne.</w:t>
            </w:r>
          </w:p>
        </w:tc>
        <w:tc>
          <w:tcPr>
            <w:tcW w:w="1585" w:type="dxa"/>
          </w:tcPr>
          <w:p w14:paraId="338A77F4" w14:textId="77777777" w:rsidR="00525BC6" w:rsidRPr="00E353EB" w:rsidRDefault="00525BC6" w:rsidP="00DE1B41">
            <w:pPr>
              <w:jc w:val="center"/>
              <w:rPr>
                <w:bCs/>
                <w:sz w:val="22"/>
                <w:szCs w:val="22"/>
              </w:rPr>
            </w:pPr>
            <w:r w:rsidRPr="00E353EB">
              <w:rPr>
                <w:bCs/>
                <w:sz w:val="22"/>
                <w:szCs w:val="22"/>
              </w:rPr>
              <w:t>K_W08</w:t>
            </w:r>
          </w:p>
          <w:p w14:paraId="6228A1E2" w14:textId="77777777" w:rsidR="00525BC6" w:rsidRPr="00E353EB" w:rsidRDefault="00525BC6" w:rsidP="00DE1B41">
            <w:pPr>
              <w:jc w:val="center"/>
              <w:rPr>
                <w:sz w:val="22"/>
                <w:szCs w:val="22"/>
              </w:rPr>
            </w:pPr>
          </w:p>
        </w:tc>
        <w:tc>
          <w:tcPr>
            <w:tcW w:w="1596" w:type="dxa"/>
          </w:tcPr>
          <w:p w14:paraId="4BD73790" w14:textId="77777777" w:rsidR="00525BC6" w:rsidRPr="00E353EB" w:rsidRDefault="00525BC6" w:rsidP="00DE1B41">
            <w:pPr>
              <w:jc w:val="center"/>
              <w:rPr>
                <w:sz w:val="22"/>
                <w:szCs w:val="22"/>
              </w:rPr>
            </w:pPr>
            <w:r w:rsidRPr="00E353EB">
              <w:rPr>
                <w:sz w:val="22"/>
                <w:szCs w:val="22"/>
              </w:rPr>
              <w:t>PS7_WG</w:t>
            </w:r>
          </w:p>
          <w:p w14:paraId="1A7B6EB3" w14:textId="77777777" w:rsidR="00525BC6" w:rsidRPr="00E353EB" w:rsidRDefault="00525BC6" w:rsidP="00DE1B41">
            <w:pPr>
              <w:jc w:val="center"/>
              <w:rPr>
                <w:sz w:val="22"/>
                <w:szCs w:val="22"/>
              </w:rPr>
            </w:pPr>
          </w:p>
        </w:tc>
      </w:tr>
      <w:tr w:rsidR="00525BC6" w:rsidRPr="00B86DC9" w14:paraId="08CA3AFF" w14:textId="77777777" w:rsidTr="00DE1B41">
        <w:trPr>
          <w:trHeight w:val="283"/>
          <w:jc w:val="center"/>
        </w:trPr>
        <w:tc>
          <w:tcPr>
            <w:tcW w:w="1090" w:type="dxa"/>
          </w:tcPr>
          <w:p w14:paraId="54CF8367" w14:textId="77777777" w:rsidR="00525BC6" w:rsidRPr="00E353EB" w:rsidRDefault="00525BC6" w:rsidP="00DE1B41">
            <w:pPr>
              <w:jc w:val="both"/>
              <w:rPr>
                <w:sz w:val="22"/>
                <w:szCs w:val="22"/>
              </w:rPr>
            </w:pPr>
            <w:r w:rsidRPr="00E353EB">
              <w:rPr>
                <w:sz w:val="22"/>
                <w:szCs w:val="22"/>
              </w:rPr>
              <w:t>W3</w:t>
            </w:r>
          </w:p>
        </w:tc>
        <w:tc>
          <w:tcPr>
            <w:tcW w:w="5386" w:type="dxa"/>
          </w:tcPr>
          <w:p w14:paraId="37F0F05E" w14:textId="77777777" w:rsidR="00525BC6" w:rsidRPr="00E353EB" w:rsidRDefault="00525BC6" w:rsidP="00DE1B41">
            <w:pPr>
              <w:jc w:val="both"/>
              <w:rPr>
                <w:sz w:val="22"/>
                <w:szCs w:val="22"/>
              </w:rPr>
            </w:pPr>
            <w:r w:rsidRPr="00E353EB">
              <w:rPr>
                <w:sz w:val="22"/>
                <w:szCs w:val="22"/>
              </w:rPr>
              <w:t>Rozpoznaje źródła zmian w otoczeniu organizacyjnym jednostek gospodarki odpadami.</w:t>
            </w:r>
          </w:p>
        </w:tc>
        <w:tc>
          <w:tcPr>
            <w:tcW w:w="1585" w:type="dxa"/>
          </w:tcPr>
          <w:p w14:paraId="314219D8" w14:textId="77777777" w:rsidR="00525BC6" w:rsidRPr="00E353EB" w:rsidRDefault="00525BC6" w:rsidP="00DE1B41">
            <w:pPr>
              <w:jc w:val="center"/>
              <w:rPr>
                <w:bCs/>
                <w:color w:val="000000"/>
                <w:sz w:val="22"/>
                <w:szCs w:val="22"/>
              </w:rPr>
            </w:pPr>
            <w:r w:rsidRPr="00E353EB">
              <w:rPr>
                <w:bCs/>
                <w:color w:val="000000"/>
                <w:sz w:val="22"/>
                <w:szCs w:val="22"/>
              </w:rPr>
              <w:t>K_W08</w:t>
            </w:r>
          </w:p>
          <w:p w14:paraId="4FE64930" w14:textId="77777777" w:rsidR="00525BC6" w:rsidRPr="00E353EB" w:rsidRDefault="00525BC6" w:rsidP="00DE1B41">
            <w:pPr>
              <w:jc w:val="center"/>
              <w:rPr>
                <w:sz w:val="22"/>
                <w:szCs w:val="22"/>
              </w:rPr>
            </w:pPr>
          </w:p>
        </w:tc>
        <w:tc>
          <w:tcPr>
            <w:tcW w:w="1596" w:type="dxa"/>
          </w:tcPr>
          <w:p w14:paraId="5092887C" w14:textId="77777777" w:rsidR="00525BC6" w:rsidRPr="00E353EB" w:rsidRDefault="00525BC6" w:rsidP="00DE1B41">
            <w:pPr>
              <w:jc w:val="center"/>
              <w:rPr>
                <w:sz w:val="22"/>
                <w:szCs w:val="22"/>
              </w:rPr>
            </w:pPr>
            <w:r w:rsidRPr="00E353EB">
              <w:rPr>
                <w:sz w:val="22"/>
                <w:szCs w:val="22"/>
              </w:rPr>
              <w:t>PS7_WG</w:t>
            </w:r>
          </w:p>
          <w:p w14:paraId="208AD2EB" w14:textId="77777777" w:rsidR="00525BC6" w:rsidRPr="00E353EB" w:rsidRDefault="00525BC6" w:rsidP="00DE1B41">
            <w:pPr>
              <w:jc w:val="center"/>
              <w:rPr>
                <w:color w:val="000000"/>
                <w:sz w:val="22"/>
                <w:szCs w:val="22"/>
              </w:rPr>
            </w:pPr>
            <w:r w:rsidRPr="00E353EB">
              <w:rPr>
                <w:sz w:val="22"/>
                <w:szCs w:val="22"/>
              </w:rPr>
              <w:t>PS7_WK</w:t>
            </w:r>
          </w:p>
        </w:tc>
      </w:tr>
      <w:tr w:rsidR="00525BC6" w:rsidRPr="00B86DC9" w14:paraId="03112B4B" w14:textId="77777777" w:rsidTr="00DE1B41">
        <w:trPr>
          <w:trHeight w:val="283"/>
          <w:jc w:val="center"/>
        </w:trPr>
        <w:tc>
          <w:tcPr>
            <w:tcW w:w="9657" w:type="dxa"/>
            <w:gridSpan w:val="4"/>
            <w:shd w:val="clear" w:color="auto" w:fill="F2F2F2" w:themeFill="background1" w:themeFillShade="F2"/>
          </w:tcPr>
          <w:p w14:paraId="5145EFE6" w14:textId="77777777" w:rsidR="00525BC6" w:rsidRPr="00B86DC9" w:rsidRDefault="00525BC6" w:rsidP="00DE1B41">
            <w:pPr>
              <w:jc w:val="center"/>
              <w:rPr>
                <w:sz w:val="22"/>
                <w:szCs w:val="22"/>
              </w:rPr>
            </w:pPr>
            <w:r w:rsidRPr="00B86DC9">
              <w:rPr>
                <w:sz w:val="22"/>
                <w:szCs w:val="22"/>
              </w:rPr>
              <w:t>UMIEJĘTNOŚCI</w:t>
            </w:r>
          </w:p>
        </w:tc>
      </w:tr>
      <w:tr w:rsidR="00525BC6" w:rsidRPr="00B86DC9" w14:paraId="3097BFE6" w14:textId="77777777" w:rsidTr="00DE1B41">
        <w:trPr>
          <w:trHeight w:val="283"/>
          <w:jc w:val="center"/>
        </w:trPr>
        <w:tc>
          <w:tcPr>
            <w:tcW w:w="1090" w:type="dxa"/>
          </w:tcPr>
          <w:p w14:paraId="44B67C77" w14:textId="77777777" w:rsidR="00525BC6" w:rsidRPr="00E353EB" w:rsidRDefault="00525BC6" w:rsidP="00DE1B41">
            <w:pPr>
              <w:jc w:val="both"/>
              <w:rPr>
                <w:sz w:val="22"/>
                <w:szCs w:val="22"/>
              </w:rPr>
            </w:pPr>
            <w:r w:rsidRPr="00E353EB">
              <w:rPr>
                <w:sz w:val="22"/>
                <w:szCs w:val="22"/>
              </w:rPr>
              <w:t>U1</w:t>
            </w:r>
          </w:p>
        </w:tc>
        <w:tc>
          <w:tcPr>
            <w:tcW w:w="5386" w:type="dxa"/>
          </w:tcPr>
          <w:p w14:paraId="27D1BF1F" w14:textId="77777777" w:rsidR="00525BC6" w:rsidRPr="00E353EB" w:rsidRDefault="00525BC6" w:rsidP="00DE1B41">
            <w:pPr>
              <w:jc w:val="both"/>
              <w:rPr>
                <w:sz w:val="22"/>
                <w:szCs w:val="22"/>
              </w:rPr>
            </w:pPr>
            <w:r w:rsidRPr="00E353EB">
              <w:rPr>
                <w:sz w:val="22"/>
                <w:szCs w:val="22"/>
              </w:rPr>
              <w:t>Rozpoznaje zagrożenia dla środowiska naturalnego płynące z zarządzania gospodarka odpadami.</w:t>
            </w:r>
          </w:p>
        </w:tc>
        <w:tc>
          <w:tcPr>
            <w:tcW w:w="1585" w:type="dxa"/>
          </w:tcPr>
          <w:p w14:paraId="349DC33B" w14:textId="77777777" w:rsidR="00525BC6" w:rsidRPr="00E353EB" w:rsidRDefault="00525BC6" w:rsidP="00DE1B41">
            <w:pPr>
              <w:jc w:val="center"/>
              <w:rPr>
                <w:bCs/>
                <w:sz w:val="22"/>
                <w:szCs w:val="22"/>
              </w:rPr>
            </w:pPr>
            <w:r w:rsidRPr="00E353EB">
              <w:rPr>
                <w:bCs/>
                <w:sz w:val="22"/>
                <w:szCs w:val="22"/>
              </w:rPr>
              <w:t>K_U07</w:t>
            </w:r>
          </w:p>
          <w:p w14:paraId="23578667" w14:textId="77777777" w:rsidR="00525BC6" w:rsidRPr="00E353EB" w:rsidRDefault="00525BC6" w:rsidP="00DE1B41">
            <w:pPr>
              <w:jc w:val="center"/>
              <w:rPr>
                <w:sz w:val="22"/>
                <w:szCs w:val="22"/>
              </w:rPr>
            </w:pPr>
          </w:p>
        </w:tc>
        <w:tc>
          <w:tcPr>
            <w:tcW w:w="1596" w:type="dxa"/>
          </w:tcPr>
          <w:p w14:paraId="6FCBDA55" w14:textId="77777777" w:rsidR="00525BC6" w:rsidRPr="00E353EB" w:rsidRDefault="00525BC6" w:rsidP="00DE1B41">
            <w:pPr>
              <w:jc w:val="center"/>
              <w:rPr>
                <w:color w:val="000000"/>
                <w:sz w:val="22"/>
                <w:szCs w:val="22"/>
              </w:rPr>
            </w:pPr>
            <w:r w:rsidRPr="00E353EB">
              <w:rPr>
                <w:color w:val="000000"/>
                <w:sz w:val="22"/>
                <w:szCs w:val="22"/>
              </w:rPr>
              <w:t>PS7_UW</w:t>
            </w:r>
          </w:p>
          <w:p w14:paraId="7A83E291" w14:textId="77777777" w:rsidR="00525BC6" w:rsidRPr="00E353EB" w:rsidRDefault="00525BC6" w:rsidP="00DE1B41">
            <w:pPr>
              <w:jc w:val="center"/>
              <w:rPr>
                <w:color w:val="000000"/>
                <w:sz w:val="22"/>
                <w:szCs w:val="22"/>
              </w:rPr>
            </w:pPr>
          </w:p>
        </w:tc>
      </w:tr>
      <w:tr w:rsidR="00525BC6" w:rsidRPr="00B86DC9" w14:paraId="59799785" w14:textId="77777777" w:rsidTr="00DE1B41">
        <w:trPr>
          <w:trHeight w:val="283"/>
          <w:jc w:val="center"/>
        </w:trPr>
        <w:tc>
          <w:tcPr>
            <w:tcW w:w="1090" w:type="dxa"/>
          </w:tcPr>
          <w:p w14:paraId="48A9B1B2" w14:textId="77777777" w:rsidR="00525BC6" w:rsidRPr="00E353EB" w:rsidRDefault="00525BC6" w:rsidP="00DE1B41">
            <w:pPr>
              <w:jc w:val="both"/>
              <w:rPr>
                <w:sz w:val="22"/>
                <w:szCs w:val="22"/>
              </w:rPr>
            </w:pPr>
            <w:r w:rsidRPr="00E353EB">
              <w:rPr>
                <w:sz w:val="22"/>
                <w:szCs w:val="22"/>
              </w:rPr>
              <w:t>U2</w:t>
            </w:r>
          </w:p>
        </w:tc>
        <w:tc>
          <w:tcPr>
            <w:tcW w:w="5386" w:type="dxa"/>
          </w:tcPr>
          <w:p w14:paraId="3112DD05" w14:textId="77777777" w:rsidR="00525BC6" w:rsidRPr="00E353EB" w:rsidRDefault="00525BC6" w:rsidP="00DE1B41">
            <w:pPr>
              <w:jc w:val="both"/>
              <w:rPr>
                <w:sz w:val="22"/>
                <w:szCs w:val="22"/>
              </w:rPr>
            </w:pPr>
            <w:r w:rsidRPr="00E353EB">
              <w:rPr>
                <w:sz w:val="22"/>
                <w:szCs w:val="22"/>
              </w:rPr>
              <w:t>Projektuje proces zmiany w przedsiębiorstwie przetwórstwa odpadami.</w:t>
            </w:r>
          </w:p>
        </w:tc>
        <w:tc>
          <w:tcPr>
            <w:tcW w:w="1585" w:type="dxa"/>
          </w:tcPr>
          <w:p w14:paraId="3BB5DD1C" w14:textId="77777777" w:rsidR="00525BC6" w:rsidRPr="00E353EB" w:rsidRDefault="00525BC6" w:rsidP="00DE1B41">
            <w:pPr>
              <w:jc w:val="center"/>
              <w:rPr>
                <w:bCs/>
                <w:sz w:val="22"/>
                <w:szCs w:val="22"/>
              </w:rPr>
            </w:pPr>
            <w:r w:rsidRPr="00E353EB">
              <w:rPr>
                <w:bCs/>
                <w:sz w:val="22"/>
                <w:szCs w:val="22"/>
              </w:rPr>
              <w:t>K_U08</w:t>
            </w:r>
          </w:p>
          <w:p w14:paraId="4AF06246" w14:textId="77777777" w:rsidR="00525BC6" w:rsidRPr="00E353EB" w:rsidRDefault="00525BC6" w:rsidP="00DE1B41">
            <w:pPr>
              <w:jc w:val="center"/>
              <w:rPr>
                <w:sz w:val="22"/>
                <w:szCs w:val="22"/>
              </w:rPr>
            </w:pPr>
          </w:p>
        </w:tc>
        <w:tc>
          <w:tcPr>
            <w:tcW w:w="1596" w:type="dxa"/>
          </w:tcPr>
          <w:p w14:paraId="02F6EEE0" w14:textId="77777777" w:rsidR="00525BC6" w:rsidRPr="00E353EB" w:rsidRDefault="00525BC6" w:rsidP="00DE1B41">
            <w:pPr>
              <w:jc w:val="center"/>
              <w:rPr>
                <w:color w:val="000000"/>
                <w:sz w:val="22"/>
                <w:szCs w:val="22"/>
              </w:rPr>
            </w:pPr>
            <w:r w:rsidRPr="00E353EB">
              <w:rPr>
                <w:color w:val="000000"/>
                <w:sz w:val="22"/>
                <w:szCs w:val="22"/>
              </w:rPr>
              <w:t>PS7_UW</w:t>
            </w:r>
          </w:p>
          <w:p w14:paraId="5636B9E0" w14:textId="77777777" w:rsidR="00525BC6" w:rsidRPr="00E353EB" w:rsidRDefault="00525BC6" w:rsidP="00DE1B41">
            <w:pPr>
              <w:jc w:val="center"/>
              <w:rPr>
                <w:color w:val="000000"/>
                <w:sz w:val="22"/>
                <w:szCs w:val="22"/>
              </w:rPr>
            </w:pPr>
            <w:r w:rsidRPr="00E353EB">
              <w:rPr>
                <w:color w:val="000000"/>
                <w:sz w:val="22"/>
                <w:szCs w:val="22"/>
              </w:rPr>
              <w:t>PS7_UK</w:t>
            </w:r>
          </w:p>
          <w:p w14:paraId="0C85B08E" w14:textId="77777777" w:rsidR="00525BC6" w:rsidRPr="00E353EB" w:rsidRDefault="00525BC6" w:rsidP="00DE1B41">
            <w:pPr>
              <w:jc w:val="center"/>
              <w:rPr>
                <w:color w:val="000000"/>
                <w:sz w:val="22"/>
                <w:szCs w:val="22"/>
              </w:rPr>
            </w:pPr>
            <w:r w:rsidRPr="00E353EB">
              <w:rPr>
                <w:color w:val="000000"/>
                <w:sz w:val="22"/>
                <w:szCs w:val="22"/>
              </w:rPr>
              <w:t>PS7_UO</w:t>
            </w:r>
          </w:p>
          <w:p w14:paraId="7FD2EA75" w14:textId="77777777" w:rsidR="00525BC6" w:rsidRPr="00E353EB" w:rsidRDefault="00525BC6" w:rsidP="00DE1B41">
            <w:pPr>
              <w:jc w:val="center"/>
              <w:rPr>
                <w:color w:val="000000"/>
                <w:sz w:val="22"/>
                <w:szCs w:val="22"/>
              </w:rPr>
            </w:pPr>
            <w:r w:rsidRPr="00E353EB">
              <w:rPr>
                <w:color w:val="000000"/>
                <w:sz w:val="22"/>
                <w:szCs w:val="22"/>
              </w:rPr>
              <w:t>PS7_UU</w:t>
            </w:r>
          </w:p>
        </w:tc>
      </w:tr>
      <w:tr w:rsidR="00525BC6" w:rsidRPr="00B86DC9" w14:paraId="00C39109" w14:textId="77777777" w:rsidTr="00DE1B41">
        <w:trPr>
          <w:trHeight w:val="283"/>
          <w:jc w:val="center"/>
        </w:trPr>
        <w:tc>
          <w:tcPr>
            <w:tcW w:w="9657" w:type="dxa"/>
            <w:gridSpan w:val="4"/>
            <w:shd w:val="clear" w:color="auto" w:fill="F2F2F2" w:themeFill="background1" w:themeFillShade="F2"/>
          </w:tcPr>
          <w:p w14:paraId="28B69D76" w14:textId="77777777" w:rsidR="00525BC6" w:rsidRPr="00B86DC9" w:rsidRDefault="00525BC6" w:rsidP="00DE1B41">
            <w:pPr>
              <w:jc w:val="center"/>
              <w:rPr>
                <w:sz w:val="22"/>
                <w:szCs w:val="22"/>
              </w:rPr>
            </w:pPr>
            <w:r w:rsidRPr="00B86DC9">
              <w:rPr>
                <w:sz w:val="22"/>
                <w:szCs w:val="22"/>
              </w:rPr>
              <w:t>KOMPETENCJE SPOŁECZNE</w:t>
            </w:r>
          </w:p>
        </w:tc>
      </w:tr>
      <w:tr w:rsidR="00525BC6" w:rsidRPr="00B86DC9" w14:paraId="6E059F66" w14:textId="77777777" w:rsidTr="00DE1B41">
        <w:trPr>
          <w:trHeight w:val="283"/>
          <w:jc w:val="center"/>
        </w:trPr>
        <w:tc>
          <w:tcPr>
            <w:tcW w:w="1090" w:type="dxa"/>
          </w:tcPr>
          <w:p w14:paraId="699FBF96" w14:textId="77777777" w:rsidR="00525BC6" w:rsidRPr="00E353EB" w:rsidRDefault="00525BC6" w:rsidP="00DE1B41">
            <w:pPr>
              <w:jc w:val="both"/>
              <w:rPr>
                <w:sz w:val="22"/>
                <w:szCs w:val="22"/>
              </w:rPr>
            </w:pPr>
            <w:r w:rsidRPr="00E353EB">
              <w:rPr>
                <w:sz w:val="22"/>
                <w:szCs w:val="22"/>
              </w:rPr>
              <w:t>K1</w:t>
            </w:r>
          </w:p>
        </w:tc>
        <w:tc>
          <w:tcPr>
            <w:tcW w:w="5386" w:type="dxa"/>
          </w:tcPr>
          <w:p w14:paraId="3085DBF9" w14:textId="77777777" w:rsidR="00525BC6" w:rsidRPr="00E353EB" w:rsidRDefault="00525BC6" w:rsidP="00DE1B41">
            <w:pPr>
              <w:jc w:val="both"/>
              <w:rPr>
                <w:sz w:val="22"/>
                <w:szCs w:val="22"/>
              </w:rPr>
            </w:pPr>
            <w:r w:rsidRPr="00E353EB">
              <w:rPr>
                <w:sz w:val="22"/>
                <w:szCs w:val="22"/>
              </w:rPr>
              <w:t xml:space="preserve">Dzieli się informacją w </w:t>
            </w:r>
            <w:proofErr w:type="gramStart"/>
            <w:r w:rsidRPr="00E353EB">
              <w:rPr>
                <w:sz w:val="22"/>
                <w:szCs w:val="22"/>
              </w:rPr>
              <w:t>zespole</w:t>
            </w:r>
            <w:proofErr w:type="gramEnd"/>
            <w:r w:rsidRPr="00E353EB">
              <w:rPr>
                <w:sz w:val="22"/>
                <w:szCs w:val="22"/>
              </w:rPr>
              <w:t xml:space="preserve"> aby ustalić priorytety projektu. </w:t>
            </w:r>
          </w:p>
        </w:tc>
        <w:tc>
          <w:tcPr>
            <w:tcW w:w="1585" w:type="dxa"/>
          </w:tcPr>
          <w:p w14:paraId="1A54B5C7" w14:textId="77777777" w:rsidR="00525BC6" w:rsidRPr="00E353EB" w:rsidRDefault="00525BC6" w:rsidP="00DE1B41">
            <w:pPr>
              <w:jc w:val="center"/>
              <w:rPr>
                <w:bCs/>
                <w:color w:val="000000"/>
                <w:sz w:val="22"/>
                <w:szCs w:val="22"/>
              </w:rPr>
            </w:pPr>
            <w:r w:rsidRPr="00E353EB">
              <w:rPr>
                <w:bCs/>
                <w:color w:val="000000"/>
                <w:sz w:val="22"/>
                <w:szCs w:val="22"/>
              </w:rPr>
              <w:t>K_K03</w:t>
            </w:r>
          </w:p>
          <w:p w14:paraId="3ECE505C" w14:textId="77777777" w:rsidR="00525BC6" w:rsidRPr="00E353EB" w:rsidRDefault="00525BC6" w:rsidP="00DE1B41">
            <w:pPr>
              <w:jc w:val="center"/>
              <w:rPr>
                <w:sz w:val="22"/>
                <w:szCs w:val="22"/>
              </w:rPr>
            </w:pPr>
          </w:p>
        </w:tc>
        <w:tc>
          <w:tcPr>
            <w:tcW w:w="1596" w:type="dxa"/>
          </w:tcPr>
          <w:p w14:paraId="0BEDB4B0" w14:textId="77777777" w:rsidR="00525BC6" w:rsidRPr="00E353EB" w:rsidRDefault="00525BC6" w:rsidP="00DE1B41">
            <w:pPr>
              <w:jc w:val="center"/>
              <w:rPr>
                <w:sz w:val="22"/>
                <w:szCs w:val="22"/>
              </w:rPr>
            </w:pPr>
            <w:r w:rsidRPr="00E353EB">
              <w:rPr>
                <w:sz w:val="22"/>
                <w:szCs w:val="22"/>
              </w:rPr>
              <w:t>PS7_KK</w:t>
            </w:r>
          </w:p>
          <w:p w14:paraId="3939808E" w14:textId="77777777" w:rsidR="00525BC6" w:rsidRPr="00E353EB" w:rsidRDefault="00525BC6" w:rsidP="00DE1B41">
            <w:pPr>
              <w:jc w:val="center"/>
              <w:rPr>
                <w:sz w:val="22"/>
                <w:szCs w:val="22"/>
              </w:rPr>
            </w:pPr>
            <w:r w:rsidRPr="00E353EB">
              <w:rPr>
                <w:sz w:val="22"/>
                <w:szCs w:val="22"/>
              </w:rPr>
              <w:t>PS7_KO</w:t>
            </w:r>
          </w:p>
        </w:tc>
      </w:tr>
    </w:tbl>
    <w:p w14:paraId="68C107C2" w14:textId="77777777" w:rsidR="00525BC6" w:rsidRPr="00B86DC9" w:rsidRDefault="00525BC6" w:rsidP="00C768F9">
      <w:pPr>
        <w:numPr>
          <w:ilvl w:val="0"/>
          <w:numId w:val="6"/>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25BC6" w:rsidRPr="00B86DC9" w14:paraId="3233F520" w14:textId="77777777" w:rsidTr="00DE1B41">
        <w:trPr>
          <w:jc w:val="center"/>
        </w:trPr>
        <w:tc>
          <w:tcPr>
            <w:tcW w:w="9638" w:type="dxa"/>
          </w:tcPr>
          <w:p w14:paraId="5053997B" w14:textId="77777777" w:rsidR="00525BC6" w:rsidRPr="00B86DC9" w:rsidRDefault="00525BC6" w:rsidP="00DE1B41">
            <w:pPr>
              <w:jc w:val="both"/>
              <w:rPr>
                <w:sz w:val="22"/>
                <w:szCs w:val="22"/>
              </w:rPr>
            </w:pPr>
            <w:r w:rsidRPr="00E353EB">
              <w:rPr>
                <w:sz w:val="22"/>
                <w:szCs w:val="22"/>
              </w:rPr>
              <w:t xml:space="preserve">wykład multimedialny, dyskusja, </w:t>
            </w:r>
            <w:proofErr w:type="spellStart"/>
            <w:r w:rsidRPr="00E353EB">
              <w:rPr>
                <w:sz w:val="22"/>
                <w:szCs w:val="22"/>
              </w:rPr>
              <w:t>case</w:t>
            </w:r>
            <w:proofErr w:type="spellEnd"/>
            <w:r w:rsidRPr="00E353EB">
              <w:rPr>
                <w:sz w:val="22"/>
                <w:szCs w:val="22"/>
              </w:rPr>
              <w:t xml:space="preserve"> </w:t>
            </w:r>
            <w:proofErr w:type="spellStart"/>
            <w:r w:rsidRPr="00E353EB">
              <w:rPr>
                <w:sz w:val="22"/>
                <w:szCs w:val="22"/>
              </w:rPr>
              <w:t>study</w:t>
            </w:r>
            <w:proofErr w:type="spellEnd"/>
          </w:p>
        </w:tc>
      </w:tr>
    </w:tbl>
    <w:p w14:paraId="0E4FA69E" w14:textId="77777777" w:rsidR="00525BC6" w:rsidRPr="00B86DC9" w:rsidRDefault="00525BC6" w:rsidP="00C768F9">
      <w:pPr>
        <w:numPr>
          <w:ilvl w:val="0"/>
          <w:numId w:val="6"/>
        </w:numPr>
        <w:tabs>
          <w:tab w:val="left" w:pos="284"/>
        </w:tabs>
        <w:spacing w:before="120" w:after="120"/>
        <w:ind w:left="284" w:hanging="284"/>
        <w:rPr>
          <w:b/>
          <w:color w:val="000000"/>
          <w:sz w:val="22"/>
          <w:szCs w:val="22"/>
        </w:rPr>
      </w:pPr>
      <w:r w:rsidRPr="00B86DC9">
        <w:rPr>
          <w:b/>
          <w:color w:val="000000"/>
          <w:sz w:val="22"/>
          <w:szCs w:val="22"/>
        </w:rPr>
        <w:t xml:space="preserve">FORMA I </w:t>
      </w:r>
      <w:proofErr w:type="gramStart"/>
      <w:r w:rsidRPr="00B86DC9">
        <w:rPr>
          <w:b/>
          <w:color w:val="000000"/>
          <w:sz w:val="22"/>
          <w:szCs w:val="22"/>
        </w:rPr>
        <w:t>WARUNKI  ZALICZENIA</w:t>
      </w:r>
      <w:proofErr w:type="gramEnd"/>
      <w:r w:rsidRPr="00B86DC9">
        <w:rPr>
          <w:b/>
          <w:color w:val="000000"/>
          <w:sz w:val="22"/>
          <w:szCs w:val="22"/>
        </w:rPr>
        <w:t xml:space="preserve">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25BC6" w:rsidRPr="00B86DC9" w14:paraId="4299EF17" w14:textId="77777777" w:rsidTr="00DE1B41">
        <w:trPr>
          <w:jc w:val="center"/>
        </w:trPr>
        <w:tc>
          <w:tcPr>
            <w:tcW w:w="9638" w:type="dxa"/>
          </w:tcPr>
          <w:p w14:paraId="20B7B4A5" w14:textId="77777777" w:rsidR="00525BC6" w:rsidRPr="00B86DC9" w:rsidRDefault="00525BC6" w:rsidP="00DE1B41">
            <w:pPr>
              <w:pStyle w:val="Akapitzlist1"/>
              <w:ind w:left="34"/>
              <w:jc w:val="both"/>
              <w:rPr>
                <w:b/>
                <w:sz w:val="22"/>
                <w:szCs w:val="22"/>
              </w:rPr>
            </w:pPr>
            <w:r>
              <w:rPr>
                <w:sz w:val="22"/>
                <w:szCs w:val="22"/>
              </w:rPr>
              <w:t xml:space="preserve">Egzamin ustny, </w:t>
            </w:r>
            <w:r w:rsidRPr="00E353EB">
              <w:rPr>
                <w:sz w:val="22"/>
                <w:szCs w:val="22"/>
              </w:rPr>
              <w:t>zaliczenie ustne, przygotowanie projektu</w:t>
            </w:r>
          </w:p>
        </w:tc>
      </w:tr>
    </w:tbl>
    <w:p w14:paraId="26761455" w14:textId="77777777" w:rsidR="00525BC6" w:rsidRPr="00B86DC9" w:rsidRDefault="00525BC6" w:rsidP="00C768F9">
      <w:pPr>
        <w:numPr>
          <w:ilvl w:val="0"/>
          <w:numId w:val="6"/>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525BC6" w:rsidRPr="00B86DC9" w14:paraId="0C631888" w14:textId="77777777" w:rsidTr="00DE1B41">
        <w:trPr>
          <w:jc w:val="center"/>
        </w:trPr>
        <w:tc>
          <w:tcPr>
            <w:tcW w:w="2214" w:type="dxa"/>
            <w:shd w:val="clear" w:color="auto" w:fill="EEECE1"/>
          </w:tcPr>
          <w:p w14:paraId="1AF6C597" w14:textId="77777777" w:rsidR="00525BC6" w:rsidRPr="00E353EB"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353EB">
              <w:rPr>
                <w:b/>
                <w:sz w:val="22"/>
                <w:szCs w:val="22"/>
              </w:rPr>
              <w:t>Wykłady</w:t>
            </w:r>
          </w:p>
        </w:tc>
        <w:tc>
          <w:tcPr>
            <w:tcW w:w="7424" w:type="dxa"/>
          </w:tcPr>
          <w:p w14:paraId="0806FAFD" w14:textId="77777777" w:rsidR="00525BC6" w:rsidRPr="00E353EB" w:rsidRDefault="00525BC6" w:rsidP="0081348C">
            <w:pPr>
              <w:numPr>
                <w:ilvl w:val="0"/>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 xml:space="preserve">Zmiany w otoczeniu organizacji gospodarki odpadami. </w:t>
            </w:r>
          </w:p>
          <w:p w14:paraId="0ED77A2E" w14:textId="77777777" w:rsidR="00525BC6" w:rsidRPr="00E353EB" w:rsidRDefault="00525BC6" w:rsidP="0081348C">
            <w:pPr>
              <w:numPr>
                <w:ilvl w:val="0"/>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 xml:space="preserve">Fazy procesu wprowadzania zmian w organizacji gospodarki odpadami. </w:t>
            </w:r>
          </w:p>
          <w:p w14:paraId="7B76E803" w14:textId="77777777" w:rsidR="00525BC6" w:rsidRPr="00E353EB" w:rsidRDefault="00525BC6" w:rsidP="0081348C">
            <w:pPr>
              <w:numPr>
                <w:ilvl w:val="0"/>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 xml:space="preserve">Metody analizy zewnętrznej i wewnętrznej organizacji gospodarki odpadami. </w:t>
            </w:r>
          </w:p>
          <w:p w14:paraId="1BAFA8DD" w14:textId="77777777" w:rsidR="00525BC6" w:rsidRPr="00E353EB" w:rsidRDefault="00525BC6" w:rsidP="0081348C">
            <w:pPr>
              <w:numPr>
                <w:ilvl w:val="0"/>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Prawne aspekty zmian w branży gospodarki odpadami.</w:t>
            </w:r>
          </w:p>
          <w:p w14:paraId="3CEDDDCF" w14:textId="77777777" w:rsidR="00525BC6" w:rsidRPr="00E353EB" w:rsidRDefault="00525BC6" w:rsidP="0081348C">
            <w:pPr>
              <w:numPr>
                <w:ilvl w:val="0"/>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 xml:space="preserve">Planowanie procesu zmiany, komunikowanie i przewodzenie zmianom, kreowanie postaw proinnowacyjnych. </w:t>
            </w:r>
          </w:p>
        </w:tc>
      </w:tr>
      <w:tr w:rsidR="00525BC6" w:rsidRPr="00B86DC9" w14:paraId="58EDF9D2" w14:textId="77777777" w:rsidTr="00DE1B41">
        <w:trPr>
          <w:jc w:val="center"/>
        </w:trPr>
        <w:tc>
          <w:tcPr>
            <w:tcW w:w="2214" w:type="dxa"/>
            <w:shd w:val="clear" w:color="auto" w:fill="EEECE1"/>
          </w:tcPr>
          <w:p w14:paraId="50B0D413" w14:textId="77777777" w:rsidR="00525BC6" w:rsidRPr="00E353EB"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353EB">
              <w:rPr>
                <w:b/>
                <w:sz w:val="22"/>
                <w:szCs w:val="22"/>
              </w:rPr>
              <w:t>Ćwiczenia</w:t>
            </w:r>
          </w:p>
        </w:tc>
        <w:tc>
          <w:tcPr>
            <w:tcW w:w="7424" w:type="dxa"/>
          </w:tcPr>
          <w:p w14:paraId="2AC4BF5C" w14:textId="77777777" w:rsidR="00525BC6" w:rsidRPr="00E353EB"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sz w:val="22"/>
                <w:szCs w:val="22"/>
              </w:rPr>
            </w:pPr>
            <w:r w:rsidRPr="00E353EB">
              <w:rPr>
                <w:sz w:val="22"/>
                <w:szCs w:val="22"/>
              </w:rPr>
              <w:t>Studium przypadku i wykonanie projektu – wprowadzanie zmian na przykładzie wybranych przedsiębiorstw gospodarki odpadami.</w:t>
            </w:r>
            <w:r>
              <w:rPr>
                <w:sz w:val="22"/>
                <w:szCs w:val="22"/>
              </w:rPr>
              <w:t xml:space="preserve"> Ćwiczenia terenowe w firmie </w:t>
            </w:r>
            <w:proofErr w:type="spellStart"/>
            <w:r>
              <w:rPr>
                <w:sz w:val="22"/>
                <w:szCs w:val="22"/>
              </w:rPr>
              <w:t>Remondis</w:t>
            </w:r>
            <w:proofErr w:type="spellEnd"/>
            <w:r>
              <w:rPr>
                <w:sz w:val="22"/>
                <w:szCs w:val="22"/>
              </w:rPr>
              <w:t xml:space="preserve"> i spalarni.</w:t>
            </w:r>
          </w:p>
        </w:tc>
      </w:tr>
    </w:tbl>
    <w:p w14:paraId="3C95DF7B" w14:textId="77777777" w:rsidR="00525BC6" w:rsidRPr="00B86DC9" w:rsidRDefault="00525BC6" w:rsidP="00C768F9">
      <w:pPr>
        <w:numPr>
          <w:ilvl w:val="0"/>
          <w:numId w:val="6"/>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5CAB44A1" w14:textId="5B1C1168" w:rsidR="00525BC6" w:rsidRPr="00B86DC9" w:rsidRDefault="00525BC6" w:rsidP="00525BC6">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525BC6" w:rsidRPr="00B86DC9" w14:paraId="508B9290" w14:textId="77777777" w:rsidTr="00DE1B41">
        <w:trPr>
          <w:jc w:val="center"/>
        </w:trPr>
        <w:tc>
          <w:tcPr>
            <w:tcW w:w="1412" w:type="dxa"/>
            <w:vMerge w:val="restart"/>
            <w:shd w:val="clear" w:color="auto" w:fill="F2F2F2" w:themeFill="background1" w:themeFillShade="F2"/>
            <w:vAlign w:val="center"/>
          </w:tcPr>
          <w:p w14:paraId="3174B140" w14:textId="77777777" w:rsidR="00525BC6" w:rsidRPr="002851F8" w:rsidRDefault="00525BC6" w:rsidP="00DE1B41">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themeFill="background1" w:themeFillShade="F2"/>
            <w:vAlign w:val="center"/>
          </w:tcPr>
          <w:p w14:paraId="64C0B924" w14:textId="77777777" w:rsidR="00525BC6" w:rsidRPr="002851F8" w:rsidRDefault="00525BC6" w:rsidP="00DE1B41">
            <w:pPr>
              <w:jc w:val="center"/>
              <w:rPr>
                <w:color w:val="000000"/>
                <w:sz w:val="22"/>
                <w:szCs w:val="22"/>
              </w:rPr>
            </w:pPr>
            <w:r w:rsidRPr="002851F8">
              <w:rPr>
                <w:color w:val="000000"/>
                <w:sz w:val="22"/>
                <w:szCs w:val="22"/>
              </w:rPr>
              <w:t>Forma oceny</w:t>
            </w:r>
          </w:p>
        </w:tc>
      </w:tr>
      <w:tr w:rsidR="00525BC6" w:rsidRPr="00B86DC9" w14:paraId="6DB0D658" w14:textId="77777777" w:rsidTr="00DE1B41">
        <w:trPr>
          <w:jc w:val="center"/>
        </w:trPr>
        <w:tc>
          <w:tcPr>
            <w:tcW w:w="1412" w:type="dxa"/>
            <w:vMerge/>
            <w:shd w:val="clear" w:color="auto" w:fill="F2F2F2" w:themeFill="background1" w:themeFillShade="F2"/>
            <w:vAlign w:val="center"/>
          </w:tcPr>
          <w:p w14:paraId="15827B27" w14:textId="77777777" w:rsidR="00525BC6" w:rsidRPr="002851F8" w:rsidRDefault="00525BC6" w:rsidP="00DE1B41">
            <w:pPr>
              <w:jc w:val="center"/>
              <w:rPr>
                <w:b/>
                <w:color w:val="000000"/>
                <w:sz w:val="22"/>
                <w:szCs w:val="22"/>
              </w:rPr>
            </w:pPr>
          </w:p>
        </w:tc>
        <w:tc>
          <w:tcPr>
            <w:tcW w:w="1412" w:type="dxa"/>
            <w:shd w:val="clear" w:color="auto" w:fill="F2F2F2" w:themeFill="background1" w:themeFillShade="F2"/>
            <w:vAlign w:val="center"/>
          </w:tcPr>
          <w:p w14:paraId="49BB3CAB" w14:textId="77777777" w:rsidR="00525BC6" w:rsidRPr="002851F8" w:rsidRDefault="00525BC6" w:rsidP="00DE1B41">
            <w:pPr>
              <w:jc w:val="center"/>
              <w:rPr>
                <w:color w:val="000000"/>
                <w:sz w:val="22"/>
                <w:szCs w:val="22"/>
              </w:rPr>
            </w:pPr>
            <w:r w:rsidRPr="002851F8">
              <w:rPr>
                <w:color w:val="000000"/>
                <w:sz w:val="22"/>
                <w:szCs w:val="22"/>
              </w:rPr>
              <w:t>Egzamin ustny</w:t>
            </w:r>
          </w:p>
        </w:tc>
        <w:tc>
          <w:tcPr>
            <w:tcW w:w="1412" w:type="dxa"/>
            <w:shd w:val="clear" w:color="auto" w:fill="F2F2F2" w:themeFill="background1" w:themeFillShade="F2"/>
            <w:vAlign w:val="center"/>
          </w:tcPr>
          <w:p w14:paraId="2F133A1F" w14:textId="77777777" w:rsidR="00525BC6" w:rsidRPr="002851F8" w:rsidRDefault="00525BC6" w:rsidP="00DE1B41">
            <w:pPr>
              <w:jc w:val="center"/>
              <w:rPr>
                <w:color w:val="000000"/>
                <w:sz w:val="22"/>
                <w:szCs w:val="22"/>
              </w:rPr>
            </w:pPr>
            <w:r w:rsidRPr="002851F8">
              <w:rPr>
                <w:color w:val="000000"/>
                <w:sz w:val="22"/>
                <w:szCs w:val="22"/>
              </w:rPr>
              <w:t>Egzamin pisemny</w:t>
            </w:r>
          </w:p>
        </w:tc>
        <w:tc>
          <w:tcPr>
            <w:tcW w:w="1412" w:type="dxa"/>
            <w:shd w:val="clear" w:color="auto" w:fill="F2F2F2" w:themeFill="background1" w:themeFillShade="F2"/>
            <w:vAlign w:val="center"/>
          </w:tcPr>
          <w:p w14:paraId="0FA9947A" w14:textId="77777777" w:rsidR="00525BC6" w:rsidRPr="002851F8" w:rsidRDefault="00525BC6" w:rsidP="00DE1B41">
            <w:pPr>
              <w:jc w:val="center"/>
              <w:rPr>
                <w:color w:val="000000"/>
                <w:sz w:val="22"/>
                <w:szCs w:val="22"/>
              </w:rPr>
            </w:pPr>
            <w:r w:rsidRPr="002851F8">
              <w:rPr>
                <w:color w:val="000000"/>
                <w:sz w:val="22"/>
                <w:szCs w:val="22"/>
              </w:rPr>
              <w:t>Kolokwium</w:t>
            </w:r>
          </w:p>
        </w:tc>
        <w:tc>
          <w:tcPr>
            <w:tcW w:w="1412" w:type="dxa"/>
            <w:shd w:val="clear" w:color="auto" w:fill="F2F2F2" w:themeFill="background1" w:themeFillShade="F2"/>
            <w:vAlign w:val="center"/>
          </w:tcPr>
          <w:p w14:paraId="77B1BE4B" w14:textId="77777777" w:rsidR="00525BC6" w:rsidRPr="002851F8" w:rsidRDefault="00525BC6" w:rsidP="00DE1B41">
            <w:pPr>
              <w:jc w:val="center"/>
              <w:rPr>
                <w:color w:val="000000"/>
                <w:sz w:val="22"/>
                <w:szCs w:val="22"/>
              </w:rPr>
            </w:pPr>
            <w:r w:rsidRPr="002851F8">
              <w:rPr>
                <w:color w:val="000000"/>
                <w:sz w:val="22"/>
                <w:szCs w:val="22"/>
              </w:rPr>
              <w:t>Projekt</w:t>
            </w:r>
          </w:p>
        </w:tc>
        <w:tc>
          <w:tcPr>
            <w:tcW w:w="1413" w:type="dxa"/>
            <w:shd w:val="clear" w:color="auto" w:fill="F2F2F2" w:themeFill="background1" w:themeFillShade="F2"/>
            <w:vAlign w:val="center"/>
          </w:tcPr>
          <w:p w14:paraId="78DE495D" w14:textId="77777777" w:rsidR="00525BC6" w:rsidRPr="002851F8" w:rsidRDefault="00525BC6" w:rsidP="00DE1B41">
            <w:pPr>
              <w:jc w:val="center"/>
              <w:rPr>
                <w:color w:val="000000"/>
                <w:sz w:val="22"/>
                <w:szCs w:val="22"/>
              </w:rPr>
            </w:pPr>
            <w:r w:rsidRPr="002851F8">
              <w:rPr>
                <w:color w:val="000000"/>
                <w:sz w:val="22"/>
                <w:szCs w:val="22"/>
              </w:rPr>
              <w:t>Sprawozdanie</w:t>
            </w:r>
          </w:p>
        </w:tc>
        <w:tc>
          <w:tcPr>
            <w:tcW w:w="1413" w:type="dxa"/>
            <w:shd w:val="clear" w:color="auto" w:fill="F2F2F2" w:themeFill="background1" w:themeFillShade="F2"/>
            <w:vAlign w:val="center"/>
          </w:tcPr>
          <w:p w14:paraId="02B17A63" w14:textId="77777777" w:rsidR="00525BC6" w:rsidRPr="002851F8" w:rsidRDefault="00525BC6" w:rsidP="00DE1B41">
            <w:pPr>
              <w:jc w:val="center"/>
              <w:rPr>
                <w:color w:val="000000"/>
                <w:sz w:val="22"/>
                <w:szCs w:val="22"/>
              </w:rPr>
            </w:pPr>
            <w:r w:rsidRPr="002851F8">
              <w:rPr>
                <w:color w:val="000000"/>
                <w:sz w:val="22"/>
                <w:szCs w:val="22"/>
              </w:rPr>
              <w:t>…………</w:t>
            </w:r>
          </w:p>
        </w:tc>
      </w:tr>
      <w:tr w:rsidR="00525BC6" w:rsidRPr="00B86DC9" w14:paraId="2A91FDE8" w14:textId="77777777" w:rsidTr="00DE1B41">
        <w:trPr>
          <w:trHeight w:val="283"/>
          <w:jc w:val="center"/>
        </w:trPr>
        <w:tc>
          <w:tcPr>
            <w:tcW w:w="1412" w:type="dxa"/>
          </w:tcPr>
          <w:p w14:paraId="341BD885" w14:textId="77777777" w:rsidR="00525BC6" w:rsidRPr="002851F8" w:rsidRDefault="00525BC6" w:rsidP="00DE1B41">
            <w:pPr>
              <w:jc w:val="center"/>
              <w:rPr>
                <w:color w:val="000000"/>
                <w:sz w:val="22"/>
                <w:szCs w:val="22"/>
              </w:rPr>
            </w:pPr>
            <w:r w:rsidRPr="002851F8">
              <w:rPr>
                <w:color w:val="000000"/>
                <w:sz w:val="22"/>
                <w:szCs w:val="22"/>
              </w:rPr>
              <w:t>W1</w:t>
            </w:r>
          </w:p>
        </w:tc>
        <w:tc>
          <w:tcPr>
            <w:tcW w:w="1412" w:type="dxa"/>
          </w:tcPr>
          <w:p w14:paraId="2B4E3C1C"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7364D72F" w14:textId="77777777" w:rsidR="00525BC6" w:rsidRPr="002851F8" w:rsidRDefault="00525BC6" w:rsidP="00DE1B41">
            <w:pPr>
              <w:jc w:val="center"/>
              <w:rPr>
                <w:color w:val="000000"/>
                <w:sz w:val="22"/>
                <w:szCs w:val="22"/>
              </w:rPr>
            </w:pPr>
          </w:p>
        </w:tc>
        <w:tc>
          <w:tcPr>
            <w:tcW w:w="1412" w:type="dxa"/>
          </w:tcPr>
          <w:p w14:paraId="7EA01E2E" w14:textId="77777777" w:rsidR="00525BC6" w:rsidRPr="002851F8" w:rsidRDefault="00525BC6" w:rsidP="00DE1B41">
            <w:pPr>
              <w:jc w:val="center"/>
              <w:rPr>
                <w:color w:val="000000"/>
                <w:sz w:val="22"/>
                <w:szCs w:val="22"/>
              </w:rPr>
            </w:pPr>
          </w:p>
        </w:tc>
        <w:tc>
          <w:tcPr>
            <w:tcW w:w="1412" w:type="dxa"/>
          </w:tcPr>
          <w:p w14:paraId="5FB2D181"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6A1C395F" w14:textId="77777777" w:rsidR="00525BC6" w:rsidRPr="002851F8" w:rsidRDefault="00525BC6" w:rsidP="00DE1B41">
            <w:pPr>
              <w:jc w:val="center"/>
              <w:rPr>
                <w:color w:val="000000"/>
                <w:sz w:val="22"/>
                <w:szCs w:val="22"/>
              </w:rPr>
            </w:pPr>
          </w:p>
        </w:tc>
        <w:tc>
          <w:tcPr>
            <w:tcW w:w="1413" w:type="dxa"/>
          </w:tcPr>
          <w:p w14:paraId="57D1E6D9" w14:textId="77777777" w:rsidR="00525BC6" w:rsidRPr="002851F8" w:rsidRDefault="00525BC6" w:rsidP="00DE1B41">
            <w:pPr>
              <w:jc w:val="center"/>
              <w:rPr>
                <w:color w:val="000000"/>
                <w:sz w:val="22"/>
                <w:szCs w:val="22"/>
              </w:rPr>
            </w:pPr>
          </w:p>
        </w:tc>
      </w:tr>
      <w:tr w:rsidR="00525BC6" w:rsidRPr="00B86DC9" w14:paraId="47486059" w14:textId="77777777" w:rsidTr="00DE1B41">
        <w:trPr>
          <w:trHeight w:val="283"/>
          <w:jc w:val="center"/>
        </w:trPr>
        <w:tc>
          <w:tcPr>
            <w:tcW w:w="1412" w:type="dxa"/>
          </w:tcPr>
          <w:p w14:paraId="3DC67669" w14:textId="77777777" w:rsidR="00525BC6" w:rsidRPr="002851F8" w:rsidRDefault="00525BC6" w:rsidP="00DE1B41">
            <w:pPr>
              <w:jc w:val="center"/>
              <w:rPr>
                <w:color w:val="000000"/>
                <w:sz w:val="22"/>
                <w:szCs w:val="22"/>
              </w:rPr>
            </w:pPr>
            <w:r>
              <w:rPr>
                <w:color w:val="000000"/>
                <w:sz w:val="22"/>
                <w:szCs w:val="22"/>
              </w:rPr>
              <w:t>W2</w:t>
            </w:r>
          </w:p>
        </w:tc>
        <w:tc>
          <w:tcPr>
            <w:tcW w:w="1412" w:type="dxa"/>
          </w:tcPr>
          <w:p w14:paraId="01B97EC7"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44414999" w14:textId="77777777" w:rsidR="00525BC6" w:rsidRPr="002851F8" w:rsidRDefault="00525BC6" w:rsidP="00DE1B41">
            <w:pPr>
              <w:jc w:val="center"/>
              <w:rPr>
                <w:color w:val="000000"/>
                <w:sz w:val="22"/>
                <w:szCs w:val="22"/>
              </w:rPr>
            </w:pPr>
          </w:p>
        </w:tc>
        <w:tc>
          <w:tcPr>
            <w:tcW w:w="1412" w:type="dxa"/>
          </w:tcPr>
          <w:p w14:paraId="17B139FE" w14:textId="77777777" w:rsidR="00525BC6" w:rsidRPr="002851F8" w:rsidRDefault="00525BC6" w:rsidP="00DE1B41">
            <w:pPr>
              <w:jc w:val="center"/>
              <w:rPr>
                <w:color w:val="000000"/>
                <w:sz w:val="22"/>
                <w:szCs w:val="22"/>
              </w:rPr>
            </w:pPr>
          </w:p>
        </w:tc>
        <w:tc>
          <w:tcPr>
            <w:tcW w:w="1412" w:type="dxa"/>
          </w:tcPr>
          <w:p w14:paraId="050A93BA"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01D200DE" w14:textId="77777777" w:rsidR="00525BC6" w:rsidRPr="002851F8" w:rsidRDefault="00525BC6" w:rsidP="00DE1B41">
            <w:pPr>
              <w:jc w:val="center"/>
              <w:rPr>
                <w:color w:val="000000"/>
                <w:sz w:val="22"/>
                <w:szCs w:val="22"/>
              </w:rPr>
            </w:pPr>
          </w:p>
        </w:tc>
        <w:tc>
          <w:tcPr>
            <w:tcW w:w="1413" w:type="dxa"/>
          </w:tcPr>
          <w:p w14:paraId="70780443" w14:textId="77777777" w:rsidR="00525BC6" w:rsidRPr="002851F8" w:rsidRDefault="00525BC6" w:rsidP="00DE1B41">
            <w:pPr>
              <w:jc w:val="center"/>
              <w:rPr>
                <w:color w:val="000000"/>
                <w:sz w:val="22"/>
                <w:szCs w:val="22"/>
              </w:rPr>
            </w:pPr>
          </w:p>
        </w:tc>
      </w:tr>
      <w:tr w:rsidR="00525BC6" w:rsidRPr="00B86DC9" w14:paraId="3558EDA2" w14:textId="77777777" w:rsidTr="00DE1B41">
        <w:trPr>
          <w:trHeight w:val="283"/>
          <w:jc w:val="center"/>
        </w:trPr>
        <w:tc>
          <w:tcPr>
            <w:tcW w:w="1412" w:type="dxa"/>
          </w:tcPr>
          <w:p w14:paraId="3EA5175D" w14:textId="77777777" w:rsidR="00525BC6" w:rsidRPr="002851F8" w:rsidRDefault="00525BC6" w:rsidP="00DE1B41">
            <w:pPr>
              <w:jc w:val="center"/>
              <w:rPr>
                <w:color w:val="000000"/>
                <w:sz w:val="22"/>
                <w:szCs w:val="22"/>
              </w:rPr>
            </w:pPr>
            <w:r>
              <w:rPr>
                <w:color w:val="000000"/>
                <w:sz w:val="22"/>
                <w:szCs w:val="22"/>
              </w:rPr>
              <w:t>W3</w:t>
            </w:r>
          </w:p>
        </w:tc>
        <w:tc>
          <w:tcPr>
            <w:tcW w:w="1412" w:type="dxa"/>
          </w:tcPr>
          <w:p w14:paraId="5E7E2D3D" w14:textId="77777777" w:rsidR="00525BC6" w:rsidRPr="002851F8" w:rsidRDefault="00525BC6" w:rsidP="00DE1B41">
            <w:pPr>
              <w:jc w:val="center"/>
              <w:rPr>
                <w:color w:val="000000"/>
                <w:sz w:val="22"/>
                <w:szCs w:val="22"/>
              </w:rPr>
            </w:pPr>
            <w:r w:rsidRPr="002851F8">
              <w:rPr>
                <w:color w:val="000000"/>
                <w:sz w:val="22"/>
                <w:szCs w:val="22"/>
              </w:rPr>
              <w:t>x</w:t>
            </w:r>
          </w:p>
        </w:tc>
        <w:tc>
          <w:tcPr>
            <w:tcW w:w="1412" w:type="dxa"/>
          </w:tcPr>
          <w:p w14:paraId="299A70ED" w14:textId="77777777" w:rsidR="00525BC6" w:rsidRPr="002851F8" w:rsidRDefault="00525BC6" w:rsidP="00DE1B41">
            <w:pPr>
              <w:jc w:val="center"/>
              <w:rPr>
                <w:color w:val="000000"/>
                <w:sz w:val="22"/>
                <w:szCs w:val="22"/>
              </w:rPr>
            </w:pPr>
          </w:p>
        </w:tc>
        <w:tc>
          <w:tcPr>
            <w:tcW w:w="1412" w:type="dxa"/>
          </w:tcPr>
          <w:p w14:paraId="24EAFFED" w14:textId="77777777" w:rsidR="00525BC6" w:rsidRPr="002851F8" w:rsidRDefault="00525BC6" w:rsidP="00DE1B41">
            <w:pPr>
              <w:jc w:val="center"/>
              <w:rPr>
                <w:color w:val="000000"/>
                <w:sz w:val="22"/>
                <w:szCs w:val="22"/>
              </w:rPr>
            </w:pPr>
          </w:p>
        </w:tc>
        <w:tc>
          <w:tcPr>
            <w:tcW w:w="1412" w:type="dxa"/>
          </w:tcPr>
          <w:p w14:paraId="6668FA0B"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644D54C1" w14:textId="77777777" w:rsidR="00525BC6" w:rsidRPr="002851F8" w:rsidRDefault="00525BC6" w:rsidP="00DE1B41">
            <w:pPr>
              <w:jc w:val="center"/>
              <w:rPr>
                <w:color w:val="000000"/>
                <w:sz w:val="22"/>
                <w:szCs w:val="22"/>
              </w:rPr>
            </w:pPr>
          </w:p>
        </w:tc>
        <w:tc>
          <w:tcPr>
            <w:tcW w:w="1413" w:type="dxa"/>
          </w:tcPr>
          <w:p w14:paraId="05B96B60" w14:textId="77777777" w:rsidR="00525BC6" w:rsidRPr="002851F8" w:rsidRDefault="00525BC6" w:rsidP="00DE1B41">
            <w:pPr>
              <w:jc w:val="center"/>
              <w:rPr>
                <w:color w:val="000000"/>
                <w:sz w:val="22"/>
                <w:szCs w:val="22"/>
              </w:rPr>
            </w:pPr>
          </w:p>
        </w:tc>
      </w:tr>
      <w:tr w:rsidR="00525BC6" w:rsidRPr="00B86DC9" w14:paraId="6EEA8CD9" w14:textId="77777777" w:rsidTr="00DE1B41">
        <w:trPr>
          <w:trHeight w:val="283"/>
          <w:jc w:val="center"/>
        </w:trPr>
        <w:tc>
          <w:tcPr>
            <w:tcW w:w="1412" w:type="dxa"/>
          </w:tcPr>
          <w:p w14:paraId="2FA13CB0" w14:textId="77777777" w:rsidR="00525BC6" w:rsidRPr="002851F8" w:rsidRDefault="00525BC6" w:rsidP="00DE1B41">
            <w:pPr>
              <w:jc w:val="center"/>
              <w:rPr>
                <w:color w:val="000000"/>
                <w:sz w:val="22"/>
                <w:szCs w:val="22"/>
              </w:rPr>
            </w:pPr>
            <w:r>
              <w:rPr>
                <w:color w:val="000000"/>
                <w:sz w:val="22"/>
                <w:szCs w:val="22"/>
              </w:rPr>
              <w:t>U1</w:t>
            </w:r>
          </w:p>
        </w:tc>
        <w:tc>
          <w:tcPr>
            <w:tcW w:w="1412" w:type="dxa"/>
          </w:tcPr>
          <w:p w14:paraId="57A207CC"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7E121178" w14:textId="77777777" w:rsidR="00525BC6" w:rsidRPr="002851F8" w:rsidRDefault="00525BC6" w:rsidP="00DE1B41">
            <w:pPr>
              <w:jc w:val="center"/>
              <w:rPr>
                <w:color w:val="000000"/>
                <w:sz w:val="22"/>
                <w:szCs w:val="22"/>
              </w:rPr>
            </w:pPr>
          </w:p>
        </w:tc>
        <w:tc>
          <w:tcPr>
            <w:tcW w:w="1412" w:type="dxa"/>
          </w:tcPr>
          <w:p w14:paraId="16352C2C" w14:textId="77777777" w:rsidR="00525BC6" w:rsidRPr="002851F8" w:rsidRDefault="00525BC6" w:rsidP="00DE1B41">
            <w:pPr>
              <w:jc w:val="center"/>
              <w:rPr>
                <w:color w:val="000000"/>
                <w:sz w:val="22"/>
                <w:szCs w:val="22"/>
              </w:rPr>
            </w:pPr>
          </w:p>
        </w:tc>
        <w:tc>
          <w:tcPr>
            <w:tcW w:w="1412" w:type="dxa"/>
          </w:tcPr>
          <w:p w14:paraId="10EC45F7"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5344CE20" w14:textId="77777777" w:rsidR="00525BC6" w:rsidRPr="002851F8" w:rsidRDefault="00525BC6" w:rsidP="00DE1B41">
            <w:pPr>
              <w:jc w:val="center"/>
              <w:rPr>
                <w:color w:val="000000"/>
                <w:sz w:val="22"/>
                <w:szCs w:val="22"/>
              </w:rPr>
            </w:pPr>
          </w:p>
        </w:tc>
        <w:tc>
          <w:tcPr>
            <w:tcW w:w="1413" w:type="dxa"/>
          </w:tcPr>
          <w:p w14:paraId="11A480B6" w14:textId="77777777" w:rsidR="00525BC6" w:rsidRPr="002851F8" w:rsidRDefault="00525BC6" w:rsidP="00DE1B41">
            <w:pPr>
              <w:jc w:val="center"/>
              <w:rPr>
                <w:color w:val="000000"/>
                <w:sz w:val="22"/>
                <w:szCs w:val="22"/>
              </w:rPr>
            </w:pPr>
          </w:p>
        </w:tc>
      </w:tr>
      <w:tr w:rsidR="00525BC6" w:rsidRPr="00B86DC9" w14:paraId="318A9DF4" w14:textId="77777777" w:rsidTr="00DE1B41">
        <w:trPr>
          <w:trHeight w:val="283"/>
          <w:jc w:val="center"/>
        </w:trPr>
        <w:tc>
          <w:tcPr>
            <w:tcW w:w="1412" w:type="dxa"/>
          </w:tcPr>
          <w:p w14:paraId="372A4CA8" w14:textId="77777777" w:rsidR="00525BC6" w:rsidRPr="002851F8" w:rsidRDefault="00525BC6" w:rsidP="00DE1B41">
            <w:pPr>
              <w:jc w:val="center"/>
              <w:rPr>
                <w:color w:val="000000"/>
                <w:sz w:val="22"/>
                <w:szCs w:val="22"/>
              </w:rPr>
            </w:pPr>
            <w:r>
              <w:rPr>
                <w:color w:val="000000"/>
                <w:sz w:val="22"/>
                <w:szCs w:val="22"/>
              </w:rPr>
              <w:t>U2</w:t>
            </w:r>
          </w:p>
        </w:tc>
        <w:tc>
          <w:tcPr>
            <w:tcW w:w="1412" w:type="dxa"/>
          </w:tcPr>
          <w:p w14:paraId="6CCB8B31"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57A7BF8D" w14:textId="77777777" w:rsidR="00525BC6" w:rsidRPr="002851F8" w:rsidRDefault="00525BC6" w:rsidP="00DE1B41">
            <w:pPr>
              <w:jc w:val="center"/>
              <w:rPr>
                <w:color w:val="000000"/>
                <w:sz w:val="22"/>
                <w:szCs w:val="22"/>
              </w:rPr>
            </w:pPr>
            <w:r w:rsidRPr="002851F8">
              <w:rPr>
                <w:color w:val="000000"/>
                <w:sz w:val="22"/>
                <w:szCs w:val="22"/>
              </w:rPr>
              <w:t>x</w:t>
            </w:r>
          </w:p>
        </w:tc>
        <w:tc>
          <w:tcPr>
            <w:tcW w:w="1412" w:type="dxa"/>
          </w:tcPr>
          <w:p w14:paraId="596C5BAA" w14:textId="77777777" w:rsidR="00525BC6" w:rsidRPr="002851F8" w:rsidRDefault="00525BC6" w:rsidP="00DE1B41">
            <w:pPr>
              <w:jc w:val="center"/>
              <w:rPr>
                <w:color w:val="000000"/>
                <w:sz w:val="22"/>
                <w:szCs w:val="22"/>
              </w:rPr>
            </w:pPr>
          </w:p>
        </w:tc>
        <w:tc>
          <w:tcPr>
            <w:tcW w:w="1412" w:type="dxa"/>
          </w:tcPr>
          <w:p w14:paraId="2D0561A0"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427EFAEF" w14:textId="77777777" w:rsidR="00525BC6" w:rsidRPr="002851F8" w:rsidRDefault="00525BC6" w:rsidP="00DE1B41">
            <w:pPr>
              <w:jc w:val="center"/>
              <w:rPr>
                <w:color w:val="000000"/>
                <w:sz w:val="22"/>
                <w:szCs w:val="22"/>
              </w:rPr>
            </w:pPr>
          </w:p>
        </w:tc>
        <w:tc>
          <w:tcPr>
            <w:tcW w:w="1413" w:type="dxa"/>
          </w:tcPr>
          <w:p w14:paraId="1C6D8B6D" w14:textId="77777777" w:rsidR="00525BC6" w:rsidRPr="002851F8" w:rsidRDefault="00525BC6" w:rsidP="00DE1B41">
            <w:pPr>
              <w:jc w:val="center"/>
              <w:rPr>
                <w:color w:val="000000"/>
                <w:sz w:val="22"/>
                <w:szCs w:val="22"/>
              </w:rPr>
            </w:pPr>
          </w:p>
        </w:tc>
      </w:tr>
      <w:tr w:rsidR="00525BC6" w:rsidRPr="00B86DC9" w14:paraId="5E8B7D57" w14:textId="77777777" w:rsidTr="00DE1B41">
        <w:trPr>
          <w:trHeight w:val="283"/>
          <w:jc w:val="center"/>
        </w:trPr>
        <w:tc>
          <w:tcPr>
            <w:tcW w:w="1412" w:type="dxa"/>
          </w:tcPr>
          <w:p w14:paraId="2DDA6CD0" w14:textId="77777777" w:rsidR="00525BC6" w:rsidRPr="002851F8" w:rsidRDefault="00525BC6" w:rsidP="00DE1B41">
            <w:pPr>
              <w:jc w:val="center"/>
              <w:rPr>
                <w:color w:val="000000"/>
                <w:sz w:val="22"/>
                <w:szCs w:val="22"/>
              </w:rPr>
            </w:pPr>
            <w:r>
              <w:rPr>
                <w:color w:val="000000"/>
                <w:sz w:val="22"/>
                <w:szCs w:val="22"/>
              </w:rPr>
              <w:t>K1</w:t>
            </w:r>
          </w:p>
        </w:tc>
        <w:tc>
          <w:tcPr>
            <w:tcW w:w="1412" w:type="dxa"/>
          </w:tcPr>
          <w:p w14:paraId="2F8D32DE"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56E5372E" w14:textId="77777777" w:rsidR="00525BC6" w:rsidRPr="002851F8" w:rsidRDefault="00525BC6" w:rsidP="00DE1B41">
            <w:pPr>
              <w:jc w:val="center"/>
              <w:rPr>
                <w:color w:val="000000"/>
                <w:sz w:val="22"/>
                <w:szCs w:val="22"/>
              </w:rPr>
            </w:pPr>
          </w:p>
        </w:tc>
        <w:tc>
          <w:tcPr>
            <w:tcW w:w="1412" w:type="dxa"/>
          </w:tcPr>
          <w:p w14:paraId="3282B2F5" w14:textId="77777777" w:rsidR="00525BC6" w:rsidRPr="002851F8" w:rsidRDefault="00525BC6" w:rsidP="00DE1B41">
            <w:pPr>
              <w:jc w:val="center"/>
              <w:rPr>
                <w:color w:val="000000"/>
                <w:sz w:val="22"/>
                <w:szCs w:val="22"/>
              </w:rPr>
            </w:pPr>
          </w:p>
        </w:tc>
        <w:tc>
          <w:tcPr>
            <w:tcW w:w="1412" w:type="dxa"/>
          </w:tcPr>
          <w:p w14:paraId="5B183346"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4A73EF34" w14:textId="77777777" w:rsidR="00525BC6" w:rsidRPr="002851F8" w:rsidRDefault="00525BC6" w:rsidP="00DE1B41">
            <w:pPr>
              <w:jc w:val="center"/>
              <w:rPr>
                <w:color w:val="000000"/>
                <w:sz w:val="22"/>
                <w:szCs w:val="22"/>
              </w:rPr>
            </w:pPr>
          </w:p>
        </w:tc>
        <w:tc>
          <w:tcPr>
            <w:tcW w:w="1413" w:type="dxa"/>
          </w:tcPr>
          <w:p w14:paraId="5CAC7182" w14:textId="77777777" w:rsidR="00525BC6" w:rsidRPr="002851F8" w:rsidRDefault="00525BC6" w:rsidP="00DE1B41">
            <w:pPr>
              <w:jc w:val="center"/>
              <w:rPr>
                <w:color w:val="000000"/>
                <w:sz w:val="22"/>
                <w:szCs w:val="22"/>
              </w:rPr>
            </w:pPr>
          </w:p>
        </w:tc>
      </w:tr>
    </w:tbl>
    <w:p w14:paraId="285448C6" w14:textId="77777777" w:rsidR="00525BC6" w:rsidRPr="00B86DC9" w:rsidRDefault="00525BC6" w:rsidP="00C768F9">
      <w:pPr>
        <w:numPr>
          <w:ilvl w:val="0"/>
          <w:numId w:val="6"/>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525BC6" w:rsidRPr="00B86DC9" w14:paraId="1A6C57D0" w14:textId="77777777" w:rsidTr="00DE1B41">
        <w:trPr>
          <w:jc w:val="center"/>
        </w:trPr>
        <w:tc>
          <w:tcPr>
            <w:tcW w:w="1789" w:type="dxa"/>
            <w:shd w:val="clear" w:color="auto" w:fill="F2F2F2" w:themeFill="background1" w:themeFillShade="F2"/>
          </w:tcPr>
          <w:p w14:paraId="4478A96C" w14:textId="77777777" w:rsidR="00525BC6" w:rsidRPr="00B86DC9"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40877BD" w14:textId="77777777" w:rsidR="00525BC6" w:rsidRPr="00E353EB" w:rsidRDefault="00525BC6" w:rsidP="0081348C">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sz w:val="22"/>
                <w:szCs w:val="22"/>
              </w:rPr>
            </w:pPr>
            <w:proofErr w:type="spellStart"/>
            <w:r w:rsidRPr="00E353EB">
              <w:rPr>
                <w:sz w:val="22"/>
                <w:szCs w:val="22"/>
              </w:rPr>
              <w:t>Spector</w:t>
            </w:r>
            <w:proofErr w:type="spellEnd"/>
            <w:r w:rsidRPr="00E353EB">
              <w:rPr>
                <w:sz w:val="22"/>
                <w:szCs w:val="22"/>
              </w:rPr>
              <w:t xml:space="preserve"> B., 2012, Wprowadzanie zmiany w organizacji, PWN, Warszawa, Wyd. 1.</w:t>
            </w:r>
          </w:p>
          <w:p w14:paraId="33E66FE4" w14:textId="77777777" w:rsidR="00525BC6" w:rsidRPr="00E353EB" w:rsidRDefault="00525BC6" w:rsidP="0081348C">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sz w:val="22"/>
                <w:szCs w:val="22"/>
              </w:rPr>
            </w:pPr>
            <w:r w:rsidRPr="00E353EB">
              <w:rPr>
                <w:sz w:val="22"/>
                <w:szCs w:val="22"/>
              </w:rPr>
              <w:t>Drucker P.F., 2009, Zarządzanie XXI wieku – wyzwania, MT Biznes, Warszawa.</w:t>
            </w:r>
          </w:p>
          <w:p w14:paraId="2A5F5CB0" w14:textId="77777777" w:rsidR="00525BC6" w:rsidRDefault="00000000" w:rsidP="0081348C">
            <w:pPr>
              <w:numPr>
                <w:ilvl w:val="0"/>
                <w:numId w:val="28"/>
              </w:numPr>
              <w:contextualSpacing/>
              <w:jc w:val="both"/>
              <w:outlineLvl w:val="1"/>
              <w:rPr>
                <w:bCs/>
                <w:sz w:val="22"/>
                <w:szCs w:val="22"/>
              </w:rPr>
            </w:pPr>
            <w:hyperlink r:id="rId13" w:tooltip="Więcej pozycji tego autora." w:history="1">
              <w:r w:rsidR="00525BC6" w:rsidRPr="00E353EB">
                <w:rPr>
                  <w:bCs/>
                  <w:sz w:val="22"/>
                  <w:szCs w:val="22"/>
                </w:rPr>
                <w:t>Rosik-</w:t>
              </w:r>
              <w:proofErr w:type="spellStart"/>
              <w:r w:rsidR="00525BC6" w:rsidRPr="00E353EB">
                <w:rPr>
                  <w:bCs/>
                  <w:sz w:val="22"/>
                  <w:szCs w:val="22"/>
                </w:rPr>
                <w:t>Dulewska</w:t>
              </w:r>
              <w:proofErr w:type="spellEnd"/>
            </w:hyperlink>
            <w:r w:rsidR="00525BC6" w:rsidRPr="00E353EB">
              <w:rPr>
                <w:b/>
                <w:bCs/>
                <w:sz w:val="22"/>
                <w:szCs w:val="22"/>
              </w:rPr>
              <w:t xml:space="preserve"> </w:t>
            </w:r>
            <w:r w:rsidR="00525BC6" w:rsidRPr="00E353EB">
              <w:rPr>
                <w:bCs/>
                <w:sz w:val="22"/>
                <w:szCs w:val="22"/>
              </w:rPr>
              <w:t>Cz., 2012, Podstawy gospodarki odpadami, PWN, Warszawa.</w:t>
            </w:r>
          </w:p>
          <w:p w14:paraId="2773A421" w14:textId="77777777" w:rsidR="00525BC6" w:rsidRPr="003A1485" w:rsidRDefault="00000000" w:rsidP="0081348C">
            <w:pPr>
              <w:numPr>
                <w:ilvl w:val="0"/>
                <w:numId w:val="28"/>
              </w:numPr>
              <w:contextualSpacing/>
              <w:jc w:val="both"/>
              <w:outlineLvl w:val="1"/>
              <w:rPr>
                <w:bCs/>
                <w:sz w:val="22"/>
                <w:szCs w:val="22"/>
              </w:rPr>
            </w:pPr>
            <w:hyperlink r:id="rId14" w:tooltip="Więcej pozycji tego autora." w:history="1">
              <w:r w:rsidR="00525BC6" w:rsidRPr="003A1485">
                <w:rPr>
                  <w:bCs/>
                  <w:sz w:val="22"/>
                  <w:szCs w:val="22"/>
                </w:rPr>
                <w:t>Jaśkiewicz P.</w:t>
              </w:r>
            </w:hyperlink>
            <w:r w:rsidR="00525BC6" w:rsidRPr="003A1485">
              <w:rPr>
                <w:bCs/>
                <w:sz w:val="22"/>
                <w:szCs w:val="22"/>
              </w:rPr>
              <w:t xml:space="preserve">, </w:t>
            </w:r>
            <w:hyperlink r:id="rId15" w:tooltip="Więcej pozycji tego autora." w:history="1">
              <w:r w:rsidR="00525BC6" w:rsidRPr="003A1485">
                <w:rPr>
                  <w:bCs/>
                  <w:sz w:val="22"/>
                  <w:szCs w:val="22"/>
                </w:rPr>
                <w:t>Olejniczak A.,</w:t>
              </w:r>
            </w:hyperlink>
            <w:r w:rsidR="00525BC6" w:rsidRPr="003A1485">
              <w:rPr>
                <w:bCs/>
                <w:sz w:val="22"/>
                <w:szCs w:val="22"/>
              </w:rPr>
              <w:t xml:space="preserve"> 2013, Gospodarowanie odpadami komunalnymi w gminie, C.H. </w:t>
            </w:r>
            <w:proofErr w:type="gramStart"/>
            <w:r w:rsidR="00525BC6" w:rsidRPr="003A1485">
              <w:rPr>
                <w:bCs/>
                <w:sz w:val="22"/>
                <w:szCs w:val="22"/>
              </w:rPr>
              <w:t>Beck .</w:t>
            </w:r>
            <w:proofErr w:type="gramEnd"/>
          </w:p>
        </w:tc>
      </w:tr>
      <w:tr w:rsidR="00525BC6" w:rsidRPr="00B86DC9" w14:paraId="0FFF350C" w14:textId="77777777" w:rsidTr="00DE1B41">
        <w:trPr>
          <w:jc w:val="center"/>
        </w:trPr>
        <w:tc>
          <w:tcPr>
            <w:tcW w:w="1789" w:type="dxa"/>
            <w:shd w:val="clear" w:color="auto" w:fill="F2F2F2" w:themeFill="background1" w:themeFillShade="F2"/>
          </w:tcPr>
          <w:p w14:paraId="49718786" w14:textId="77777777" w:rsidR="00525BC6" w:rsidRPr="00B86DC9"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23690C07" w14:textId="77777777" w:rsidR="00525BC6" w:rsidRPr="00B86DC9"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proofErr w:type="spellStart"/>
            <w:r w:rsidRPr="00E353EB">
              <w:rPr>
                <w:sz w:val="22"/>
                <w:szCs w:val="22"/>
              </w:rPr>
              <w:t>Brilman</w:t>
            </w:r>
            <w:proofErr w:type="spellEnd"/>
            <w:r w:rsidRPr="00E353EB">
              <w:rPr>
                <w:sz w:val="22"/>
                <w:szCs w:val="22"/>
              </w:rPr>
              <w:t xml:space="preserve"> J., 2002, Nowoczesne koncepcje i metody zarządzania, Polskie Wydawnictwo Ekonomiczne, Warszawa.</w:t>
            </w:r>
          </w:p>
        </w:tc>
      </w:tr>
    </w:tbl>
    <w:p w14:paraId="637433C9" w14:textId="77777777" w:rsidR="00F64876" w:rsidRDefault="00F64876" w:rsidP="00525BC6">
      <w:pPr>
        <w:tabs>
          <w:tab w:val="left" w:pos="284"/>
        </w:tabs>
        <w:spacing w:before="120" w:after="120"/>
        <w:rPr>
          <w:b/>
          <w:color w:val="000000" w:themeColor="text1"/>
          <w:sz w:val="22"/>
          <w:szCs w:val="22"/>
        </w:rPr>
      </w:pPr>
    </w:p>
    <w:p w14:paraId="4C931202" w14:textId="77777777" w:rsidR="00F64876" w:rsidRDefault="00F64876" w:rsidP="00525BC6">
      <w:pPr>
        <w:tabs>
          <w:tab w:val="left" w:pos="284"/>
        </w:tabs>
        <w:spacing w:before="120" w:after="120"/>
        <w:rPr>
          <w:b/>
          <w:color w:val="000000" w:themeColor="text1"/>
          <w:sz w:val="22"/>
          <w:szCs w:val="22"/>
        </w:rPr>
      </w:pPr>
    </w:p>
    <w:p w14:paraId="5BFFA3E8" w14:textId="7BF3A1CC" w:rsidR="00525BC6" w:rsidRPr="005426FC" w:rsidRDefault="00C768F9" w:rsidP="00525BC6">
      <w:pPr>
        <w:tabs>
          <w:tab w:val="left" w:pos="284"/>
        </w:tabs>
        <w:spacing w:before="120" w:after="120"/>
        <w:rPr>
          <w:b/>
          <w:color w:val="000000" w:themeColor="text1"/>
          <w:sz w:val="22"/>
          <w:szCs w:val="22"/>
        </w:rPr>
      </w:pPr>
      <w:r>
        <w:rPr>
          <w:b/>
          <w:color w:val="000000" w:themeColor="text1"/>
          <w:sz w:val="22"/>
          <w:szCs w:val="22"/>
        </w:rPr>
        <w:t xml:space="preserve">8. </w:t>
      </w:r>
      <w:r w:rsidR="00525BC6" w:rsidRPr="005426FC">
        <w:rPr>
          <w:b/>
          <w:color w:val="000000" w:themeColor="text1"/>
          <w:sz w:val="22"/>
          <w:szCs w:val="22"/>
        </w:rPr>
        <w:t xml:space="preserve">NAKŁAD PRACY STUDENTA – BILANS GODZIN I PUNKTÓW </w:t>
      </w:r>
      <w:r w:rsidR="00C207AC">
        <w:rPr>
          <w:b/>
          <w:color w:val="000000" w:themeColor="text1"/>
          <w:sz w:val="22"/>
          <w:szCs w:val="22"/>
        </w:rPr>
        <w:t>ECTS</w:t>
      </w:r>
      <w:r w:rsidR="00525BC6" w:rsidRPr="005426FC">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525BC6" w:rsidRPr="005A7876" w14:paraId="6B2A4409" w14:textId="77777777" w:rsidTr="00DE1B41">
        <w:trPr>
          <w:trHeight w:val="769"/>
          <w:jc w:val="center"/>
        </w:trPr>
        <w:tc>
          <w:tcPr>
            <w:tcW w:w="7246" w:type="dxa"/>
            <w:gridSpan w:val="2"/>
            <w:shd w:val="clear" w:color="auto" w:fill="F2F2F2" w:themeFill="background1" w:themeFillShade="F2"/>
            <w:vAlign w:val="center"/>
          </w:tcPr>
          <w:p w14:paraId="793FF004" w14:textId="77777777" w:rsidR="00525BC6" w:rsidRPr="00A16C39" w:rsidRDefault="00525BC6" w:rsidP="00DE1B41">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24E7C982" w14:textId="77777777" w:rsidR="00525BC6" w:rsidRPr="00A16C39" w:rsidRDefault="00525BC6" w:rsidP="00DE1B41">
            <w:pPr>
              <w:jc w:val="center"/>
              <w:rPr>
                <w:color w:val="000000" w:themeColor="text1"/>
                <w:sz w:val="22"/>
                <w:szCs w:val="22"/>
              </w:rPr>
            </w:pPr>
            <w:r w:rsidRPr="00A16C39">
              <w:rPr>
                <w:color w:val="000000" w:themeColor="text1"/>
                <w:sz w:val="22"/>
                <w:szCs w:val="22"/>
              </w:rPr>
              <w:t>Obciążenie studenta – Liczba godzin</w:t>
            </w:r>
          </w:p>
        </w:tc>
      </w:tr>
      <w:tr w:rsidR="00525BC6" w:rsidRPr="005A7876" w14:paraId="6E0D5717" w14:textId="77777777" w:rsidTr="00DE1B41">
        <w:trPr>
          <w:trHeight w:val="340"/>
          <w:jc w:val="center"/>
        </w:trPr>
        <w:tc>
          <w:tcPr>
            <w:tcW w:w="2978" w:type="dxa"/>
            <w:vMerge w:val="restart"/>
          </w:tcPr>
          <w:p w14:paraId="4F80F5DE" w14:textId="77777777" w:rsidR="00525BC6" w:rsidRPr="00A16C39" w:rsidRDefault="00525BC6" w:rsidP="00DE1B41">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2165355E" w14:textId="77777777" w:rsidR="00525BC6" w:rsidRPr="00A16C39" w:rsidRDefault="00525BC6" w:rsidP="00DE1B41">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42BD2A52" w14:textId="77777777" w:rsidR="00525BC6" w:rsidRPr="00073873" w:rsidRDefault="00525BC6" w:rsidP="00DE1B41">
            <w:pPr>
              <w:jc w:val="center"/>
              <w:rPr>
                <w:sz w:val="22"/>
                <w:szCs w:val="22"/>
              </w:rPr>
            </w:pPr>
            <w:r w:rsidRPr="00073873">
              <w:rPr>
                <w:sz w:val="22"/>
                <w:szCs w:val="22"/>
              </w:rPr>
              <w:t>20</w:t>
            </w:r>
          </w:p>
        </w:tc>
      </w:tr>
      <w:tr w:rsidR="00525BC6" w:rsidRPr="005A7876" w14:paraId="73E4D88D" w14:textId="77777777" w:rsidTr="00DE1B41">
        <w:trPr>
          <w:trHeight w:val="271"/>
          <w:jc w:val="center"/>
        </w:trPr>
        <w:tc>
          <w:tcPr>
            <w:tcW w:w="2978" w:type="dxa"/>
            <w:vMerge/>
          </w:tcPr>
          <w:p w14:paraId="10D2FC41" w14:textId="77777777" w:rsidR="00525BC6" w:rsidRPr="00A16C39" w:rsidRDefault="00525BC6" w:rsidP="00DE1B41">
            <w:pPr>
              <w:rPr>
                <w:color w:val="000000" w:themeColor="text1"/>
                <w:sz w:val="22"/>
                <w:szCs w:val="22"/>
              </w:rPr>
            </w:pPr>
          </w:p>
        </w:tc>
        <w:tc>
          <w:tcPr>
            <w:tcW w:w="4268" w:type="dxa"/>
          </w:tcPr>
          <w:p w14:paraId="0923F680" w14:textId="77777777" w:rsidR="00525BC6" w:rsidRPr="00A16C39" w:rsidRDefault="00525BC6" w:rsidP="00DE1B41">
            <w:pPr>
              <w:ind w:left="88"/>
              <w:rPr>
                <w:color w:val="000000" w:themeColor="text1"/>
                <w:sz w:val="22"/>
                <w:szCs w:val="22"/>
              </w:rPr>
            </w:pPr>
            <w:r w:rsidRPr="00A16C39">
              <w:rPr>
                <w:color w:val="000000" w:themeColor="text1"/>
                <w:sz w:val="22"/>
                <w:szCs w:val="22"/>
              </w:rPr>
              <w:t xml:space="preserve">Konsultacje </w:t>
            </w:r>
          </w:p>
        </w:tc>
        <w:tc>
          <w:tcPr>
            <w:tcW w:w="2393" w:type="dxa"/>
          </w:tcPr>
          <w:p w14:paraId="43B43868" w14:textId="77777777" w:rsidR="00525BC6" w:rsidRPr="00073873" w:rsidRDefault="00525BC6" w:rsidP="00DE1B41">
            <w:pPr>
              <w:jc w:val="center"/>
              <w:rPr>
                <w:sz w:val="22"/>
                <w:szCs w:val="22"/>
              </w:rPr>
            </w:pPr>
          </w:p>
        </w:tc>
      </w:tr>
      <w:tr w:rsidR="00525BC6" w:rsidRPr="005A7876" w14:paraId="221A9810" w14:textId="77777777" w:rsidTr="00DE1B41">
        <w:trPr>
          <w:trHeight w:val="177"/>
          <w:jc w:val="center"/>
        </w:trPr>
        <w:tc>
          <w:tcPr>
            <w:tcW w:w="2978" w:type="dxa"/>
            <w:vMerge w:val="restart"/>
          </w:tcPr>
          <w:p w14:paraId="2D549335" w14:textId="77777777" w:rsidR="00525BC6" w:rsidRPr="00A16C39" w:rsidRDefault="00525BC6" w:rsidP="00DE1B41">
            <w:pPr>
              <w:rPr>
                <w:color w:val="000000" w:themeColor="text1"/>
                <w:sz w:val="22"/>
                <w:szCs w:val="22"/>
              </w:rPr>
            </w:pPr>
          </w:p>
          <w:p w14:paraId="20A02701" w14:textId="77777777" w:rsidR="00525BC6" w:rsidRPr="00A16C39" w:rsidRDefault="00525BC6" w:rsidP="00DE1B41">
            <w:pPr>
              <w:rPr>
                <w:color w:val="000000" w:themeColor="text1"/>
                <w:sz w:val="22"/>
                <w:szCs w:val="22"/>
              </w:rPr>
            </w:pPr>
            <w:r w:rsidRPr="00A16C39">
              <w:rPr>
                <w:color w:val="000000" w:themeColor="text1"/>
                <w:sz w:val="22"/>
                <w:szCs w:val="22"/>
              </w:rPr>
              <w:t xml:space="preserve">Praca własna studenta </w:t>
            </w:r>
          </w:p>
        </w:tc>
        <w:tc>
          <w:tcPr>
            <w:tcW w:w="4268" w:type="dxa"/>
          </w:tcPr>
          <w:p w14:paraId="3B052788" w14:textId="77777777" w:rsidR="00525BC6" w:rsidRPr="00A16C39" w:rsidRDefault="00525BC6" w:rsidP="00DE1B41">
            <w:pPr>
              <w:ind w:left="88"/>
              <w:rPr>
                <w:color w:val="000000" w:themeColor="text1"/>
                <w:sz w:val="22"/>
                <w:szCs w:val="22"/>
              </w:rPr>
            </w:pPr>
            <w:r w:rsidRPr="00A16C39">
              <w:rPr>
                <w:color w:val="000000" w:themeColor="text1"/>
                <w:sz w:val="22"/>
                <w:szCs w:val="22"/>
              </w:rPr>
              <w:t>Przygotowanie do zajęć</w:t>
            </w:r>
          </w:p>
        </w:tc>
        <w:tc>
          <w:tcPr>
            <w:tcW w:w="2393" w:type="dxa"/>
          </w:tcPr>
          <w:p w14:paraId="4FCA61E6" w14:textId="77777777" w:rsidR="00525BC6" w:rsidRPr="00073873" w:rsidRDefault="00525BC6" w:rsidP="00DE1B41">
            <w:pPr>
              <w:jc w:val="center"/>
              <w:rPr>
                <w:sz w:val="22"/>
                <w:szCs w:val="22"/>
              </w:rPr>
            </w:pPr>
            <w:r>
              <w:rPr>
                <w:sz w:val="22"/>
                <w:szCs w:val="22"/>
              </w:rPr>
              <w:t>20</w:t>
            </w:r>
          </w:p>
        </w:tc>
      </w:tr>
      <w:tr w:rsidR="00525BC6" w:rsidRPr="005A7876" w14:paraId="757F7892" w14:textId="77777777" w:rsidTr="00DE1B41">
        <w:trPr>
          <w:trHeight w:val="137"/>
          <w:jc w:val="center"/>
        </w:trPr>
        <w:tc>
          <w:tcPr>
            <w:tcW w:w="2978" w:type="dxa"/>
            <w:vMerge/>
          </w:tcPr>
          <w:p w14:paraId="714859AD" w14:textId="77777777" w:rsidR="00525BC6" w:rsidRPr="00A16C39" w:rsidRDefault="00525BC6" w:rsidP="00DE1B41">
            <w:pPr>
              <w:rPr>
                <w:color w:val="000000" w:themeColor="text1"/>
                <w:sz w:val="22"/>
                <w:szCs w:val="22"/>
              </w:rPr>
            </w:pPr>
          </w:p>
        </w:tc>
        <w:tc>
          <w:tcPr>
            <w:tcW w:w="4268" w:type="dxa"/>
          </w:tcPr>
          <w:p w14:paraId="7FA54711" w14:textId="77777777" w:rsidR="00525BC6" w:rsidRPr="00A16C39" w:rsidRDefault="00525BC6" w:rsidP="00DE1B41">
            <w:pPr>
              <w:ind w:left="88"/>
              <w:rPr>
                <w:color w:val="000000" w:themeColor="text1"/>
                <w:sz w:val="22"/>
                <w:szCs w:val="22"/>
              </w:rPr>
            </w:pPr>
            <w:r w:rsidRPr="00A16C39">
              <w:rPr>
                <w:color w:val="000000" w:themeColor="text1"/>
                <w:sz w:val="22"/>
                <w:szCs w:val="22"/>
              </w:rPr>
              <w:t>Studiowanie literatury</w:t>
            </w:r>
          </w:p>
        </w:tc>
        <w:tc>
          <w:tcPr>
            <w:tcW w:w="2393" w:type="dxa"/>
          </w:tcPr>
          <w:p w14:paraId="02A455E2" w14:textId="77777777" w:rsidR="00525BC6" w:rsidRPr="00073873" w:rsidRDefault="00525BC6" w:rsidP="00DE1B41">
            <w:pPr>
              <w:jc w:val="center"/>
              <w:rPr>
                <w:sz w:val="22"/>
                <w:szCs w:val="22"/>
              </w:rPr>
            </w:pPr>
            <w:r>
              <w:rPr>
                <w:sz w:val="22"/>
                <w:szCs w:val="22"/>
              </w:rPr>
              <w:t>20</w:t>
            </w:r>
          </w:p>
        </w:tc>
      </w:tr>
      <w:tr w:rsidR="00525BC6" w:rsidRPr="005A7876" w14:paraId="48DB1EFD" w14:textId="77777777" w:rsidTr="00DE1B41">
        <w:trPr>
          <w:trHeight w:val="340"/>
          <w:jc w:val="center"/>
        </w:trPr>
        <w:tc>
          <w:tcPr>
            <w:tcW w:w="2978" w:type="dxa"/>
            <w:vMerge/>
          </w:tcPr>
          <w:p w14:paraId="36415F18" w14:textId="77777777" w:rsidR="00525BC6" w:rsidRPr="00A16C39" w:rsidRDefault="00525BC6" w:rsidP="00DE1B41">
            <w:pPr>
              <w:rPr>
                <w:color w:val="000000" w:themeColor="text1"/>
                <w:sz w:val="22"/>
                <w:szCs w:val="22"/>
              </w:rPr>
            </w:pPr>
          </w:p>
        </w:tc>
        <w:tc>
          <w:tcPr>
            <w:tcW w:w="4268" w:type="dxa"/>
          </w:tcPr>
          <w:p w14:paraId="04E9F569" w14:textId="77777777" w:rsidR="00525BC6" w:rsidRPr="00A16C39" w:rsidRDefault="00525BC6" w:rsidP="00DE1B41">
            <w:pPr>
              <w:ind w:left="88"/>
              <w:rPr>
                <w:color w:val="000000" w:themeColor="text1"/>
                <w:sz w:val="22"/>
                <w:szCs w:val="22"/>
              </w:rPr>
            </w:pPr>
            <w:r w:rsidRPr="00A16C39">
              <w:rPr>
                <w:color w:val="000000" w:themeColor="text1"/>
                <w:sz w:val="22"/>
                <w:szCs w:val="22"/>
              </w:rPr>
              <w:t xml:space="preserve">Inne (przygotowanie do egzaminu, zaliczeń, </w:t>
            </w:r>
          </w:p>
          <w:p w14:paraId="1E7880E2" w14:textId="77777777" w:rsidR="00525BC6" w:rsidRPr="00A16C39" w:rsidRDefault="00525BC6" w:rsidP="00DE1B41">
            <w:pPr>
              <w:ind w:left="88"/>
              <w:rPr>
                <w:color w:val="000000" w:themeColor="text1"/>
                <w:sz w:val="22"/>
                <w:szCs w:val="22"/>
              </w:rPr>
            </w:pPr>
            <w:r w:rsidRPr="00A16C39">
              <w:rPr>
                <w:color w:val="000000" w:themeColor="text1"/>
                <w:sz w:val="22"/>
                <w:szCs w:val="22"/>
              </w:rPr>
              <w:t>przygotowanie projektu itd.)</w:t>
            </w:r>
          </w:p>
        </w:tc>
        <w:tc>
          <w:tcPr>
            <w:tcW w:w="2393" w:type="dxa"/>
          </w:tcPr>
          <w:p w14:paraId="0FF51960" w14:textId="77777777" w:rsidR="00525BC6" w:rsidRPr="00073873" w:rsidRDefault="00525BC6" w:rsidP="00DE1B41">
            <w:pPr>
              <w:jc w:val="center"/>
              <w:rPr>
                <w:sz w:val="22"/>
                <w:szCs w:val="22"/>
              </w:rPr>
            </w:pPr>
            <w:r>
              <w:rPr>
                <w:sz w:val="22"/>
                <w:szCs w:val="22"/>
              </w:rPr>
              <w:t>15</w:t>
            </w:r>
          </w:p>
        </w:tc>
      </w:tr>
      <w:tr w:rsidR="00525BC6" w:rsidRPr="005A7876" w14:paraId="4F51B2E7" w14:textId="77777777" w:rsidTr="00DE1B41">
        <w:trPr>
          <w:trHeight w:val="340"/>
          <w:jc w:val="center"/>
        </w:trPr>
        <w:tc>
          <w:tcPr>
            <w:tcW w:w="7246" w:type="dxa"/>
            <w:gridSpan w:val="2"/>
            <w:shd w:val="clear" w:color="auto" w:fill="F2F2F2" w:themeFill="background1" w:themeFillShade="F2"/>
          </w:tcPr>
          <w:p w14:paraId="1940A2B5" w14:textId="77777777" w:rsidR="00525BC6" w:rsidRPr="005A7876" w:rsidRDefault="00525BC6" w:rsidP="00DE1B41">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5FAEC894" w14:textId="77777777" w:rsidR="00525BC6" w:rsidRPr="00073873" w:rsidRDefault="00525BC6" w:rsidP="00DE1B41">
            <w:pPr>
              <w:jc w:val="center"/>
              <w:rPr>
                <w:sz w:val="22"/>
                <w:szCs w:val="22"/>
              </w:rPr>
            </w:pPr>
            <w:r>
              <w:rPr>
                <w:sz w:val="22"/>
                <w:szCs w:val="22"/>
              </w:rPr>
              <w:t>75</w:t>
            </w:r>
          </w:p>
        </w:tc>
      </w:tr>
      <w:tr w:rsidR="00525BC6" w:rsidRPr="005A7876" w14:paraId="45D58A8D" w14:textId="77777777" w:rsidTr="00DE1B41">
        <w:trPr>
          <w:trHeight w:val="397"/>
          <w:jc w:val="center"/>
        </w:trPr>
        <w:tc>
          <w:tcPr>
            <w:tcW w:w="7246" w:type="dxa"/>
            <w:gridSpan w:val="2"/>
            <w:shd w:val="clear" w:color="auto" w:fill="F2F2F2" w:themeFill="background1" w:themeFillShade="F2"/>
            <w:vAlign w:val="center"/>
          </w:tcPr>
          <w:p w14:paraId="0C49194B" w14:textId="77777777" w:rsidR="00525BC6" w:rsidRPr="005A7876" w:rsidRDefault="00525BC6" w:rsidP="00DE1B41">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6B5C0FC3" w14:textId="77777777" w:rsidR="00525BC6" w:rsidRPr="00073873" w:rsidRDefault="00525BC6" w:rsidP="00DE1B41">
            <w:pPr>
              <w:jc w:val="center"/>
              <w:rPr>
                <w:sz w:val="22"/>
                <w:szCs w:val="22"/>
              </w:rPr>
            </w:pPr>
            <w:r>
              <w:rPr>
                <w:sz w:val="22"/>
                <w:szCs w:val="22"/>
              </w:rPr>
              <w:t>3</w:t>
            </w:r>
          </w:p>
        </w:tc>
      </w:tr>
    </w:tbl>
    <w:p w14:paraId="2C310D7A" w14:textId="77777777" w:rsidR="00525BC6" w:rsidRDefault="00525BC6" w:rsidP="00525BC6">
      <w:pPr>
        <w:rPr>
          <w:b/>
          <w:sz w:val="20"/>
          <w:szCs w:val="20"/>
        </w:rPr>
      </w:pPr>
    </w:p>
    <w:p w14:paraId="70DEDB62" w14:textId="77777777" w:rsidR="00525BC6" w:rsidRDefault="00525BC6" w:rsidP="00525BC6">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3093252E" w14:textId="77777777" w:rsidR="00525BC6" w:rsidRPr="001F6B31" w:rsidRDefault="00525BC6" w:rsidP="00525BC6">
      <w:pPr>
        <w:rPr>
          <w:color w:val="000000" w:themeColor="text1"/>
          <w:sz w:val="20"/>
          <w:szCs w:val="20"/>
        </w:rPr>
      </w:pPr>
    </w:p>
    <w:p w14:paraId="256C01F9" w14:textId="180622D1" w:rsidR="00525BC6" w:rsidRDefault="00525BC6">
      <w:pPr>
        <w:spacing w:after="200" w:line="276" w:lineRule="auto"/>
        <w:rPr>
          <w:b/>
          <w:bCs/>
        </w:rPr>
      </w:pPr>
      <w:r>
        <w:rPr>
          <w:b/>
          <w:bCs/>
        </w:rPr>
        <w:br w:type="page"/>
      </w:r>
    </w:p>
    <w:p w14:paraId="5D026162" w14:textId="77777777" w:rsidR="00525BC6" w:rsidRPr="00525BC6" w:rsidRDefault="00525BC6" w:rsidP="00525BC6">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525BC6" w:rsidRPr="00525BC6" w14:paraId="17DD52CA" w14:textId="77777777" w:rsidTr="00DE1B41">
        <w:trPr>
          <w:trHeight w:val="454"/>
          <w:jc w:val="center"/>
        </w:trPr>
        <w:tc>
          <w:tcPr>
            <w:tcW w:w="2410" w:type="dxa"/>
            <w:vAlign w:val="center"/>
          </w:tcPr>
          <w:p w14:paraId="3F5ED367" w14:textId="77777777" w:rsidR="00525BC6" w:rsidRPr="00525BC6" w:rsidRDefault="00525BC6" w:rsidP="00525BC6">
            <w:pPr>
              <w:spacing w:line="276" w:lineRule="auto"/>
              <w:outlineLvl w:val="0"/>
              <w:rPr>
                <w:b/>
                <w:bCs/>
                <w:sz w:val="20"/>
                <w:szCs w:val="20"/>
              </w:rPr>
            </w:pPr>
            <w:r w:rsidRPr="00525BC6">
              <w:rPr>
                <w:b/>
                <w:bCs/>
                <w:sz w:val="20"/>
                <w:szCs w:val="20"/>
              </w:rPr>
              <w:t>Kod przedmiotu:</w:t>
            </w:r>
          </w:p>
        </w:tc>
        <w:tc>
          <w:tcPr>
            <w:tcW w:w="1958" w:type="dxa"/>
            <w:vAlign w:val="center"/>
          </w:tcPr>
          <w:p w14:paraId="33E0F85A" w14:textId="77777777" w:rsidR="00525BC6" w:rsidRPr="00525BC6" w:rsidRDefault="00525BC6" w:rsidP="00525BC6">
            <w:pPr>
              <w:spacing w:line="276" w:lineRule="auto"/>
              <w:jc w:val="center"/>
              <w:outlineLvl w:val="0"/>
              <w:rPr>
                <w:bCs/>
                <w:sz w:val="20"/>
                <w:szCs w:val="20"/>
              </w:rPr>
            </w:pPr>
            <w:r w:rsidRPr="00525BC6">
              <w:rPr>
                <w:bCs/>
                <w:sz w:val="20"/>
                <w:szCs w:val="20"/>
              </w:rPr>
              <w:t>……………….</w:t>
            </w:r>
          </w:p>
        </w:tc>
        <w:tc>
          <w:tcPr>
            <w:tcW w:w="3464" w:type="dxa"/>
            <w:vAlign w:val="center"/>
          </w:tcPr>
          <w:p w14:paraId="58A457AE" w14:textId="77777777" w:rsidR="00525BC6" w:rsidRPr="00525BC6" w:rsidRDefault="00525BC6" w:rsidP="00525BC6">
            <w:pPr>
              <w:spacing w:line="276" w:lineRule="auto"/>
              <w:jc w:val="right"/>
              <w:outlineLvl w:val="0"/>
              <w:rPr>
                <w:b/>
                <w:bCs/>
                <w:sz w:val="20"/>
                <w:szCs w:val="20"/>
              </w:rPr>
            </w:pPr>
            <w:r w:rsidRPr="00525BC6">
              <w:rPr>
                <w:b/>
                <w:bCs/>
                <w:sz w:val="20"/>
                <w:szCs w:val="20"/>
              </w:rPr>
              <w:t>Pozycja planu:</w:t>
            </w:r>
          </w:p>
        </w:tc>
        <w:tc>
          <w:tcPr>
            <w:tcW w:w="1807" w:type="dxa"/>
            <w:vAlign w:val="center"/>
          </w:tcPr>
          <w:p w14:paraId="33C496E3" w14:textId="77777777" w:rsidR="00525BC6" w:rsidRPr="00525BC6" w:rsidRDefault="00525BC6" w:rsidP="00525BC6">
            <w:pPr>
              <w:spacing w:line="276" w:lineRule="auto"/>
              <w:jc w:val="center"/>
              <w:outlineLvl w:val="0"/>
              <w:rPr>
                <w:bCs/>
                <w:sz w:val="20"/>
                <w:szCs w:val="20"/>
              </w:rPr>
            </w:pPr>
            <w:r w:rsidRPr="009450FF">
              <w:rPr>
                <w:bCs/>
                <w:sz w:val="20"/>
                <w:szCs w:val="20"/>
              </w:rPr>
              <w:t>C2.6.</w:t>
            </w:r>
          </w:p>
        </w:tc>
      </w:tr>
    </w:tbl>
    <w:p w14:paraId="20BDDE6F" w14:textId="0E4A133E" w:rsidR="00525BC6" w:rsidRPr="00525BC6" w:rsidRDefault="00C768F9" w:rsidP="00C768F9">
      <w:pPr>
        <w:tabs>
          <w:tab w:val="left" w:pos="284"/>
        </w:tabs>
        <w:spacing w:before="120"/>
        <w:rPr>
          <w:b/>
          <w:sz w:val="22"/>
          <w:szCs w:val="22"/>
        </w:rPr>
      </w:pPr>
      <w:r>
        <w:rPr>
          <w:b/>
          <w:sz w:val="22"/>
          <w:szCs w:val="22"/>
        </w:rPr>
        <w:t xml:space="preserve">1. </w:t>
      </w:r>
      <w:r w:rsidR="00525BC6" w:rsidRPr="00525BC6">
        <w:rPr>
          <w:b/>
          <w:sz w:val="22"/>
          <w:szCs w:val="22"/>
        </w:rPr>
        <w:t>INFORMACJE O PRZEDMIOCIE</w:t>
      </w:r>
    </w:p>
    <w:p w14:paraId="2F0B1401" w14:textId="77777777" w:rsidR="00525BC6" w:rsidRPr="00525BC6" w:rsidRDefault="00525BC6" w:rsidP="00C768F9">
      <w:pPr>
        <w:numPr>
          <w:ilvl w:val="1"/>
          <w:numId w:val="6"/>
        </w:numPr>
        <w:spacing w:before="120" w:after="120"/>
        <w:ind w:left="567" w:hanging="283"/>
        <w:rPr>
          <w:b/>
          <w:sz w:val="22"/>
          <w:szCs w:val="22"/>
        </w:rPr>
      </w:pPr>
      <w:r w:rsidRPr="00525BC6">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525BC6" w:rsidRPr="00525BC6" w14:paraId="255C8019" w14:textId="77777777" w:rsidTr="00DE1B41">
        <w:trPr>
          <w:trHeight w:val="340"/>
          <w:jc w:val="center"/>
        </w:trPr>
        <w:tc>
          <w:tcPr>
            <w:tcW w:w="3775" w:type="dxa"/>
            <w:shd w:val="clear" w:color="auto" w:fill="F2F2F2" w:themeFill="background1" w:themeFillShade="F2"/>
            <w:vAlign w:val="center"/>
          </w:tcPr>
          <w:p w14:paraId="570B2F5F" w14:textId="77777777" w:rsidR="00525BC6" w:rsidRPr="00525BC6" w:rsidRDefault="00525BC6" w:rsidP="00525BC6">
            <w:pPr>
              <w:widowControl w:val="0"/>
              <w:autoSpaceDE w:val="0"/>
              <w:autoSpaceDN w:val="0"/>
              <w:adjustRightInd w:val="0"/>
              <w:rPr>
                <w:iCs/>
                <w:color w:val="000000"/>
                <w:sz w:val="22"/>
                <w:szCs w:val="22"/>
              </w:rPr>
            </w:pPr>
            <w:r w:rsidRPr="00525BC6">
              <w:rPr>
                <w:iCs/>
                <w:sz w:val="22"/>
                <w:szCs w:val="22"/>
              </w:rPr>
              <w:t xml:space="preserve">Nazwa przedmiotu / zajęć </w:t>
            </w:r>
          </w:p>
        </w:tc>
        <w:tc>
          <w:tcPr>
            <w:tcW w:w="5864" w:type="dxa"/>
            <w:vAlign w:val="center"/>
          </w:tcPr>
          <w:p w14:paraId="63253483" w14:textId="2A3A539B" w:rsidR="00525BC6" w:rsidRPr="00525BC6" w:rsidRDefault="009450FF" w:rsidP="00525BC6">
            <w:pPr>
              <w:widowControl w:val="0"/>
              <w:autoSpaceDE w:val="0"/>
              <w:autoSpaceDN w:val="0"/>
              <w:adjustRightInd w:val="0"/>
              <w:rPr>
                <w:b/>
                <w:color w:val="000000"/>
                <w:sz w:val="22"/>
                <w:szCs w:val="22"/>
              </w:rPr>
            </w:pPr>
            <w:r w:rsidRPr="00525BC6">
              <w:rPr>
                <w:b/>
                <w:color w:val="000000"/>
                <w:sz w:val="22"/>
                <w:szCs w:val="22"/>
              </w:rPr>
              <w:t>SEMINARIUM DYPLOMOWE</w:t>
            </w:r>
          </w:p>
        </w:tc>
      </w:tr>
      <w:tr w:rsidR="00525BC6" w:rsidRPr="00525BC6" w14:paraId="292BA128" w14:textId="77777777" w:rsidTr="00DE1B41">
        <w:trPr>
          <w:trHeight w:val="340"/>
          <w:jc w:val="center"/>
        </w:trPr>
        <w:tc>
          <w:tcPr>
            <w:tcW w:w="3775" w:type="dxa"/>
            <w:shd w:val="clear" w:color="auto" w:fill="F2F2F2" w:themeFill="background1" w:themeFillShade="F2"/>
            <w:vAlign w:val="center"/>
          </w:tcPr>
          <w:p w14:paraId="68AB183F"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Kierunek studiów</w:t>
            </w:r>
          </w:p>
        </w:tc>
        <w:tc>
          <w:tcPr>
            <w:tcW w:w="5864" w:type="dxa"/>
            <w:vAlign w:val="center"/>
          </w:tcPr>
          <w:p w14:paraId="06CE0893" w14:textId="77777777" w:rsidR="00525BC6" w:rsidRPr="00525BC6" w:rsidRDefault="00525BC6" w:rsidP="00525BC6">
            <w:pPr>
              <w:widowControl w:val="0"/>
              <w:autoSpaceDE w:val="0"/>
              <w:autoSpaceDN w:val="0"/>
              <w:adjustRightInd w:val="0"/>
              <w:rPr>
                <w:color w:val="000000"/>
                <w:sz w:val="22"/>
                <w:szCs w:val="22"/>
              </w:rPr>
            </w:pPr>
            <w:r w:rsidRPr="00525BC6">
              <w:rPr>
                <w:b/>
                <w:bCs/>
                <w:color w:val="000000"/>
                <w:sz w:val="22"/>
                <w:szCs w:val="22"/>
              </w:rPr>
              <w:t>Zarządzanie i Inżynieria Produkcji</w:t>
            </w:r>
          </w:p>
        </w:tc>
      </w:tr>
      <w:tr w:rsidR="00525BC6" w:rsidRPr="00525BC6" w14:paraId="3ADEFD55" w14:textId="77777777" w:rsidTr="00DE1B41">
        <w:trPr>
          <w:trHeight w:val="340"/>
          <w:jc w:val="center"/>
        </w:trPr>
        <w:tc>
          <w:tcPr>
            <w:tcW w:w="3775" w:type="dxa"/>
            <w:shd w:val="clear" w:color="auto" w:fill="F2F2F2" w:themeFill="background1" w:themeFillShade="F2"/>
            <w:vAlign w:val="center"/>
          </w:tcPr>
          <w:p w14:paraId="09D24663"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Poziom studiów</w:t>
            </w:r>
          </w:p>
        </w:tc>
        <w:tc>
          <w:tcPr>
            <w:tcW w:w="5864" w:type="dxa"/>
            <w:vAlign w:val="center"/>
          </w:tcPr>
          <w:p w14:paraId="62E3090C" w14:textId="77777777" w:rsidR="00525BC6" w:rsidRPr="00525BC6" w:rsidRDefault="00525BC6" w:rsidP="00525BC6">
            <w:pPr>
              <w:widowControl w:val="0"/>
              <w:autoSpaceDE w:val="0"/>
              <w:autoSpaceDN w:val="0"/>
              <w:adjustRightInd w:val="0"/>
              <w:rPr>
                <w:color w:val="000000"/>
                <w:sz w:val="22"/>
                <w:szCs w:val="22"/>
              </w:rPr>
            </w:pPr>
            <w:r w:rsidRPr="00525BC6">
              <w:rPr>
                <w:iCs/>
                <w:color w:val="000000"/>
                <w:sz w:val="22"/>
                <w:szCs w:val="22"/>
              </w:rPr>
              <w:t>Studia drugiego stopnia (magisterskie – 1,5 roczne)</w:t>
            </w:r>
          </w:p>
        </w:tc>
      </w:tr>
      <w:tr w:rsidR="00525BC6" w:rsidRPr="00525BC6" w14:paraId="01747CAB" w14:textId="77777777" w:rsidTr="00DE1B41">
        <w:trPr>
          <w:trHeight w:val="340"/>
          <w:jc w:val="center"/>
        </w:trPr>
        <w:tc>
          <w:tcPr>
            <w:tcW w:w="3775" w:type="dxa"/>
            <w:shd w:val="clear" w:color="auto" w:fill="F2F2F2" w:themeFill="background1" w:themeFillShade="F2"/>
            <w:vAlign w:val="center"/>
          </w:tcPr>
          <w:p w14:paraId="17A975E8"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 xml:space="preserve">Profil </w:t>
            </w:r>
          </w:p>
        </w:tc>
        <w:tc>
          <w:tcPr>
            <w:tcW w:w="5864" w:type="dxa"/>
            <w:vAlign w:val="center"/>
          </w:tcPr>
          <w:p w14:paraId="5B1CF875" w14:textId="77777777" w:rsidR="00525BC6" w:rsidRPr="00525BC6" w:rsidRDefault="00525BC6" w:rsidP="00525BC6">
            <w:pPr>
              <w:widowControl w:val="0"/>
              <w:autoSpaceDE w:val="0"/>
              <w:autoSpaceDN w:val="0"/>
              <w:adjustRightInd w:val="0"/>
              <w:rPr>
                <w:color w:val="000000"/>
                <w:sz w:val="22"/>
                <w:szCs w:val="22"/>
              </w:rPr>
            </w:pPr>
            <w:r w:rsidRPr="00525BC6">
              <w:rPr>
                <w:color w:val="000000"/>
                <w:sz w:val="22"/>
                <w:szCs w:val="22"/>
              </w:rPr>
              <w:t>Praktyczny</w:t>
            </w:r>
          </w:p>
        </w:tc>
      </w:tr>
      <w:tr w:rsidR="00525BC6" w:rsidRPr="00525BC6" w14:paraId="39CE2125" w14:textId="77777777" w:rsidTr="00DE1B41">
        <w:trPr>
          <w:trHeight w:val="340"/>
          <w:jc w:val="center"/>
        </w:trPr>
        <w:tc>
          <w:tcPr>
            <w:tcW w:w="3775" w:type="dxa"/>
            <w:shd w:val="clear" w:color="auto" w:fill="F2F2F2" w:themeFill="background1" w:themeFillShade="F2"/>
            <w:vAlign w:val="center"/>
          </w:tcPr>
          <w:p w14:paraId="6CDF6FA1"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Forma studiów</w:t>
            </w:r>
          </w:p>
        </w:tc>
        <w:tc>
          <w:tcPr>
            <w:tcW w:w="5864" w:type="dxa"/>
            <w:vAlign w:val="center"/>
          </w:tcPr>
          <w:p w14:paraId="52CA6694"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stacjonarne/niestacjonarne</w:t>
            </w:r>
          </w:p>
        </w:tc>
      </w:tr>
      <w:tr w:rsidR="00525BC6" w:rsidRPr="00525BC6" w14:paraId="41E6DE11" w14:textId="77777777" w:rsidTr="00DE1B41">
        <w:trPr>
          <w:trHeight w:val="340"/>
          <w:jc w:val="center"/>
        </w:trPr>
        <w:tc>
          <w:tcPr>
            <w:tcW w:w="3775" w:type="dxa"/>
            <w:shd w:val="clear" w:color="auto" w:fill="F2F2F2" w:themeFill="background1" w:themeFillShade="F2"/>
            <w:vAlign w:val="center"/>
          </w:tcPr>
          <w:p w14:paraId="33DA5911"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Specjalność</w:t>
            </w:r>
          </w:p>
        </w:tc>
        <w:tc>
          <w:tcPr>
            <w:tcW w:w="5864" w:type="dxa"/>
            <w:vAlign w:val="center"/>
          </w:tcPr>
          <w:p w14:paraId="06BDFEDB" w14:textId="0098F1B8" w:rsidR="00525BC6" w:rsidRPr="00525BC6" w:rsidRDefault="009450FF" w:rsidP="00525BC6">
            <w:pPr>
              <w:widowControl w:val="0"/>
              <w:autoSpaceDE w:val="0"/>
              <w:autoSpaceDN w:val="0"/>
              <w:adjustRightInd w:val="0"/>
              <w:rPr>
                <w:iCs/>
                <w:color w:val="000000"/>
                <w:sz w:val="22"/>
                <w:szCs w:val="22"/>
              </w:rPr>
            </w:pPr>
            <w:r>
              <w:rPr>
                <w:sz w:val="22"/>
                <w:szCs w:val="22"/>
              </w:rPr>
              <w:t>Zarządzanie recyklingiem</w:t>
            </w:r>
          </w:p>
        </w:tc>
      </w:tr>
      <w:tr w:rsidR="00525BC6" w:rsidRPr="00525BC6" w14:paraId="7870CE47" w14:textId="77777777" w:rsidTr="00DE1B41">
        <w:trPr>
          <w:trHeight w:val="340"/>
          <w:jc w:val="center"/>
        </w:trPr>
        <w:tc>
          <w:tcPr>
            <w:tcW w:w="3775" w:type="dxa"/>
            <w:shd w:val="clear" w:color="auto" w:fill="F2F2F2" w:themeFill="background1" w:themeFillShade="F2"/>
            <w:vAlign w:val="center"/>
          </w:tcPr>
          <w:p w14:paraId="50E20918"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Jednostka prowadząca kierunek studiów</w:t>
            </w:r>
          </w:p>
        </w:tc>
        <w:tc>
          <w:tcPr>
            <w:tcW w:w="5864" w:type="dxa"/>
            <w:vAlign w:val="center"/>
          </w:tcPr>
          <w:p w14:paraId="0A83AC2C" w14:textId="77777777" w:rsidR="00525BC6" w:rsidRPr="00525BC6" w:rsidRDefault="00525BC6" w:rsidP="00525BC6">
            <w:pPr>
              <w:widowControl w:val="0"/>
              <w:autoSpaceDE w:val="0"/>
              <w:autoSpaceDN w:val="0"/>
              <w:adjustRightInd w:val="0"/>
              <w:rPr>
                <w:iCs/>
                <w:color w:val="000000"/>
                <w:sz w:val="22"/>
                <w:szCs w:val="22"/>
              </w:rPr>
            </w:pPr>
            <w:r w:rsidRPr="00525BC6">
              <w:rPr>
                <w:sz w:val="22"/>
                <w:szCs w:val="22"/>
              </w:rPr>
              <w:t>Wydział Zarządzania</w:t>
            </w:r>
          </w:p>
        </w:tc>
      </w:tr>
      <w:tr w:rsidR="00525BC6" w:rsidRPr="00525BC6" w14:paraId="5038C021" w14:textId="77777777" w:rsidTr="00DE1B41">
        <w:trPr>
          <w:trHeight w:val="340"/>
          <w:jc w:val="center"/>
        </w:trPr>
        <w:tc>
          <w:tcPr>
            <w:tcW w:w="3775" w:type="dxa"/>
            <w:shd w:val="clear" w:color="auto" w:fill="F2F2F2" w:themeFill="background1" w:themeFillShade="F2"/>
            <w:vAlign w:val="center"/>
          </w:tcPr>
          <w:p w14:paraId="1AA65FC6"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Imię i nazwisko nauczyciela (li) i jego stopień lub tytuł naukowy osoby odpowiedzialnej za przygotowanie sylabusa</w:t>
            </w:r>
          </w:p>
        </w:tc>
        <w:tc>
          <w:tcPr>
            <w:tcW w:w="5864" w:type="dxa"/>
            <w:vAlign w:val="center"/>
          </w:tcPr>
          <w:p w14:paraId="7BB4EAA5" w14:textId="77777777" w:rsidR="00525BC6" w:rsidRPr="00632408" w:rsidRDefault="00525BC6" w:rsidP="00525BC6">
            <w:pPr>
              <w:rPr>
                <w:sz w:val="20"/>
              </w:rPr>
            </w:pPr>
            <w:r w:rsidRPr="00632408">
              <w:rPr>
                <w:sz w:val="20"/>
              </w:rPr>
              <w:t xml:space="preserve">dr hab. Grażyna Adamczyk-Łojewska, prof. </w:t>
            </w:r>
            <w:proofErr w:type="spellStart"/>
            <w:r w:rsidRPr="00632408">
              <w:rPr>
                <w:sz w:val="20"/>
              </w:rPr>
              <w:t>nadzw</w:t>
            </w:r>
            <w:proofErr w:type="spellEnd"/>
            <w:r w:rsidRPr="00632408">
              <w:rPr>
                <w:sz w:val="20"/>
              </w:rPr>
              <w:t>. UTP</w:t>
            </w:r>
          </w:p>
          <w:p w14:paraId="669AB33A" w14:textId="77777777" w:rsidR="00525BC6" w:rsidRPr="009C79FC" w:rsidRDefault="00525BC6" w:rsidP="00525BC6">
            <w:pPr>
              <w:rPr>
                <w:sz w:val="20"/>
                <w:lang w:val="en-GB"/>
              </w:rPr>
            </w:pPr>
            <w:r w:rsidRPr="00632408">
              <w:rPr>
                <w:sz w:val="20"/>
              </w:rPr>
              <w:t xml:space="preserve">dr hab. Krzysztof Andruszkiewicz, prof. nadzw. </w:t>
            </w:r>
            <w:r w:rsidRPr="009C79FC">
              <w:rPr>
                <w:sz w:val="20"/>
                <w:lang w:val="en-GB"/>
              </w:rPr>
              <w:t xml:space="preserve">UTP </w:t>
            </w:r>
          </w:p>
          <w:p w14:paraId="57DA9880" w14:textId="77777777" w:rsidR="00525BC6" w:rsidRPr="00C1616A" w:rsidRDefault="00525BC6" w:rsidP="00525BC6">
            <w:pPr>
              <w:rPr>
                <w:sz w:val="20"/>
                <w:lang w:val="de-DE"/>
              </w:rPr>
            </w:pPr>
            <w:proofErr w:type="spellStart"/>
            <w:r w:rsidRPr="009C79FC">
              <w:rPr>
                <w:sz w:val="20"/>
                <w:lang w:val="en-GB"/>
              </w:rPr>
              <w:t>dr</w:t>
            </w:r>
            <w:proofErr w:type="spellEnd"/>
            <w:r w:rsidRPr="009C79FC">
              <w:rPr>
                <w:sz w:val="20"/>
                <w:lang w:val="en-GB"/>
              </w:rPr>
              <w:t xml:space="preserve"> hab. </w:t>
            </w:r>
            <w:proofErr w:type="spellStart"/>
            <w:r w:rsidRPr="009C79FC">
              <w:rPr>
                <w:sz w:val="20"/>
                <w:lang w:val="en-GB"/>
              </w:rPr>
              <w:t>inż</w:t>
            </w:r>
            <w:proofErr w:type="spellEnd"/>
            <w:r w:rsidRPr="009C79FC">
              <w:rPr>
                <w:sz w:val="20"/>
                <w:lang w:val="en-GB"/>
              </w:rPr>
              <w:t xml:space="preserve">. </w:t>
            </w:r>
            <w:r w:rsidRPr="00C1616A">
              <w:rPr>
                <w:sz w:val="20"/>
                <w:lang w:val="de-DE"/>
              </w:rPr>
              <w:t xml:space="preserve">Waldemar Bojar, prof. </w:t>
            </w:r>
            <w:proofErr w:type="spellStart"/>
            <w:r w:rsidRPr="00C1616A">
              <w:rPr>
                <w:sz w:val="20"/>
                <w:lang w:val="de-DE"/>
              </w:rPr>
              <w:t>nadzw</w:t>
            </w:r>
            <w:proofErr w:type="spellEnd"/>
            <w:r w:rsidRPr="00C1616A">
              <w:rPr>
                <w:sz w:val="20"/>
                <w:lang w:val="de-DE"/>
              </w:rPr>
              <w:t>. UTP</w:t>
            </w:r>
          </w:p>
          <w:p w14:paraId="78195DEF" w14:textId="77777777" w:rsidR="00525BC6" w:rsidRPr="00632408" w:rsidRDefault="00525BC6" w:rsidP="00525BC6">
            <w:pPr>
              <w:rPr>
                <w:sz w:val="20"/>
              </w:rPr>
            </w:pPr>
            <w:proofErr w:type="spellStart"/>
            <w:r w:rsidRPr="00C1616A">
              <w:rPr>
                <w:sz w:val="20"/>
                <w:lang w:val="de-DE"/>
              </w:rPr>
              <w:t>dr</w:t>
            </w:r>
            <w:proofErr w:type="spellEnd"/>
            <w:r w:rsidRPr="00C1616A">
              <w:rPr>
                <w:sz w:val="20"/>
                <w:lang w:val="de-DE"/>
              </w:rPr>
              <w:t xml:space="preserve"> hab. </w:t>
            </w:r>
            <w:r w:rsidRPr="00632408">
              <w:rPr>
                <w:sz w:val="20"/>
              </w:rPr>
              <w:t xml:space="preserve">Arkadiusz Januszewski, prof. </w:t>
            </w:r>
            <w:proofErr w:type="spellStart"/>
            <w:r w:rsidRPr="00632408">
              <w:rPr>
                <w:sz w:val="20"/>
              </w:rPr>
              <w:t>nadzw</w:t>
            </w:r>
            <w:proofErr w:type="spellEnd"/>
            <w:r w:rsidRPr="00632408">
              <w:rPr>
                <w:sz w:val="20"/>
              </w:rPr>
              <w:t>. UTP</w:t>
            </w:r>
          </w:p>
          <w:p w14:paraId="00358833" w14:textId="77777777" w:rsidR="00525BC6" w:rsidRPr="00632408" w:rsidRDefault="00525BC6" w:rsidP="00525BC6">
            <w:pPr>
              <w:rPr>
                <w:sz w:val="20"/>
              </w:rPr>
            </w:pPr>
            <w:r w:rsidRPr="00632408">
              <w:rPr>
                <w:sz w:val="20"/>
              </w:rPr>
              <w:t xml:space="preserve">dr hab. Iwona Posadzińska, prof. </w:t>
            </w:r>
            <w:proofErr w:type="spellStart"/>
            <w:r w:rsidRPr="00632408">
              <w:rPr>
                <w:sz w:val="20"/>
              </w:rPr>
              <w:t>nadzw</w:t>
            </w:r>
            <w:proofErr w:type="spellEnd"/>
            <w:r w:rsidRPr="00632408">
              <w:rPr>
                <w:sz w:val="20"/>
              </w:rPr>
              <w:t>. UTP</w:t>
            </w:r>
          </w:p>
          <w:p w14:paraId="20B6AF12" w14:textId="77777777" w:rsidR="00525BC6" w:rsidRPr="00632408" w:rsidRDefault="00525BC6" w:rsidP="00525BC6">
            <w:pPr>
              <w:rPr>
                <w:sz w:val="20"/>
              </w:rPr>
            </w:pPr>
            <w:r w:rsidRPr="00632408">
              <w:rPr>
                <w:sz w:val="20"/>
              </w:rPr>
              <w:t xml:space="preserve">dr hab. inż. Zofia Wyszkowska, prof. </w:t>
            </w:r>
            <w:proofErr w:type="spellStart"/>
            <w:r w:rsidRPr="00632408">
              <w:rPr>
                <w:sz w:val="20"/>
              </w:rPr>
              <w:t>nadzw</w:t>
            </w:r>
            <w:proofErr w:type="spellEnd"/>
            <w:r w:rsidRPr="00632408">
              <w:rPr>
                <w:sz w:val="20"/>
              </w:rPr>
              <w:t>. UTP</w:t>
            </w:r>
          </w:p>
          <w:p w14:paraId="1B671544" w14:textId="77777777" w:rsidR="00525BC6" w:rsidRPr="00632408" w:rsidRDefault="00525BC6" w:rsidP="00525BC6">
            <w:pPr>
              <w:rPr>
                <w:sz w:val="20"/>
              </w:rPr>
            </w:pPr>
            <w:r w:rsidRPr="00632408">
              <w:rPr>
                <w:sz w:val="20"/>
              </w:rPr>
              <w:t xml:space="preserve">dr hab. Bogdan Lent prof. </w:t>
            </w:r>
            <w:proofErr w:type="spellStart"/>
            <w:r w:rsidRPr="00632408">
              <w:rPr>
                <w:sz w:val="20"/>
              </w:rPr>
              <w:t>nadzw</w:t>
            </w:r>
            <w:proofErr w:type="spellEnd"/>
            <w:r w:rsidRPr="00632408">
              <w:rPr>
                <w:sz w:val="20"/>
              </w:rPr>
              <w:t xml:space="preserve"> UTP</w:t>
            </w:r>
          </w:p>
          <w:p w14:paraId="5CA79DC1" w14:textId="77777777" w:rsidR="00525BC6" w:rsidRPr="00632408" w:rsidRDefault="00525BC6" w:rsidP="00525BC6">
            <w:pPr>
              <w:widowControl w:val="0"/>
              <w:autoSpaceDE w:val="0"/>
              <w:autoSpaceDN w:val="0"/>
              <w:adjustRightInd w:val="0"/>
              <w:rPr>
                <w:sz w:val="20"/>
              </w:rPr>
            </w:pPr>
            <w:r w:rsidRPr="00632408">
              <w:rPr>
                <w:sz w:val="20"/>
              </w:rPr>
              <w:t xml:space="preserve">dr hab. inż. Barbara Murawska, prof. </w:t>
            </w:r>
            <w:proofErr w:type="spellStart"/>
            <w:r w:rsidRPr="00632408">
              <w:rPr>
                <w:sz w:val="20"/>
              </w:rPr>
              <w:t>nadzw</w:t>
            </w:r>
            <w:proofErr w:type="spellEnd"/>
            <w:r w:rsidRPr="00632408">
              <w:rPr>
                <w:sz w:val="20"/>
              </w:rPr>
              <w:t>. UTP</w:t>
            </w:r>
          </w:p>
          <w:p w14:paraId="255BDCF7" w14:textId="77777777" w:rsidR="00525BC6" w:rsidRPr="00525BC6" w:rsidRDefault="00525BC6" w:rsidP="00525BC6">
            <w:pPr>
              <w:widowControl w:val="0"/>
              <w:autoSpaceDE w:val="0"/>
              <w:autoSpaceDN w:val="0"/>
              <w:adjustRightInd w:val="0"/>
              <w:rPr>
                <w:sz w:val="20"/>
              </w:rPr>
            </w:pPr>
            <w:r w:rsidRPr="00632408">
              <w:rPr>
                <w:sz w:val="20"/>
              </w:rPr>
              <w:t xml:space="preserve">dr hab. inż. Leszek Knopik, prof. </w:t>
            </w:r>
            <w:proofErr w:type="spellStart"/>
            <w:r w:rsidRPr="00632408">
              <w:rPr>
                <w:sz w:val="20"/>
              </w:rPr>
              <w:t>nadzw</w:t>
            </w:r>
            <w:proofErr w:type="spellEnd"/>
            <w:r w:rsidRPr="00632408">
              <w:rPr>
                <w:sz w:val="20"/>
              </w:rPr>
              <w:t>. UTP</w:t>
            </w:r>
          </w:p>
        </w:tc>
      </w:tr>
      <w:tr w:rsidR="00525BC6" w:rsidRPr="00525BC6" w14:paraId="2089C1E8" w14:textId="77777777" w:rsidTr="00DE1B41">
        <w:trPr>
          <w:trHeight w:val="340"/>
          <w:jc w:val="center"/>
        </w:trPr>
        <w:tc>
          <w:tcPr>
            <w:tcW w:w="3775" w:type="dxa"/>
            <w:shd w:val="clear" w:color="auto" w:fill="F2F2F2" w:themeFill="background1" w:themeFillShade="F2"/>
            <w:vAlign w:val="center"/>
          </w:tcPr>
          <w:p w14:paraId="2C2F8802"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Przedmioty wprowadzające</w:t>
            </w:r>
          </w:p>
        </w:tc>
        <w:tc>
          <w:tcPr>
            <w:tcW w:w="5864" w:type="dxa"/>
            <w:vAlign w:val="center"/>
          </w:tcPr>
          <w:p w14:paraId="36817C49" w14:textId="277BC407" w:rsidR="00525BC6" w:rsidRPr="00525BC6" w:rsidRDefault="007B1821" w:rsidP="00525BC6">
            <w:pPr>
              <w:widowControl w:val="0"/>
              <w:autoSpaceDE w:val="0"/>
              <w:autoSpaceDN w:val="0"/>
              <w:adjustRightInd w:val="0"/>
              <w:rPr>
                <w:color w:val="000000"/>
                <w:sz w:val="22"/>
                <w:szCs w:val="22"/>
              </w:rPr>
            </w:pPr>
            <w:r>
              <w:rPr>
                <w:iCs/>
                <w:color w:val="000000"/>
                <w:sz w:val="22"/>
                <w:szCs w:val="22"/>
              </w:rPr>
              <w:t>-</w:t>
            </w:r>
          </w:p>
        </w:tc>
      </w:tr>
      <w:tr w:rsidR="00525BC6" w:rsidRPr="00525BC6" w14:paraId="21C8C40B" w14:textId="77777777" w:rsidTr="00DE1B41">
        <w:trPr>
          <w:trHeight w:val="340"/>
          <w:jc w:val="center"/>
        </w:trPr>
        <w:tc>
          <w:tcPr>
            <w:tcW w:w="3775" w:type="dxa"/>
            <w:shd w:val="clear" w:color="auto" w:fill="F2F2F2" w:themeFill="background1" w:themeFillShade="F2"/>
            <w:vAlign w:val="center"/>
          </w:tcPr>
          <w:p w14:paraId="5FE09C66" w14:textId="77777777" w:rsidR="00525BC6" w:rsidRPr="00525BC6" w:rsidRDefault="00525BC6" w:rsidP="00525BC6">
            <w:pPr>
              <w:widowControl w:val="0"/>
              <w:autoSpaceDE w:val="0"/>
              <w:autoSpaceDN w:val="0"/>
              <w:adjustRightInd w:val="0"/>
              <w:rPr>
                <w:iCs/>
                <w:sz w:val="22"/>
                <w:szCs w:val="22"/>
              </w:rPr>
            </w:pPr>
            <w:r w:rsidRPr="00525BC6">
              <w:rPr>
                <w:iCs/>
                <w:sz w:val="22"/>
                <w:szCs w:val="22"/>
              </w:rPr>
              <w:t>Wymagania wstępne</w:t>
            </w:r>
          </w:p>
        </w:tc>
        <w:tc>
          <w:tcPr>
            <w:tcW w:w="5864" w:type="dxa"/>
            <w:vAlign w:val="center"/>
          </w:tcPr>
          <w:p w14:paraId="46DCDAF5" w14:textId="77777777" w:rsidR="00525BC6" w:rsidRPr="00525BC6" w:rsidRDefault="00525BC6" w:rsidP="00525BC6">
            <w:pPr>
              <w:widowControl w:val="0"/>
              <w:autoSpaceDE w:val="0"/>
              <w:autoSpaceDN w:val="0"/>
              <w:adjustRightInd w:val="0"/>
              <w:rPr>
                <w:color w:val="000000"/>
                <w:sz w:val="22"/>
                <w:szCs w:val="22"/>
              </w:rPr>
            </w:pPr>
            <w:r w:rsidRPr="00525BC6">
              <w:rPr>
                <w:bCs/>
                <w:iCs/>
                <w:color w:val="000000"/>
                <w:sz w:val="22"/>
                <w:szCs w:val="22"/>
              </w:rPr>
              <w:t>Doświadczenie i umiejętności związane z realizacją pracy dyplomowej na studiach I stopnia</w:t>
            </w:r>
          </w:p>
        </w:tc>
      </w:tr>
    </w:tbl>
    <w:p w14:paraId="2436154B" w14:textId="6F5E32AE" w:rsidR="00525BC6" w:rsidRPr="00525BC6" w:rsidRDefault="00C768F9" w:rsidP="00C768F9">
      <w:pPr>
        <w:spacing w:before="120" w:after="120"/>
        <w:rPr>
          <w:b/>
          <w:bCs/>
          <w:iCs/>
          <w:sz w:val="22"/>
          <w:szCs w:val="22"/>
        </w:rPr>
      </w:pPr>
      <w:r>
        <w:rPr>
          <w:b/>
          <w:bCs/>
          <w:iCs/>
          <w:sz w:val="22"/>
          <w:szCs w:val="22"/>
        </w:rPr>
        <w:t xml:space="preserve">B. </w:t>
      </w:r>
      <w:r w:rsidR="00525BC6" w:rsidRPr="00525BC6">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525BC6" w:rsidRPr="00525BC6" w14:paraId="468882FC" w14:textId="77777777" w:rsidTr="00DE1B41">
        <w:trPr>
          <w:trHeight w:val="371"/>
          <w:jc w:val="center"/>
        </w:trPr>
        <w:tc>
          <w:tcPr>
            <w:tcW w:w="956" w:type="dxa"/>
            <w:vMerge w:val="restart"/>
            <w:shd w:val="clear" w:color="auto" w:fill="F2F2F2"/>
            <w:vAlign w:val="center"/>
          </w:tcPr>
          <w:p w14:paraId="49DBA25B" w14:textId="77777777" w:rsidR="00525BC6" w:rsidRPr="00525BC6" w:rsidRDefault="00525BC6" w:rsidP="00525BC6">
            <w:pPr>
              <w:jc w:val="center"/>
              <w:rPr>
                <w:iCs/>
                <w:sz w:val="22"/>
                <w:szCs w:val="22"/>
              </w:rPr>
            </w:pPr>
            <w:r w:rsidRPr="00525BC6">
              <w:rPr>
                <w:b/>
                <w:bCs/>
                <w:i/>
                <w:iCs/>
                <w:sz w:val="22"/>
                <w:szCs w:val="22"/>
              </w:rPr>
              <w:t> </w:t>
            </w:r>
            <w:r w:rsidRPr="00525BC6">
              <w:rPr>
                <w:iCs/>
                <w:sz w:val="22"/>
                <w:szCs w:val="22"/>
              </w:rPr>
              <w:t>Semestr</w:t>
            </w:r>
          </w:p>
        </w:tc>
        <w:tc>
          <w:tcPr>
            <w:tcW w:w="1035" w:type="dxa"/>
            <w:tcBorders>
              <w:bottom w:val="nil"/>
            </w:tcBorders>
            <w:shd w:val="clear" w:color="auto" w:fill="F2F2F2"/>
            <w:vAlign w:val="center"/>
          </w:tcPr>
          <w:p w14:paraId="09F05B2C" w14:textId="77777777" w:rsidR="00525BC6" w:rsidRPr="00525BC6" w:rsidRDefault="00525BC6" w:rsidP="00525BC6">
            <w:pPr>
              <w:jc w:val="center"/>
              <w:rPr>
                <w:iCs/>
                <w:sz w:val="22"/>
                <w:szCs w:val="22"/>
              </w:rPr>
            </w:pPr>
            <w:r w:rsidRPr="00525BC6">
              <w:rPr>
                <w:iCs/>
                <w:sz w:val="22"/>
                <w:szCs w:val="22"/>
              </w:rPr>
              <w:t>Wykłady</w:t>
            </w:r>
          </w:p>
        </w:tc>
        <w:tc>
          <w:tcPr>
            <w:tcW w:w="1390" w:type="dxa"/>
            <w:tcBorders>
              <w:bottom w:val="nil"/>
            </w:tcBorders>
            <w:shd w:val="clear" w:color="auto" w:fill="F2F2F2"/>
            <w:vAlign w:val="center"/>
          </w:tcPr>
          <w:p w14:paraId="64E65FDA" w14:textId="77777777" w:rsidR="00525BC6" w:rsidRPr="00525BC6" w:rsidRDefault="00525BC6" w:rsidP="00525BC6">
            <w:pPr>
              <w:jc w:val="center"/>
              <w:rPr>
                <w:iCs/>
                <w:sz w:val="22"/>
                <w:szCs w:val="22"/>
              </w:rPr>
            </w:pPr>
            <w:r w:rsidRPr="00525BC6">
              <w:rPr>
                <w:iCs/>
                <w:sz w:val="22"/>
                <w:szCs w:val="22"/>
              </w:rPr>
              <w:t>Ćwiczenia audytoryjne</w:t>
            </w:r>
          </w:p>
        </w:tc>
        <w:tc>
          <w:tcPr>
            <w:tcW w:w="1545" w:type="dxa"/>
            <w:tcBorders>
              <w:bottom w:val="nil"/>
            </w:tcBorders>
            <w:shd w:val="clear" w:color="auto" w:fill="F2F2F2"/>
            <w:vAlign w:val="center"/>
          </w:tcPr>
          <w:p w14:paraId="74F8293A" w14:textId="77777777" w:rsidR="00525BC6" w:rsidRPr="00525BC6" w:rsidRDefault="00525BC6" w:rsidP="00525BC6">
            <w:pPr>
              <w:jc w:val="center"/>
              <w:rPr>
                <w:iCs/>
                <w:sz w:val="22"/>
                <w:szCs w:val="22"/>
              </w:rPr>
            </w:pPr>
            <w:r w:rsidRPr="00525BC6">
              <w:rPr>
                <w:iCs/>
                <w:sz w:val="22"/>
                <w:szCs w:val="22"/>
              </w:rPr>
              <w:t>Ćwiczenia laboratoryjne</w:t>
            </w:r>
          </w:p>
        </w:tc>
        <w:tc>
          <w:tcPr>
            <w:tcW w:w="1330" w:type="dxa"/>
            <w:tcBorders>
              <w:bottom w:val="nil"/>
            </w:tcBorders>
            <w:shd w:val="clear" w:color="auto" w:fill="F2F2F2"/>
            <w:vAlign w:val="center"/>
          </w:tcPr>
          <w:p w14:paraId="6F5279A6" w14:textId="77777777" w:rsidR="00525BC6" w:rsidRPr="00525BC6" w:rsidRDefault="00525BC6" w:rsidP="00525BC6">
            <w:pPr>
              <w:jc w:val="center"/>
              <w:rPr>
                <w:iCs/>
                <w:sz w:val="22"/>
                <w:szCs w:val="22"/>
              </w:rPr>
            </w:pPr>
            <w:r w:rsidRPr="00525BC6">
              <w:rPr>
                <w:iCs/>
                <w:sz w:val="22"/>
                <w:szCs w:val="22"/>
              </w:rPr>
              <w:t>Ćwiczenia projektowe</w:t>
            </w:r>
          </w:p>
        </w:tc>
        <w:tc>
          <w:tcPr>
            <w:tcW w:w="1174" w:type="dxa"/>
            <w:tcBorders>
              <w:bottom w:val="nil"/>
            </w:tcBorders>
            <w:shd w:val="clear" w:color="auto" w:fill="F2F2F2"/>
            <w:vAlign w:val="center"/>
          </w:tcPr>
          <w:p w14:paraId="4A11BE94" w14:textId="77777777" w:rsidR="00525BC6" w:rsidRPr="00525BC6" w:rsidRDefault="00525BC6" w:rsidP="00525BC6">
            <w:pPr>
              <w:jc w:val="center"/>
              <w:rPr>
                <w:iCs/>
                <w:sz w:val="22"/>
                <w:szCs w:val="22"/>
              </w:rPr>
            </w:pPr>
            <w:r w:rsidRPr="00525BC6">
              <w:rPr>
                <w:iCs/>
                <w:sz w:val="22"/>
                <w:szCs w:val="22"/>
              </w:rPr>
              <w:t>Seminaria</w:t>
            </w:r>
          </w:p>
        </w:tc>
        <w:tc>
          <w:tcPr>
            <w:tcW w:w="1147" w:type="dxa"/>
            <w:tcBorders>
              <w:bottom w:val="nil"/>
            </w:tcBorders>
            <w:shd w:val="clear" w:color="auto" w:fill="F2F2F2"/>
            <w:vAlign w:val="center"/>
          </w:tcPr>
          <w:p w14:paraId="25C9158D" w14:textId="77777777" w:rsidR="00525BC6" w:rsidRPr="00525BC6" w:rsidRDefault="00525BC6" w:rsidP="00525BC6">
            <w:pPr>
              <w:jc w:val="center"/>
              <w:rPr>
                <w:iCs/>
                <w:sz w:val="22"/>
                <w:szCs w:val="22"/>
              </w:rPr>
            </w:pPr>
            <w:r w:rsidRPr="00525BC6">
              <w:rPr>
                <w:iCs/>
                <w:sz w:val="22"/>
                <w:szCs w:val="22"/>
              </w:rPr>
              <w:t xml:space="preserve">Zajęcia   terenowe </w:t>
            </w:r>
          </w:p>
        </w:tc>
        <w:tc>
          <w:tcPr>
            <w:tcW w:w="1062" w:type="dxa"/>
            <w:tcBorders>
              <w:bottom w:val="nil"/>
            </w:tcBorders>
            <w:shd w:val="clear" w:color="auto" w:fill="F2F2F2"/>
          </w:tcPr>
          <w:p w14:paraId="2E4C7746" w14:textId="77777777" w:rsidR="00525BC6" w:rsidRPr="00525BC6" w:rsidRDefault="00525BC6" w:rsidP="00525BC6">
            <w:pPr>
              <w:jc w:val="center"/>
              <w:rPr>
                <w:iCs/>
                <w:sz w:val="22"/>
                <w:szCs w:val="22"/>
              </w:rPr>
            </w:pPr>
            <w:r w:rsidRPr="00525BC6">
              <w:rPr>
                <w:iCs/>
                <w:sz w:val="22"/>
                <w:szCs w:val="22"/>
              </w:rPr>
              <w:t xml:space="preserve">Liczba punktów </w:t>
            </w:r>
          </w:p>
        </w:tc>
      </w:tr>
      <w:tr w:rsidR="00525BC6" w:rsidRPr="00525BC6" w14:paraId="774E6768" w14:textId="77777777" w:rsidTr="00DE1B41">
        <w:trPr>
          <w:jc w:val="center"/>
        </w:trPr>
        <w:tc>
          <w:tcPr>
            <w:tcW w:w="956" w:type="dxa"/>
            <w:vMerge/>
            <w:shd w:val="clear" w:color="auto" w:fill="F2F2F2"/>
            <w:vAlign w:val="center"/>
          </w:tcPr>
          <w:p w14:paraId="7E15CD1E" w14:textId="77777777" w:rsidR="00525BC6" w:rsidRPr="00525BC6" w:rsidRDefault="00525BC6" w:rsidP="00525BC6">
            <w:pPr>
              <w:jc w:val="center"/>
              <w:rPr>
                <w:iCs/>
                <w:sz w:val="22"/>
                <w:szCs w:val="22"/>
              </w:rPr>
            </w:pPr>
          </w:p>
        </w:tc>
        <w:tc>
          <w:tcPr>
            <w:tcW w:w="1035" w:type="dxa"/>
            <w:tcBorders>
              <w:top w:val="nil"/>
            </w:tcBorders>
            <w:shd w:val="clear" w:color="auto" w:fill="F2F2F2"/>
            <w:vAlign w:val="center"/>
          </w:tcPr>
          <w:p w14:paraId="256AF45B" w14:textId="77777777" w:rsidR="00525BC6" w:rsidRPr="00525BC6" w:rsidRDefault="00525BC6" w:rsidP="00525BC6">
            <w:pPr>
              <w:jc w:val="center"/>
              <w:rPr>
                <w:iCs/>
                <w:sz w:val="22"/>
                <w:szCs w:val="22"/>
              </w:rPr>
            </w:pPr>
            <w:r w:rsidRPr="00525BC6">
              <w:rPr>
                <w:iCs/>
                <w:sz w:val="22"/>
                <w:szCs w:val="22"/>
              </w:rPr>
              <w:t>(W)</w:t>
            </w:r>
          </w:p>
        </w:tc>
        <w:tc>
          <w:tcPr>
            <w:tcW w:w="1390" w:type="dxa"/>
            <w:tcBorders>
              <w:top w:val="nil"/>
            </w:tcBorders>
            <w:shd w:val="clear" w:color="auto" w:fill="F2F2F2"/>
            <w:vAlign w:val="center"/>
          </w:tcPr>
          <w:p w14:paraId="132D15A9" w14:textId="77777777" w:rsidR="00525BC6" w:rsidRPr="00525BC6" w:rsidRDefault="00525BC6" w:rsidP="00525BC6">
            <w:pPr>
              <w:jc w:val="center"/>
              <w:rPr>
                <w:iCs/>
                <w:sz w:val="22"/>
                <w:szCs w:val="22"/>
              </w:rPr>
            </w:pPr>
            <w:r w:rsidRPr="00525BC6">
              <w:rPr>
                <w:iCs/>
                <w:sz w:val="22"/>
                <w:szCs w:val="22"/>
              </w:rPr>
              <w:t>(Ć)</w:t>
            </w:r>
          </w:p>
        </w:tc>
        <w:tc>
          <w:tcPr>
            <w:tcW w:w="1545" w:type="dxa"/>
            <w:tcBorders>
              <w:top w:val="nil"/>
            </w:tcBorders>
            <w:shd w:val="clear" w:color="auto" w:fill="F2F2F2"/>
            <w:vAlign w:val="center"/>
          </w:tcPr>
          <w:p w14:paraId="43A4BCA0" w14:textId="77777777" w:rsidR="00525BC6" w:rsidRPr="00525BC6" w:rsidRDefault="00525BC6" w:rsidP="00525BC6">
            <w:pPr>
              <w:jc w:val="center"/>
              <w:rPr>
                <w:iCs/>
                <w:sz w:val="22"/>
                <w:szCs w:val="22"/>
              </w:rPr>
            </w:pPr>
            <w:r w:rsidRPr="00525BC6">
              <w:rPr>
                <w:iCs/>
                <w:sz w:val="22"/>
                <w:szCs w:val="22"/>
              </w:rPr>
              <w:t>(L)</w:t>
            </w:r>
          </w:p>
        </w:tc>
        <w:tc>
          <w:tcPr>
            <w:tcW w:w="1330" w:type="dxa"/>
            <w:tcBorders>
              <w:top w:val="nil"/>
            </w:tcBorders>
            <w:shd w:val="clear" w:color="auto" w:fill="F2F2F2"/>
            <w:vAlign w:val="center"/>
          </w:tcPr>
          <w:p w14:paraId="21E523DD" w14:textId="77777777" w:rsidR="00525BC6" w:rsidRPr="00525BC6" w:rsidRDefault="00525BC6" w:rsidP="00525BC6">
            <w:pPr>
              <w:jc w:val="center"/>
              <w:rPr>
                <w:iCs/>
                <w:sz w:val="22"/>
                <w:szCs w:val="22"/>
              </w:rPr>
            </w:pPr>
            <w:r w:rsidRPr="00525BC6">
              <w:rPr>
                <w:iCs/>
                <w:sz w:val="22"/>
                <w:szCs w:val="22"/>
              </w:rPr>
              <w:t>(P)</w:t>
            </w:r>
          </w:p>
        </w:tc>
        <w:tc>
          <w:tcPr>
            <w:tcW w:w="1174" w:type="dxa"/>
            <w:tcBorders>
              <w:top w:val="nil"/>
            </w:tcBorders>
            <w:shd w:val="clear" w:color="auto" w:fill="F2F2F2"/>
            <w:vAlign w:val="center"/>
          </w:tcPr>
          <w:p w14:paraId="6E9D91AD" w14:textId="77777777" w:rsidR="00525BC6" w:rsidRPr="00525BC6" w:rsidRDefault="00525BC6" w:rsidP="00525BC6">
            <w:pPr>
              <w:jc w:val="center"/>
              <w:rPr>
                <w:iCs/>
                <w:sz w:val="22"/>
                <w:szCs w:val="22"/>
              </w:rPr>
            </w:pPr>
            <w:r w:rsidRPr="00525BC6">
              <w:rPr>
                <w:iCs/>
                <w:sz w:val="22"/>
                <w:szCs w:val="22"/>
              </w:rPr>
              <w:t>(S)</w:t>
            </w:r>
          </w:p>
        </w:tc>
        <w:tc>
          <w:tcPr>
            <w:tcW w:w="1147" w:type="dxa"/>
            <w:tcBorders>
              <w:top w:val="nil"/>
            </w:tcBorders>
            <w:shd w:val="clear" w:color="auto" w:fill="F2F2F2"/>
            <w:vAlign w:val="center"/>
          </w:tcPr>
          <w:p w14:paraId="2DEA8320" w14:textId="77777777" w:rsidR="00525BC6" w:rsidRPr="00525BC6" w:rsidRDefault="00525BC6" w:rsidP="00525BC6">
            <w:pPr>
              <w:jc w:val="center"/>
              <w:rPr>
                <w:iCs/>
                <w:sz w:val="22"/>
                <w:szCs w:val="22"/>
              </w:rPr>
            </w:pPr>
            <w:r w:rsidRPr="00525BC6">
              <w:rPr>
                <w:iCs/>
                <w:sz w:val="22"/>
                <w:szCs w:val="22"/>
              </w:rPr>
              <w:t>(T)</w:t>
            </w:r>
          </w:p>
        </w:tc>
        <w:tc>
          <w:tcPr>
            <w:tcW w:w="1062" w:type="dxa"/>
            <w:tcBorders>
              <w:top w:val="nil"/>
            </w:tcBorders>
            <w:shd w:val="clear" w:color="auto" w:fill="F2F2F2"/>
          </w:tcPr>
          <w:p w14:paraId="18B51E0C" w14:textId="77777777" w:rsidR="00525BC6" w:rsidRPr="00525BC6" w:rsidRDefault="00525BC6" w:rsidP="00525BC6">
            <w:pPr>
              <w:jc w:val="center"/>
              <w:rPr>
                <w:iCs/>
                <w:sz w:val="22"/>
                <w:szCs w:val="22"/>
              </w:rPr>
            </w:pPr>
            <w:r w:rsidRPr="00525BC6">
              <w:rPr>
                <w:iCs/>
                <w:sz w:val="22"/>
                <w:szCs w:val="22"/>
              </w:rPr>
              <w:t>ECTS*</w:t>
            </w:r>
          </w:p>
        </w:tc>
      </w:tr>
      <w:tr w:rsidR="00525BC6" w:rsidRPr="00525BC6" w14:paraId="1EA69127" w14:textId="77777777" w:rsidTr="00DE1B41">
        <w:trPr>
          <w:trHeight w:val="340"/>
          <w:jc w:val="center"/>
        </w:trPr>
        <w:tc>
          <w:tcPr>
            <w:tcW w:w="956" w:type="dxa"/>
          </w:tcPr>
          <w:p w14:paraId="15E1F1B3" w14:textId="77777777" w:rsidR="00525BC6" w:rsidRPr="00525BC6" w:rsidRDefault="00525BC6" w:rsidP="00525BC6">
            <w:pPr>
              <w:spacing w:line="276" w:lineRule="auto"/>
              <w:jc w:val="center"/>
              <w:rPr>
                <w:iCs/>
                <w:color w:val="000000"/>
                <w:sz w:val="22"/>
                <w:szCs w:val="22"/>
              </w:rPr>
            </w:pPr>
            <w:r w:rsidRPr="00525BC6">
              <w:rPr>
                <w:iCs/>
                <w:color w:val="000000"/>
                <w:sz w:val="22"/>
                <w:szCs w:val="22"/>
              </w:rPr>
              <w:t>II</w:t>
            </w:r>
          </w:p>
        </w:tc>
        <w:tc>
          <w:tcPr>
            <w:tcW w:w="1035" w:type="dxa"/>
          </w:tcPr>
          <w:p w14:paraId="18022FAE" w14:textId="77777777" w:rsidR="00525BC6" w:rsidRPr="00525BC6" w:rsidRDefault="00525BC6" w:rsidP="00525BC6">
            <w:pPr>
              <w:spacing w:line="276" w:lineRule="auto"/>
              <w:jc w:val="center"/>
              <w:rPr>
                <w:iCs/>
                <w:color w:val="000000"/>
                <w:sz w:val="22"/>
                <w:szCs w:val="22"/>
              </w:rPr>
            </w:pPr>
          </w:p>
        </w:tc>
        <w:tc>
          <w:tcPr>
            <w:tcW w:w="1390" w:type="dxa"/>
          </w:tcPr>
          <w:p w14:paraId="26EBDCE9" w14:textId="77777777" w:rsidR="00525BC6" w:rsidRPr="00525BC6" w:rsidRDefault="00525BC6" w:rsidP="00525BC6">
            <w:pPr>
              <w:spacing w:line="276" w:lineRule="auto"/>
              <w:jc w:val="center"/>
              <w:rPr>
                <w:iCs/>
                <w:color w:val="000000"/>
                <w:sz w:val="22"/>
                <w:szCs w:val="22"/>
              </w:rPr>
            </w:pPr>
          </w:p>
        </w:tc>
        <w:tc>
          <w:tcPr>
            <w:tcW w:w="1545" w:type="dxa"/>
          </w:tcPr>
          <w:p w14:paraId="4186A10C" w14:textId="77777777" w:rsidR="00525BC6" w:rsidRPr="00525BC6" w:rsidRDefault="00525BC6" w:rsidP="00525BC6">
            <w:pPr>
              <w:spacing w:line="276" w:lineRule="auto"/>
              <w:jc w:val="center"/>
              <w:rPr>
                <w:iCs/>
                <w:color w:val="000000"/>
                <w:sz w:val="22"/>
                <w:szCs w:val="22"/>
              </w:rPr>
            </w:pPr>
          </w:p>
        </w:tc>
        <w:tc>
          <w:tcPr>
            <w:tcW w:w="1330" w:type="dxa"/>
          </w:tcPr>
          <w:p w14:paraId="64DD315C" w14:textId="77777777" w:rsidR="00525BC6" w:rsidRPr="00525BC6" w:rsidRDefault="00525BC6" w:rsidP="00525BC6">
            <w:pPr>
              <w:spacing w:line="276" w:lineRule="auto"/>
              <w:jc w:val="center"/>
              <w:rPr>
                <w:iCs/>
                <w:color w:val="000000"/>
                <w:sz w:val="22"/>
                <w:szCs w:val="22"/>
              </w:rPr>
            </w:pPr>
          </w:p>
        </w:tc>
        <w:tc>
          <w:tcPr>
            <w:tcW w:w="1174" w:type="dxa"/>
          </w:tcPr>
          <w:p w14:paraId="14BB74C2" w14:textId="77777777" w:rsidR="00525BC6" w:rsidRPr="00525BC6" w:rsidRDefault="00525BC6" w:rsidP="00525BC6">
            <w:pPr>
              <w:spacing w:line="276" w:lineRule="auto"/>
              <w:jc w:val="center"/>
              <w:rPr>
                <w:iCs/>
                <w:color w:val="000000"/>
                <w:sz w:val="22"/>
                <w:szCs w:val="22"/>
              </w:rPr>
            </w:pPr>
            <w:r w:rsidRPr="00525BC6">
              <w:rPr>
                <w:iCs/>
                <w:color w:val="000000"/>
                <w:sz w:val="22"/>
                <w:szCs w:val="22"/>
              </w:rPr>
              <w:t>15</w:t>
            </w:r>
          </w:p>
        </w:tc>
        <w:tc>
          <w:tcPr>
            <w:tcW w:w="1147" w:type="dxa"/>
          </w:tcPr>
          <w:p w14:paraId="767B0440" w14:textId="77777777" w:rsidR="00525BC6" w:rsidRPr="00525BC6" w:rsidRDefault="00525BC6" w:rsidP="00525BC6">
            <w:pPr>
              <w:spacing w:line="276" w:lineRule="auto"/>
              <w:jc w:val="center"/>
              <w:rPr>
                <w:iCs/>
                <w:color w:val="000000"/>
                <w:sz w:val="22"/>
                <w:szCs w:val="22"/>
              </w:rPr>
            </w:pPr>
          </w:p>
        </w:tc>
        <w:tc>
          <w:tcPr>
            <w:tcW w:w="1062" w:type="dxa"/>
          </w:tcPr>
          <w:p w14:paraId="685EF9EB" w14:textId="6B9F233B" w:rsidR="00525BC6" w:rsidRPr="00C207AC" w:rsidRDefault="00C207AC" w:rsidP="00525BC6">
            <w:pPr>
              <w:spacing w:line="276" w:lineRule="auto"/>
              <w:jc w:val="center"/>
              <w:rPr>
                <w:iCs/>
                <w:color w:val="000000"/>
                <w:sz w:val="22"/>
                <w:szCs w:val="22"/>
              </w:rPr>
            </w:pPr>
            <w:r w:rsidRPr="00C207AC">
              <w:rPr>
                <w:iCs/>
                <w:color w:val="000000"/>
                <w:sz w:val="22"/>
                <w:szCs w:val="22"/>
              </w:rPr>
              <w:t>1</w:t>
            </w:r>
          </w:p>
        </w:tc>
      </w:tr>
      <w:tr w:rsidR="00525BC6" w:rsidRPr="00525BC6" w14:paraId="2EC58D84" w14:textId="77777777" w:rsidTr="00DE1B41">
        <w:trPr>
          <w:trHeight w:val="340"/>
          <w:jc w:val="center"/>
        </w:trPr>
        <w:tc>
          <w:tcPr>
            <w:tcW w:w="956" w:type="dxa"/>
          </w:tcPr>
          <w:p w14:paraId="771B4468" w14:textId="77777777" w:rsidR="00525BC6" w:rsidRPr="00525BC6" w:rsidRDefault="00525BC6" w:rsidP="00525BC6">
            <w:pPr>
              <w:spacing w:line="276" w:lineRule="auto"/>
              <w:jc w:val="center"/>
              <w:rPr>
                <w:iCs/>
                <w:color w:val="000000"/>
                <w:sz w:val="22"/>
                <w:szCs w:val="22"/>
              </w:rPr>
            </w:pPr>
            <w:r w:rsidRPr="00525BC6">
              <w:rPr>
                <w:iCs/>
                <w:color w:val="000000"/>
                <w:sz w:val="22"/>
                <w:szCs w:val="22"/>
              </w:rPr>
              <w:t>III</w:t>
            </w:r>
          </w:p>
        </w:tc>
        <w:tc>
          <w:tcPr>
            <w:tcW w:w="1035" w:type="dxa"/>
          </w:tcPr>
          <w:p w14:paraId="6C1C2F4F" w14:textId="77777777" w:rsidR="00525BC6" w:rsidRPr="00525BC6" w:rsidRDefault="00525BC6" w:rsidP="00525BC6">
            <w:pPr>
              <w:spacing w:line="276" w:lineRule="auto"/>
              <w:jc w:val="center"/>
              <w:rPr>
                <w:iCs/>
                <w:color w:val="000000"/>
                <w:sz w:val="22"/>
                <w:szCs w:val="22"/>
              </w:rPr>
            </w:pPr>
          </w:p>
        </w:tc>
        <w:tc>
          <w:tcPr>
            <w:tcW w:w="1390" w:type="dxa"/>
          </w:tcPr>
          <w:p w14:paraId="104FC856" w14:textId="77777777" w:rsidR="00525BC6" w:rsidRPr="00525BC6" w:rsidRDefault="00525BC6" w:rsidP="00525BC6">
            <w:pPr>
              <w:spacing w:line="276" w:lineRule="auto"/>
              <w:jc w:val="center"/>
              <w:rPr>
                <w:iCs/>
                <w:color w:val="000000"/>
                <w:sz w:val="22"/>
                <w:szCs w:val="22"/>
              </w:rPr>
            </w:pPr>
          </w:p>
        </w:tc>
        <w:tc>
          <w:tcPr>
            <w:tcW w:w="1545" w:type="dxa"/>
          </w:tcPr>
          <w:p w14:paraId="5FC54E9A" w14:textId="77777777" w:rsidR="00525BC6" w:rsidRPr="00525BC6" w:rsidRDefault="00525BC6" w:rsidP="00525BC6">
            <w:pPr>
              <w:spacing w:line="276" w:lineRule="auto"/>
              <w:jc w:val="center"/>
              <w:rPr>
                <w:iCs/>
                <w:color w:val="000000"/>
                <w:sz w:val="22"/>
                <w:szCs w:val="22"/>
              </w:rPr>
            </w:pPr>
          </w:p>
        </w:tc>
        <w:tc>
          <w:tcPr>
            <w:tcW w:w="1330" w:type="dxa"/>
          </w:tcPr>
          <w:p w14:paraId="2F654F1A" w14:textId="77777777" w:rsidR="00525BC6" w:rsidRPr="00525BC6" w:rsidRDefault="00525BC6" w:rsidP="00525BC6">
            <w:pPr>
              <w:spacing w:line="276" w:lineRule="auto"/>
              <w:jc w:val="center"/>
              <w:rPr>
                <w:iCs/>
                <w:color w:val="000000"/>
                <w:sz w:val="22"/>
                <w:szCs w:val="22"/>
              </w:rPr>
            </w:pPr>
          </w:p>
        </w:tc>
        <w:tc>
          <w:tcPr>
            <w:tcW w:w="1174" w:type="dxa"/>
          </w:tcPr>
          <w:p w14:paraId="5C985429" w14:textId="77777777" w:rsidR="00525BC6" w:rsidRPr="00525BC6" w:rsidRDefault="00525BC6" w:rsidP="00525BC6">
            <w:pPr>
              <w:spacing w:line="276" w:lineRule="auto"/>
              <w:jc w:val="center"/>
              <w:rPr>
                <w:iCs/>
                <w:color w:val="000000"/>
                <w:sz w:val="22"/>
                <w:szCs w:val="22"/>
              </w:rPr>
            </w:pPr>
            <w:r w:rsidRPr="00525BC6">
              <w:rPr>
                <w:iCs/>
                <w:color w:val="000000"/>
                <w:sz w:val="22"/>
                <w:szCs w:val="22"/>
              </w:rPr>
              <w:t>15</w:t>
            </w:r>
          </w:p>
        </w:tc>
        <w:tc>
          <w:tcPr>
            <w:tcW w:w="1147" w:type="dxa"/>
          </w:tcPr>
          <w:p w14:paraId="5AE1A02E" w14:textId="77777777" w:rsidR="00525BC6" w:rsidRPr="00525BC6" w:rsidRDefault="00525BC6" w:rsidP="00525BC6">
            <w:pPr>
              <w:spacing w:line="276" w:lineRule="auto"/>
              <w:jc w:val="center"/>
              <w:rPr>
                <w:iCs/>
                <w:color w:val="000000"/>
                <w:sz w:val="22"/>
                <w:szCs w:val="22"/>
              </w:rPr>
            </w:pPr>
          </w:p>
        </w:tc>
        <w:tc>
          <w:tcPr>
            <w:tcW w:w="1062" w:type="dxa"/>
          </w:tcPr>
          <w:p w14:paraId="1CCAE525" w14:textId="474F716A" w:rsidR="00525BC6" w:rsidRPr="00C207AC" w:rsidRDefault="00C207AC" w:rsidP="00525BC6">
            <w:pPr>
              <w:spacing w:line="276" w:lineRule="auto"/>
              <w:jc w:val="center"/>
              <w:rPr>
                <w:iCs/>
                <w:color w:val="000000"/>
                <w:sz w:val="22"/>
                <w:szCs w:val="22"/>
              </w:rPr>
            </w:pPr>
            <w:r w:rsidRPr="00C207AC">
              <w:rPr>
                <w:iCs/>
                <w:color w:val="000000"/>
                <w:sz w:val="22"/>
                <w:szCs w:val="22"/>
              </w:rPr>
              <w:t>2</w:t>
            </w:r>
          </w:p>
        </w:tc>
      </w:tr>
    </w:tbl>
    <w:p w14:paraId="10744E33" w14:textId="35143826" w:rsidR="00525BC6" w:rsidRPr="00C768F9" w:rsidRDefault="00525BC6" w:rsidP="0081348C">
      <w:pPr>
        <w:pStyle w:val="Akapitzlist"/>
        <w:numPr>
          <w:ilvl w:val="0"/>
          <w:numId w:val="37"/>
        </w:numPr>
        <w:tabs>
          <w:tab w:val="left" w:pos="284"/>
        </w:tabs>
        <w:spacing w:before="120" w:after="120"/>
        <w:rPr>
          <w:b/>
          <w:sz w:val="22"/>
          <w:szCs w:val="22"/>
        </w:rPr>
      </w:pPr>
      <w:r w:rsidRPr="00C768F9">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525BC6" w:rsidRPr="00525BC6" w14:paraId="075E912F" w14:textId="77777777" w:rsidTr="00DE1B41">
        <w:trPr>
          <w:jc w:val="center"/>
        </w:trPr>
        <w:tc>
          <w:tcPr>
            <w:tcW w:w="1090" w:type="dxa"/>
            <w:shd w:val="clear" w:color="auto" w:fill="F2F2F2" w:themeFill="background1" w:themeFillShade="F2"/>
            <w:vAlign w:val="center"/>
          </w:tcPr>
          <w:p w14:paraId="58E8C348" w14:textId="77777777" w:rsidR="00525BC6" w:rsidRPr="00525BC6" w:rsidRDefault="00525BC6" w:rsidP="00525BC6">
            <w:pPr>
              <w:jc w:val="center"/>
              <w:rPr>
                <w:sz w:val="22"/>
                <w:szCs w:val="22"/>
              </w:rPr>
            </w:pPr>
            <w:r w:rsidRPr="00525BC6">
              <w:rPr>
                <w:sz w:val="22"/>
                <w:szCs w:val="22"/>
              </w:rPr>
              <w:t>Lp.</w:t>
            </w:r>
          </w:p>
        </w:tc>
        <w:tc>
          <w:tcPr>
            <w:tcW w:w="5386" w:type="dxa"/>
            <w:shd w:val="clear" w:color="auto" w:fill="F2F2F2" w:themeFill="background1" w:themeFillShade="F2"/>
            <w:vAlign w:val="center"/>
          </w:tcPr>
          <w:p w14:paraId="7498894E" w14:textId="77777777" w:rsidR="00525BC6" w:rsidRPr="00525BC6" w:rsidRDefault="00525BC6" w:rsidP="00525BC6">
            <w:pPr>
              <w:jc w:val="center"/>
              <w:rPr>
                <w:sz w:val="22"/>
                <w:szCs w:val="22"/>
              </w:rPr>
            </w:pPr>
            <w:r w:rsidRPr="00525BC6">
              <w:rPr>
                <w:sz w:val="22"/>
                <w:szCs w:val="22"/>
              </w:rPr>
              <w:t>Opis efektów uczenia się dla przedmiotu</w:t>
            </w:r>
          </w:p>
        </w:tc>
        <w:tc>
          <w:tcPr>
            <w:tcW w:w="1585" w:type="dxa"/>
            <w:shd w:val="clear" w:color="auto" w:fill="F2F2F2" w:themeFill="background1" w:themeFillShade="F2"/>
            <w:vAlign w:val="center"/>
          </w:tcPr>
          <w:p w14:paraId="1AD8619C" w14:textId="77777777" w:rsidR="00525BC6" w:rsidRPr="00525BC6" w:rsidRDefault="00525BC6" w:rsidP="00525BC6">
            <w:pPr>
              <w:jc w:val="center"/>
              <w:rPr>
                <w:color w:val="000000" w:themeColor="text1"/>
                <w:sz w:val="22"/>
                <w:szCs w:val="22"/>
              </w:rPr>
            </w:pPr>
            <w:r w:rsidRPr="00525BC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A256347" w14:textId="77777777" w:rsidR="00525BC6" w:rsidRPr="00525BC6" w:rsidRDefault="00525BC6" w:rsidP="00525BC6">
            <w:pPr>
              <w:jc w:val="center"/>
              <w:rPr>
                <w:color w:val="000000" w:themeColor="text1"/>
                <w:sz w:val="22"/>
                <w:szCs w:val="22"/>
              </w:rPr>
            </w:pPr>
            <w:r w:rsidRPr="00525BC6">
              <w:rPr>
                <w:color w:val="000000" w:themeColor="text1"/>
                <w:sz w:val="22"/>
                <w:szCs w:val="22"/>
              </w:rPr>
              <w:t xml:space="preserve">Odniesienie do </w:t>
            </w:r>
            <w:r w:rsidRPr="00525BC6">
              <w:rPr>
                <w:strike/>
                <w:color w:val="000000" w:themeColor="text1"/>
                <w:sz w:val="22"/>
                <w:szCs w:val="22"/>
              </w:rPr>
              <w:br/>
            </w:r>
            <w:r w:rsidRPr="00525BC6">
              <w:rPr>
                <w:color w:val="000000" w:themeColor="text1"/>
                <w:sz w:val="22"/>
                <w:szCs w:val="22"/>
              </w:rPr>
              <w:t xml:space="preserve">charakterystyk II stopnia </w:t>
            </w:r>
            <w:r w:rsidRPr="00525BC6">
              <w:rPr>
                <w:color w:val="000000" w:themeColor="text1"/>
                <w:sz w:val="22"/>
                <w:szCs w:val="22"/>
              </w:rPr>
              <w:br/>
              <w:t xml:space="preserve">(kod składnika opisu) </w:t>
            </w:r>
          </w:p>
        </w:tc>
      </w:tr>
      <w:tr w:rsidR="00525BC6" w:rsidRPr="00525BC6" w14:paraId="28C3526A" w14:textId="77777777" w:rsidTr="00DE1B41">
        <w:trPr>
          <w:jc w:val="center"/>
        </w:trPr>
        <w:tc>
          <w:tcPr>
            <w:tcW w:w="9657" w:type="dxa"/>
            <w:gridSpan w:val="4"/>
            <w:shd w:val="clear" w:color="auto" w:fill="F2F2F2" w:themeFill="background1" w:themeFillShade="F2"/>
            <w:vAlign w:val="center"/>
          </w:tcPr>
          <w:p w14:paraId="51F46B40" w14:textId="77777777" w:rsidR="00525BC6" w:rsidRPr="00525BC6" w:rsidRDefault="00525BC6" w:rsidP="00525BC6">
            <w:pPr>
              <w:jc w:val="center"/>
              <w:rPr>
                <w:color w:val="000000" w:themeColor="text1"/>
                <w:sz w:val="22"/>
                <w:szCs w:val="22"/>
              </w:rPr>
            </w:pPr>
            <w:r w:rsidRPr="00525BC6">
              <w:rPr>
                <w:color w:val="000000" w:themeColor="text1"/>
                <w:sz w:val="22"/>
                <w:szCs w:val="22"/>
              </w:rPr>
              <w:t>WIEDZA</w:t>
            </w:r>
          </w:p>
        </w:tc>
      </w:tr>
      <w:tr w:rsidR="00525BC6" w:rsidRPr="00525BC6" w14:paraId="4912D469" w14:textId="77777777" w:rsidTr="00DE1B41">
        <w:trPr>
          <w:trHeight w:val="283"/>
          <w:jc w:val="center"/>
        </w:trPr>
        <w:tc>
          <w:tcPr>
            <w:tcW w:w="1090" w:type="dxa"/>
          </w:tcPr>
          <w:p w14:paraId="683D7004" w14:textId="77777777" w:rsidR="00525BC6" w:rsidRPr="00525BC6" w:rsidRDefault="00525BC6" w:rsidP="00525BC6">
            <w:pPr>
              <w:jc w:val="both"/>
              <w:rPr>
                <w:color w:val="000000"/>
                <w:sz w:val="22"/>
                <w:szCs w:val="22"/>
              </w:rPr>
            </w:pPr>
            <w:r w:rsidRPr="00525BC6">
              <w:rPr>
                <w:color w:val="000000"/>
                <w:sz w:val="22"/>
                <w:szCs w:val="22"/>
              </w:rPr>
              <w:t>W1</w:t>
            </w:r>
          </w:p>
        </w:tc>
        <w:tc>
          <w:tcPr>
            <w:tcW w:w="5386" w:type="dxa"/>
          </w:tcPr>
          <w:p w14:paraId="17FF3C8C" w14:textId="77777777" w:rsidR="00525BC6" w:rsidRPr="00525BC6" w:rsidRDefault="00525BC6" w:rsidP="00525BC6">
            <w:pPr>
              <w:jc w:val="both"/>
              <w:rPr>
                <w:color w:val="000000"/>
                <w:sz w:val="22"/>
                <w:szCs w:val="22"/>
              </w:rPr>
            </w:pPr>
            <w:r w:rsidRPr="00525BC6">
              <w:rPr>
                <w:iCs/>
                <w:color w:val="000000"/>
                <w:sz w:val="22"/>
                <w:szCs w:val="22"/>
              </w:rPr>
              <w:t>Student potrafi określić kryteria formalne i merytoryczne jakie powinny spełniać prace magisterskie.</w:t>
            </w:r>
          </w:p>
        </w:tc>
        <w:tc>
          <w:tcPr>
            <w:tcW w:w="1585" w:type="dxa"/>
          </w:tcPr>
          <w:p w14:paraId="35C27A56" w14:textId="77777777" w:rsidR="00525BC6" w:rsidRPr="00525BC6" w:rsidRDefault="00525BC6" w:rsidP="00525BC6">
            <w:pPr>
              <w:jc w:val="both"/>
              <w:rPr>
                <w:color w:val="000000"/>
                <w:sz w:val="22"/>
                <w:szCs w:val="22"/>
              </w:rPr>
            </w:pPr>
            <w:r w:rsidRPr="00525BC6">
              <w:rPr>
                <w:color w:val="000000"/>
                <w:sz w:val="22"/>
                <w:szCs w:val="22"/>
              </w:rPr>
              <w:t>K_W07</w:t>
            </w:r>
          </w:p>
          <w:p w14:paraId="00DC06EB" w14:textId="77777777" w:rsidR="00525BC6" w:rsidRPr="00525BC6" w:rsidRDefault="00525BC6" w:rsidP="00525BC6">
            <w:pPr>
              <w:jc w:val="both"/>
              <w:rPr>
                <w:color w:val="000000"/>
                <w:sz w:val="22"/>
                <w:szCs w:val="22"/>
              </w:rPr>
            </w:pPr>
          </w:p>
        </w:tc>
        <w:tc>
          <w:tcPr>
            <w:tcW w:w="1596" w:type="dxa"/>
          </w:tcPr>
          <w:p w14:paraId="14021866" w14:textId="77777777" w:rsidR="00525BC6" w:rsidRPr="00525BC6" w:rsidRDefault="00525BC6" w:rsidP="00525BC6">
            <w:pPr>
              <w:jc w:val="center"/>
              <w:rPr>
                <w:sz w:val="22"/>
                <w:szCs w:val="22"/>
              </w:rPr>
            </w:pPr>
            <w:r w:rsidRPr="00525BC6">
              <w:rPr>
                <w:sz w:val="22"/>
                <w:szCs w:val="22"/>
              </w:rPr>
              <w:t>PS7_WG</w:t>
            </w:r>
          </w:p>
          <w:p w14:paraId="2F6ECF48" w14:textId="77777777" w:rsidR="00525BC6" w:rsidRPr="00525BC6" w:rsidRDefault="00525BC6" w:rsidP="00525BC6">
            <w:pPr>
              <w:jc w:val="center"/>
              <w:rPr>
                <w:sz w:val="22"/>
                <w:szCs w:val="22"/>
              </w:rPr>
            </w:pPr>
          </w:p>
        </w:tc>
      </w:tr>
      <w:tr w:rsidR="00525BC6" w:rsidRPr="00525BC6" w14:paraId="6753148A" w14:textId="77777777" w:rsidTr="00DE1B41">
        <w:trPr>
          <w:trHeight w:val="283"/>
          <w:jc w:val="center"/>
        </w:trPr>
        <w:tc>
          <w:tcPr>
            <w:tcW w:w="1090" w:type="dxa"/>
          </w:tcPr>
          <w:p w14:paraId="726B9AC4" w14:textId="77777777" w:rsidR="00525BC6" w:rsidRPr="00525BC6" w:rsidRDefault="00525BC6" w:rsidP="00525BC6">
            <w:pPr>
              <w:jc w:val="both"/>
              <w:rPr>
                <w:color w:val="000000"/>
                <w:sz w:val="22"/>
                <w:szCs w:val="22"/>
              </w:rPr>
            </w:pPr>
            <w:r w:rsidRPr="00525BC6">
              <w:rPr>
                <w:color w:val="000000"/>
                <w:sz w:val="22"/>
                <w:szCs w:val="22"/>
              </w:rPr>
              <w:t>W2</w:t>
            </w:r>
          </w:p>
        </w:tc>
        <w:tc>
          <w:tcPr>
            <w:tcW w:w="5386" w:type="dxa"/>
          </w:tcPr>
          <w:p w14:paraId="251D58D3" w14:textId="77777777" w:rsidR="00525BC6" w:rsidRPr="00525BC6" w:rsidRDefault="00525BC6" w:rsidP="00525BC6">
            <w:pPr>
              <w:jc w:val="both"/>
              <w:rPr>
                <w:color w:val="000000"/>
                <w:sz w:val="22"/>
                <w:szCs w:val="22"/>
              </w:rPr>
            </w:pPr>
            <w:r w:rsidRPr="00525BC6">
              <w:rPr>
                <w:iCs/>
                <w:color w:val="000000"/>
                <w:sz w:val="22"/>
                <w:szCs w:val="22"/>
              </w:rPr>
              <w:t>Student potrafi także określić poszczególne etapy realizacji zadania związanego z napisaniem pracy.</w:t>
            </w:r>
          </w:p>
        </w:tc>
        <w:tc>
          <w:tcPr>
            <w:tcW w:w="1585" w:type="dxa"/>
          </w:tcPr>
          <w:p w14:paraId="71E567CC" w14:textId="77777777" w:rsidR="00525BC6" w:rsidRPr="00525BC6" w:rsidRDefault="00525BC6" w:rsidP="00525BC6">
            <w:pPr>
              <w:jc w:val="both"/>
              <w:rPr>
                <w:color w:val="000000"/>
                <w:sz w:val="22"/>
                <w:szCs w:val="22"/>
              </w:rPr>
            </w:pPr>
          </w:p>
          <w:p w14:paraId="08CBF273" w14:textId="77777777" w:rsidR="00525BC6" w:rsidRPr="00525BC6" w:rsidRDefault="00525BC6" w:rsidP="00525BC6">
            <w:pPr>
              <w:jc w:val="both"/>
              <w:rPr>
                <w:color w:val="000000"/>
                <w:sz w:val="22"/>
                <w:szCs w:val="22"/>
              </w:rPr>
            </w:pPr>
            <w:r w:rsidRPr="00525BC6">
              <w:rPr>
                <w:color w:val="000000"/>
                <w:sz w:val="22"/>
                <w:szCs w:val="22"/>
              </w:rPr>
              <w:t>K_W07</w:t>
            </w:r>
          </w:p>
          <w:p w14:paraId="1320EAA4" w14:textId="77777777" w:rsidR="00525BC6" w:rsidRPr="00525BC6" w:rsidRDefault="00525BC6" w:rsidP="00525BC6">
            <w:pPr>
              <w:jc w:val="both"/>
              <w:rPr>
                <w:color w:val="000000"/>
                <w:sz w:val="22"/>
                <w:szCs w:val="22"/>
              </w:rPr>
            </w:pPr>
          </w:p>
        </w:tc>
        <w:tc>
          <w:tcPr>
            <w:tcW w:w="1596" w:type="dxa"/>
          </w:tcPr>
          <w:p w14:paraId="70D64647" w14:textId="77777777" w:rsidR="00525BC6" w:rsidRPr="00525BC6" w:rsidRDefault="00525BC6" w:rsidP="00525BC6">
            <w:pPr>
              <w:jc w:val="center"/>
              <w:rPr>
                <w:color w:val="000000"/>
                <w:sz w:val="22"/>
                <w:szCs w:val="22"/>
              </w:rPr>
            </w:pPr>
            <w:r w:rsidRPr="00525BC6">
              <w:rPr>
                <w:sz w:val="22"/>
                <w:szCs w:val="22"/>
              </w:rPr>
              <w:t>PS7_WK</w:t>
            </w:r>
          </w:p>
        </w:tc>
      </w:tr>
      <w:tr w:rsidR="00525BC6" w:rsidRPr="00525BC6" w14:paraId="57F4E13E" w14:textId="77777777" w:rsidTr="00DE1B41">
        <w:trPr>
          <w:trHeight w:val="283"/>
          <w:jc w:val="center"/>
        </w:trPr>
        <w:tc>
          <w:tcPr>
            <w:tcW w:w="9657" w:type="dxa"/>
            <w:gridSpan w:val="4"/>
            <w:shd w:val="clear" w:color="auto" w:fill="F2F2F2" w:themeFill="background1" w:themeFillShade="F2"/>
          </w:tcPr>
          <w:p w14:paraId="7947F0FC" w14:textId="77777777" w:rsidR="00525BC6" w:rsidRPr="00525BC6" w:rsidRDefault="00525BC6" w:rsidP="00525BC6">
            <w:pPr>
              <w:jc w:val="center"/>
              <w:rPr>
                <w:sz w:val="22"/>
                <w:szCs w:val="22"/>
              </w:rPr>
            </w:pPr>
            <w:r w:rsidRPr="00525BC6">
              <w:rPr>
                <w:sz w:val="22"/>
                <w:szCs w:val="22"/>
              </w:rPr>
              <w:t>UMIEJĘTNOŚCI</w:t>
            </w:r>
          </w:p>
        </w:tc>
      </w:tr>
      <w:tr w:rsidR="00525BC6" w:rsidRPr="00525BC6" w14:paraId="6F812F7A" w14:textId="77777777" w:rsidTr="00DE1B41">
        <w:trPr>
          <w:trHeight w:val="283"/>
          <w:jc w:val="center"/>
        </w:trPr>
        <w:tc>
          <w:tcPr>
            <w:tcW w:w="1090" w:type="dxa"/>
          </w:tcPr>
          <w:p w14:paraId="6871DE5D" w14:textId="77777777" w:rsidR="00525BC6" w:rsidRPr="00525BC6" w:rsidRDefault="00525BC6" w:rsidP="00525BC6">
            <w:pPr>
              <w:jc w:val="both"/>
              <w:rPr>
                <w:color w:val="000000"/>
                <w:sz w:val="22"/>
                <w:szCs w:val="22"/>
              </w:rPr>
            </w:pPr>
            <w:r w:rsidRPr="00525BC6">
              <w:rPr>
                <w:color w:val="000000"/>
                <w:sz w:val="22"/>
                <w:szCs w:val="22"/>
              </w:rPr>
              <w:t>U1</w:t>
            </w:r>
          </w:p>
        </w:tc>
        <w:tc>
          <w:tcPr>
            <w:tcW w:w="5386" w:type="dxa"/>
          </w:tcPr>
          <w:p w14:paraId="736C83A1" w14:textId="77777777" w:rsidR="00525BC6" w:rsidRPr="00525BC6" w:rsidRDefault="00525BC6" w:rsidP="00525BC6">
            <w:pPr>
              <w:jc w:val="both"/>
              <w:rPr>
                <w:color w:val="000000"/>
                <w:sz w:val="22"/>
                <w:szCs w:val="22"/>
              </w:rPr>
            </w:pPr>
            <w:r w:rsidRPr="00525BC6">
              <w:rPr>
                <w:iCs/>
                <w:color w:val="000000"/>
                <w:sz w:val="22"/>
                <w:szCs w:val="22"/>
              </w:rPr>
              <w:t>Student potrafi sformułować problem badawczy, opracować koncepcję pracy magisterskiej.</w:t>
            </w:r>
          </w:p>
        </w:tc>
        <w:tc>
          <w:tcPr>
            <w:tcW w:w="1585" w:type="dxa"/>
          </w:tcPr>
          <w:p w14:paraId="25029C45" w14:textId="77777777" w:rsidR="00525BC6" w:rsidRPr="00525BC6" w:rsidRDefault="00525BC6" w:rsidP="00525BC6">
            <w:pPr>
              <w:jc w:val="both"/>
              <w:rPr>
                <w:color w:val="000000"/>
                <w:sz w:val="22"/>
                <w:szCs w:val="22"/>
              </w:rPr>
            </w:pPr>
            <w:r w:rsidRPr="00525BC6">
              <w:rPr>
                <w:color w:val="000000"/>
                <w:sz w:val="22"/>
                <w:szCs w:val="22"/>
              </w:rPr>
              <w:t>K_U06</w:t>
            </w:r>
          </w:p>
          <w:p w14:paraId="7031C261" w14:textId="77777777" w:rsidR="00525BC6" w:rsidRPr="00525BC6" w:rsidRDefault="00525BC6" w:rsidP="00525BC6">
            <w:pPr>
              <w:jc w:val="both"/>
              <w:rPr>
                <w:color w:val="000000"/>
                <w:sz w:val="22"/>
                <w:szCs w:val="22"/>
              </w:rPr>
            </w:pPr>
          </w:p>
        </w:tc>
        <w:tc>
          <w:tcPr>
            <w:tcW w:w="1596" w:type="dxa"/>
          </w:tcPr>
          <w:p w14:paraId="3FFAEFBC" w14:textId="77777777" w:rsidR="00525BC6" w:rsidRPr="00525BC6" w:rsidRDefault="00525BC6" w:rsidP="00525BC6">
            <w:pPr>
              <w:jc w:val="center"/>
              <w:rPr>
                <w:iCs/>
                <w:color w:val="000000"/>
                <w:sz w:val="22"/>
                <w:szCs w:val="22"/>
              </w:rPr>
            </w:pPr>
            <w:r w:rsidRPr="00525BC6">
              <w:rPr>
                <w:iCs/>
                <w:color w:val="000000"/>
                <w:sz w:val="22"/>
                <w:szCs w:val="22"/>
              </w:rPr>
              <w:t>PS7_UW</w:t>
            </w:r>
          </w:p>
          <w:p w14:paraId="18CBD9BD" w14:textId="77777777" w:rsidR="00525BC6" w:rsidRPr="00525BC6" w:rsidRDefault="00525BC6" w:rsidP="00525BC6">
            <w:pPr>
              <w:jc w:val="center"/>
              <w:rPr>
                <w:iCs/>
                <w:color w:val="000000"/>
                <w:sz w:val="22"/>
                <w:szCs w:val="22"/>
              </w:rPr>
            </w:pPr>
            <w:r w:rsidRPr="00525BC6">
              <w:rPr>
                <w:iCs/>
                <w:color w:val="000000"/>
                <w:sz w:val="22"/>
                <w:szCs w:val="22"/>
              </w:rPr>
              <w:t>PS7_UO</w:t>
            </w:r>
          </w:p>
          <w:p w14:paraId="5F6CE45A" w14:textId="77777777" w:rsidR="00525BC6" w:rsidRPr="00525BC6" w:rsidRDefault="00525BC6" w:rsidP="00525BC6">
            <w:pPr>
              <w:jc w:val="center"/>
              <w:rPr>
                <w:iCs/>
                <w:color w:val="000000"/>
                <w:sz w:val="22"/>
                <w:szCs w:val="22"/>
              </w:rPr>
            </w:pPr>
            <w:r w:rsidRPr="00525BC6">
              <w:rPr>
                <w:iCs/>
                <w:color w:val="000000"/>
                <w:sz w:val="22"/>
                <w:szCs w:val="22"/>
              </w:rPr>
              <w:t>PS7_UU</w:t>
            </w:r>
          </w:p>
        </w:tc>
      </w:tr>
      <w:tr w:rsidR="00525BC6" w:rsidRPr="00525BC6" w14:paraId="6B338691" w14:textId="77777777" w:rsidTr="00DE1B41">
        <w:trPr>
          <w:trHeight w:val="283"/>
          <w:jc w:val="center"/>
        </w:trPr>
        <w:tc>
          <w:tcPr>
            <w:tcW w:w="1090" w:type="dxa"/>
          </w:tcPr>
          <w:p w14:paraId="4A0752E8" w14:textId="77777777" w:rsidR="00525BC6" w:rsidRPr="00525BC6" w:rsidRDefault="00525BC6" w:rsidP="00525BC6">
            <w:pPr>
              <w:jc w:val="both"/>
              <w:rPr>
                <w:color w:val="000000"/>
                <w:sz w:val="22"/>
                <w:szCs w:val="22"/>
              </w:rPr>
            </w:pPr>
            <w:r w:rsidRPr="00525BC6">
              <w:rPr>
                <w:color w:val="000000"/>
                <w:sz w:val="22"/>
                <w:szCs w:val="22"/>
              </w:rPr>
              <w:t>U2</w:t>
            </w:r>
          </w:p>
        </w:tc>
        <w:tc>
          <w:tcPr>
            <w:tcW w:w="5386" w:type="dxa"/>
          </w:tcPr>
          <w:p w14:paraId="1604643A" w14:textId="77777777" w:rsidR="00525BC6" w:rsidRPr="00525BC6" w:rsidRDefault="00525BC6" w:rsidP="00525BC6">
            <w:pPr>
              <w:jc w:val="both"/>
              <w:rPr>
                <w:color w:val="000000"/>
                <w:sz w:val="22"/>
                <w:szCs w:val="22"/>
              </w:rPr>
            </w:pPr>
            <w:r w:rsidRPr="00525BC6">
              <w:rPr>
                <w:iCs/>
                <w:color w:val="000000"/>
                <w:sz w:val="22"/>
                <w:szCs w:val="22"/>
              </w:rPr>
              <w:t xml:space="preserve">Student potrafi także samodzielnie zrealizować zaplanowane zadania zgodnie z obowiązującymi zasadami formalnymi oraz kryteriami merytorycznymi prac naukowych. </w:t>
            </w:r>
          </w:p>
        </w:tc>
        <w:tc>
          <w:tcPr>
            <w:tcW w:w="1585" w:type="dxa"/>
          </w:tcPr>
          <w:p w14:paraId="4185C5A9" w14:textId="77777777" w:rsidR="00525BC6" w:rsidRPr="00525BC6" w:rsidRDefault="00525BC6" w:rsidP="00525BC6">
            <w:pPr>
              <w:jc w:val="both"/>
              <w:rPr>
                <w:color w:val="000000"/>
                <w:sz w:val="22"/>
                <w:szCs w:val="22"/>
              </w:rPr>
            </w:pPr>
            <w:r w:rsidRPr="00525BC6">
              <w:rPr>
                <w:color w:val="000000"/>
                <w:sz w:val="22"/>
                <w:szCs w:val="22"/>
              </w:rPr>
              <w:t>K_U06</w:t>
            </w:r>
          </w:p>
        </w:tc>
        <w:tc>
          <w:tcPr>
            <w:tcW w:w="1596" w:type="dxa"/>
          </w:tcPr>
          <w:p w14:paraId="43FCADE6" w14:textId="77777777" w:rsidR="00525BC6" w:rsidRPr="00525BC6" w:rsidRDefault="00525BC6" w:rsidP="00525BC6">
            <w:pPr>
              <w:jc w:val="center"/>
              <w:rPr>
                <w:iCs/>
                <w:color w:val="000000"/>
                <w:sz w:val="22"/>
                <w:szCs w:val="22"/>
              </w:rPr>
            </w:pPr>
            <w:r w:rsidRPr="00525BC6">
              <w:rPr>
                <w:iCs/>
                <w:color w:val="000000"/>
                <w:sz w:val="22"/>
                <w:szCs w:val="22"/>
              </w:rPr>
              <w:t>PS7_UW</w:t>
            </w:r>
          </w:p>
          <w:p w14:paraId="4FA831A9" w14:textId="77777777" w:rsidR="00525BC6" w:rsidRPr="00525BC6" w:rsidRDefault="00525BC6" w:rsidP="00525BC6">
            <w:pPr>
              <w:jc w:val="center"/>
              <w:rPr>
                <w:iCs/>
                <w:color w:val="000000"/>
                <w:sz w:val="22"/>
                <w:szCs w:val="22"/>
              </w:rPr>
            </w:pPr>
            <w:r w:rsidRPr="00525BC6">
              <w:rPr>
                <w:iCs/>
                <w:color w:val="000000"/>
                <w:sz w:val="22"/>
                <w:szCs w:val="22"/>
              </w:rPr>
              <w:t>PS7_UO</w:t>
            </w:r>
          </w:p>
          <w:p w14:paraId="028609D3" w14:textId="77777777" w:rsidR="00525BC6" w:rsidRPr="00525BC6" w:rsidRDefault="00525BC6" w:rsidP="00525BC6">
            <w:pPr>
              <w:jc w:val="center"/>
              <w:rPr>
                <w:iCs/>
                <w:color w:val="000000"/>
                <w:sz w:val="22"/>
                <w:szCs w:val="22"/>
              </w:rPr>
            </w:pPr>
            <w:r w:rsidRPr="00525BC6">
              <w:rPr>
                <w:iCs/>
                <w:color w:val="000000"/>
                <w:sz w:val="22"/>
                <w:szCs w:val="22"/>
              </w:rPr>
              <w:t>PS7_UU</w:t>
            </w:r>
          </w:p>
        </w:tc>
      </w:tr>
      <w:tr w:rsidR="00525BC6" w:rsidRPr="00525BC6" w14:paraId="4BBF3FF3" w14:textId="77777777" w:rsidTr="00DE1B41">
        <w:trPr>
          <w:trHeight w:val="283"/>
          <w:jc w:val="center"/>
        </w:trPr>
        <w:tc>
          <w:tcPr>
            <w:tcW w:w="9657" w:type="dxa"/>
            <w:gridSpan w:val="4"/>
            <w:shd w:val="clear" w:color="auto" w:fill="F2F2F2" w:themeFill="background1" w:themeFillShade="F2"/>
          </w:tcPr>
          <w:p w14:paraId="32BE5B3F" w14:textId="77777777" w:rsidR="00525BC6" w:rsidRPr="00525BC6" w:rsidRDefault="00525BC6" w:rsidP="00525BC6">
            <w:pPr>
              <w:jc w:val="center"/>
              <w:rPr>
                <w:sz w:val="22"/>
                <w:szCs w:val="22"/>
              </w:rPr>
            </w:pPr>
            <w:r w:rsidRPr="00525BC6">
              <w:rPr>
                <w:sz w:val="22"/>
                <w:szCs w:val="22"/>
              </w:rPr>
              <w:t>KOMPETENCJE SPOŁECZNE</w:t>
            </w:r>
          </w:p>
        </w:tc>
      </w:tr>
      <w:tr w:rsidR="00525BC6" w:rsidRPr="00525BC6" w14:paraId="73DE0E8D" w14:textId="77777777" w:rsidTr="00DE1B41">
        <w:trPr>
          <w:trHeight w:val="283"/>
          <w:jc w:val="center"/>
        </w:trPr>
        <w:tc>
          <w:tcPr>
            <w:tcW w:w="1090" w:type="dxa"/>
          </w:tcPr>
          <w:p w14:paraId="030532BC" w14:textId="77777777" w:rsidR="00525BC6" w:rsidRPr="00525BC6" w:rsidRDefault="00525BC6" w:rsidP="00525BC6">
            <w:pPr>
              <w:jc w:val="both"/>
              <w:rPr>
                <w:color w:val="000000"/>
                <w:sz w:val="22"/>
                <w:szCs w:val="22"/>
              </w:rPr>
            </w:pPr>
            <w:r w:rsidRPr="00525BC6">
              <w:rPr>
                <w:color w:val="000000"/>
                <w:sz w:val="22"/>
                <w:szCs w:val="22"/>
              </w:rPr>
              <w:t>K1</w:t>
            </w:r>
          </w:p>
        </w:tc>
        <w:tc>
          <w:tcPr>
            <w:tcW w:w="5386" w:type="dxa"/>
          </w:tcPr>
          <w:p w14:paraId="79780786" w14:textId="77777777" w:rsidR="00525BC6" w:rsidRPr="00525BC6" w:rsidRDefault="00525BC6" w:rsidP="00525BC6">
            <w:pPr>
              <w:jc w:val="both"/>
              <w:rPr>
                <w:color w:val="000000"/>
                <w:sz w:val="22"/>
                <w:szCs w:val="22"/>
              </w:rPr>
            </w:pPr>
            <w:r w:rsidRPr="00525BC6">
              <w:rPr>
                <w:iCs/>
                <w:color w:val="000000"/>
                <w:sz w:val="22"/>
                <w:szCs w:val="22"/>
              </w:rPr>
              <w:t xml:space="preserve">Student jest zdolny do samodzielnego, zorganizowanego i twórczego działania i rozwiązywania problemów badawczych związanych z realizacją pracy magisterskiej. </w:t>
            </w:r>
          </w:p>
        </w:tc>
        <w:tc>
          <w:tcPr>
            <w:tcW w:w="1585" w:type="dxa"/>
          </w:tcPr>
          <w:p w14:paraId="0CC5867D" w14:textId="77777777" w:rsidR="00525BC6" w:rsidRPr="00525BC6" w:rsidRDefault="00525BC6" w:rsidP="00525BC6">
            <w:pPr>
              <w:jc w:val="both"/>
              <w:rPr>
                <w:color w:val="000000"/>
                <w:sz w:val="22"/>
                <w:szCs w:val="22"/>
              </w:rPr>
            </w:pPr>
            <w:r w:rsidRPr="00525BC6">
              <w:rPr>
                <w:color w:val="000000"/>
                <w:sz w:val="22"/>
                <w:szCs w:val="22"/>
              </w:rPr>
              <w:t>K_K06</w:t>
            </w:r>
          </w:p>
        </w:tc>
        <w:tc>
          <w:tcPr>
            <w:tcW w:w="1596" w:type="dxa"/>
          </w:tcPr>
          <w:p w14:paraId="10C515B2" w14:textId="77777777" w:rsidR="00525BC6" w:rsidRPr="00525BC6" w:rsidRDefault="00525BC6" w:rsidP="00525BC6">
            <w:pPr>
              <w:jc w:val="center"/>
              <w:rPr>
                <w:color w:val="000000"/>
                <w:sz w:val="22"/>
                <w:szCs w:val="22"/>
              </w:rPr>
            </w:pPr>
            <w:r w:rsidRPr="00525BC6">
              <w:rPr>
                <w:color w:val="000000"/>
                <w:sz w:val="22"/>
                <w:szCs w:val="22"/>
              </w:rPr>
              <w:t>PS7_KO</w:t>
            </w:r>
          </w:p>
        </w:tc>
      </w:tr>
    </w:tbl>
    <w:p w14:paraId="28E11C9A" w14:textId="1700A200" w:rsidR="00525BC6" w:rsidRPr="00C768F9" w:rsidRDefault="00525BC6" w:rsidP="0081348C">
      <w:pPr>
        <w:pStyle w:val="Akapitzlist"/>
        <w:numPr>
          <w:ilvl w:val="0"/>
          <w:numId w:val="37"/>
        </w:numPr>
        <w:tabs>
          <w:tab w:val="left" w:pos="284"/>
        </w:tabs>
        <w:spacing w:before="120" w:after="120"/>
        <w:rPr>
          <w:b/>
          <w:sz w:val="22"/>
          <w:szCs w:val="22"/>
        </w:rPr>
      </w:pPr>
      <w:r w:rsidRPr="00C768F9">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25BC6" w:rsidRPr="00525BC6" w14:paraId="79725577" w14:textId="77777777" w:rsidTr="00DE1B41">
        <w:trPr>
          <w:jc w:val="center"/>
        </w:trPr>
        <w:tc>
          <w:tcPr>
            <w:tcW w:w="9638" w:type="dxa"/>
            <w:tcBorders>
              <w:top w:val="single" w:sz="4" w:space="0" w:color="auto"/>
              <w:left w:val="single" w:sz="4" w:space="0" w:color="auto"/>
              <w:bottom w:val="single" w:sz="4" w:space="0" w:color="auto"/>
              <w:right w:val="single" w:sz="4" w:space="0" w:color="auto"/>
            </w:tcBorders>
          </w:tcPr>
          <w:p w14:paraId="5F1310A4" w14:textId="77777777" w:rsidR="00525BC6" w:rsidRPr="00525BC6" w:rsidRDefault="00525BC6" w:rsidP="00525BC6">
            <w:pPr>
              <w:jc w:val="both"/>
              <w:rPr>
                <w:sz w:val="20"/>
              </w:rPr>
            </w:pPr>
            <w:r w:rsidRPr="00525BC6">
              <w:rPr>
                <w:bCs/>
                <w:iCs/>
                <w:sz w:val="20"/>
              </w:rPr>
              <w:t xml:space="preserve">Omawianie treści programowych przez prowadzącego; dyskusja; referaty i prezentacje dyplomantów </w:t>
            </w:r>
          </w:p>
        </w:tc>
      </w:tr>
    </w:tbl>
    <w:p w14:paraId="3245BA08" w14:textId="77777777" w:rsidR="00525BC6" w:rsidRPr="00525BC6" w:rsidRDefault="00525BC6" w:rsidP="0081348C">
      <w:pPr>
        <w:numPr>
          <w:ilvl w:val="0"/>
          <w:numId w:val="37"/>
        </w:numPr>
        <w:tabs>
          <w:tab w:val="left" w:pos="284"/>
        </w:tabs>
        <w:spacing w:before="120" w:after="120"/>
        <w:ind w:left="284" w:hanging="284"/>
        <w:rPr>
          <w:b/>
          <w:color w:val="000000"/>
          <w:sz w:val="22"/>
          <w:szCs w:val="22"/>
        </w:rPr>
      </w:pPr>
      <w:r w:rsidRPr="00525BC6">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25BC6" w:rsidRPr="00525BC6" w14:paraId="3B4877A6" w14:textId="77777777" w:rsidTr="00DE1B41">
        <w:trPr>
          <w:jc w:val="center"/>
        </w:trPr>
        <w:tc>
          <w:tcPr>
            <w:tcW w:w="9638" w:type="dxa"/>
          </w:tcPr>
          <w:p w14:paraId="37FE8BDD" w14:textId="77777777" w:rsidR="00525BC6" w:rsidRPr="00525BC6" w:rsidRDefault="00525BC6" w:rsidP="00525BC6">
            <w:pPr>
              <w:ind w:left="34"/>
              <w:jc w:val="both"/>
              <w:rPr>
                <w:b/>
                <w:sz w:val="22"/>
                <w:szCs w:val="22"/>
              </w:rPr>
            </w:pPr>
            <w:r w:rsidRPr="00525BC6">
              <w:rPr>
                <w:bCs/>
                <w:iCs/>
                <w:color w:val="000000"/>
                <w:sz w:val="22"/>
                <w:szCs w:val="22"/>
              </w:rPr>
              <w:t>Przygotowanie koncepcji metodycznej badań własnych oraz planu pracy przez poszczególnych studentów (semestr II) i części teoretycznej pracy na podstawie studiów literatury oraz części badawczej (empirycznej) pracy (semestr III)</w:t>
            </w:r>
            <w:r w:rsidRPr="00525BC6">
              <w:rPr>
                <w:i/>
                <w:color w:val="000000"/>
                <w:sz w:val="22"/>
                <w:szCs w:val="22"/>
              </w:rPr>
              <w:t>.</w:t>
            </w:r>
          </w:p>
        </w:tc>
      </w:tr>
    </w:tbl>
    <w:p w14:paraId="6622F764" w14:textId="77777777" w:rsidR="00525BC6" w:rsidRPr="00525BC6" w:rsidRDefault="00525BC6" w:rsidP="0081348C">
      <w:pPr>
        <w:numPr>
          <w:ilvl w:val="0"/>
          <w:numId w:val="37"/>
        </w:numPr>
        <w:tabs>
          <w:tab w:val="left" w:pos="284"/>
        </w:tabs>
        <w:spacing w:before="120" w:after="120"/>
        <w:ind w:left="284" w:hanging="284"/>
        <w:rPr>
          <w:color w:val="000000"/>
          <w:sz w:val="22"/>
          <w:szCs w:val="22"/>
        </w:rPr>
      </w:pPr>
      <w:r w:rsidRPr="00525BC6">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525BC6" w:rsidRPr="00525BC6" w14:paraId="4FCAF822" w14:textId="77777777" w:rsidTr="00DE1B41">
        <w:trPr>
          <w:jc w:val="center"/>
        </w:trPr>
        <w:tc>
          <w:tcPr>
            <w:tcW w:w="2214" w:type="dxa"/>
            <w:shd w:val="clear" w:color="auto" w:fill="F2F2F2" w:themeFill="background1" w:themeFillShade="F2"/>
          </w:tcPr>
          <w:p w14:paraId="66799A3B"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525BC6">
              <w:rPr>
                <w:iCs/>
                <w:color w:val="000000"/>
                <w:sz w:val="22"/>
                <w:szCs w:val="22"/>
              </w:rPr>
              <w:t>Seminarium – semestr II</w:t>
            </w:r>
          </w:p>
        </w:tc>
        <w:tc>
          <w:tcPr>
            <w:tcW w:w="7424" w:type="dxa"/>
          </w:tcPr>
          <w:p w14:paraId="621EC0A5"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Omówienie wymagań formalnych i merytorycznych jakie powinna spełniać praca magisterska, w tym wytycznych i zaleceń opracowanych dla dyplomantów na Wydziale Zarządzania UTP w Bydgoszczy. </w:t>
            </w:r>
          </w:p>
          <w:p w14:paraId="50D15368"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Zwrócenie uwagi na kryteria uwzględniane przy ocenie pracy, takie jak: zgodność tematu z treścią; układ i struktura pracy, kompletność </w:t>
            </w:r>
            <w:proofErr w:type="gramStart"/>
            <w:r w:rsidRPr="00525BC6">
              <w:rPr>
                <w:bCs/>
                <w:color w:val="000000"/>
                <w:sz w:val="22"/>
                <w:szCs w:val="22"/>
              </w:rPr>
              <w:t>tez</w:t>
            </w:r>
            <w:proofErr w:type="gramEnd"/>
            <w:r w:rsidRPr="00525BC6">
              <w:rPr>
                <w:bCs/>
                <w:color w:val="000000"/>
                <w:sz w:val="22"/>
                <w:szCs w:val="22"/>
              </w:rPr>
              <w:t xml:space="preserve">; poprawność metodologiczna (realizacja celów, weryfikacja hipotez, logiczny sposób rozumowania i formułowania wniosków); elementy nowości; dobór i wykorzystanie literatury i innych źródeł oraz etyczne aspekty z tym związane; strona formalna: poprawność językowa, technika pisania, tabele, wykresy, przypisy, spisy itp. </w:t>
            </w:r>
          </w:p>
          <w:p w14:paraId="097991FA"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Określenie harmonogramu prac związanych z przygotowaniem koncepcji metodycznej badań i planu pracy oraz realizacji kolejnych etapów przygotowania części pracy (teoretycznej i badawczej).</w:t>
            </w:r>
          </w:p>
          <w:p w14:paraId="17E1EB74"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Problemy wyboru problematyki i tematu pracy oraz promotora; Określanie założeń metodycznych: zakresu przedmiotowego, problemowego i czasowego badań, celów i hipotez badawczych, a także metod badań, charakteru źródeł danych itp., Omawianie i dyskutowanie założeń metodycznych w odniesieniu do projektowanych prac.</w:t>
            </w:r>
          </w:p>
          <w:p w14:paraId="51128D7E"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color w:val="000000"/>
                <w:sz w:val="22"/>
                <w:szCs w:val="22"/>
              </w:rPr>
            </w:pPr>
            <w:r w:rsidRPr="00525BC6">
              <w:rPr>
                <w:bCs/>
                <w:color w:val="000000"/>
                <w:sz w:val="22"/>
                <w:szCs w:val="22"/>
              </w:rPr>
              <w:t>Zasady budowania struktury pracy naukowej, jej składowych elementów i kolejności, podziału na rozdziały, podrozdziały i punkty – ogólnie oraz w odniesieniu do konkretnych prac. Opracowanie roboczych planów pracy.</w:t>
            </w:r>
          </w:p>
        </w:tc>
      </w:tr>
      <w:tr w:rsidR="00525BC6" w:rsidRPr="00525BC6" w14:paraId="427370AC" w14:textId="77777777" w:rsidTr="00DE1B41">
        <w:trPr>
          <w:jc w:val="center"/>
        </w:trPr>
        <w:tc>
          <w:tcPr>
            <w:tcW w:w="2214" w:type="dxa"/>
            <w:shd w:val="clear" w:color="auto" w:fill="F2F2F2" w:themeFill="background1" w:themeFillShade="F2"/>
          </w:tcPr>
          <w:p w14:paraId="389E16A1"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525BC6">
              <w:rPr>
                <w:iCs/>
                <w:color w:val="000000"/>
                <w:sz w:val="22"/>
                <w:szCs w:val="22"/>
              </w:rPr>
              <w:t>Seminarium - semestr III</w:t>
            </w:r>
          </w:p>
        </w:tc>
        <w:tc>
          <w:tcPr>
            <w:tcW w:w="7424" w:type="dxa"/>
          </w:tcPr>
          <w:p w14:paraId="23D6F602"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Zasady zbierania materiałów badawczych i studiowania literatury. Poszukiwanie, selekcjonowanie i krytyczna analiza materiałów pod kątem przydatności dla realizacji celów badawczych. Gromadzenie i porządkowanie informacji w grupy problemowe zgodnie z przyjętymi założeniami metodycznymi (zakresami) i planem pracy.</w:t>
            </w:r>
          </w:p>
          <w:p w14:paraId="08A86433"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Opracowywanie części teoretycznej prac i prezentacja wniosków z nich wynikających. </w:t>
            </w:r>
          </w:p>
          <w:p w14:paraId="3F18B837"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Weryfikacja i uszczegóławianie planu pracy po pierwszej fazie studiów literatury oraz przeprowadzenie zaplanowanych badań własnych.</w:t>
            </w:r>
          </w:p>
          <w:p w14:paraId="325FFEF5"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Przypomnienie podstawowych grup metod i technik badawczych.</w:t>
            </w:r>
          </w:p>
          <w:p w14:paraId="27C4C2D7"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Opracowanie i prezentacja wyników badań oraz wniosków z nich wynikających; dyskusja i ewentualna korekta błędów merytorycznych i formalnych. Opracowanie części badawczej pracy.</w:t>
            </w:r>
          </w:p>
        </w:tc>
      </w:tr>
    </w:tbl>
    <w:p w14:paraId="61B643A9" w14:textId="77777777" w:rsidR="00525BC6" w:rsidRPr="00525BC6" w:rsidRDefault="00525BC6" w:rsidP="0081348C">
      <w:pPr>
        <w:numPr>
          <w:ilvl w:val="0"/>
          <w:numId w:val="37"/>
        </w:numPr>
        <w:tabs>
          <w:tab w:val="left" w:pos="284"/>
        </w:tabs>
        <w:spacing w:before="120" w:after="120"/>
        <w:ind w:left="284" w:hanging="284"/>
        <w:rPr>
          <w:b/>
          <w:color w:val="000000"/>
          <w:sz w:val="22"/>
          <w:szCs w:val="22"/>
        </w:rPr>
      </w:pPr>
      <w:r w:rsidRPr="00525BC6">
        <w:rPr>
          <w:b/>
          <w:color w:val="000000"/>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525BC6" w:rsidRPr="00525BC6" w14:paraId="5C2F1A19" w14:textId="77777777" w:rsidTr="00DE1B41">
        <w:trPr>
          <w:jc w:val="center"/>
        </w:trPr>
        <w:tc>
          <w:tcPr>
            <w:tcW w:w="1347" w:type="dxa"/>
            <w:vMerge w:val="restart"/>
            <w:shd w:val="clear" w:color="auto" w:fill="F2F2F2" w:themeFill="background1" w:themeFillShade="F2"/>
            <w:vAlign w:val="center"/>
          </w:tcPr>
          <w:p w14:paraId="67B7FD85" w14:textId="77777777" w:rsidR="00525BC6" w:rsidRPr="00525BC6" w:rsidRDefault="00525BC6" w:rsidP="00525BC6">
            <w:pPr>
              <w:jc w:val="center"/>
              <w:rPr>
                <w:color w:val="000000"/>
                <w:sz w:val="22"/>
                <w:szCs w:val="22"/>
              </w:rPr>
            </w:pPr>
            <w:r w:rsidRPr="00525BC6">
              <w:rPr>
                <w:color w:val="000000"/>
                <w:sz w:val="22"/>
                <w:szCs w:val="22"/>
              </w:rPr>
              <w:t>Efekt uczenia się</w:t>
            </w:r>
          </w:p>
        </w:tc>
        <w:tc>
          <w:tcPr>
            <w:tcW w:w="8292" w:type="dxa"/>
            <w:gridSpan w:val="6"/>
            <w:shd w:val="clear" w:color="auto" w:fill="F2F2F2" w:themeFill="background1" w:themeFillShade="F2"/>
            <w:vAlign w:val="center"/>
          </w:tcPr>
          <w:p w14:paraId="1885B2F5" w14:textId="77777777" w:rsidR="00525BC6" w:rsidRPr="00525BC6" w:rsidRDefault="00525BC6" w:rsidP="00525BC6">
            <w:pPr>
              <w:jc w:val="center"/>
              <w:rPr>
                <w:color w:val="000000"/>
                <w:sz w:val="22"/>
                <w:szCs w:val="22"/>
              </w:rPr>
            </w:pPr>
            <w:r w:rsidRPr="00525BC6">
              <w:rPr>
                <w:color w:val="000000"/>
                <w:sz w:val="22"/>
                <w:szCs w:val="22"/>
              </w:rPr>
              <w:t>Forma oceny</w:t>
            </w:r>
          </w:p>
        </w:tc>
      </w:tr>
      <w:tr w:rsidR="00525BC6" w:rsidRPr="00525BC6" w14:paraId="4E8997FC" w14:textId="77777777" w:rsidTr="00DE1B41">
        <w:trPr>
          <w:jc w:val="center"/>
        </w:trPr>
        <w:tc>
          <w:tcPr>
            <w:tcW w:w="1347" w:type="dxa"/>
            <w:vMerge/>
            <w:shd w:val="clear" w:color="auto" w:fill="F2F2F2" w:themeFill="background1" w:themeFillShade="F2"/>
            <w:vAlign w:val="center"/>
          </w:tcPr>
          <w:p w14:paraId="16091AA9" w14:textId="77777777" w:rsidR="00525BC6" w:rsidRPr="00525BC6" w:rsidRDefault="00525BC6" w:rsidP="00525BC6">
            <w:pPr>
              <w:jc w:val="center"/>
              <w:rPr>
                <w:b/>
                <w:color w:val="000000"/>
                <w:sz w:val="22"/>
                <w:szCs w:val="22"/>
              </w:rPr>
            </w:pPr>
          </w:p>
        </w:tc>
        <w:tc>
          <w:tcPr>
            <w:tcW w:w="1360" w:type="dxa"/>
            <w:shd w:val="clear" w:color="auto" w:fill="F2F2F2" w:themeFill="background1" w:themeFillShade="F2"/>
            <w:vAlign w:val="center"/>
          </w:tcPr>
          <w:p w14:paraId="7650763F" w14:textId="77777777" w:rsidR="00525BC6" w:rsidRPr="00525BC6" w:rsidRDefault="00525BC6" w:rsidP="00525BC6">
            <w:pPr>
              <w:jc w:val="center"/>
              <w:rPr>
                <w:color w:val="000000"/>
                <w:sz w:val="22"/>
                <w:szCs w:val="22"/>
              </w:rPr>
            </w:pPr>
            <w:r w:rsidRPr="00525BC6">
              <w:rPr>
                <w:color w:val="000000"/>
                <w:sz w:val="22"/>
                <w:szCs w:val="22"/>
              </w:rPr>
              <w:t>Egzamin ustny</w:t>
            </w:r>
          </w:p>
        </w:tc>
        <w:tc>
          <w:tcPr>
            <w:tcW w:w="1360" w:type="dxa"/>
            <w:shd w:val="clear" w:color="auto" w:fill="F2F2F2" w:themeFill="background1" w:themeFillShade="F2"/>
            <w:vAlign w:val="center"/>
          </w:tcPr>
          <w:p w14:paraId="07D53937" w14:textId="77777777" w:rsidR="00525BC6" w:rsidRPr="00525BC6" w:rsidRDefault="00525BC6" w:rsidP="00525BC6">
            <w:pPr>
              <w:jc w:val="center"/>
              <w:rPr>
                <w:color w:val="000000"/>
                <w:sz w:val="22"/>
                <w:szCs w:val="22"/>
              </w:rPr>
            </w:pPr>
            <w:r w:rsidRPr="00525BC6">
              <w:rPr>
                <w:color w:val="000000"/>
                <w:sz w:val="22"/>
                <w:szCs w:val="22"/>
              </w:rPr>
              <w:t>Egzamin pisemny</w:t>
            </w:r>
          </w:p>
        </w:tc>
        <w:tc>
          <w:tcPr>
            <w:tcW w:w="1394" w:type="dxa"/>
            <w:shd w:val="clear" w:color="auto" w:fill="F2F2F2" w:themeFill="background1" w:themeFillShade="F2"/>
            <w:vAlign w:val="center"/>
          </w:tcPr>
          <w:p w14:paraId="1A009CDE" w14:textId="77777777" w:rsidR="00525BC6" w:rsidRPr="00525BC6" w:rsidRDefault="00525BC6" w:rsidP="00525BC6">
            <w:pPr>
              <w:jc w:val="center"/>
              <w:rPr>
                <w:color w:val="000000"/>
                <w:sz w:val="22"/>
                <w:szCs w:val="22"/>
              </w:rPr>
            </w:pPr>
            <w:r w:rsidRPr="00525BC6">
              <w:rPr>
                <w:color w:val="000000"/>
                <w:sz w:val="22"/>
                <w:szCs w:val="22"/>
              </w:rPr>
              <w:t>Kolokwium</w:t>
            </w:r>
          </w:p>
        </w:tc>
        <w:tc>
          <w:tcPr>
            <w:tcW w:w="1342" w:type="dxa"/>
            <w:shd w:val="clear" w:color="auto" w:fill="F2F2F2" w:themeFill="background1" w:themeFillShade="F2"/>
            <w:vAlign w:val="center"/>
          </w:tcPr>
          <w:p w14:paraId="248EB8BB" w14:textId="77777777" w:rsidR="00525BC6" w:rsidRPr="00525BC6" w:rsidRDefault="00525BC6" w:rsidP="00525BC6">
            <w:pPr>
              <w:jc w:val="center"/>
              <w:rPr>
                <w:color w:val="000000"/>
                <w:sz w:val="22"/>
                <w:szCs w:val="22"/>
              </w:rPr>
            </w:pPr>
            <w:r w:rsidRPr="00525BC6">
              <w:rPr>
                <w:color w:val="000000"/>
                <w:sz w:val="22"/>
                <w:szCs w:val="22"/>
              </w:rPr>
              <w:t>Projekt</w:t>
            </w:r>
          </w:p>
        </w:tc>
        <w:tc>
          <w:tcPr>
            <w:tcW w:w="1463" w:type="dxa"/>
            <w:shd w:val="clear" w:color="auto" w:fill="F2F2F2" w:themeFill="background1" w:themeFillShade="F2"/>
            <w:vAlign w:val="center"/>
          </w:tcPr>
          <w:p w14:paraId="1251ADBC" w14:textId="77777777" w:rsidR="00525BC6" w:rsidRPr="00525BC6" w:rsidRDefault="00525BC6" w:rsidP="00525BC6">
            <w:pPr>
              <w:jc w:val="center"/>
              <w:rPr>
                <w:color w:val="000000"/>
                <w:sz w:val="22"/>
                <w:szCs w:val="22"/>
              </w:rPr>
            </w:pPr>
            <w:r w:rsidRPr="00525BC6">
              <w:rPr>
                <w:sz w:val="20"/>
              </w:rPr>
              <w:t>Prezentacje koncepcji badań</w:t>
            </w:r>
          </w:p>
        </w:tc>
        <w:tc>
          <w:tcPr>
            <w:tcW w:w="1373" w:type="dxa"/>
            <w:shd w:val="clear" w:color="auto" w:fill="F2F2F2" w:themeFill="background1" w:themeFillShade="F2"/>
            <w:vAlign w:val="center"/>
          </w:tcPr>
          <w:p w14:paraId="6282C9EE" w14:textId="77777777" w:rsidR="00525BC6" w:rsidRPr="00525BC6" w:rsidRDefault="00525BC6" w:rsidP="00525BC6">
            <w:pPr>
              <w:jc w:val="center"/>
              <w:rPr>
                <w:color w:val="000000"/>
                <w:sz w:val="22"/>
                <w:szCs w:val="22"/>
              </w:rPr>
            </w:pPr>
            <w:r w:rsidRPr="00525BC6">
              <w:rPr>
                <w:sz w:val="20"/>
              </w:rPr>
              <w:t>Prezentacje wyników badań</w:t>
            </w:r>
          </w:p>
        </w:tc>
      </w:tr>
      <w:tr w:rsidR="00525BC6" w:rsidRPr="00525BC6" w14:paraId="1448063A" w14:textId="77777777" w:rsidTr="00DE1B41">
        <w:trPr>
          <w:trHeight w:val="283"/>
          <w:jc w:val="center"/>
        </w:trPr>
        <w:tc>
          <w:tcPr>
            <w:tcW w:w="1347" w:type="dxa"/>
          </w:tcPr>
          <w:p w14:paraId="0F98874D" w14:textId="77777777" w:rsidR="00525BC6" w:rsidRPr="00525BC6" w:rsidRDefault="00525BC6" w:rsidP="00525BC6">
            <w:pPr>
              <w:jc w:val="center"/>
              <w:rPr>
                <w:color w:val="000000"/>
                <w:sz w:val="22"/>
                <w:szCs w:val="22"/>
              </w:rPr>
            </w:pPr>
            <w:r w:rsidRPr="00525BC6">
              <w:rPr>
                <w:color w:val="000000"/>
                <w:sz w:val="22"/>
                <w:szCs w:val="22"/>
              </w:rPr>
              <w:t>W1</w:t>
            </w:r>
          </w:p>
        </w:tc>
        <w:tc>
          <w:tcPr>
            <w:tcW w:w="1360" w:type="dxa"/>
          </w:tcPr>
          <w:p w14:paraId="698B45E6" w14:textId="77777777" w:rsidR="00525BC6" w:rsidRPr="00525BC6" w:rsidRDefault="00525BC6" w:rsidP="00525BC6">
            <w:pPr>
              <w:jc w:val="center"/>
              <w:rPr>
                <w:color w:val="000000"/>
                <w:sz w:val="22"/>
                <w:szCs w:val="22"/>
              </w:rPr>
            </w:pPr>
          </w:p>
        </w:tc>
        <w:tc>
          <w:tcPr>
            <w:tcW w:w="1360" w:type="dxa"/>
          </w:tcPr>
          <w:p w14:paraId="1F0579D9" w14:textId="77777777" w:rsidR="00525BC6" w:rsidRPr="00525BC6" w:rsidRDefault="00525BC6" w:rsidP="00525BC6">
            <w:pPr>
              <w:jc w:val="center"/>
              <w:rPr>
                <w:color w:val="000000"/>
                <w:sz w:val="22"/>
                <w:szCs w:val="22"/>
              </w:rPr>
            </w:pPr>
          </w:p>
        </w:tc>
        <w:tc>
          <w:tcPr>
            <w:tcW w:w="1394" w:type="dxa"/>
          </w:tcPr>
          <w:p w14:paraId="302045E3" w14:textId="77777777" w:rsidR="00525BC6" w:rsidRPr="00525BC6" w:rsidRDefault="00525BC6" w:rsidP="00525BC6">
            <w:pPr>
              <w:jc w:val="center"/>
              <w:rPr>
                <w:color w:val="000000"/>
                <w:sz w:val="22"/>
                <w:szCs w:val="22"/>
              </w:rPr>
            </w:pPr>
          </w:p>
        </w:tc>
        <w:tc>
          <w:tcPr>
            <w:tcW w:w="1342" w:type="dxa"/>
          </w:tcPr>
          <w:p w14:paraId="6125D6F3" w14:textId="77777777" w:rsidR="00525BC6" w:rsidRPr="00525BC6" w:rsidRDefault="00525BC6" w:rsidP="00525BC6">
            <w:pPr>
              <w:jc w:val="center"/>
              <w:rPr>
                <w:color w:val="000000"/>
                <w:sz w:val="22"/>
                <w:szCs w:val="22"/>
              </w:rPr>
            </w:pPr>
          </w:p>
        </w:tc>
        <w:tc>
          <w:tcPr>
            <w:tcW w:w="1463" w:type="dxa"/>
          </w:tcPr>
          <w:p w14:paraId="03B41F0B"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301798A7" w14:textId="77777777" w:rsidR="00525BC6" w:rsidRPr="00525BC6" w:rsidRDefault="00525BC6" w:rsidP="00525BC6">
            <w:pPr>
              <w:jc w:val="center"/>
              <w:rPr>
                <w:color w:val="000000"/>
                <w:sz w:val="22"/>
                <w:szCs w:val="22"/>
              </w:rPr>
            </w:pPr>
          </w:p>
        </w:tc>
      </w:tr>
      <w:tr w:rsidR="00525BC6" w:rsidRPr="00525BC6" w14:paraId="0EB6D784" w14:textId="77777777" w:rsidTr="00DE1B41">
        <w:trPr>
          <w:trHeight w:val="283"/>
          <w:jc w:val="center"/>
        </w:trPr>
        <w:tc>
          <w:tcPr>
            <w:tcW w:w="1347" w:type="dxa"/>
          </w:tcPr>
          <w:p w14:paraId="2A23A475" w14:textId="77777777" w:rsidR="00525BC6" w:rsidRPr="00525BC6" w:rsidRDefault="00525BC6" w:rsidP="00525BC6">
            <w:pPr>
              <w:jc w:val="center"/>
              <w:rPr>
                <w:color w:val="000000"/>
                <w:sz w:val="22"/>
                <w:szCs w:val="22"/>
              </w:rPr>
            </w:pPr>
            <w:r w:rsidRPr="00525BC6">
              <w:rPr>
                <w:color w:val="000000"/>
                <w:sz w:val="22"/>
                <w:szCs w:val="22"/>
              </w:rPr>
              <w:t>W2</w:t>
            </w:r>
          </w:p>
        </w:tc>
        <w:tc>
          <w:tcPr>
            <w:tcW w:w="1360" w:type="dxa"/>
          </w:tcPr>
          <w:p w14:paraId="3468D7A0" w14:textId="77777777" w:rsidR="00525BC6" w:rsidRPr="00525BC6" w:rsidRDefault="00525BC6" w:rsidP="00525BC6">
            <w:pPr>
              <w:jc w:val="center"/>
              <w:rPr>
                <w:color w:val="000000"/>
                <w:sz w:val="22"/>
                <w:szCs w:val="22"/>
              </w:rPr>
            </w:pPr>
          </w:p>
        </w:tc>
        <w:tc>
          <w:tcPr>
            <w:tcW w:w="1360" w:type="dxa"/>
          </w:tcPr>
          <w:p w14:paraId="3524D4AA" w14:textId="77777777" w:rsidR="00525BC6" w:rsidRPr="00525BC6" w:rsidRDefault="00525BC6" w:rsidP="00525BC6">
            <w:pPr>
              <w:jc w:val="center"/>
              <w:rPr>
                <w:color w:val="000000"/>
                <w:sz w:val="22"/>
                <w:szCs w:val="22"/>
              </w:rPr>
            </w:pPr>
          </w:p>
        </w:tc>
        <w:tc>
          <w:tcPr>
            <w:tcW w:w="1394" w:type="dxa"/>
          </w:tcPr>
          <w:p w14:paraId="60FF58CB" w14:textId="77777777" w:rsidR="00525BC6" w:rsidRPr="00525BC6" w:rsidRDefault="00525BC6" w:rsidP="00525BC6">
            <w:pPr>
              <w:jc w:val="center"/>
              <w:rPr>
                <w:color w:val="000000"/>
                <w:sz w:val="22"/>
                <w:szCs w:val="22"/>
              </w:rPr>
            </w:pPr>
          </w:p>
        </w:tc>
        <w:tc>
          <w:tcPr>
            <w:tcW w:w="1342" w:type="dxa"/>
          </w:tcPr>
          <w:p w14:paraId="3EFE582F" w14:textId="77777777" w:rsidR="00525BC6" w:rsidRPr="00525BC6" w:rsidRDefault="00525BC6" w:rsidP="00525BC6">
            <w:pPr>
              <w:jc w:val="center"/>
              <w:rPr>
                <w:color w:val="000000"/>
                <w:sz w:val="22"/>
                <w:szCs w:val="22"/>
              </w:rPr>
            </w:pPr>
          </w:p>
        </w:tc>
        <w:tc>
          <w:tcPr>
            <w:tcW w:w="1463" w:type="dxa"/>
          </w:tcPr>
          <w:p w14:paraId="3E89E741"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4B797CD5" w14:textId="77777777" w:rsidR="00525BC6" w:rsidRPr="00525BC6" w:rsidRDefault="00525BC6" w:rsidP="00525BC6">
            <w:pPr>
              <w:jc w:val="center"/>
              <w:rPr>
                <w:color w:val="000000"/>
                <w:sz w:val="22"/>
                <w:szCs w:val="22"/>
              </w:rPr>
            </w:pPr>
          </w:p>
        </w:tc>
      </w:tr>
      <w:tr w:rsidR="00525BC6" w:rsidRPr="00525BC6" w14:paraId="7281DF87" w14:textId="77777777" w:rsidTr="00DE1B41">
        <w:trPr>
          <w:trHeight w:val="283"/>
          <w:jc w:val="center"/>
        </w:trPr>
        <w:tc>
          <w:tcPr>
            <w:tcW w:w="1347" w:type="dxa"/>
          </w:tcPr>
          <w:p w14:paraId="17769828" w14:textId="77777777" w:rsidR="00525BC6" w:rsidRPr="00525BC6" w:rsidRDefault="00525BC6" w:rsidP="00525BC6">
            <w:pPr>
              <w:jc w:val="center"/>
              <w:rPr>
                <w:color w:val="000000"/>
                <w:sz w:val="22"/>
                <w:szCs w:val="22"/>
              </w:rPr>
            </w:pPr>
            <w:r w:rsidRPr="00525BC6">
              <w:rPr>
                <w:color w:val="000000"/>
                <w:sz w:val="22"/>
                <w:szCs w:val="22"/>
              </w:rPr>
              <w:t>U1</w:t>
            </w:r>
          </w:p>
        </w:tc>
        <w:tc>
          <w:tcPr>
            <w:tcW w:w="1360" w:type="dxa"/>
          </w:tcPr>
          <w:p w14:paraId="3BB7E8A9" w14:textId="77777777" w:rsidR="00525BC6" w:rsidRPr="00525BC6" w:rsidRDefault="00525BC6" w:rsidP="00525BC6">
            <w:pPr>
              <w:jc w:val="center"/>
              <w:rPr>
                <w:color w:val="000000"/>
                <w:sz w:val="22"/>
                <w:szCs w:val="22"/>
              </w:rPr>
            </w:pPr>
          </w:p>
        </w:tc>
        <w:tc>
          <w:tcPr>
            <w:tcW w:w="1360" w:type="dxa"/>
          </w:tcPr>
          <w:p w14:paraId="196562BB" w14:textId="77777777" w:rsidR="00525BC6" w:rsidRPr="00525BC6" w:rsidRDefault="00525BC6" w:rsidP="00525BC6">
            <w:pPr>
              <w:jc w:val="center"/>
              <w:rPr>
                <w:color w:val="000000"/>
                <w:sz w:val="22"/>
                <w:szCs w:val="22"/>
              </w:rPr>
            </w:pPr>
          </w:p>
        </w:tc>
        <w:tc>
          <w:tcPr>
            <w:tcW w:w="1394" w:type="dxa"/>
          </w:tcPr>
          <w:p w14:paraId="61895069" w14:textId="77777777" w:rsidR="00525BC6" w:rsidRPr="00525BC6" w:rsidRDefault="00525BC6" w:rsidP="00525BC6">
            <w:pPr>
              <w:jc w:val="center"/>
              <w:rPr>
                <w:color w:val="000000"/>
                <w:sz w:val="22"/>
                <w:szCs w:val="22"/>
              </w:rPr>
            </w:pPr>
          </w:p>
        </w:tc>
        <w:tc>
          <w:tcPr>
            <w:tcW w:w="1342" w:type="dxa"/>
          </w:tcPr>
          <w:p w14:paraId="6BDEB9FD" w14:textId="77777777" w:rsidR="00525BC6" w:rsidRPr="00525BC6" w:rsidRDefault="00525BC6" w:rsidP="00525BC6">
            <w:pPr>
              <w:jc w:val="center"/>
              <w:rPr>
                <w:color w:val="000000"/>
                <w:sz w:val="22"/>
                <w:szCs w:val="22"/>
              </w:rPr>
            </w:pPr>
          </w:p>
        </w:tc>
        <w:tc>
          <w:tcPr>
            <w:tcW w:w="1463" w:type="dxa"/>
          </w:tcPr>
          <w:p w14:paraId="5A9203B0"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2EA45C9E" w14:textId="77777777" w:rsidR="00525BC6" w:rsidRPr="00525BC6" w:rsidRDefault="00525BC6" w:rsidP="00525BC6">
            <w:pPr>
              <w:jc w:val="center"/>
              <w:rPr>
                <w:color w:val="000000"/>
                <w:sz w:val="22"/>
                <w:szCs w:val="22"/>
              </w:rPr>
            </w:pPr>
          </w:p>
        </w:tc>
      </w:tr>
      <w:tr w:rsidR="00525BC6" w:rsidRPr="00525BC6" w14:paraId="46402406" w14:textId="77777777" w:rsidTr="00DE1B41">
        <w:trPr>
          <w:trHeight w:val="283"/>
          <w:jc w:val="center"/>
        </w:trPr>
        <w:tc>
          <w:tcPr>
            <w:tcW w:w="1347" w:type="dxa"/>
          </w:tcPr>
          <w:p w14:paraId="7B693ED7" w14:textId="77777777" w:rsidR="00525BC6" w:rsidRPr="00525BC6" w:rsidRDefault="00525BC6" w:rsidP="00525BC6">
            <w:pPr>
              <w:jc w:val="center"/>
              <w:rPr>
                <w:color w:val="000000"/>
                <w:sz w:val="22"/>
                <w:szCs w:val="22"/>
              </w:rPr>
            </w:pPr>
            <w:r w:rsidRPr="00525BC6">
              <w:rPr>
                <w:color w:val="000000"/>
                <w:sz w:val="22"/>
                <w:szCs w:val="22"/>
              </w:rPr>
              <w:t>U2</w:t>
            </w:r>
          </w:p>
        </w:tc>
        <w:tc>
          <w:tcPr>
            <w:tcW w:w="1360" w:type="dxa"/>
          </w:tcPr>
          <w:p w14:paraId="0F9CC79A" w14:textId="77777777" w:rsidR="00525BC6" w:rsidRPr="00525BC6" w:rsidRDefault="00525BC6" w:rsidP="00525BC6">
            <w:pPr>
              <w:jc w:val="center"/>
              <w:rPr>
                <w:color w:val="000000"/>
                <w:sz w:val="22"/>
                <w:szCs w:val="22"/>
              </w:rPr>
            </w:pPr>
          </w:p>
        </w:tc>
        <w:tc>
          <w:tcPr>
            <w:tcW w:w="1360" w:type="dxa"/>
          </w:tcPr>
          <w:p w14:paraId="0CA21E6A" w14:textId="77777777" w:rsidR="00525BC6" w:rsidRPr="00525BC6" w:rsidRDefault="00525BC6" w:rsidP="00525BC6">
            <w:pPr>
              <w:jc w:val="center"/>
              <w:rPr>
                <w:color w:val="000000"/>
                <w:sz w:val="22"/>
                <w:szCs w:val="22"/>
              </w:rPr>
            </w:pPr>
          </w:p>
        </w:tc>
        <w:tc>
          <w:tcPr>
            <w:tcW w:w="1394" w:type="dxa"/>
          </w:tcPr>
          <w:p w14:paraId="42757637" w14:textId="77777777" w:rsidR="00525BC6" w:rsidRPr="00525BC6" w:rsidRDefault="00525BC6" w:rsidP="00525BC6">
            <w:pPr>
              <w:jc w:val="center"/>
              <w:rPr>
                <w:color w:val="000000"/>
                <w:sz w:val="22"/>
                <w:szCs w:val="22"/>
              </w:rPr>
            </w:pPr>
          </w:p>
        </w:tc>
        <w:tc>
          <w:tcPr>
            <w:tcW w:w="1342" w:type="dxa"/>
          </w:tcPr>
          <w:p w14:paraId="2F44EE2E" w14:textId="77777777" w:rsidR="00525BC6" w:rsidRPr="00525BC6" w:rsidRDefault="00525BC6" w:rsidP="00525BC6">
            <w:pPr>
              <w:jc w:val="center"/>
              <w:rPr>
                <w:color w:val="000000"/>
                <w:sz w:val="22"/>
                <w:szCs w:val="22"/>
              </w:rPr>
            </w:pPr>
          </w:p>
        </w:tc>
        <w:tc>
          <w:tcPr>
            <w:tcW w:w="1463" w:type="dxa"/>
          </w:tcPr>
          <w:p w14:paraId="02721828"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6E1567E8" w14:textId="77777777" w:rsidR="00525BC6" w:rsidRPr="00525BC6" w:rsidRDefault="00525BC6" w:rsidP="00525BC6">
            <w:pPr>
              <w:jc w:val="center"/>
              <w:rPr>
                <w:color w:val="000000"/>
                <w:sz w:val="22"/>
                <w:szCs w:val="22"/>
              </w:rPr>
            </w:pPr>
          </w:p>
        </w:tc>
      </w:tr>
      <w:tr w:rsidR="00525BC6" w:rsidRPr="00525BC6" w14:paraId="485D017A" w14:textId="77777777" w:rsidTr="00DE1B41">
        <w:trPr>
          <w:trHeight w:val="283"/>
          <w:jc w:val="center"/>
        </w:trPr>
        <w:tc>
          <w:tcPr>
            <w:tcW w:w="1347" w:type="dxa"/>
          </w:tcPr>
          <w:p w14:paraId="25B2C496" w14:textId="77777777" w:rsidR="00525BC6" w:rsidRPr="00525BC6" w:rsidRDefault="00525BC6" w:rsidP="00525BC6">
            <w:pPr>
              <w:jc w:val="center"/>
              <w:rPr>
                <w:color w:val="000000"/>
                <w:sz w:val="22"/>
                <w:szCs w:val="22"/>
              </w:rPr>
            </w:pPr>
            <w:r w:rsidRPr="00525BC6">
              <w:rPr>
                <w:color w:val="000000"/>
                <w:sz w:val="22"/>
                <w:szCs w:val="22"/>
              </w:rPr>
              <w:t>K1</w:t>
            </w:r>
          </w:p>
        </w:tc>
        <w:tc>
          <w:tcPr>
            <w:tcW w:w="1360" w:type="dxa"/>
          </w:tcPr>
          <w:p w14:paraId="562C7021" w14:textId="77777777" w:rsidR="00525BC6" w:rsidRPr="00525BC6" w:rsidRDefault="00525BC6" w:rsidP="00525BC6">
            <w:pPr>
              <w:jc w:val="center"/>
              <w:rPr>
                <w:color w:val="000000"/>
                <w:sz w:val="22"/>
                <w:szCs w:val="22"/>
              </w:rPr>
            </w:pPr>
          </w:p>
        </w:tc>
        <w:tc>
          <w:tcPr>
            <w:tcW w:w="1360" w:type="dxa"/>
          </w:tcPr>
          <w:p w14:paraId="01D68054" w14:textId="77777777" w:rsidR="00525BC6" w:rsidRPr="00525BC6" w:rsidRDefault="00525BC6" w:rsidP="00525BC6">
            <w:pPr>
              <w:jc w:val="center"/>
              <w:rPr>
                <w:color w:val="000000"/>
                <w:sz w:val="22"/>
                <w:szCs w:val="22"/>
              </w:rPr>
            </w:pPr>
          </w:p>
        </w:tc>
        <w:tc>
          <w:tcPr>
            <w:tcW w:w="1394" w:type="dxa"/>
          </w:tcPr>
          <w:p w14:paraId="1D05BDEE" w14:textId="77777777" w:rsidR="00525BC6" w:rsidRPr="00525BC6" w:rsidRDefault="00525BC6" w:rsidP="00525BC6">
            <w:pPr>
              <w:jc w:val="center"/>
              <w:rPr>
                <w:color w:val="000000"/>
                <w:sz w:val="22"/>
                <w:szCs w:val="22"/>
              </w:rPr>
            </w:pPr>
          </w:p>
        </w:tc>
        <w:tc>
          <w:tcPr>
            <w:tcW w:w="1342" w:type="dxa"/>
          </w:tcPr>
          <w:p w14:paraId="00541BC6" w14:textId="77777777" w:rsidR="00525BC6" w:rsidRPr="00525BC6" w:rsidRDefault="00525BC6" w:rsidP="00525BC6">
            <w:pPr>
              <w:jc w:val="center"/>
              <w:rPr>
                <w:color w:val="000000"/>
                <w:sz w:val="22"/>
                <w:szCs w:val="22"/>
              </w:rPr>
            </w:pPr>
          </w:p>
        </w:tc>
        <w:tc>
          <w:tcPr>
            <w:tcW w:w="1463" w:type="dxa"/>
          </w:tcPr>
          <w:p w14:paraId="35BA29E9"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41E6A537" w14:textId="77777777" w:rsidR="00525BC6" w:rsidRPr="00525BC6" w:rsidRDefault="00525BC6" w:rsidP="00525BC6">
            <w:pPr>
              <w:jc w:val="center"/>
              <w:rPr>
                <w:color w:val="000000"/>
                <w:sz w:val="22"/>
                <w:szCs w:val="22"/>
              </w:rPr>
            </w:pPr>
          </w:p>
        </w:tc>
      </w:tr>
    </w:tbl>
    <w:p w14:paraId="330E7EA3" w14:textId="77777777" w:rsidR="00525BC6" w:rsidRPr="00525BC6" w:rsidRDefault="00525BC6" w:rsidP="0081348C">
      <w:pPr>
        <w:numPr>
          <w:ilvl w:val="0"/>
          <w:numId w:val="37"/>
        </w:numPr>
        <w:tabs>
          <w:tab w:val="left" w:pos="284"/>
        </w:tabs>
        <w:spacing w:before="120" w:after="120"/>
        <w:ind w:left="284" w:hanging="284"/>
        <w:rPr>
          <w:b/>
          <w:iCs/>
          <w:color w:val="000000"/>
          <w:sz w:val="22"/>
          <w:szCs w:val="22"/>
        </w:rPr>
      </w:pPr>
      <w:r w:rsidRPr="00525BC6">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525BC6" w:rsidRPr="00525BC6" w14:paraId="233BF59E" w14:textId="77777777" w:rsidTr="00DE1B41">
        <w:trPr>
          <w:jc w:val="center"/>
        </w:trPr>
        <w:tc>
          <w:tcPr>
            <w:tcW w:w="1789" w:type="dxa"/>
            <w:shd w:val="clear" w:color="auto" w:fill="F2F2F2" w:themeFill="background1" w:themeFillShade="F2"/>
          </w:tcPr>
          <w:p w14:paraId="4E1CFA79"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sz w:val="20"/>
              </w:rPr>
            </w:pPr>
            <w:r w:rsidRPr="00525BC6">
              <w:rPr>
                <w:sz w:val="20"/>
              </w:rPr>
              <w:t>Literatura podstawowa</w:t>
            </w:r>
          </w:p>
        </w:tc>
        <w:tc>
          <w:tcPr>
            <w:tcW w:w="7849" w:type="dxa"/>
          </w:tcPr>
          <w:p w14:paraId="48C1C3D5" w14:textId="77777777" w:rsidR="00525BC6" w:rsidRPr="00525BC6" w:rsidRDefault="00525BC6" w:rsidP="0081348C">
            <w:pPr>
              <w:numPr>
                <w:ilvl w:val="0"/>
                <w:numId w:val="18"/>
              </w:numPr>
              <w:contextualSpacing/>
              <w:rPr>
                <w:sz w:val="22"/>
                <w:szCs w:val="22"/>
              </w:rPr>
            </w:pPr>
            <w:r w:rsidRPr="00525BC6">
              <w:rPr>
                <w:sz w:val="22"/>
                <w:szCs w:val="22"/>
              </w:rPr>
              <w:t>Kaczmarczyk S. 2014. Badania marketingowe: podstawy metodyczne, PWE. Warszawa.</w:t>
            </w:r>
          </w:p>
          <w:p w14:paraId="4C828DFB" w14:textId="77777777" w:rsidR="00525BC6" w:rsidRPr="00525BC6" w:rsidRDefault="00525BC6" w:rsidP="0081348C">
            <w:pPr>
              <w:numPr>
                <w:ilvl w:val="0"/>
                <w:numId w:val="18"/>
              </w:numPr>
              <w:contextualSpacing/>
              <w:rPr>
                <w:sz w:val="22"/>
                <w:szCs w:val="22"/>
              </w:rPr>
            </w:pPr>
            <w:r w:rsidRPr="00525BC6">
              <w:rPr>
                <w:sz w:val="22"/>
                <w:szCs w:val="22"/>
              </w:rPr>
              <w:t xml:space="preserve">Kozłowski R., 2009. Praktyczny sposób pisania prac dyplomowych z wykorzystaniem programu komputerowego i Internetu, </w:t>
            </w:r>
            <w:proofErr w:type="spellStart"/>
            <w:r w:rsidRPr="00525BC6">
              <w:rPr>
                <w:sz w:val="22"/>
                <w:szCs w:val="22"/>
              </w:rPr>
              <w:t>Wotters</w:t>
            </w:r>
            <w:proofErr w:type="spellEnd"/>
            <w:r w:rsidRPr="00525BC6">
              <w:rPr>
                <w:sz w:val="22"/>
                <w:szCs w:val="22"/>
              </w:rPr>
              <w:t xml:space="preserve"> Kluwer polska OFICYNA, Warszawa.</w:t>
            </w:r>
          </w:p>
          <w:p w14:paraId="478DBA96" w14:textId="77777777" w:rsidR="00525BC6" w:rsidRPr="00525BC6" w:rsidRDefault="00525BC6" w:rsidP="0081348C">
            <w:pPr>
              <w:numPr>
                <w:ilvl w:val="0"/>
                <w:numId w:val="19"/>
              </w:numPr>
              <w:contextualSpacing/>
              <w:rPr>
                <w:sz w:val="22"/>
                <w:szCs w:val="22"/>
              </w:rPr>
            </w:pPr>
            <w:r w:rsidRPr="00525BC6">
              <w:rPr>
                <w:sz w:val="22"/>
                <w:szCs w:val="22"/>
              </w:rPr>
              <w:t>Kamiński T. Szmigielska T., 2000. Poradnik dla prowadzącego i dla piszącego pracę dyplomową, Wyższa Szkoła Ekonomiczno - informatyczna, Warszawa.</w:t>
            </w:r>
          </w:p>
        </w:tc>
      </w:tr>
      <w:tr w:rsidR="00525BC6" w:rsidRPr="00525BC6" w14:paraId="4D39EE9C" w14:textId="77777777" w:rsidTr="00DE1B41">
        <w:trPr>
          <w:trHeight w:val="1868"/>
          <w:jc w:val="center"/>
        </w:trPr>
        <w:tc>
          <w:tcPr>
            <w:tcW w:w="1789" w:type="dxa"/>
            <w:shd w:val="clear" w:color="auto" w:fill="F2F2F2" w:themeFill="background1" w:themeFillShade="F2"/>
          </w:tcPr>
          <w:p w14:paraId="4E4A822B"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sz w:val="20"/>
              </w:rPr>
            </w:pPr>
            <w:r w:rsidRPr="00525BC6">
              <w:rPr>
                <w:sz w:val="20"/>
              </w:rPr>
              <w:t>Literatura uzupełniająca</w:t>
            </w:r>
          </w:p>
        </w:tc>
        <w:tc>
          <w:tcPr>
            <w:tcW w:w="7849" w:type="dxa"/>
          </w:tcPr>
          <w:p w14:paraId="1B70884F" w14:textId="77777777" w:rsidR="00525BC6" w:rsidRPr="00525BC6" w:rsidRDefault="00525BC6" w:rsidP="0081348C">
            <w:pPr>
              <w:numPr>
                <w:ilvl w:val="0"/>
                <w:numId w:val="20"/>
              </w:numPr>
              <w:contextualSpacing/>
            </w:pPr>
            <w:r w:rsidRPr="00525BC6">
              <w:rPr>
                <w:sz w:val="22"/>
                <w:szCs w:val="22"/>
              </w:rPr>
              <w:t xml:space="preserve">Urban S., </w:t>
            </w:r>
            <w:proofErr w:type="spellStart"/>
            <w:r w:rsidRPr="00525BC6">
              <w:rPr>
                <w:sz w:val="22"/>
                <w:szCs w:val="22"/>
              </w:rPr>
              <w:t>Ładoński</w:t>
            </w:r>
            <w:proofErr w:type="spellEnd"/>
            <w:r w:rsidRPr="00525BC6">
              <w:rPr>
                <w:sz w:val="22"/>
                <w:szCs w:val="22"/>
              </w:rPr>
              <w:t xml:space="preserve"> W., 2001. Jak napisać dobrą pracę magisterską, Wyd. AE im. Oskara Langego, </w:t>
            </w:r>
            <w:proofErr w:type="spellStart"/>
            <w:r w:rsidRPr="00525BC6">
              <w:rPr>
                <w:sz w:val="22"/>
                <w:szCs w:val="22"/>
              </w:rPr>
              <w:t>Wrocław.Pułło</w:t>
            </w:r>
            <w:proofErr w:type="spellEnd"/>
            <w:r w:rsidRPr="00525BC6">
              <w:rPr>
                <w:sz w:val="22"/>
                <w:szCs w:val="22"/>
              </w:rPr>
              <w:t xml:space="preserve"> A., 2003. Prace magisterskie i licencjackie. Wskazówki dla studentów, </w:t>
            </w:r>
            <w:proofErr w:type="spellStart"/>
            <w:r w:rsidRPr="00525BC6">
              <w:rPr>
                <w:sz w:val="22"/>
                <w:szCs w:val="22"/>
              </w:rPr>
              <w:t>LexisNexis</w:t>
            </w:r>
            <w:proofErr w:type="spellEnd"/>
            <w:r w:rsidRPr="00525BC6">
              <w:rPr>
                <w:sz w:val="22"/>
                <w:szCs w:val="22"/>
              </w:rPr>
              <w:t>, Warszawa.</w:t>
            </w:r>
          </w:p>
          <w:p w14:paraId="472A0CA0" w14:textId="77777777" w:rsidR="00525BC6" w:rsidRPr="00525BC6" w:rsidRDefault="00525BC6" w:rsidP="0081348C">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autoSpaceDE w:val="0"/>
              <w:autoSpaceDN w:val="0"/>
              <w:contextualSpacing/>
              <w:jc w:val="both"/>
              <w:rPr>
                <w:bCs/>
                <w:sz w:val="20"/>
              </w:rPr>
            </w:pPr>
            <w:r w:rsidRPr="00525BC6">
              <w:rPr>
                <w:sz w:val="22"/>
                <w:szCs w:val="22"/>
              </w:rPr>
              <w:t>Stachowiak Z., 2001. Metodyka i metodologia pisania prac kwalifikacyjnych, Warszawa.</w:t>
            </w:r>
          </w:p>
          <w:p w14:paraId="33332C5E" w14:textId="77777777" w:rsidR="00525BC6" w:rsidRPr="00525BC6" w:rsidRDefault="00525BC6" w:rsidP="0081348C">
            <w:pPr>
              <w:numPr>
                <w:ilvl w:val="0"/>
                <w:numId w:val="20"/>
              </w:numPr>
              <w:suppressAutoHyphens/>
              <w:rPr>
                <w:color w:val="000000"/>
                <w:sz w:val="22"/>
                <w:szCs w:val="22"/>
              </w:rPr>
            </w:pPr>
            <w:proofErr w:type="spellStart"/>
            <w:r w:rsidRPr="00525BC6">
              <w:rPr>
                <w:color w:val="000000"/>
                <w:sz w:val="22"/>
                <w:szCs w:val="22"/>
              </w:rPr>
              <w:t>Zenderowski</w:t>
            </w:r>
            <w:proofErr w:type="spellEnd"/>
            <w:r w:rsidRPr="00525BC6">
              <w:rPr>
                <w:color w:val="000000"/>
                <w:sz w:val="22"/>
                <w:szCs w:val="22"/>
              </w:rPr>
              <w:t xml:space="preserve"> R., 2004. Praca magisterska, Jak pisać i obronić. Wskazówki metodologiczne. </w:t>
            </w:r>
          </w:p>
        </w:tc>
      </w:tr>
    </w:tbl>
    <w:p w14:paraId="01B2E3D5" w14:textId="5057F58B" w:rsidR="00525BC6" w:rsidRPr="00F27E7F" w:rsidRDefault="00525BC6" w:rsidP="0081348C">
      <w:pPr>
        <w:numPr>
          <w:ilvl w:val="0"/>
          <w:numId w:val="37"/>
        </w:numPr>
        <w:tabs>
          <w:tab w:val="left" w:pos="284"/>
        </w:tabs>
        <w:spacing w:before="120" w:after="120"/>
        <w:ind w:left="284" w:hanging="284"/>
        <w:rPr>
          <w:b/>
          <w:color w:val="000000" w:themeColor="text1"/>
          <w:sz w:val="22"/>
          <w:szCs w:val="22"/>
        </w:rPr>
      </w:pPr>
      <w:r w:rsidRPr="00525BC6">
        <w:rPr>
          <w:b/>
          <w:color w:val="000000" w:themeColor="text1"/>
          <w:sz w:val="22"/>
          <w:szCs w:val="22"/>
        </w:rPr>
        <w:t xml:space="preserve">NAKŁAD PRACY STUDENTA – BILANS GODZIN I PUNKTÓW </w:t>
      </w:r>
      <w:r w:rsidR="00C207AC">
        <w:rPr>
          <w:b/>
          <w:color w:val="000000" w:themeColor="text1"/>
          <w:sz w:val="22"/>
          <w:szCs w:val="22"/>
        </w:rPr>
        <w:t>ECTS</w:t>
      </w:r>
      <w:r w:rsidRPr="00525BC6">
        <w:rPr>
          <w:b/>
          <w:color w:val="000000" w:themeColor="text1"/>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525BC6" w:rsidRPr="00525BC6" w14:paraId="353073BD" w14:textId="77777777" w:rsidTr="00DE1B41">
        <w:trPr>
          <w:trHeight w:val="769"/>
          <w:jc w:val="center"/>
        </w:trPr>
        <w:tc>
          <w:tcPr>
            <w:tcW w:w="7246" w:type="dxa"/>
            <w:gridSpan w:val="2"/>
            <w:shd w:val="clear" w:color="auto" w:fill="F2F2F2" w:themeFill="background1" w:themeFillShade="F2"/>
            <w:vAlign w:val="center"/>
          </w:tcPr>
          <w:p w14:paraId="46DB0419" w14:textId="77777777" w:rsidR="00525BC6" w:rsidRPr="00525BC6" w:rsidRDefault="00525BC6" w:rsidP="00525BC6">
            <w:pPr>
              <w:jc w:val="center"/>
              <w:rPr>
                <w:color w:val="000000" w:themeColor="text1"/>
                <w:sz w:val="22"/>
                <w:szCs w:val="22"/>
              </w:rPr>
            </w:pPr>
            <w:r w:rsidRPr="00525BC6">
              <w:rPr>
                <w:color w:val="000000" w:themeColor="text1"/>
                <w:sz w:val="22"/>
                <w:szCs w:val="22"/>
              </w:rPr>
              <w:t>Aktywność studenta</w:t>
            </w:r>
          </w:p>
        </w:tc>
        <w:tc>
          <w:tcPr>
            <w:tcW w:w="2393" w:type="dxa"/>
            <w:shd w:val="clear" w:color="auto" w:fill="F2F2F2" w:themeFill="background1" w:themeFillShade="F2"/>
            <w:vAlign w:val="center"/>
          </w:tcPr>
          <w:p w14:paraId="5B3902E2" w14:textId="77777777" w:rsidR="00525BC6" w:rsidRPr="00525BC6" w:rsidRDefault="00525BC6" w:rsidP="00525BC6">
            <w:pPr>
              <w:jc w:val="center"/>
              <w:rPr>
                <w:color w:val="000000" w:themeColor="text1"/>
                <w:sz w:val="22"/>
                <w:szCs w:val="22"/>
              </w:rPr>
            </w:pPr>
            <w:r w:rsidRPr="00525BC6">
              <w:rPr>
                <w:color w:val="000000" w:themeColor="text1"/>
                <w:sz w:val="22"/>
                <w:szCs w:val="22"/>
              </w:rPr>
              <w:t>Obciążenie studenta – Liczba godzin</w:t>
            </w:r>
          </w:p>
        </w:tc>
      </w:tr>
      <w:tr w:rsidR="00525BC6" w:rsidRPr="00525BC6" w14:paraId="786D7C4E" w14:textId="77777777" w:rsidTr="00DE1B41">
        <w:trPr>
          <w:trHeight w:val="340"/>
          <w:jc w:val="center"/>
        </w:trPr>
        <w:tc>
          <w:tcPr>
            <w:tcW w:w="2978" w:type="dxa"/>
            <w:vMerge w:val="restart"/>
          </w:tcPr>
          <w:p w14:paraId="1ED4F91F" w14:textId="77777777" w:rsidR="00525BC6" w:rsidRPr="00525BC6" w:rsidRDefault="00525BC6" w:rsidP="00525BC6">
            <w:pPr>
              <w:rPr>
                <w:color w:val="000000" w:themeColor="text1"/>
                <w:sz w:val="22"/>
                <w:szCs w:val="22"/>
              </w:rPr>
            </w:pPr>
            <w:r w:rsidRPr="00525BC6">
              <w:rPr>
                <w:color w:val="000000" w:themeColor="text1"/>
                <w:sz w:val="22"/>
                <w:szCs w:val="22"/>
              </w:rPr>
              <w:t xml:space="preserve">Zajęcia prowadzone </w:t>
            </w:r>
            <w:r w:rsidRPr="00525BC6">
              <w:rPr>
                <w:color w:val="000000" w:themeColor="text1"/>
                <w:sz w:val="22"/>
                <w:szCs w:val="22"/>
              </w:rPr>
              <w:br/>
              <w:t xml:space="preserve">z bezpośrednim udziałem NA </w:t>
            </w:r>
            <w:r w:rsidRPr="00525BC6">
              <w:rPr>
                <w:color w:val="000000" w:themeColor="text1"/>
                <w:sz w:val="22"/>
                <w:szCs w:val="22"/>
              </w:rPr>
              <w:br/>
              <w:t xml:space="preserve">lub innych osób prowadzących zajęcia </w:t>
            </w:r>
          </w:p>
        </w:tc>
        <w:tc>
          <w:tcPr>
            <w:tcW w:w="4268" w:type="dxa"/>
          </w:tcPr>
          <w:p w14:paraId="6B65DD78" w14:textId="77777777" w:rsidR="00525BC6" w:rsidRPr="00525BC6" w:rsidRDefault="00525BC6" w:rsidP="00525BC6">
            <w:pPr>
              <w:ind w:left="88"/>
              <w:rPr>
                <w:color w:val="000000" w:themeColor="text1"/>
                <w:sz w:val="22"/>
                <w:szCs w:val="22"/>
              </w:rPr>
            </w:pPr>
            <w:r w:rsidRPr="00525BC6">
              <w:rPr>
                <w:color w:val="000000" w:themeColor="text1"/>
                <w:sz w:val="22"/>
                <w:szCs w:val="22"/>
              </w:rPr>
              <w:t>Udział w zajęciach dydaktycznych, wskazanych w pkt. 1B</w:t>
            </w:r>
          </w:p>
        </w:tc>
        <w:tc>
          <w:tcPr>
            <w:tcW w:w="2393" w:type="dxa"/>
          </w:tcPr>
          <w:p w14:paraId="3DEE422D" w14:textId="77777777" w:rsidR="00525BC6" w:rsidRPr="00632408" w:rsidRDefault="00525BC6" w:rsidP="00525BC6">
            <w:pPr>
              <w:jc w:val="center"/>
              <w:rPr>
                <w:sz w:val="22"/>
                <w:szCs w:val="22"/>
              </w:rPr>
            </w:pPr>
            <w:r w:rsidRPr="00632408">
              <w:rPr>
                <w:sz w:val="22"/>
                <w:szCs w:val="22"/>
              </w:rPr>
              <w:t>30</w:t>
            </w:r>
          </w:p>
        </w:tc>
      </w:tr>
      <w:tr w:rsidR="00525BC6" w:rsidRPr="00525BC6" w14:paraId="32B123EC" w14:textId="77777777" w:rsidTr="00DE1B41">
        <w:trPr>
          <w:trHeight w:val="271"/>
          <w:jc w:val="center"/>
        </w:trPr>
        <w:tc>
          <w:tcPr>
            <w:tcW w:w="2978" w:type="dxa"/>
            <w:vMerge/>
          </w:tcPr>
          <w:p w14:paraId="1B46B2E0" w14:textId="77777777" w:rsidR="00525BC6" w:rsidRPr="00525BC6" w:rsidRDefault="00525BC6" w:rsidP="00525BC6">
            <w:pPr>
              <w:rPr>
                <w:color w:val="000000" w:themeColor="text1"/>
                <w:sz w:val="22"/>
                <w:szCs w:val="22"/>
              </w:rPr>
            </w:pPr>
          </w:p>
        </w:tc>
        <w:tc>
          <w:tcPr>
            <w:tcW w:w="4268" w:type="dxa"/>
          </w:tcPr>
          <w:p w14:paraId="0248FCA4" w14:textId="77777777" w:rsidR="00525BC6" w:rsidRPr="00525BC6" w:rsidRDefault="00525BC6" w:rsidP="00525BC6">
            <w:pPr>
              <w:ind w:left="88"/>
              <w:rPr>
                <w:color w:val="000000" w:themeColor="text1"/>
                <w:sz w:val="22"/>
                <w:szCs w:val="22"/>
              </w:rPr>
            </w:pPr>
            <w:r w:rsidRPr="00525BC6">
              <w:rPr>
                <w:color w:val="000000" w:themeColor="text1"/>
                <w:sz w:val="22"/>
                <w:szCs w:val="22"/>
              </w:rPr>
              <w:t xml:space="preserve">Konsultacje </w:t>
            </w:r>
          </w:p>
        </w:tc>
        <w:tc>
          <w:tcPr>
            <w:tcW w:w="2393" w:type="dxa"/>
          </w:tcPr>
          <w:p w14:paraId="4510DB12" w14:textId="77777777" w:rsidR="00525BC6" w:rsidRPr="00632408" w:rsidRDefault="00525BC6" w:rsidP="00525BC6">
            <w:pPr>
              <w:jc w:val="center"/>
              <w:rPr>
                <w:sz w:val="22"/>
                <w:szCs w:val="22"/>
              </w:rPr>
            </w:pPr>
            <w:r w:rsidRPr="00632408">
              <w:rPr>
                <w:sz w:val="22"/>
                <w:szCs w:val="22"/>
              </w:rPr>
              <w:t>0</w:t>
            </w:r>
          </w:p>
        </w:tc>
      </w:tr>
      <w:tr w:rsidR="00525BC6" w:rsidRPr="00525BC6" w14:paraId="48C79B6C" w14:textId="77777777" w:rsidTr="00DE1B41">
        <w:trPr>
          <w:trHeight w:val="177"/>
          <w:jc w:val="center"/>
        </w:trPr>
        <w:tc>
          <w:tcPr>
            <w:tcW w:w="2978" w:type="dxa"/>
            <w:vMerge w:val="restart"/>
          </w:tcPr>
          <w:p w14:paraId="50BBF22B" w14:textId="77777777" w:rsidR="00525BC6" w:rsidRPr="00525BC6" w:rsidRDefault="00525BC6" w:rsidP="00525BC6">
            <w:pPr>
              <w:rPr>
                <w:color w:val="000000" w:themeColor="text1"/>
                <w:sz w:val="22"/>
                <w:szCs w:val="22"/>
              </w:rPr>
            </w:pPr>
          </w:p>
          <w:p w14:paraId="554648DE" w14:textId="77777777" w:rsidR="00525BC6" w:rsidRPr="00525BC6" w:rsidRDefault="00525BC6" w:rsidP="00525BC6">
            <w:pPr>
              <w:rPr>
                <w:color w:val="000000" w:themeColor="text1"/>
                <w:sz w:val="22"/>
                <w:szCs w:val="22"/>
              </w:rPr>
            </w:pPr>
            <w:r w:rsidRPr="00525BC6">
              <w:rPr>
                <w:color w:val="000000" w:themeColor="text1"/>
                <w:sz w:val="22"/>
                <w:szCs w:val="22"/>
              </w:rPr>
              <w:t xml:space="preserve">Praca własna studenta </w:t>
            </w:r>
          </w:p>
        </w:tc>
        <w:tc>
          <w:tcPr>
            <w:tcW w:w="4268" w:type="dxa"/>
          </w:tcPr>
          <w:p w14:paraId="0466400C" w14:textId="77777777" w:rsidR="00525BC6" w:rsidRPr="00525BC6" w:rsidRDefault="00525BC6" w:rsidP="00525BC6">
            <w:pPr>
              <w:ind w:left="88"/>
              <w:rPr>
                <w:color w:val="000000" w:themeColor="text1"/>
                <w:sz w:val="22"/>
                <w:szCs w:val="22"/>
              </w:rPr>
            </w:pPr>
            <w:r w:rsidRPr="00525BC6">
              <w:rPr>
                <w:color w:val="000000" w:themeColor="text1"/>
                <w:sz w:val="22"/>
                <w:szCs w:val="22"/>
              </w:rPr>
              <w:t>Przygotowanie do zajęć</w:t>
            </w:r>
          </w:p>
        </w:tc>
        <w:tc>
          <w:tcPr>
            <w:tcW w:w="2393" w:type="dxa"/>
          </w:tcPr>
          <w:p w14:paraId="61B3C634" w14:textId="4AB34BBE" w:rsidR="00525BC6" w:rsidRPr="00632408" w:rsidRDefault="00E638EE" w:rsidP="00525BC6">
            <w:pPr>
              <w:jc w:val="center"/>
              <w:rPr>
                <w:sz w:val="22"/>
                <w:szCs w:val="22"/>
              </w:rPr>
            </w:pPr>
            <w:r>
              <w:rPr>
                <w:sz w:val="22"/>
                <w:szCs w:val="22"/>
              </w:rPr>
              <w:t>15</w:t>
            </w:r>
          </w:p>
        </w:tc>
      </w:tr>
      <w:tr w:rsidR="00525BC6" w:rsidRPr="00525BC6" w14:paraId="150DED2C" w14:textId="77777777" w:rsidTr="00DE1B41">
        <w:trPr>
          <w:trHeight w:val="137"/>
          <w:jc w:val="center"/>
        </w:trPr>
        <w:tc>
          <w:tcPr>
            <w:tcW w:w="2978" w:type="dxa"/>
            <w:vMerge/>
          </w:tcPr>
          <w:p w14:paraId="2CA2529B" w14:textId="77777777" w:rsidR="00525BC6" w:rsidRPr="00525BC6" w:rsidRDefault="00525BC6" w:rsidP="00525BC6">
            <w:pPr>
              <w:rPr>
                <w:color w:val="000000" w:themeColor="text1"/>
                <w:sz w:val="22"/>
                <w:szCs w:val="22"/>
              </w:rPr>
            </w:pPr>
          </w:p>
        </w:tc>
        <w:tc>
          <w:tcPr>
            <w:tcW w:w="4268" w:type="dxa"/>
          </w:tcPr>
          <w:p w14:paraId="6A47CC03" w14:textId="77777777" w:rsidR="00525BC6" w:rsidRPr="00525BC6" w:rsidRDefault="00525BC6" w:rsidP="00525BC6">
            <w:pPr>
              <w:ind w:left="88"/>
              <w:rPr>
                <w:color w:val="000000" w:themeColor="text1"/>
                <w:sz w:val="22"/>
                <w:szCs w:val="22"/>
              </w:rPr>
            </w:pPr>
            <w:r w:rsidRPr="00525BC6">
              <w:rPr>
                <w:color w:val="000000" w:themeColor="text1"/>
                <w:sz w:val="22"/>
                <w:szCs w:val="22"/>
              </w:rPr>
              <w:t>Studiowanie literatury</w:t>
            </w:r>
          </w:p>
        </w:tc>
        <w:tc>
          <w:tcPr>
            <w:tcW w:w="2393" w:type="dxa"/>
          </w:tcPr>
          <w:p w14:paraId="5F6A88C6" w14:textId="433BBB43" w:rsidR="00525BC6" w:rsidRPr="00632408" w:rsidRDefault="00632408" w:rsidP="00525BC6">
            <w:pPr>
              <w:jc w:val="center"/>
              <w:rPr>
                <w:sz w:val="22"/>
                <w:szCs w:val="22"/>
              </w:rPr>
            </w:pPr>
            <w:r>
              <w:rPr>
                <w:sz w:val="22"/>
                <w:szCs w:val="22"/>
              </w:rPr>
              <w:t>15</w:t>
            </w:r>
          </w:p>
        </w:tc>
      </w:tr>
      <w:tr w:rsidR="00525BC6" w:rsidRPr="00525BC6" w14:paraId="7391A921" w14:textId="77777777" w:rsidTr="00DE1B41">
        <w:trPr>
          <w:trHeight w:val="340"/>
          <w:jc w:val="center"/>
        </w:trPr>
        <w:tc>
          <w:tcPr>
            <w:tcW w:w="2978" w:type="dxa"/>
            <w:vMerge/>
          </w:tcPr>
          <w:p w14:paraId="52507146" w14:textId="77777777" w:rsidR="00525BC6" w:rsidRPr="00525BC6" w:rsidRDefault="00525BC6" w:rsidP="00525BC6">
            <w:pPr>
              <w:rPr>
                <w:color w:val="000000" w:themeColor="text1"/>
                <w:sz w:val="22"/>
                <w:szCs w:val="22"/>
              </w:rPr>
            </w:pPr>
          </w:p>
        </w:tc>
        <w:tc>
          <w:tcPr>
            <w:tcW w:w="4268" w:type="dxa"/>
          </w:tcPr>
          <w:p w14:paraId="73165E6C" w14:textId="77777777" w:rsidR="00525BC6" w:rsidRPr="00525BC6" w:rsidRDefault="00525BC6" w:rsidP="00525BC6">
            <w:pPr>
              <w:ind w:left="88"/>
              <w:rPr>
                <w:color w:val="000000" w:themeColor="text1"/>
                <w:sz w:val="22"/>
                <w:szCs w:val="22"/>
              </w:rPr>
            </w:pPr>
            <w:r w:rsidRPr="00525BC6">
              <w:rPr>
                <w:color w:val="000000" w:themeColor="text1"/>
                <w:sz w:val="22"/>
                <w:szCs w:val="22"/>
              </w:rPr>
              <w:t xml:space="preserve">Inne (przygotowanie do egzaminu, zaliczeń, </w:t>
            </w:r>
          </w:p>
          <w:p w14:paraId="3C3146D4" w14:textId="77777777" w:rsidR="00525BC6" w:rsidRPr="00525BC6" w:rsidRDefault="00525BC6" w:rsidP="00525BC6">
            <w:pPr>
              <w:ind w:left="88"/>
              <w:rPr>
                <w:color w:val="000000" w:themeColor="text1"/>
                <w:sz w:val="22"/>
                <w:szCs w:val="22"/>
              </w:rPr>
            </w:pPr>
            <w:r w:rsidRPr="00525BC6">
              <w:rPr>
                <w:color w:val="000000" w:themeColor="text1"/>
                <w:sz w:val="22"/>
                <w:szCs w:val="22"/>
              </w:rPr>
              <w:t>przygotowanie projektu itd.)</w:t>
            </w:r>
          </w:p>
        </w:tc>
        <w:tc>
          <w:tcPr>
            <w:tcW w:w="2393" w:type="dxa"/>
          </w:tcPr>
          <w:p w14:paraId="4976F494" w14:textId="09A58E7F" w:rsidR="00525BC6" w:rsidRPr="00632408" w:rsidRDefault="00632408" w:rsidP="00525BC6">
            <w:pPr>
              <w:jc w:val="center"/>
              <w:rPr>
                <w:sz w:val="22"/>
                <w:szCs w:val="22"/>
              </w:rPr>
            </w:pPr>
            <w:r>
              <w:rPr>
                <w:sz w:val="22"/>
                <w:szCs w:val="22"/>
              </w:rPr>
              <w:t>15</w:t>
            </w:r>
          </w:p>
        </w:tc>
      </w:tr>
      <w:tr w:rsidR="00525BC6" w:rsidRPr="00525BC6" w14:paraId="2E0436CF" w14:textId="77777777" w:rsidTr="00DE1B41">
        <w:trPr>
          <w:trHeight w:val="340"/>
          <w:jc w:val="center"/>
        </w:trPr>
        <w:tc>
          <w:tcPr>
            <w:tcW w:w="7246" w:type="dxa"/>
            <w:gridSpan w:val="2"/>
            <w:shd w:val="clear" w:color="auto" w:fill="F2F2F2" w:themeFill="background1" w:themeFillShade="F2"/>
          </w:tcPr>
          <w:p w14:paraId="36124F40" w14:textId="77777777" w:rsidR="00525BC6" w:rsidRPr="00525BC6" w:rsidRDefault="00525BC6" w:rsidP="00525BC6">
            <w:pPr>
              <w:rPr>
                <w:color w:val="000000" w:themeColor="text1"/>
                <w:sz w:val="22"/>
                <w:szCs w:val="22"/>
              </w:rPr>
            </w:pPr>
            <w:r w:rsidRPr="00525BC6">
              <w:rPr>
                <w:color w:val="000000" w:themeColor="text1"/>
                <w:sz w:val="22"/>
                <w:szCs w:val="22"/>
              </w:rPr>
              <w:t>Łączny nakład pracy studenta</w:t>
            </w:r>
          </w:p>
        </w:tc>
        <w:tc>
          <w:tcPr>
            <w:tcW w:w="2393" w:type="dxa"/>
            <w:shd w:val="clear" w:color="auto" w:fill="F2F2F2" w:themeFill="background1" w:themeFillShade="F2"/>
          </w:tcPr>
          <w:p w14:paraId="77771241" w14:textId="2C289D2D" w:rsidR="00525BC6" w:rsidRPr="00632408" w:rsidRDefault="00632408" w:rsidP="00525BC6">
            <w:pPr>
              <w:jc w:val="center"/>
              <w:rPr>
                <w:sz w:val="22"/>
                <w:szCs w:val="22"/>
              </w:rPr>
            </w:pPr>
            <w:r>
              <w:rPr>
                <w:sz w:val="22"/>
                <w:szCs w:val="22"/>
              </w:rPr>
              <w:t>75</w:t>
            </w:r>
          </w:p>
        </w:tc>
      </w:tr>
      <w:tr w:rsidR="00525BC6" w:rsidRPr="00525BC6" w14:paraId="24F5CCCE" w14:textId="77777777" w:rsidTr="00DE1B41">
        <w:trPr>
          <w:trHeight w:val="397"/>
          <w:jc w:val="center"/>
        </w:trPr>
        <w:tc>
          <w:tcPr>
            <w:tcW w:w="7246" w:type="dxa"/>
            <w:gridSpan w:val="2"/>
            <w:shd w:val="clear" w:color="auto" w:fill="F2F2F2" w:themeFill="background1" w:themeFillShade="F2"/>
            <w:vAlign w:val="center"/>
          </w:tcPr>
          <w:p w14:paraId="72B76BF4" w14:textId="77777777" w:rsidR="00525BC6" w:rsidRPr="00525BC6" w:rsidRDefault="00525BC6" w:rsidP="00525BC6">
            <w:pPr>
              <w:jc w:val="right"/>
              <w:rPr>
                <w:b/>
                <w:color w:val="000000" w:themeColor="text1"/>
                <w:sz w:val="22"/>
                <w:szCs w:val="22"/>
              </w:rPr>
            </w:pPr>
            <w:r w:rsidRPr="00525BC6">
              <w:rPr>
                <w:color w:val="000000" w:themeColor="text1"/>
                <w:sz w:val="22"/>
                <w:szCs w:val="22"/>
              </w:rPr>
              <w:t xml:space="preserve"> </w:t>
            </w:r>
            <w:r w:rsidRPr="00525BC6">
              <w:rPr>
                <w:b/>
                <w:color w:val="000000" w:themeColor="text1"/>
                <w:sz w:val="22"/>
                <w:szCs w:val="22"/>
              </w:rPr>
              <w:t xml:space="preserve">Liczba punktów ECTS </w:t>
            </w:r>
          </w:p>
        </w:tc>
        <w:tc>
          <w:tcPr>
            <w:tcW w:w="2393" w:type="dxa"/>
            <w:shd w:val="clear" w:color="auto" w:fill="F2F2F2" w:themeFill="background1" w:themeFillShade="F2"/>
            <w:vAlign w:val="center"/>
          </w:tcPr>
          <w:p w14:paraId="01B557CC" w14:textId="22AB95D7" w:rsidR="00525BC6" w:rsidRPr="00632408" w:rsidRDefault="00632408" w:rsidP="00525BC6">
            <w:pPr>
              <w:jc w:val="center"/>
              <w:rPr>
                <w:sz w:val="22"/>
                <w:szCs w:val="22"/>
              </w:rPr>
            </w:pPr>
            <w:r>
              <w:rPr>
                <w:sz w:val="22"/>
                <w:szCs w:val="22"/>
              </w:rPr>
              <w:t>3</w:t>
            </w:r>
          </w:p>
        </w:tc>
      </w:tr>
    </w:tbl>
    <w:p w14:paraId="26FD8484" w14:textId="77777777" w:rsidR="00525BC6" w:rsidRPr="00525BC6" w:rsidRDefault="00525BC6" w:rsidP="00525BC6">
      <w:pPr>
        <w:rPr>
          <w:color w:val="000000" w:themeColor="text1"/>
          <w:sz w:val="20"/>
          <w:szCs w:val="20"/>
        </w:rPr>
      </w:pPr>
      <w:r w:rsidRPr="00525BC6">
        <w:rPr>
          <w:color w:val="000000" w:themeColor="text1"/>
          <w:vertAlign w:val="superscript"/>
        </w:rPr>
        <w:footnoteRef/>
      </w:r>
      <w:r w:rsidRPr="00525BC6">
        <w:rPr>
          <w:color w:val="000000" w:themeColor="text1"/>
        </w:rPr>
        <w:t xml:space="preserve"> </w:t>
      </w:r>
      <w:r w:rsidRPr="00525BC6">
        <w:rPr>
          <w:color w:val="000000" w:themeColor="text1"/>
          <w:sz w:val="20"/>
          <w:szCs w:val="20"/>
        </w:rPr>
        <w:t>ostateczna liczba punktów ECTS</w:t>
      </w:r>
      <w:r w:rsidRPr="00525BC6">
        <w:rPr>
          <w:color w:val="000000" w:themeColor="text1"/>
          <w:sz w:val="20"/>
          <w:szCs w:val="20"/>
        </w:rPr>
        <w:br/>
      </w:r>
    </w:p>
    <w:sectPr w:rsidR="00525BC6" w:rsidRPr="00525BC6" w:rsidSect="00F466BD">
      <w:headerReference w:type="default" r:id="rId16"/>
      <w:footerReference w:type="default" r:id="rId17"/>
      <w:footnotePr>
        <w:pos w:val="beneathText"/>
        <w:numFmt w:val="chicago"/>
      </w:footnotePr>
      <w:endnotePr>
        <w:numFmt w:val="chicago"/>
      </w:endnotePr>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B844" w14:textId="77777777" w:rsidR="006B5213" w:rsidRDefault="006B5213">
      <w:r>
        <w:separator/>
      </w:r>
    </w:p>
  </w:endnote>
  <w:endnote w:type="continuationSeparator" w:id="0">
    <w:p w14:paraId="5EDA746A" w14:textId="77777777" w:rsidR="006B5213" w:rsidRDefault="006B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ansBook">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B50A" w14:textId="77777777" w:rsidR="00877DDB" w:rsidRDefault="00877DDB">
    <w:pPr>
      <w:pStyle w:val="Stopka"/>
      <w:jc w:val="center"/>
    </w:pPr>
    <w:r>
      <w:fldChar w:fldCharType="begin"/>
    </w:r>
    <w:r>
      <w:instrText>PAGE   \* MERGEFORMAT</w:instrText>
    </w:r>
    <w:r>
      <w:fldChar w:fldCharType="separate"/>
    </w:r>
    <w:r w:rsidR="00831932">
      <w:rPr>
        <w:noProof/>
      </w:rPr>
      <w:t>21</w:t>
    </w:r>
    <w:r>
      <w:fldChar w:fldCharType="end"/>
    </w:r>
  </w:p>
  <w:p w14:paraId="08D4208B" w14:textId="77777777" w:rsidR="00877DDB" w:rsidRDefault="00877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A8DD" w14:textId="77777777" w:rsidR="006B5213" w:rsidRDefault="006B5213">
      <w:r>
        <w:separator/>
      </w:r>
    </w:p>
  </w:footnote>
  <w:footnote w:type="continuationSeparator" w:id="0">
    <w:p w14:paraId="4D9F8CCD" w14:textId="77777777" w:rsidR="006B5213" w:rsidRDefault="006B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5C99" w14:textId="77777777" w:rsidR="00877DDB" w:rsidRPr="000B7D85" w:rsidRDefault="00877DDB" w:rsidP="00247538">
    <w:pPr>
      <w:pStyle w:val="Nagwek"/>
      <w:tabs>
        <w:tab w:val="left" w:pos="5815"/>
        <w:tab w:val="right" w:pos="15025"/>
      </w:tabs>
      <w:jc w:val="right"/>
      <w:rPr>
        <w:i/>
        <w:color w:val="000000" w:themeColor="text1"/>
        <w:sz w:val="16"/>
        <w:szCs w:val="16"/>
      </w:rPr>
    </w:pPr>
    <w:r w:rsidRPr="000B7D85">
      <w:rPr>
        <w:i/>
        <w:color w:val="000000" w:themeColor="text1"/>
        <w:sz w:val="16"/>
        <w:szCs w:val="16"/>
      </w:rPr>
      <w:t xml:space="preserve">Załącznik nr 3 do: </w:t>
    </w:r>
  </w:p>
  <w:p w14:paraId="71AE3D4F" w14:textId="77777777" w:rsidR="00877DDB" w:rsidRPr="000B7D85" w:rsidRDefault="00877DDB" w:rsidP="00247538">
    <w:pPr>
      <w:pStyle w:val="Nagwek"/>
      <w:jc w:val="right"/>
      <w:rPr>
        <w:i/>
        <w:color w:val="000000" w:themeColor="text1"/>
        <w:sz w:val="16"/>
        <w:szCs w:val="16"/>
      </w:rPr>
    </w:pPr>
    <w:r w:rsidRPr="000B7D85">
      <w:rPr>
        <w:i/>
        <w:color w:val="000000" w:themeColor="text1"/>
        <w:sz w:val="16"/>
        <w:szCs w:val="16"/>
      </w:rPr>
      <w:t xml:space="preserve">Wytycznych do projektowania i modyfikacji </w:t>
    </w:r>
  </w:p>
  <w:p w14:paraId="4472F6D6" w14:textId="77777777" w:rsidR="00877DDB" w:rsidRPr="000B7D85" w:rsidRDefault="00877DDB" w:rsidP="00247538">
    <w:pPr>
      <w:pStyle w:val="Nagwek"/>
      <w:jc w:val="right"/>
      <w:rPr>
        <w:i/>
        <w:color w:val="000000" w:themeColor="text1"/>
        <w:sz w:val="16"/>
        <w:szCs w:val="16"/>
      </w:rPr>
    </w:pPr>
    <w:r w:rsidRPr="000B7D85">
      <w:rPr>
        <w:i/>
        <w:color w:val="000000" w:themeColor="text1"/>
        <w:sz w:val="16"/>
        <w:szCs w:val="16"/>
      </w:rPr>
      <w:t xml:space="preserve">programów studiów I </w:t>
    </w:r>
    <w:proofErr w:type="spellStart"/>
    <w:r w:rsidRPr="000B7D85">
      <w:rPr>
        <w:i/>
        <w:color w:val="000000" w:themeColor="text1"/>
        <w:sz w:val="16"/>
        <w:szCs w:val="16"/>
      </w:rPr>
      <w:t>i</w:t>
    </w:r>
    <w:proofErr w:type="spellEnd"/>
    <w:r w:rsidRPr="000B7D85">
      <w:rPr>
        <w:i/>
        <w:color w:val="000000" w:themeColor="text1"/>
        <w:sz w:val="16"/>
        <w:szCs w:val="16"/>
      </w:rPr>
      <w:t xml:space="preserve"> II stopnia w UTP</w:t>
    </w:r>
  </w:p>
  <w:p w14:paraId="09744264" w14:textId="77777777" w:rsidR="00877DDB" w:rsidRPr="00737465" w:rsidRDefault="00877DDB" w:rsidP="00247538">
    <w:pPr>
      <w:ind w:left="5670"/>
      <w:rPr>
        <w:color w:val="000000"/>
        <w:sz w:val="16"/>
        <w:szCs w:val="16"/>
      </w:rPr>
    </w:pPr>
  </w:p>
  <w:p w14:paraId="20DE1CDA" w14:textId="77777777" w:rsidR="00877DDB" w:rsidRPr="00247538" w:rsidRDefault="00877DDB" w:rsidP="002475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81E"/>
    <w:multiLevelType w:val="hybridMultilevel"/>
    <w:tmpl w:val="CE004EAA"/>
    <w:lvl w:ilvl="0" w:tplc="6C7E7B0C">
      <w:start w:val="1"/>
      <w:numFmt w:val="decimal"/>
      <w:lvlText w:val="%1."/>
      <w:lvlJc w:val="left"/>
      <w:pPr>
        <w:tabs>
          <w:tab w:val="num" w:pos="810"/>
        </w:tabs>
        <w:ind w:left="810" w:hanging="45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2B1EED"/>
    <w:multiLevelType w:val="hybridMultilevel"/>
    <w:tmpl w:val="DFF2027C"/>
    <w:lvl w:ilvl="0" w:tplc="9036DF9C">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4197F"/>
    <w:multiLevelType w:val="hybridMultilevel"/>
    <w:tmpl w:val="A7644FA4"/>
    <w:lvl w:ilvl="0" w:tplc="2CE23896">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45833"/>
    <w:multiLevelType w:val="multilevel"/>
    <w:tmpl w:val="CDDE444A"/>
    <w:lvl w:ilvl="0">
      <w:start w:val="2"/>
      <w:numFmt w:val="upperLetter"/>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236914"/>
    <w:multiLevelType w:val="hybridMultilevel"/>
    <w:tmpl w:val="AEBE36FC"/>
    <w:lvl w:ilvl="0" w:tplc="DEAC2206">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B62BE"/>
    <w:multiLevelType w:val="hybridMultilevel"/>
    <w:tmpl w:val="6C22CC8C"/>
    <w:lvl w:ilvl="0" w:tplc="EBD4E402">
      <w:start w:val="1"/>
      <w:numFmt w:val="decimal"/>
      <w:lvlText w:val="%1."/>
      <w:lvlJc w:val="left"/>
      <w:pPr>
        <w:tabs>
          <w:tab w:val="num" w:pos="840"/>
        </w:tabs>
        <w:ind w:left="840" w:hanging="4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89E3630"/>
    <w:multiLevelType w:val="multilevel"/>
    <w:tmpl w:val="FC9231D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9CA3F82"/>
    <w:multiLevelType w:val="hybridMultilevel"/>
    <w:tmpl w:val="64FA28D2"/>
    <w:lvl w:ilvl="0" w:tplc="C9DA41E4">
      <w:start w:val="1"/>
      <w:numFmt w:val="decimal"/>
      <w:lvlText w:val="%1."/>
      <w:lvlJc w:val="left"/>
      <w:pPr>
        <w:tabs>
          <w:tab w:val="num" w:pos="644"/>
        </w:tabs>
        <w:ind w:left="644" w:hanging="360"/>
      </w:pPr>
      <w:rPr>
        <w:rFonts w:cs="Times New Roman" w:hint="default"/>
        <w:b/>
        <w:bCs/>
        <w:i w:val="0"/>
        <w:iCs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410250"/>
    <w:multiLevelType w:val="hybridMultilevel"/>
    <w:tmpl w:val="540CA93C"/>
    <w:lvl w:ilvl="0" w:tplc="DB26D44A">
      <w:start w:val="1"/>
      <w:numFmt w:val="decimal"/>
      <w:pStyle w:val="W-litnum"/>
      <w:lvlText w:val="[%1]"/>
      <w:lvlJc w:val="left"/>
      <w:pPr>
        <w:ind w:left="720" w:hanging="360"/>
      </w:pPr>
      <w:rPr>
        <w:rFonts w:cs="Times New Roman"/>
      </w:rPr>
    </w:lvl>
    <w:lvl w:ilvl="1" w:tplc="32AC54BE">
      <w:start w:val="1"/>
      <w:numFmt w:val="decimal"/>
      <w:lvlText w:val="%2."/>
      <w:lvlJc w:val="left"/>
      <w:pPr>
        <w:tabs>
          <w:tab w:val="num" w:pos="1440"/>
        </w:tabs>
        <w:ind w:left="1440" w:hanging="360"/>
      </w:pPr>
      <w:rPr>
        <w:rFonts w:cs="Times New Roman"/>
      </w:rPr>
    </w:lvl>
    <w:lvl w:ilvl="2" w:tplc="93F24140">
      <w:start w:val="1"/>
      <w:numFmt w:val="decimal"/>
      <w:lvlText w:val="%3."/>
      <w:lvlJc w:val="left"/>
      <w:pPr>
        <w:tabs>
          <w:tab w:val="num" w:pos="2160"/>
        </w:tabs>
        <w:ind w:left="2160" w:hanging="360"/>
      </w:pPr>
      <w:rPr>
        <w:rFonts w:cs="Times New Roman"/>
      </w:rPr>
    </w:lvl>
    <w:lvl w:ilvl="3" w:tplc="A8B82922">
      <w:start w:val="1"/>
      <w:numFmt w:val="decimal"/>
      <w:lvlText w:val="%4."/>
      <w:lvlJc w:val="left"/>
      <w:pPr>
        <w:tabs>
          <w:tab w:val="num" w:pos="2880"/>
        </w:tabs>
        <w:ind w:left="2880" w:hanging="360"/>
      </w:pPr>
      <w:rPr>
        <w:rFonts w:cs="Times New Roman"/>
      </w:rPr>
    </w:lvl>
    <w:lvl w:ilvl="4" w:tplc="50DEAAA8">
      <w:start w:val="1"/>
      <w:numFmt w:val="decimal"/>
      <w:lvlText w:val="%5."/>
      <w:lvlJc w:val="left"/>
      <w:pPr>
        <w:tabs>
          <w:tab w:val="num" w:pos="3600"/>
        </w:tabs>
        <w:ind w:left="3600" w:hanging="360"/>
      </w:pPr>
      <w:rPr>
        <w:rFonts w:cs="Times New Roman"/>
      </w:rPr>
    </w:lvl>
    <w:lvl w:ilvl="5" w:tplc="A3881F68">
      <w:start w:val="1"/>
      <w:numFmt w:val="decimal"/>
      <w:lvlText w:val="%6."/>
      <w:lvlJc w:val="left"/>
      <w:pPr>
        <w:tabs>
          <w:tab w:val="num" w:pos="4320"/>
        </w:tabs>
        <w:ind w:left="4320" w:hanging="360"/>
      </w:pPr>
      <w:rPr>
        <w:rFonts w:cs="Times New Roman"/>
      </w:rPr>
    </w:lvl>
    <w:lvl w:ilvl="6" w:tplc="4B789C4C">
      <w:start w:val="1"/>
      <w:numFmt w:val="decimal"/>
      <w:lvlText w:val="%7."/>
      <w:lvlJc w:val="left"/>
      <w:pPr>
        <w:tabs>
          <w:tab w:val="num" w:pos="5040"/>
        </w:tabs>
        <w:ind w:left="5040" w:hanging="360"/>
      </w:pPr>
      <w:rPr>
        <w:rFonts w:cs="Times New Roman"/>
      </w:rPr>
    </w:lvl>
    <w:lvl w:ilvl="7" w:tplc="9EF258E2">
      <w:start w:val="1"/>
      <w:numFmt w:val="decimal"/>
      <w:lvlText w:val="%8."/>
      <w:lvlJc w:val="left"/>
      <w:pPr>
        <w:tabs>
          <w:tab w:val="num" w:pos="5760"/>
        </w:tabs>
        <w:ind w:left="5760" w:hanging="360"/>
      </w:pPr>
      <w:rPr>
        <w:rFonts w:cs="Times New Roman"/>
      </w:rPr>
    </w:lvl>
    <w:lvl w:ilvl="8" w:tplc="551C773E">
      <w:start w:val="1"/>
      <w:numFmt w:val="decimal"/>
      <w:lvlText w:val="%9."/>
      <w:lvlJc w:val="left"/>
      <w:pPr>
        <w:tabs>
          <w:tab w:val="num" w:pos="6480"/>
        </w:tabs>
        <w:ind w:left="6480" w:hanging="360"/>
      </w:pPr>
      <w:rPr>
        <w:rFonts w:cs="Times New Roman"/>
      </w:rPr>
    </w:lvl>
  </w:abstractNum>
  <w:abstractNum w:abstractNumId="9" w15:restartNumberingAfterBreak="0">
    <w:nsid w:val="0CC63569"/>
    <w:multiLevelType w:val="hybridMultilevel"/>
    <w:tmpl w:val="9516E46E"/>
    <w:lvl w:ilvl="0" w:tplc="1A103246">
      <w:start w:val="3"/>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A221A"/>
    <w:multiLevelType w:val="hybridMultilevel"/>
    <w:tmpl w:val="E9420CC2"/>
    <w:lvl w:ilvl="0" w:tplc="2CE23896">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D126B"/>
    <w:multiLevelType w:val="hybridMultilevel"/>
    <w:tmpl w:val="614E6F9C"/>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92B50"/>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13" w15:restartNumberingAfterBreak="0">
    <w:nsid w:val="12167CFD"/>
    <w:multiLevelType w:val="hybridMultilevel"/>
    <w:tmpl w:val="D248D3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8B5B2F"/>
    <w:multiLevelType w:val="hybridMultilevel"/>
    <w:tmpl w:val="9B2216AC"/>
    <w:lvl w:ilvl="0" w:tplc="04150015">
      <w:start w:val="2"/>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B21BCF"/>
    <w:multiLevelType w:val="hybridMultilevel"/>
    <w:tmpl w:val="A4921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83FC8"/>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17" w15:restartNumberingAfterBreak="0">
    <w:nsid w:val="19521223"/>
    <w:multiLevelType w:val="hybridMultilevel"/>
    <w:tmpl w:val="CE004EAA"/>
    <w:lvl w:ilvl="0" w:tplc="6C7E7B0C">
      <w:start w:val="1"/>
      <w:numFmt w:val="decimal"/>
      <w:lvlText w:val="%1."/>
      <w:lvlJc w:val="left"/>
      <w:pPr>
        <w:tabs>
          <w:tab w:val="num" w:pos="810"/>
        </w:tabs>
        <w:ind w:left="810" w:hanging="45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A667EB"/>
    <w:multiLevelType w:val="hybridMultilevel"/>
    <w:tmpl w:val="6BCE49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76F15"/>
    <w:multiLevelType w:val="hybridMultilevel"/>
    <w:tmpl w:val="70722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95236F"/>
    <w:multiLevelType w:val="hybridMultilevel"/>
    <w:tmpl w:val="1B8295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632FC"/>
    <w:multiLevelType w:val="hybridMultilevel"/>
    <w:tmpl w:val="0BD08BFE"/>
    <w:lvl w:ilvl="0" w:tplc="6C7E7B0C">
      <w:start w:val="1"/>
      <w:numFmt w:val="decimal"/>
      <w:lvlText w:val="%1."/>
      <w:lvlJc w:val="left"/>
      <w:pPr>
        <w:tabs>
          <w:tab w:val="num" w:pos="810"/>
        </w:tabs>
        <w:ind w:left="810" w:hanging="45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703ED7"/>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23" w15:restartNumberingAfterBreak="0">
    <w:nsid w:val="23CC7EA6"/>
    <w:multiLevelType w:val="hybridMultilevel"/>
    <w:tmpl w:val="85463D2C"/>
    <w:lvl w:ilvl="0" w:tplc="D326FEC6">
      <w:start w:val="6"/>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C1081E"/>
    <w:multiLevelType w:val="hybridMultilevel"/>
    <w:tmpl w:val="25F221FC"/>
    <w:lvl w:ilvl="0" w:tplc="C82837A4">
      <w:start w:val="1"/>
      <w:numFmt w:val="decimal"/>
      <w:lvlText w:val="%1."/>
      <w:lvlJc w:val="left"/>
      <w:pPr>
        <w:tabs>
          <w:tab w:val="num" w:pos="1440"/>
        </w:tabs>
        <w:ind w:left="1440" w:hanging="360"/>
      </w:pPr>
      <w:rPr>
        <w:rFonts w:cs="Times New Roman" w:hint="default"/>
        <w:b/>
        <w:i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8376EB4"/>
    <w:multiLevelType w:val="hybridMultilevel"/>
    <w:tmpl w:val="F3F6B6E2"/>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050B3C"/>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27" w15:restartNumberingAfterBreak="0">
    <w:nsid w:val="318E63E5"/>
    <w:multiLevelType w:val="hybridMultilevel"/>
    <w:tmpl w:val="5E74E258"/>
    <w:lvl w:ilvl="0" w:tplc="04150015">
      <w:start w:val="9"/>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2911368"/>
    <w:multiLevelType w:val="hybridMultilevel"/>
    <w:tmpl w:val="FDF43E1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31690"/>
    <w:multiLevelType w:val="hybridMultilevel"/>
    <w:tmpl w:val="A0AA378C"/>
    <w:lvl w:ilvl="0" w:tplc="BCEC608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BD933F3"/>
    <w:multiLevelType w:val="hybridMultilevel"/>
    <w:tmpl w:val="25741B6A"/>
    <w:lvl w:ilvl="0" w:tplc="EBD4E402">
      <w:start w:val="1"/>
      <w:numFmt w:val="decimal"/>
      <w:lvlText w:val="%1."/>
      <w:lvlJc w:val="left"/>
      <w:pPr>
        <w:tabs>
          <w:tab w:val="num" w:pos="840"/>
        </w:tabs>
        <w:ind w:left="84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E503168"/>
    <w:multiLevelType w:val="hybridMultilevel"/>
    <w:tmpl w:val="3F8ADBF2"/>
    <w:lvl w:ilvl="0" w:tplc="37CE453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3D1AF3"/>
    <w:multiLevelType w:val="hybridMultilevel"/>
    <w:tmpl w:val="1DA6A9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F9140D"/>
    <w:multiLevelType w:val="hybridMultilevel"/>
    <w:tmpl w:val="E684EBB8"/>
    <w:lvl w:ilvl="0" w:tplc="C9DA41E4">
      <w:start w:val="1"/>
      <w:numFmt w:val="decimal"/>
      <w:lvlText w:val="%1."/>
      <w:lvlJc w:val="left"/>
      <w:pPr>
        <w:tabs>
          <w:tab w:val="num" w:pos="644"/>
        </w:tabs>
        <w:ind w:left="644" w:hanging="360"/>
      </w:pPr>
      <w:rPr>
        <w:rFonts w:cs="Times New Roman" w:hint="default"/>
        <w:b/>
        <w:bCs/>
        <w:i w:val="0"/>
        <w:iCs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3DA3E33"/>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35" w15:restartNumberingAfterBreak="0">
    <w:nsid w:val="4491288D"/>
    <w:multiLevelType w:val="hybridMultilevel"/>
    <w:tmpl w:val="D040B72A"/>
    <w:lvl w:ilvl="0" w:tplc="8F34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133CBF"/>
    <w:multiLevelType w:val="multilevel"/>
    <w:tmpl w:val="638C65E6"/>
    <w:lvl w:ilvl="0">
      <w:start w:val="2"/>
      <w:numFmt w:val="upperLetter"/>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498E1A0F"/>
    <w:multiLevelType w:val="hybridMultilevel"/>
    <w:tmpl w:val="579450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095B0F"/>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39" w15:restartNumberingAfterBreak="0">
    <w:nsid w:val="4B8501B4"/>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40" w15:restartNumberingAfterBreak="0">
    <w:nsid w:val="4E991526"/>
    <w:multiLevelType w:val="hybridMultilevel"/>
    <w:tmpl w:val="265CEF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4ED49BC"/>
    <w:multiLevelType w:val="hybridMultilevel"/>
    <w:tmpl w:val="34F620D2"/>
    <w:lvl w:ilvl="0" w:tplc="F25093A8">
      <w:start w:val="4"/>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5AE4E3D"/>
    <w:multiLevelType w:val="hybridMultilevel"/>
    <w:tmpl w:val="6D303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832E4"/>
    <w:multiLevelType w:val="hybridMultilevel"/>
    <w:tmpl w:val="6292F19C"/>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E15F1"/>
    <w:multiLevelType w:val="hybridMultilevel"/>
    <w:tmpl w:val="6C22CC8C"/>
    <w:lvl w:ilvl="0" w:tplc="EBD4E402">
      <w:start w:val="1"/>
      <w:numFmt w:val="decimal"/>
      <w:lvlText w:val="%1."/>
      <w:lvlJc w:val="left"/>
      <w:pPr>
        <w:tabs>
          <w:tab w:val="num" w:pos="840"/>
        </w:tabs>
        <w:ind w:left="840" w:hanging="4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56BD4964"/>
    <w:multiLevelType w:val="multilevel"/>
    <w:tmpl w:val="87B487C4"/>
    <w:lvl w:ilvl="0">
      <w:start w:val="1"/>
      <w:numFmt w:val="decimal"/>
      <w:lvlText w:val="%1."/>
      <w:lvlJc w:val="left"/>
      <w:pPr>
        <w:ind w:left="720" w:hanging="360"/>
      </w:pPr>
      <w:rPr>
        <w:rFonts w:ascii="Times New Roman" w:eastAsia="Times New Roman" w:hAnsi="Times New Roman"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7104551"/>
    <w:multiLevelType w:val="hybridMultilevel"/>
    <w:tmpl w:val="2908714C"/>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DF4BD8"/>
    <w:multiLevelType w:val="hybridMultilevel"/>
    <w:tmpl w:val="D6E6E9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B72F50"/>
    <w:multiLevelType w:val="multilevel"/>
    <w:tmpl w:val="FE325F8E"/>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ascii="Times New Roman" w:hAnsi="Times New Roman"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5F017EA4"/>
    <w:multiLevelType w:val="hybridMultilevel"/>
    <w:tmpl w:val="C50ACA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5A3B94"/>
    <w:multiLevelType w:val="hybridMultilevel"/>
    <w:tmpl w:val="ABC8C6C8"/>
    <w:lvl w:ilvl="0" w:tplc="20944F0A">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3BA1243"/>
    <w:multiLevelType w:val="hybridMultilevel"/>
    <w:tmpl w:val="30A206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482C37"/>
    <w:multiLevelType w:val="hybridMultilevel"/>
    <w:tmpl w:val="0C569732"/>
    <w:lvl w:ilvl="0" w:tplc="8F34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9CE4DEE"/>
    <w:multiLevelType w:val="hybridMultilevel"/>
    <w:tmpl w:val="0228FA44"/>
    <w:lvl w:ilvl="0" w:tplc="C68C6700">
      <w:start w:val="6"/>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7112C5"/>
    <w:multiLevelType w:val="hybridMultilevel"/>
    <w:tmpl w:val="0CD81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77597A"/>
    <w:multiLevelType w:val="hybridMultilevel"/>
    <w:tmpl w:val="50E26B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A7207"/>
    <w:multiLevelType w:val="hybridMultilevel"/>
    <w:tmpl w:val="865CFF6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8A3745"/>
    <w:multiLevelType w:val="multilevel"/>
    <w:tmpl w:val="24DEE25C"/>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74687F86"/>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59" w15:restartNumberingAfterBreak="0">
    <w:nsid w:val="7A18438E"/>
    <w:multiLevelType w:val="hybridMultilevel"/>
    <w:tmpl w:val="7904F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A1417E"/>
    <w:multiLevelType w:val="hybridMultilevel"/>
    <w:tmpl w:val="25F221FC"/>
    <w:lvl w:ilvl="0" w:tplc="C82837A4">
      <w:start w:val="1"/>
      <w:numFmt w:val="decimal"/>
      <w:lvlText w:val="%1."/>
      <w:lvlJc w:val="left"/>
      <w:pPr>
        <w:tabs>
          <w:tab w:val="num" w:pos="644"/>
        </w:tabs>
        <w:ind w:left="644" w:hanging="360"/>
      </w:pPr>
      <w:rPr>
        <w:rFonts w:cs="Times New Roman" w:hint="default"/>
        <w:b/>
        <w:i w:val="0"/>
        <w:color w:val="auto"/>
        <w:sz w:val="22"/>
        <w:szCs w:val="22"/>
      </w:rPr>
    </w:lvl>
    <w:lvl w:ilvl="1" w:tplc="F432BE0A">
      <w:start w:val="1"/>
      <w:numFmt w:val="upperLetter"/>
      <w:lvlText w:val="%2."/>
      <w:lvlJc w:val="left"/>
      <w:pPr>
        <w:tabs>
          <w:tab w:val="num" w:pos="-76"/>
        </w:tabs>
        <w:ind w:left="644"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544"/>
        </w:tabs>
        <w:ind w:left="1544" w:hanging="360"/>
      </w:pPr>
      <w:rPr>
        <w:rFonts w:cs="Times New Roman" w:hint="default"/>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61" w15:restartNumberingAfterBreak="0">
    <w:nsid w:val="7D480943"/>
    <w:multiLevelType w:val="hybridMultilevel"/>
    <w:tmpl w:val="068800B2"/>
    <w:lvl w:ilvl="0" w:tplc="B972E48E">
      <w:start w:val="1"/>
      <w:numFmt w:val="decimal"/>
      <w:lvlText w:val="%1."/>
      <w:lvlJc w:val="right"/>
      <w:pPr>
        <w:tabs>
          <w:tab w:val="num" w:pos="624"/>
        </w:tabs>
        <w:ind w:left="624"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EA13CCE"/>
    <w:multiLevelType w:val="multilevel"/>
    <w:tmpl w:val="C1043870"/>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851137662">
    <w:abstractNumId w:val="24"/>
  </w:num>
  <w:num w:numId="2" w16cid:durableId="247076480">
    <w:abstractNumId w:val="13"/>
  </w:num>
  <w:num w:numId="3" w16cid:durableId="156190117">
    <w:abstractNumId w:val="7"/>
  </w:num>
  <w:num w:numId="4" w16cid:durableId="869952900">
    <w:abstractNumId w:val="33"/>
  </w:num>
  <w:num w:numId="5" w16cid:durableId="144325938">
    <w:abstractNumId w:val="8"/>
  </w:num>
  <w:num w:numId="6" w16cid:durableId="592206839">
    <w:abstractNumId w:val="6"/>
  </w:num>
  <w:num w:numId="7" w16cid:durableId="726103559">
    <w:abstractNumId w:val="3"/>
  </w:num>
  <w:num w:numId="8" w16cid:durableId="1534537154">
    <w:abstractNumId w:val="57"/>
  </w:num>
  <w:num w:numId="9" w16cid:durableId="1543324615">
    <w:abstractNumId w:val="62"/>
  </w:num>
  <w:num w:numId="10" w16cid:durableId="1280647102">
    <w:abstractNumId w:val="36"/>
  </w:num>
  <w:num w:numId="11" w16cid:durableId="1537085605">
    <w:abstractNumId w:val="45"/>
  </w:num>
  <w:num w:numId="12" w16cid:durableId="1726373047">
    <w:abstractNumId w:val="14"/>
  </w:num>
  <w:num w:numId="13" w16cid:durableId="2105416200">
    <w:abstractNumId w:val="27"/>
  </w:num>
  <w:num w:numId="14" w16cid:durableId="224529152">
    <w:abstractNumId w:val="49"/>
  </w:num>
  <w:num w:numId="15" w16cid:durableId="891503340">
    <w:abstractNumId w:val="37"/>
  </w:num>
  <w:num w:numId="16" w16cid:durableId="1479418819">
    <w:abstractNumId w:val="19"/>
  </w:num>
  <w:num w:numId="17" w16cid:durableId="1121417593">
    <w:abstractNumId w:val="32"/>
  </w:num>
  <w:num w:numId="18" w16cid:durableId="1523130311">
    <w:abstractNumId w:val="29"/>
  </w:num>
  <w:num w:numId="19" w16cid:durableId="1619022216">
    <w:abstractNumId w:val="9"/>
  </w:num>
  <w:num w:numId="20" w16cid:durableId="1277642927">
    <w:abstractNumId w:val="31"/>
  </w:num>
  <w:num w:numId="21" w16cid:durableId="1655644246">
    <w:abstractNumId w:val="61"/>
  </w:num>
  <w:num w:numId="22" w16cid:durableId="1706902411">
    <w:abstractNumId w:val="30"/>
  </w:num>
  <w:num w:numId="23" w16cid:durableId="532154880">
    <w:abstractNumId w:val="20"/>
  </w:num>
  <w:num w:numId="24" w16cid:durableId="770929045">
    <w:abstractNumId w:val="21"/>
  </w:num>
  <w:num w:numId="25" w16cid:durableId="1412896702">
    <w:abstractNumId w:val="0"/>
  </w:num>
  <w:num w:numId="26" w16cid:durableId="1596859422">
    <w:abstractNumId w:val="44"/>
  </w:num>
  <w:num w:numId="27" w16cid:durableId="34695041">
    <w:abstractNumId w:val="56"/>
  </w:num>
  <w:num w:numId="28" w16cid:durableId="1487672174">
    <w:abstractNumId w:val="40"/>
  </w:num>
  <w:num w:numId="29" w16cid:durableId="1375428235">
    <w:abstractNumId w:val="47"/>
  </w:num>
  <w:num w:numId="30" w16cid:durableId="1308820504">
    <w:abstractNumId w:val="23"/>
  </w:num>
  <w:num w:numId="31" w16cid:durableId="2002855723">
    <w:abstractNumId w:val="53"/>
  </w:num>
  <w:num w:numId="32" w16cid:durableId="1491824928">
    <w:abstractNumId w:val="28"/>
  </w:num>
  <w:num w:numId="33" w16cid:durableId="575169048">
    <w:abstractNumId w:val="11"/>
  </w:num>
  <w:num w:numId="34" w16cid:durableId="1645161025">
    <w:abstractNumId w:val="41"/>
  </w:num>
  <w:num w:numId="35" w16cid:durableId="420881754">
    <w:abstractNumId w:val="46"/>
  </w:num>
  <w:num w:numId="36" w16cid:durableId="537281134">
    <w:abstractNumId w:val="25"/>
  </w:num>
  <w:num w:numId="37" w16cid:durableId="361788189">
    <w:abstractNumId w:val="51"/>
  </w:num>
  <w:num w:numId="38" w16cid:durableId="786193364">
    <w:abstractNumId w:val="18"/>
  </w:num>
  <w:num w:numId="39" w16cid:durableId="1165508669">
    <w:abstractNumId w:val="43"/>
  </w:num>
  <w:num w:numId="40" w16cid:durableId="726732569">
    <w:abstractNumId w:val="1"/>
  </w:num>
  <w:num w:numId="41" w16cid:durableId="191460136">
    <w:abstractNumId w:val="35"/>
  </w:num>
  <w:num w:numId="42" w16cid:durableId="1224831247">
    <w:abstractNumId w:val="4"/>
  </w:num>
  <w:num w:numId="43" w16cid:durableId="481624719">
    <w:abstractNumId w:val="50"/>
  </w:num>
  <w:num w:numId="44" w16cid:durableId="368452931">
    <w:abstractNumId w:val="2"/>
  </w:num>
  <w:num w:numId="45" w16cid:durableId="2114393884">
    <w:abstractNumId w:val="10"/>
  </w:num>
  <w:num w:numId="46" w16cid:durableId="1923946890">
    <w:abstractNumId w:val="5"/>
  </w:num>
  <w:num w:numId="47" w16cid:durableId="979771286">
    <w:abstractNumId w:val="59"/>
  </w:num>
  <w:num w:numId="48" w16cid:durableId="1118261243">
    <w:abstractNumId w:val="54"/>
  </w:num>
  <w:num w:numId="49" w16cid:durableId="424811139">
    <w:abstractNumId w:val="42"/>
  </w:num>
  <w:num w:numId="50" w16cid:durableId="1037047880">
    <w:abstractNumId w:val="15"/>
  </w:num>
  <w:num w:numId="51" w16cid:durableId="1828475183">
    <w:abstractNumId w:val="48"/>
  </w:num>
  <w:num w:numId="52" w16cid:durableId="1813597439">
    <w:abstractNumId w:val="39"/>
  </w:num>
  <w:num w:numId="53" w16cid:durableId="2034451699">
    <w:abstractNumId w:val="34"/>
  </w:num>
  <w:num w:numId="54" w16cid:durableId="1530869890">
    <w:abstractNumId w:val="60"/>
  </w:num>
  <w:num w:numId="55" w16cid:durableId="589850832">
    <w:abstractNumId w:val="38"/>
  </w:num>
  <w:num w:numId="56" w16cid:durableId="1809124754">
    <w:abstractNumId w:val="16"/>
  </w:num>
  <w:num w:numId="57" w16cid:durableId="1759054642">
    <w:abstractNumId w:val="26"/>
  </w:num>
  <w:num w:numId="58" w16cid:durableId="1088042548">
    <w:abstractNumId w:val="22"/>
  </w:num>
  <w:num w:numId="59" w16cid:durableId="2131051102">
    <w:abstractNumId w:val="58"/>
  </w:num>
  <w:num w:numId="60" w16cid:durableId="906107595">
    <w:abstractNumId w:val="12"/>
  </w:num>
  <w:num w:numId="61" w16cid:durableId="259992229">
    <w:abstractNumId w:val="55"/>
  </w:num>
  <w:num w:numId="62" w16cid:durableId="1402867313">
    <w:abstractNumId w:val="17"/>
  </w:num>
  <w:num w:numId="63" w16cid:durableId="58989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613227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13434129">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characterSpacingControl w:val="doNotCompress"/>
  <w:savePreviewPicture/>
  <w:footnotePr>
    <w:pos w:val="beneathText"/>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7E0srQwMzI3MjNV0lEKTi0uzszPAykwqQUAw9vXDSwAAAA="/>
  </w:docVars>
  <w:rsids>
    <w:rsidRoot w:val="0052233B"/>
    <w:rsid w:val="000018BB"/>
    <w:rsid w:val="0000530C"/>
    <w:rsid w:val="000063C0"/>
    <w:rsid w:val="00011B89"/>
    <w:rsid w:val="00012621"/>
    <w:rsid w:val="00012EF7"/>
    <w:rsid w:val="00014376"/>
    <w:rsid w:val="00014C17"/>
    <w:rsid w:val="00015477"/>
    <w:rsid w:val="00016784"/>
    <w:rsid w:val="000219E2"/>
    <w:rsid w:val="00023C2F"/>
    <w:rsid w:val="00025C3A"/>
    <w:rsid w:val="00034DE8"/>
    <w:rsid w:val="000378EF"/>
    <w:rsid w:val="00044156"/>
    <w:rsid w:val="0004712C"/>
    <w:rsid w:val="00047AE0"/>
    <w:rsid w:val="0006326F"/>
    <w:rsid w:val="000648FD"/>
    <w:rsid w:val="0006670B"/>
    <w:rsid w:val="000675BA"/>
    <w:rsid w:val="00077EFC"/>
    <w:rsid w:val="00083F21"/>
    <w:rsid w:val="00084F5C"/>
    <w:rsid w:val="00091B8D"/>
    <w:rsid w:val="000939F4"/>
    <w:rsid w:val="000A40A8"/>
    <w:rsid w:val="000A4306"/>
    <w:rsid w:val="000B4944"/>
    <w:rsid w:val="000B526C"/>
    <w:rsid w:val="000C463C"/>
    <w:rsid w:val="000D0B7A"/>
    <w:rsid w:val="000D39B6"/>
    <w:rsid w:val="000D7B96"/>
    <w:rsid w:val="000E2A1F"/>
    <w:rsid w:val="000E5468"/>
    <w:rsid w:val="000F116E"/>
    <w:rsid w:val="000F78F8"/>
    <w:rsid w:val="00114ACC"/>
    <w:rsid w:val="0011773F"/>
    <w:rsid w:val="00124AC6"/>
    <w:rsid w:val="00130E24"/>
    <w:rsid w:val="001331FE"/>
    <w:rsid w:val="001354E5"/>
    <w:rsid w:val="00145707"/>
    <w:rsid w:val="00152B36"/>
    <w:rsid w:val="0015512A"/>
    <w:rsid w:val="001559CD"/>
    <w:rsid w:val="001603AD"/>
    <w:rsid w:val="0016282D"/>
    <w:rsid w:val="001669C5"/>
    <w:rsid w:val="001736B8"/>
    <w:rsid w:val="00175DD0"/>
    <w:rsid w:val="00181260"/>
    <w:rsid w:val="00182766"/>
    <w:rsid w:val="001915FD"/>
    <w:rsid w:val="00197E14"/>
    <w:rsid w:val="001A703F"/>
    <w:rsid w:val="001B06AF"/>
    <w:rsid w:val="001B2818"/>
    <w:rsid w:val="001B309B"/>
    <w:rsid w:val="001B40A3"/>
    <w:rsid w:val="001B559B"/>
    <w:rsid w:val="001B7157"/>
    <w:rsid w:val="001D6495"/>
    <w:rsid w:val="001E107C"/>
    <w:rsid w:val="001E3BCA"/>
    <w:rsid w:val="001F16D7"/>
    <w:rsid w:val="001F6B31"/>
    <w:rsid w:val="00224E84"/>
    <w:rsid w:val="002361CC"/>
    <w:rsid w:val="002450D6"/>
    <w:rsid w:val="00247538"/>
    <w:rsid w:val="002634D5"/>
    <w:rsid w:val="00272A7C"/>
    <w:rsid w:val="0028390A"/>
    <w:rsid w:val="002851F8"/>
    <w:rsid w:val="002905E4"/>
    <w:rsid w:val="00295054"/>
    <w:rsid w:val="002A0113"/>
    <w:rsid w:val="002A5067"/>
    <w:rsid w:val="002B4EA9"/>
    <w:rsid w:val="002B55D4"/>
    <w:rsid w:val="002C0DDF"/>
    <w:rsid w:val="002D3D97"/>
    <w:rsid w:val="002E36DD"/>
    <w:rsid w:val="002F0C3A"/>
    <w:rsid w:val="002F7D51"/>
    <w:rsid w:val="00306BBA"/>
    <w:rsid w:val="0030722A"/>
    <w:rsid w:val="003142D3"/>
    <w:rsid w:val="003566D5"/>
    <w:rsid w:val="00356816"/>
    <w:rsid w:val="00360642"/>
    <w:rsid w:val="00361630"/>
    <w:rsid w:val="00371834"/>
    <w:rsid w:val="00376421"/>
    <w:rsid w:val="00376A7A"/>
    <w:rsid w:val="00377D8C"/>
    <w:rsid w:val="00384924"/>
    <w:rsid w:val="00390E74"/>
    <w:rsid w:val="00391239"/>
    <w:rsid w:val="00397AC9"/>
    <w:rsid w:val="00397BF0"/>
    <w:rsid w:val="003A0674"/>
    <w:rsid w:val="003A4003"/>
    <w:rsid w:val="003A761E"/>
    <w:rsid w:val="003B0602"/>
    <w:rsid w:val="003B20F8"/>
    <w:rsid w:val="003B2BFA"/>
    <w:rsid w:val="003C06CE"/>
    <w:rsid w:val="003D27DE"/>
    <w:rsid w:val="003E638F"/>
    <w:rsid w:val="003E6E7D"/>
    <w:rsid w:val="003F2390"/>
    <w:rsid w:val="003F6146"/>
    <w:rsid w:val="003F686B"/>
    <w:rsid w:val="004105FF"/>
    <w:rsid w:val="00410B66"/>
    <w:rsid w:val="00415019"/>
    <w:rsid w:val="0041518E"/>
    <w:rsid w:val="00415AEE"/>
    <w:rsid w:val="00425653"/>
    <w:rsid w:val="00430899"/>
    <w:rsid w:val="00432BC8"/>
    <w:rsid w:val="00437105"/>
    <w:rsid w:val="00441E34"/>
    <w:rsid w:val="00442C24"/>
    <w:rsid w:val="004445F2"/>
    <w:rsid w:val="00447A4D"/>
    <w:rsid w:val="00451BD8"/>
    <w:rsid w:val="004564E7"/>
    <w:rsid w:val="0046262F"/>
    <w:rsid w:val="00473F1A"/>
    <w:rsid w:val="00480777"/>
    <w:rsid w:val="00482AF1"/>
    <w:rsid w:val="0048462B"/>
    <w:rsid w:val="00492924"/>
    <w:rsid w:val="004A0967"/>
    <w:rsid w:val="004A3A5A"/>
    <w:rsid w:val="004B0DD2"/>
    <w:rsid w:val="004B539A"/>
    <w:rsid w:val="004C157F"/>
    <w:rsid w:val="004C250F"/>
    <w:rsid w:val="004D7498"/>
    <w:rsid w:val="004D7508"/>
    <w:rsid w:val="004E1619"/>
    <w:rsid w:val="004E17D9"/>
    <w:rsid w:val="004E70AC"/>
    <w:rsid w:val="004E7310"/>
    <w:rsid w:val="004F4CF9"/>
    <w:rsid w:val="004F7D7C"/>
    <w:rsid w:val="00503DC7"/>
    <w:rsid w:val="005044A5"/>
    <w:rsid w:val="00512C5F"/>
    <w:rsid w:val="0051630D"/>
    <w:rsid w:val="00521946"/>
    <w:rsid w:val="0052233B"/>
    <w:rsid w:val="00524810"/>
    <w:rsid w:val="00525BC6"/>
    <w:rsid w:val="00533C85"/>
    <w:rsid w:val="00536C75"/>
    <w:rsid w:val="00554446"/>
    <w:rsid w:val="00567B1E"/>
    <w:rsid w:val="00572418"/>
    <w:rsid w:val="0057358C"/>
    <w:rsid w:val="00576E6B"/>
    <w:rsid w:val="00580A31"/>
    <w:rsid w:val="00581229"/>
    <w:rsid w:val="0058632F"/>
    <w:rsid w:val="00590111"/>
    <w:rsid w:val="0059230F"/>
    <w:rsid w:val="005A02B5"/>
    <w:rsid w:val="005A199F"/>
    <w:rsid w:val="005A333D"/>
    <w:rsid w:val="005A3B53"/>
    <w:rsid w:val="005A7683"/>
    <w:rsid w:val="005B278C"/>
    <w:rsid w:val="005B490B"/>
    <w:rsid w:val="005C7787"/>
    <w:rsid w:val="005C791D"/>
    <w:rsid w:val="005D0D1B"/>
    <w:rsid w:val="005D153C"/>
    <w:rsid w:val="005D6C49"/>
    <w:rsid w:val="005E19F0"/>
    <w:rsid w:val="005E749F"/>
    <w:rsid w:val="005F3155"/>
    <w:rsid w:val="00602FF1"/>
    <w:rsid w:val="00605687"/>
    <w:rsid w:val="00613068"/>
    <w:rsid w:val="00614292"/>
    <w:rsid w:val="006143B1"/>
    <w:rsid w:val="00621711"/>
    <w:rsid w:val="00622A30"/>
    <w:rsid w:val="00623248"/>
    <w:rsid w:val="006263A9"/>
    <w:rsid w:val="00631F4C"/>
    <w:rsid w:val="00632408"/>
    <w:rsid w:val="00641DCC"/>
    <w:rsid w:val="00643CC2"/>
    <w:rsid w:val="006466ED"/>
    <w:rsid w:val="00652844"/>
    <w:rsid w:val="00656035"/>
    <w:rsid w:val="00665D05"/>
    <w:rsid w:val="00666CCE"/>
    <w:rsid w:val="006678F0"/>
    <w:rsid w:val="00677BA3"/>
    <w:rsid w:val="00677E62"/>
    <w:rsid w:val="00680F62"/>
    <w:rsid w:val="0068757D"/>
    <w:rsid w:val="00693DCF"/>
    <w:rsid w:val="00696932"/>
    <w:rsid w:val="006A227B"/>
    <w:rsid w:val="006A2CDE"/>
    <w:rsid w:val="006A4297"/>
    <w:rsid w:val="006B3207"/>
    <w:rsid w:val="006B3684"/>
    <w:rsid w:val="006B5213"/>
    <w:rsid w:val="006C2188"/>
    <w:rsid w:val="006C2BFE"/>
    <w:rsid w:val="006D050B"/>
    <w:rsid w:val="006D2502"/>
    <w:rsid w:val="006D46DA"/>
    <w:rsid w:val="006D617A"/>
    <w:rsid w:val="006D7E8E"/>
    <w:rsid w:val="006E7BA6"/>
    <w:rsid w:val="006F55CB"/>
    <w:rsid w:val="007172E2"/>
    <w:rsid w:val="007172E3"/>
    <w:rsid w:val="007176EA"/>
    <w:rsid w:val="0072593B"/>
    <w:rsid w:val="00731DE8"/>
    <w:rsid w:val="007330D1"/>
    <w:rsid w:val="0073495F"/>
    <w:rsid w:val="00737465"/>
    <w:rsid w:val="007504A0"/>
    <w:rsid w:val="007518B4"/>
    <w:rsid w:val="00752236"/>
    <w:rsid w:val="00752C23"/>
    <w:rsid w:val="00757F66"/>
    <w:rsid w:val="00760B80"/>
    <w:rsid w:val="00762BBB"/>
    <w:rsid w:val="007712DA"/>
    <w:rsid w:val="00777CF5"/>
    <w:rsid w:val="00781F98"/>
    <w:rsid w:val="00797091"/>
    <w:rsid w:val="00797D49"/>
    <w:rsid w:val="007A3CBC"/>
    <w:rsid w:val="007A6073"/>
    <w:rsid w:val="007B1242"/>
    <w:rsid w:val="007B1821"/>
    <w:rsid w:val="007B5418"/>
    <w:rsid w:val="007C49B0"/>
    <w:rsid w:val="007C4CFA"/>
    <w:rsid w:val="007D1DCA"/>
    <w:rsid w:val="007D59AA"/>
    <w:rsid w:val="007E1F64"/>
    <w:rsid w:val="007E5FE2"/>
    <w:rsid w:val="007E7E93"/>
    <w:rsid w:val="008014CC"/>
    <w:rsid w:val="0080497F"/>
    <w:rsid w:val="008066C4"/>
    <w:rsid w:val="00807BFD"/>
    <w:rsid w:val="00812AA9"/>
    <w:rsid w:val="0081348C"/>
    <w:rsid w:val="008135B7"/>
    <w:rsid w:val="00813897"/>
    <w:rsid w:val="00813D7D"/>
    <w:rsid w:val="0081454B"/>
    <w:rsid w:val="008173EA"/>
    <w:rsid w:val="008206E0"/>
    <w:rsid w:val="008305E9"/>
    <w:rsid w:val="00831932"/>
    <w:rsid w:val="008319BB"/>
    <w:rsid w:val="008323E1"/>
    <w:rsid w:val="00832ABE"/>
    <w:rsid w:val="0083321F"/>
    <w:rsid w:val="008344EA"/>
    <w:rsid w:val="00841D2E"/>
    <w:rsid w:val="00843DE2"/>
    <w:rsid w:val="008454B4"/>
    <w:rsid w:val="00845788"/>
    <w:rsid w:val="00846F56"/>
    <w:rsid w:val="00850B9D"/>
    <w:rsid w:val="00852F62"/>
    <w:rsid w:val="008536B9"/>
    <w:rsid w:val="00854880"/>
    <w:rsid w:val="00857C7E"/>
    <w:rsid w:val="00864D82"/>
    <w:rsid w:val="00871A00"/>
    <w:rsid w:val="00877B2C"/>
    <w:rsid w:val="00877DDB"/>
    <w:rsid w:val="00883ADA"/>
    <w:rsid w:val="008850C0"/>
    <w:rsid w:val="0089206B"/>
    <w:rsid w:val="00893300"/>
    <w:rsid w:val="00897ABA"/>
    <w:rsid w:val="008A134D"/>
    <w:rsid w:val="008A2D97"/>
    <w:rsid w:val="008A7D46"/>
    <w:rsid w:val="008B3AC3"/>
    <w:rsid w:val="008B3DDB"/>
    <w:rsid w:val="008B5F57"/>
    <w:rsid w:val="008B753E"/>
    <w:rsid w:val="008C05EC"/>
    <w:rsid w:val="008E6085"/>
    <w:rsid w:val="008F089D"/>
    <w:rsid w:val="008F110B"/>
    <w:rsid w:val="008F13D4"/>
    <w:rsid w:val="008F2C0A"/>
    <w:rsid w:val="008F3B5B"/>
    <w:rsid w:val="0090173E"/>
    <w:rsid w:val="00901B92"/>
    <w:rsid w:val="00902AC1"/>
    <w:rsid w:val="00905979"/>
    <w:rsid w:val="009071F7"/>
    <w:rsid w:val="00907C07"/>
    <w:rsid w:val="00915840"/>
    <w:rsid w:val="009178A7"/>
    <w:rsid w:val="00921770"/>
    <w:rsid w:val="009221D0"/>
    <w:rsid w:val="00923472"/>
    <w:rsid w:val="00931686"/>
    <w:rsid w:val="00935C58"/>
    <w:rsid w:val="009450FF"/>
    <w:rsid w:val="00946BA9"/>
    <w:rsid w:val="00956EAA"/>
    <w:rsid w:val="009655F6"/>
    <w:rsid w:val="009732F1"/>
    <w:rsid w:val="00973ED0"/>
    <w:rsid w:val="00975343"/>
    <w:rsid w:val="00977EE9"/>
    <w:rsid w:val="00980A99"/>
    <w:rsid w:val="00980B2A"/>
    <w:rsid w:val="00981222"/>
    <w:rsid w:val="009847D9"/>
    <w:rsid w:val="00992705"/>
    <w:rsid w:val="009B10A5"/>
    <w:rsid w:val="009B3CA3"/>
    <w:rsid w:val="009C0CA5"/>
    <w:rsid w:val="009C4A0B"/>
    <w:rsid w:val="009C6329"/>
    <w:rsid w:val="009C79FC"/>
    <w:rsid w:val="009D2BF7"/>
    <w:rsid w:val="009D355A"/>
    <w:rsid w:val="009D71F1"/>
    <w:rsid w:val="009D750D"/>
    <w:rsid w:val="009E0E73"/>
    <w:rsid w:val="009E46DD"/>
    <w:rsid w:val="009F1FE8"/>
    <w:rsid w:val="009F7C18"/>
    <w:rsid w:val="00A0230D"/>
    <w:rsid w:val="00A03A7A"/>
    <w:rsid w:val="00A07602"/>
    <w:rsid w:val="00A14C84"/>
    <w:rsid w:val="00A24BC8"/>
    <w:rsid w:val="00A257A9"/>
    <w:rsid w:val="00A26A39"/>
    <w:rsid w:val="00A2765E"/>
    <w:rsid w:val="00A30046"/>
    <w:rsid w:val="00A300D2"/>
    <w:rsid w:val="00A3522B"/>
    <w:rsid w:val="00A57E60"/>
    <w:rsid w:val="00A61063"/>
    <w:rsid w:val="00A71667"/>
    <w:rsid w:val="00A860CF"/>
    <w:rsid w:val="00A8782C"/>
    <w:rsid w:val="00A87F37"/>
    <w:rsid w:val="00A94C06"/>
    <w:rsid w:val="00A97E5D"/>
    <w:rsid w:val="00AA0EDD"/>
    <w:rsid w:val="00AA5F7D"/>
    <w:rsid w:val="00AA76E5"/>
    <w:rsid w:val="00AB30F3"/>
    <w:rsid w:val="00AB5E47"/>
    <w:rsid w:val="00AC3C6B"/>
    <w:rsid w:val="00AC4B1A"/>
    <w:rsid w:val="00AC7298"/>
    <w:rsid w:val="00AC76EA"/>
    <w:rsid w:val="00AD4F86"/>
    <w:rsid w:val="00AD5243"/>
    <w:rsid w:val="00AD5761"/>
    <w:rsid w:val="00AD60F6"/>
    <w:rsid w:val="00AE08E1"/>
    <w:rsid w:val="00AE5531"/>
    <w:rsid w:val="00AE6951"/>
    <w:rsid w:val="00AF14A8"/>
    <w:rsid w:val="00B01469"/>
    <w:rsid w:val="00B039C0"/>
    <w:rsid w:val="00B07E0B"/>
    <w:rsid w:val="00B1162D"/>
    <w:rsid w:val="00B11EA9"/>
    <w:rsid w:val="00B1212F"/>
    <w:rsid w:val="00B138A3"/>
    <w:rsid w:val="00B16527"/>
    <w:rsid w:val="00B25776"/>
    <w:rsid w:val="00B30F1F"/>
    <w:rsid w:val="00B3637C"/>
    <w:rsid w:val="00B377AA"/>
    <w:rsid w:val="00B45345"/>
    <w:rsid w:val="00B46150"/>
    <w:rsid w:val="00B50372"/>
    <w:rsid w:val="00B51D7B"/>
    <w:rsid w:val="00B57CC2"/>
    <w:rsid w:val="00B6533E"/>
    <w:rsid w:val="00B803CE"/>
    <w:rsid w:val="00B80A91"/>
    <w:rsid w:val="00B81E8D"/>
    <w:rsid w:val="00B81EFE"/>
    <w:rsid w:val="00B83EA2"/>
    <w:rsid w:val="00B86DC9"/>
    <w:rsid w:val="00B90E3E"/>
    <w:rsid w:val="00B97DE0"/>
    <w:rsid w:val="00BA2F89"/>
    <w:rsid w:val="00BA44CD"/>
    <w:rsid w:val="00BB220B"/>
    <w:rsid w:val="00BC3AB8"/>
    <w:rsid w:val="00BD687C"/>
    <w:rsid w:val="00BD6F56"/>
    <w:rsid w:val="00BE19F4"/>
    <w:rsid w:val="00BE3D1F"/>
    <w:rsid w:val="00BF0E01"/>
    <w:rsid w:val="00BF783D"/>
    <w:rsid w:val="00BF7A74"/>
    <w:rsid w:val="00C025D9"/>
    <w:rsid w:val="00C10364"/>
    <w:rsid w:val="00C1322B"/>
    <w:rsid w:val="00C1616A"/>
    <w:rsid w:val="00C16808"/>
    <w:rsid w:val="00C207AC"/>
    <w:rsid w:val="00C2724E"/>
    <w:rsid w:val="00C3332C"/>
    <w:rsid w:val="00C35C55"/>
    <w:rsid w:val="00C414A6"/>
    <w:rsid w:val="00C43975"/>
    <w:rsid w:val="00C45603"/>
    <w:rsid w:val="00C53DBF"/>
    <w:rsid w:val="00C545EF"/>
    <w:rsid w:val="00C739E4"/>
    <w:rsid w:val="00C74343"/>
    <w:rsid w:val="00C75B2F"/>
    <w:rsid w:val="00C768F9"/>
    <w:rsid w:val="00C82182"/>
    <w:rsid w:val="00C841F1"/>
    <w:rsid w:val="00C93F15"/>
    <w:rsid w:val="00C93F58"/>
    <w:rsid w:val="00C94EC5"/>
    <w:rsid w:val="00CA31C3"/>
    <w:rsid w:val="00CB0A9E"/>
    <w:rsid w:val="00CB30E9"/>
    <w:rsid w:val="00CB64A7"/>
    <w:rsid w:val="00CB6A47"/>
    <w:rsid w:val="00CB7B62"/>
    <w:rsid w:val="00CC2B07"/>
    <w:rsid w:val="00CC4586"/>
    <w:rsid w:val="00CC5E4B"/>
    <w:rsid w:val="00CC75B5"/>
    <w:rsid w:val="00CD6FD2"/>
    <w:rsid w:val="00CD7FAF"/>
    <w:rsid w:val="00CE4128"/>
    <w:rsid w:val="00CF617B"/>
    <w:rsid w:val="00D01AF5"/>
    <w:rsid w:val="00D049DD"/>
    <w:rsid w:val="00D04B83"/>
    <w:rsid w:val="00D11141"/>
    <w:rsid w:val="00D113DA"/>
    <w:rsid w:val="00D11A50"/>
    <w:rsid w:val="00D13119"/>
    <w:rsid w:val="00D151FF"/>
    <w:rsid w:val="00D20CED"/>
    <w:rsid w:val="00D24BF3"/>
    <w:rsid w:val="00D260C2"/>
    <w:rsid w:val="00D2698E"/>
    <w:rsid w:val="00D3013E"/>
    <w:rsid w:val="00D310C2"/>
    <w:rsid w:val="00D32844"/>
    <w:rsid w:val="00D35C68"/>
    <w:rsid w:val="00D37548"/>
    <w:rsid w:val="00D3761D"/>
    <w:rsid w:val="00D4094C"/>
    <w:rsid w:val="00D52B4A"/>
    <w:rsid w:val="00D5375A"/>
    <w:rsid w:val="00D54D76"/>
    <w:rsid w:val="00D62A20"/>
    <w:rsid w:val="00D644D1"/>
    <w:rsid w:val="00D6463D"/>
    <w:rsid w:val="00D806EE"/>
    <w:rsid w:val="00D90B5E"/>
    <w:rsid w:val="00D91573"/>
    <w:rsid w:val="00D91DC7"/>
    <w:rsid w:val="00D9227D"/>
    <w:rsid w:val="00D93061"/>
    <w:rsid w:val="00DA3C03"/>
    <w:rsid w:val="00DA3D11"/>
    <w:rsid w:val="00DB04DB"/>
    <w:rsid w:val="00DB09A6"/>
    <w:rsid w:val="00DB4F2F"/>
    <w:rsid w:val="00DB6CDE"/>
    <w:rsid w:val="00DC1BAB"/>
    <w:rsid w:val="00DC6E4E"/>
    <w:rsid w:val="00DD13B9"/>
    <w:rsid w:val="00DD1EED"/>
    <w:rsid w:val="00DD7672"/>
    <w:rsid w:val="00DD7C96"/>
    <w:rsid w:val="00DE1B41"/>
    <w:rsid w:val="00DE2B79"/>
    <w:rsid w:val="00DE3EF8"/>
    <w:rsid w:val="00DE5535"/>
    <w:rsid w:val="00DE6CDE"/>
    <w:rsid w:val="00DF3EFB"/>
    <w:rsid w:val="00E006B7"/>
    <w:rsid w:val="00E02AA6"/>
    <w:rsid w:val="00E0401F"/>
    <w:rsid w:val="00E12321"/>
    <w:rsid w:val="00E124FB"/>
    <w:rsid w:val="00E131E7"/>
    <w:rsid w:val="00E173B1"/>
    <w:rsid w:val="00E20967"/>
    <w:rsid w:val="00E212FE"/>
    <w:rsid w:val="00E231C3"/>
    <w:rsid w:val="00E353EB"/>
    <w:rsid w:val="00E40E80"/>
    <w:rsid w:val="00E414BF"/>
    <w:rsid w:val="00E558F5"/>
    <w:rsid w:val="00E55C25"/>
    <w:rsid w:val="00E61783"/>
    <w:rsid w:val="00E62A1F"/>
    <w:rsid w:val="00E638EE"/>
    <w:rsid w:val="00E657C9"/>
    <w:rsid w:val="00E7038D"/>
    <w:rsid w:val="00E83097"/>
    <w:rsid w:val="00E9222B"/>
    <w:rsid w:val="00E943A3"/>
    <w:rsid w:val="00E94814"/>
    <w:rsid w:val="00EA7EBE"/>
    <w:rsid w:val="00EB0FF0"/>
    <w:rsid w:val="00EB6A78"/>
    <w:rsid w:val="00EB7940"/>
    <w:rsid w:val="00EC5A84"/>
    <w:rsid w:val="00EC5AEC"/>
    <w:rsid w:val="00EC6154"/>
    <w:rsid w:val="00ED0145"/>
    <w:rsid w:val="00ED217C"/>
    <w:rsid w:val="00ED28EE"/>
    <w:rsid w:val="00ED4822"/>
    <w:rsid w:val="00ED7F4A"/>
    <w:rsid w:val="00EE3888"/>
    <w:rsid w:val="00EE4C2E"/>
    <w:rsid w:val="00EE4F12"/>
    <w:rsid w:val="00EF5658"/>
    <w:rsid w:val="00F00199"/>
    <w:rsid w:val="00F03415"/>
    <w:rsid w:val="00F05BEC"/>
    <w:rsid w:val="00F108B9"/>
    <w:rsid w:val="00F161F0"/>
    <w:rsid w:val="00F23BCA"/>
    <w:rsid w:val="00F2479C"/>
    <w:rsid w:val="00F2632B"/>
    <w:rsid w:val="00F267F7"/>
    <w:rsid w:val="00F27E7F"/>
    <w:rsid w:val="00F310A3"/>
    <w:rsid w:val="00F3357F"/>
    <w:rsid w:val="00F448DF"/>
    <w:rsid w:val="00F466BD"/>
    <w:rsid w:val="00F47439"/>
    <w:rsid w:val="00F47FF5"/>
    <w:rsid w:val="00F51011"/>
    <w:rsid w:val="00F64876"/>
    <w:rsid w:val="00F75058"/>
    <w:rsid w:val="00F75D98"/>
    <w:rsid w:val="00F768D6"/>
    <w:rsid w:val="00F80B5B"/>
    <w:rsid w:val="00F83F55"/>
    <w:rsid w:val="00F8486E"/>
    <w:rsid w:val="00F91630"/>
    <w:rsid w:val="00F96297"/>
    <w:rsid w:val="00FA7EBE"/>
    <w:rsid w:val="00FB48B0"/>
    <w:rsid w:val="00FB75C5"/>
    <w:rsid w:val="00FC2ED3"/>
    <w:rsid w:val="00FE5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8BF60"/>
  <w14:defaultImageDpi w14:val="0"/>
  <w15:docId w15:val="{04311015-51EA-4645-AE38-E8B0E059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8B4"/>
    <w:pPr>
      <w:spacing w:after="0" w:line="240" w:lineRule="auto"/>
    </w:pPr>
    <w:rPr>
      <w:rFonts w:ascii="Times New Roman" w:hAnsi="Times New Roman" w:cs="Times New Roman"/>
      <w:sz w:val="24"/>
      <w:szCs w:val="24"/>
    </w:rPr>
  </w:style>
  <w:style w:type="paragraph" w:styleId="Nagwek1">
    <w:name w:val="heading 1"/>
    <w:basedOn w:val="Normalny"/>
    <w:next w:val="Normalny"/>
    <w:link w:val="Nagwek1Znak"/>
    <w:uiPriority w:val="99"/>
    <w:qFormat/>
    <w:rsid w:val="00A30046"/>
    <w:pPr>
      <w:spacing w:before="480"/>
      <w:outlineLvl w:val="0"/>
    </w:pPr>
    <w:rPr>
      <w:rFonts w:ascii="Cambria" w:hAnsi="Cambria"/>
      <w:b/>
      <w:bCs/>
      <w:sz w:val="28"/>
      <w:szCs w:val="28"/>
    </w:rPr>
  </w:style>
  <w:style w:type="paragraph" w:styleId="Nagwek2">
    <w:name w:val="heading 2"/>
    <w:basedOn w:val="Normalny"/>
    <w:next w:val="Normalny"/>
    <w:link w:val="Nagwek2Znak"/>
    <w:uiPriority w:val="99"/>
    <w:qFormat/>
    <w:rsid w:val="00A30046"/>
    <w:pPr>
      <w:spacing w:before="200"/>
      <w:outlineLvl w:val="1"/>
    </w:pPr>
    <w:rPr>
      <w:rFonts w:ascii="Cambria" w:hAnsi="Cambria"/>
      <w:b/>
      <w:bCs/>
      <w:sz w:val="26"/>
      <w:szCs w:val="26"/>
    </w:rPr>
  </w:style>
  <w:style w:type="paragraph" w:styleId="Nagwek3">
    <w:name w:val="heading 3"/>
    <w:basedOn w:val="Normalny"/>
    <w:next w:val="Normalny"/>
    <w:link w:val="Nagwek3Znak"/>
    <w:uiPriority w:val="99"/>
    <w:qFormat/>
    <w:rsid w:val="00A30046"/>
    <w:pPr>
      <w:spacing w:before="200" w:line="271" w:lineRule="auto"/>
      <w:outlineLvl w:val="2"/>
    </w:pPr>
    <w:rPr>
      <w:rFonts w:ascii="Cambria" w:hAnsi="Cambria"/>
      <w:b/>
      <w:bCs/>
    </w:rPr>
  </w:style>
  <w:style w:type="paragraph" w:styleId="Nagwek4">
    <w:name w:val="heading 4"/>
    <w:basedOn w:val="Normalny"/>
    <w:next w:val="Normalny"/>
    <w:link w:val="Nagwek4Znak"/>
    <w:uiPriority w:val="99"/>
    <w:qFormat/>
    <w:rsid w:val="00A30046"/>
    <w:pPr>
      <w:spacing w:before="200"/>
      <w:outlineLvl w:val="3"/>
    </w:pPr>
    <w:rPr>
      <w:rFonts w:ascii="Cambria" w:hAnsi="Cambria"/>
      <w:b/>
      <w:bCs/>
      <w:i/>
      <w:iCs/>
    </w:rPr>
  </w:style>
  <w:style w:type="paragraph" w:styleId="Nagwek5">
    <w:name w:val="heading 5"/>
    <w:basedOn w:val="Normalny"/>
    <w:next w:val="Normalny"/>
    <w:link w:val="Nagwek5Znak"/>
    <w:uiPriority w:val="9"/>
    <w:qFormat/>
    <w:rsid w:val="00A30046"/>
    <w:pPr>
      <w:spacing w:before="200"/>
      <w:outlineLvl w:val="4"/>
    </w:pPr>
    <w:rPr>
      <w:rFonts w:ascii="Cambria" w:hAnsi="Cambria"/>
      <w:b/>
      <w:bCs/>
      <w:color w:val="7F7F7F"/>
    </w:rPr>
  </w:style>
  <w:style w:type="paragraph" w:styleId="Nagwek6">
    <w:name w:val="heading 6"/>
    <w:basedOn w:val="Normalny"/>
    <w:next w:val="Normalny"/>
    <w:link w:val="Nagwek6Znak"/>
    <w:uiPriority w:val="99"/>
    <w:qFormat/>
    <w:rsid w:val="00A3004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9"/>
    <w:qFormat/>
    <w:rsid w:val="00A30046"/>
    <w:pPr>
      <w:outlineLvl w:val="6"/>
    </w:pPr>
    <w:rPr>
      <w:rFonts w:ascii="Cambria" w:hAnsi="Cambria"/>
      <w:i/>
      <w:iCs/>
    </w:rPr>
  </w:style>
  <w:style w:type="paragraph" w:styleId="Nagwek8">
    <w:name w:val="heading 8"/>
    <w:basedOn w:val="Normalny"/>
    <w:next w:val="Normalny"/>
    <w:link w:val="Nagwek8Znak"/>
    <w:uiPriority w:val="99"/>
    <w:qFormat/>
    <w:rsid w:val="00A30046"/>
    <w:pPr>
      <w:outlineLvl w:val="7"/>
    </w:pPr>
    <w:rPr>
      <w:rFonts w:ascii="Cambria" w:hAnsi="Cambria"/>
      <w:sz w:val="20"/>
      <w:szCs w:val="20"/>
    </w:rPr>
  </w:style>
  <w:style w:type="paragraph" w:styleId="Nagwek9">
    <w:name w:val="heading 9"/>
    <w:basedOn w:val="Normalny"/>
    <w:next w:val="Normalny"/>
    <w:link w:val="Nagwek9Znak"/>
    <w:uiPriority w:val="99"/>
    <w:qFormat/>
    <w:rsid w:val="00A30046"/>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30046"/>
    <w:rPr>
      <w:rFonts w:ascii="Cambria" w:hAnsi="Cambria" w:cs="Times New Roman"/>
      <w:b/>
      <w:bCs/>
      <w:sz w:val="28"/>
      <w:szCs w:val="28"/>
    </w:rPr>
  </w:style>
  <w:style w:type="character" w:customStyle="1" w:styleId="Nagwek2Znak">
    <w:name w:val="Nagłówek 2 Znak"/>
    <w:basedOn w:val="Domylnaczcionkaakapitu"/>
    <w:link w:val="Nagwek2"/>
    <w:uiPriority w:val="99"/>
    <w:semiHidden/>
    <w:locked/>
    <w:rsid w:val="00A30046"/>
    <w:rPr>
      <w:rFonts w:ascii="Cambria" w:hAnsi="Cambria" w:cs="Times New Roman"/>
      <w:b/>
      <w:bCs/>
      <w:sz w:val="26"/>
      <w:szCs w:val="26"/>
    </w:rPr>
  </w:style>
  <w:style w:type="character" w:customStyle="1" w:styleId="Nagwek3Znak">
    <w:name w:val="Nagłówek 3 Znak"/>
    <w:basedOn w:val="Domylnaczcionkaakapitu"/>
    <w:link w:val="Nagwek3"/>
    <w:uiPriority w:val="99"/>
    <w:locked/>
    <w:rsid w:val="00A30046"/>
    <w:rPr>
      <w:rFonts w:ascii="Cambria" w:hAnsi="Cambria" w:cs="Times New Roman"/>
      <w:b/>
      <w:bCs/>
    </w:rPr>
  </w:style>
  <w:style w:type="character" w:customStyle="1" w:styleId="Nagwek4Znak">
    <w:name w:val="Nagłówek 4 Znak"/>
    <w:basedOn w:val="Domylnaczcionkaakapitu"/>
    <w:link w:val="Nagwek4"/>
    <w:uiPriority w:val="99"/>
    <w:semiHidden/>
    <w:locked/>
    <w:rsid w:val="00A30046"/>
    <w:rPr>
      <w:rFonts w:ascii="Cambria" w:hAnsi="Cambria" w:cs="Times New Roman"/>
      <w:b/>
      <w:bCs/>
      <w:i/>
      <w:iCs/>
    </w:rPr>
  </w:style>
  <w:style w:type="character" w:customStyle="1" w:styleId="Nagwek5Znak">
    <w:name w:val="Nagłówek 5 Znak"/>
    <w:basedOn w:val="Domylnaczcionkaakapitu"/>
    <w:link w:val="Nagwek5"/>
    <w:uiPriority w:val="9"/>
    <w:locked/>
    <w:rsid w:val="00A30046"/>
    <w:rPr>
      <w:rFonts w:ascii="Cambria" w:hAnsi="Cambria" w:cs="Times New Roman"/>
      <w:b/>
      <w:bCs/>
      <w:color w:val="7F7F7F"/>
    </w:rPr>
  </w:style>
  <w:style w:type="character" w:customStyle="1" w:styleId="Nagwek6Znak">
    <w:name w:val="Nagłówek 6 Znak"/>
    <w:basedOn w:val="Domylnaczcionkaakapitu"/>
    <w:link w:val="Nagwek6"/>
    <w:uiPriority w:val="99"/>
    <w:semiHidden/>
    <w:locked/>
    <w:rsid w:val="00A30046"/>
    <w:rPr>
      <w:rFonts w:ascii="Cambria" w:hAnsi="Cambria" w:cs="Times New Roman"/>
      <w:b/>
      <w:bCs/>
      <w:i/>
      <w:iCs/>
      <w:color w:val="7F7F7F"/>
    </w:rPr>
  </w:style>
  <w:style w:type="character" w:customStyle="1" w:styleId="Nagwek7Znak">
    <w:name w:val="Nagłówek 7 Znak"/>
    <w:basedOn w:val="Domylnaczcionkaakapitu"/>
    <w:link w:val="Nagwek7"/>
    <w:uiPriority w:val="99"/>
    <w:semiHidden/>
    <w:locked/>
    <w:rsid w:val="00A30046"/>
    <w:rPr>
      <w:rFonts w:ascii="Cambria" w:hAnsi="Cambria" w:cs="Times New Roman"/>
      <w:i/>
      <w:iCs/>
    </w:rPr>
  </w:style>
  <w:style w:type="character" w:customStyle="1" w:styleId="Nagwek8Znak">
    <w:name w:val="Nagłówek 8 Znak"/>
    <w:basedOn w:val="Domylnaczcionkaakapitu"/>
    <w:link w:val="Nagwek8"/>
    <w:uiPriority w:val="99"/>
    <w:semiHidden/>
    <w:locked/>
    <w:rsid w:val="00A30046"/>
    <w:rPr>
      <w:rFonts w:ascii="Cambria" w:hAnsi="Cambria" w:cs="Times New Roman"/>
      <w:sz w:val="20"/>
      <w:szCs w:val="20"/>
    </w:rPr>
  </w:style>
  <w:style w:type="character" w:customStyle="1" w:styleId="Nagwek9Znak">
    <w:name w:val="Nagłówek 9 Znak"/>
    <w:basedOn w:val="Domylnaczcionkaakapitu"/>
    <w:link w:val="Nagwek9"/>
    <w:uiPriority w:val="99"/>
    <w:semiHidden/>
    <w:locked/>
    <w:rsid w:val="00A30046"/>
    <w:rPr>
      <w:rFonts w:ascii="Cambria" w:hAnsi="Cambria" w:cs="Times New Roman"/>
      <w:i/>
      <w:iCs/>
      <w:spacing w:val="5"/>
      <w:sz w:val="20"/>
      <w:szCs w:val="20"/>
    </w:rPr>
  </w:style>
  <w:style w:type="paragraph" w:styleId="Tytu">
    <w:name w:val="Title"/>
    <w:basedOn w:val="Normalny"/>
    <w:next w:val="Normalny"/>
    <w:link w:val="TytuZnak"/>
    <w:uiPriority w:val="99"/>
    <w:qFormat/>
    <w:rsid w:val="00A30046"/>
    <w:pPr>
      <w:pBdr>
        <w:bottom w:val="single" w:sz="4" w:space="1" w:color="auto"/>
      </w:pBdr>
    </w:pPr>
    <w:rPr>
      <w:rFonts w:ascii="Cambria" w:hAnsi="Cambria"/>
      <w:spacing w:val="5"/>
      <w:sz w:val="52"/>
      <w:szCs w:val="52"/>
    </w:rPr>
  </w:style>
  <w:style w:type="character" w:customStyle="1" w:styleId="TytuZnak">
    <w:name w:val="Tytuł Znak"/>
    <w:basedOn w:val="Domylnaczcionkaakapitu"/>
    <w:link w:val="Tytu"/>
    <w:uiPriority w:val="99"/>
    <w:locked/>
    <w:rsid w:val="00A30046"/>
    <w:rPr>
      <w:rFonts w:ascii="Cambria" w:hAnsi="Cambria" w:cs="Times New Roman"/>
      <w:spacing w:val="5"/>
      <w:sz w:val="52"/>
      <w:szCs w:val="52"/>
    </w:rPr>
  </w:style>
  <w:style w:type="paragraph" w:styleId="Podtytu">
    <w:name w:val="Subtitle"/>
    <w:basedOn w:val="Normalny"/>
    <w:next w:val="Normalny"/>
    <w:link w:val="PodtytuZnak"/>
    <w:uiPriority w:val="99"/>
    <w:qFormat/>
    <w:rsid w:val="00A30046"/>
    <w:pPr>
      <w:spacing w:after="600"/>
    </w:pPr>
    <w:rPr>
      <w:rFonts w:ascii="Cambria" w:hAnsi="Cambria"/>
      <w:i/>
      <w:iCs/>
      <w:spacing w:val="13"/>
    </w:rPr>
  </w:style>
  <w:style w:type="character" w:customStyle="1" w:styleId="PodtytuZnak">
    <w:name w:val="Podtytuł Znak"/>
    <w:basedOn w:val="Domylnaczcionkaakapitu"/>
    <w:link w:val="Podtytu"/>
    <w:uiPriority w:val="99"/>
    <w:locked/>
    <w:rsid w:val="00A30046"/>
    <w:rPr>
      <w:rFonts w:ascii="Cambria" w:hAnsi="Cambria" w:cs="Times New Roman"/>
      <w:i/>
      <w:iCs/>
      <w:spacing w:val="13"/>
      <w:sz w:val="24"/>
      <w:szCs w:val="24"/>
    </w:rPr>
  </w:style>
  <w:style w:type="character" w:styleId="Pogrubienie">
    <w:name w:val="Strong"/>
    <w:basedOn w:val="Domylnaczcionkaakapitu"/>
    <w:uiPriority w:val="22"/>
    <w:qFormat/>
    <w:rsid w:val="00A30046"/>
    <w:rPr>
      <w:rFonts w:cs="Times New Roman"/>
      <w:b/>
    </w:rPr>
  </w:style>
  <w:style w:type="character" w:styleId="Uwydatnienie">
    <w:name w:val="Emphasis"/>
    <w:basedOn w:val="Domylnaczcionkaakapitu"/>
    <w:uiPriority w:val="99"/>
    <w:qFormat/>
    <w:rsid w:val="00A30046"/>
    <w:rPr>
      <w:rFonts w:cs="Times New Roman"/>
      <w:b/>
      <w:i/>
      <w:spacing w:val="10"/>
      <w:shd w:val="clear" w:color="auto" w:fill="auto"/>
    </w:rPr>
  </w:style>
  <w:style w:type="paragraph" w:customStyle="1" w:styleId="Bezodstpw1">
    <w:name w:val="Bez odstępów1"/>
    <w:basedOn w:val="Normalny"/>
    <w:rsid w:val="00A30046"/>
  </w:style>
  <w:style w:type="paragraph" w:customStyle="1" w:styleId="Akapitzlist1">
    <w:name w:val="Akapit z listą1"/>
    <w:basedOn w:val="Normalny"/>
    <w:uiPriority w:val="99"/>
    <w:qFormat/>
    <w:rsid w:val="00A30046"/>
    <w:pPr>
      <w:ind w:left="720"/>
    </w:pPr>
  </w:style>
  <w:style w:type="paragraph" w:customStyle="1" w:styleId="Cytat1">
    <w:name w:val="Cytat1"/>
    <w:basedOn w:val="Normalny"/>
    <w:next w:val="Normalny"/>
    <w:link w:val="QuoteChar"/>
    <w:uiPriority w:val="99"/>
    <w:rsid w:val="00A30046"/>
    <w:pPr>
      <w:spacing w:before="200"/>
      <w:ind w:left="360" w:right="360"/>
    </w:pPr>
    <w:rPr>
      <w:i/>
      <w:iCs/>
    </w:rPr>
  </w:style>
  <w:style w:type="character" w:customStyle="1" w:styleId="QuoteChar">
    <w:name w:val="Quote Char"/>
    <w:basedOn w:val="Domylnaczcionkaakapitu"/>
    <w:link w:val="Cytat1"/>
    <w:uiPriority w:val="99"/>
    <w:locked/>
    <w:rsid w:val="00A30046"/>
    <w:rPr>
      <w:rFonts w:cs="Times New Roman"/>
      <w:i/>
      <w:iCs/>
    </w:rPr>
  </w:style>
  <w:style w:type="paragraph" w:customStyle="1" w:styleId="Cytatintensywny1">
    <w:name w:val="Cytat intensywny1"/>
    <w:basedOn w:val="Normalny"/>
    <w:next w:val="Normalny"/>
    <w:link w:val="IntenseQuoteChar"/>
    <w:uiPriority w:val="99"/>
    <w:rsid w:val="00A30046"/>
    <w:pPr>
      <w:pBdr>
        <w:bottom w:val="single" w:sz="4" w:space="1" w:color="auto"/>
      </w:pBdr>
      <w:spacing w:before="200" w:after="280"/>
      <w:ind w:left="1008" w:right="1152"/>
      <w:jc w:val="both"/>
    </w:pPr>
    <w:rPr>
      <w:b/>
      <w:bCs/>
      <w:i/>
      <w:iCs/>
    </w:rPr>
  </w:style>
  <w:style w:type="character" w:customStyle="1" w:styleId="IntenseQuoteChar">
    <w:name w:val="Intense Quote Char"/>
    <w:basedOn w:val="Domylnaczcionkaakapitu"/>
    <w:link w:val="Cytatintensywny1"/>
    <w:uiPriority w:val="99"/>
    <w:locked/>
    <w:rsid w:val="00A30046"/>
    <w:rPr>
      <w:rFonts w:cs="Times New Roman"/>
      <w:b/>
      <w:bCs/>
      <w:i/>
      <w:iCs/>
    </w:rPr>
  </w:style>
  <w:style w:type="character" w:customStyle="1" w:styleId="Wyrnieniedelikatne1">
    <w:name w:val="Wyróżnienie delikatne1"/>
    <w:uiPriority w:val="99"/>
    <w:rsid w:val="00A30046"/>
    <w:rPr>
      <w:i/>
    </w:rPr>
  </w:style>
  <w:style w:type="character" w:customStyle="1" w:styleId="Wyrnienieintensywne1">
    <w:name w:val="Wyróżnienie intensywne1"/>
    <w:uiPriority w:val="99"/>
    <w:rsid w:val="00A30046"/>
    <w:rPr>
      <w:b/>
    </w:rPr>
  </w:style>
  <w:style w:type="character" w:customStyle="1" w:styleId="Odwoaniedelikatne1">
    <w:name w:val="Odwołanie delikatne1"/>
    <w:uiPriority w:val="99"/>
    <w:rsid w:val="00A30046"/>
    <w:rPr>
      <w:smallCaps/>
    </w:rPr>
  </w:style>
  <w:style w:type="character" w:customStyle="1" w:styleId="Odwoanieintensywne1">
    <w:name w:val="Odwołanie intensywne1"/>
    <w:uiPriority w:val="99"/>
    <w:rsid w:val="00A30046"/>
    <w:rPr>
      <w:smallCaps/>
      <w:spacing w:val="5"/>
      <w:u w:val="single"/>
    </w:rPr>
  </w:style>
  <w:style w:type="character" w:customStyle="1" w:styleId="Tytuksiki1">
    <w:name w:val="Tytuł książki1"/>
    <w:uiPriority w:val="99"/>
    <w:rsid w:val="00A30046"/>
    <w:rPr>
      <w:i/>
      <w:smallCaps/>
      <w:spacing w:val="5"/>
    </w:rPr>
  </w:style>
  <w:style w:type="paragraph" w:customStyle="1" w:styleId="Nagwekspisutreci1">
    <w:name w:val="Nagłówek spisu treści1"/>
    <w:basedOn w:val="Nagwek1"/>
    <w:next w:val="Normalny"/>
    <w:uiPriority w:val="99"/>
    <w:semiHidden/>
    <w:rsid w:val="00A30046"/>
    <w:pPr>
      <w:outlineLvl w:val="9"/>
    </w:pPr>
  </w:style>
  <w:style w:type="table" w:styleId="Tabela-Siatka">
    <w:name w:val="Table Grid"/>
    <w:basedOn w:val="Standardowy"/>
    <w:uiPriority w:val="39"/>
    <w:rsid w:val="005223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35C55"/>
    <w:pPr>
      <w:tabs>
        <w:tab w:val="center" w:pos="4536"/>
        <w:tab w:val="right" w:pos="9072"/>
      </w:tabs>
    </w:pPr>
  </w:style>
  <w:style w:type="character" w:customStyle="1" w:styleId="NagwekZnak">
    <w:name w:val="Nagłówek Znak"/>
    <w:basedOn w:val="Domylnaczcionkaakapitu"/>
    <w:link w:val="Nagwek"/>
    <w:uiPriority w:val="99"/>
    <w:locked/>
    <w:rsid w:val="004B539A"/>
    <w:rPr>
      <w:rFonts w:ascii="Times New Roman" w:hAnsi="Times New Roman" w:cs="Times New Roman"/>
      <w:sz w:val="24"/>
      <w:szCs w:val="24"/>
    </w:rPr>
  </w:style>
  <w:style w:type="paragraph" w:styleId="Tekstprzypisudolnego">
    <w:name w:val="footnote text"/>
    <w:aliases w:val="Tekst przypisu"/>
    <w:basedOn w:val="Normalny"/>
    <w:link w:val="TekstprzypisudolnegoZnak"/>
    <w:uiPriority w:val="99"/>
    <w:rsid w:val="00AB5E47"/>
    <w:rPr>
      <w:sz w:val="20"/>
      <w:szCs w:val="20"/>
    </w:rPr>
  </w:style>
  <w:style w:type="character" w:customStyle="1" w:styleId="TekstprzypisudolnegoZnak">
    <w:name w:val="Tekst przypisu dolnego Znak"/>
    <w:aliases w:val="Tekst przypisu Znak"/>
    <w:basedOn w:val="Domylnaczcionkaakapitu"/>
    <w:link w:val="Tekstprzypisudolnego"/>
    <w:uiPriority w:val="99"/>
    <w:locked/>
    <w:rPr>
      <w:rFonts w:ascii="Times New Roman" w:hAnsi="Times New Roman" w:cs="Times New Roman"/>
      <w:sz w:val="20"/>
      <w:szCs w:val="20"/>
    </w:rPr>
  </w:style>
  <w:style w:type="paragraph" w:styleId="Stopka">
    <w:name w:val="footer"/>
    <w:basedOn w:val="Normalny"/>
    <w:link w:val="StopkaZnak"/>
    <w:uiPriority w:val="99"/>
    <w:rsid w:val="00C35C55"/>
    <w:pPr>
      <w:tabs>
        <w:tab w:val="center" w:pos="4536"/>
        <w:tab w:val="right" w:pos="9072"/>
      </w:tabs>
    </w:pPr>
  </w:style>
  <w:style w:type="character" w:customStyle="1" w:styleId="StopkaZnak">
    <w:name w:val="Stopka Znak"/>
    <w:basedOn w:val="Domylnaczcionkaakapitu"/>
    <w:link w:val="Stopka"/>
    <w:uiPriority w:val="99"/>
    <w:locked/>
    <w:rsid w:val="000219E2"/>
    <w:rPr>
      <w:rFonts w:ascii="Times New Roman" w:hAnsi="Times New Roman" w:cs="Times New Roman"/>
      <w:sz w:val="24"/>
      <w:szCs w:val="24"/>
    </w:rPr>
  </w:style>
  <w:style w:type="paragraph" w:styleId="Tekstdymka">
    <w:name w:val="Balloon Text"/>
    <w:basedOn w:val="Normalny"/>
    <w:link w:val="TekstdymkaZnak"/>
    <w:uiPriority w:val="99"/>
    <w:semiHidden/>
    <w:rsid w:val="000219E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219E2"/>
    <w:rPr>
      <w:rFonts w:ascii="Tahoma" w:hAnsi="Tahoma" w:cs="Tahoma"/>
      <w:sz w:val="16"/>
      <w:szCs w:val="16"/>
    </w:rPr>
  </w:style>
  <w:style w:type="character" w:styleId="Odwoanieprzypisudolnego">
    <w:name w:val="footnote reference"/>
    <w:basedOn w:val="Domylnaczcionkaakapitu"/>
    <w:uiPriority w:val="99"/>
    <w:semiHidden/>
    <w:rsid w:val="00AB5E47"/>
    <w:rPr>
      <w:rFonts w:cs="Times New Roman"/>
      <w:vertAlign w:val="superscript"/>
    </w:rPr>
  </w:style>
  <w:style w:type="paragraph" w:styleId="Tekstprzypisukocowego">
    <w:name w:val="endnote text"/>
    <w:basedOn w:val="Normalny"/>
    <w:link w:val="TekstprzypisukocowegoZnak"/>
    <w:uiPriority w:val="99"/>
    <w:semiHidden/>
    <w:rsid w:val="00AB5E47"/>
    <w:rPr>
      <w:sz w:val="20"/>
      <w:szCs w:val="20"/>
    </w:rPr>
  </w:style>
  <w:style w:type="character" w:customStyle="1" w:styleId="TekstprzypisukocowegoZnak">
    <w:name w:val="Tekst przypisu końcowego Znak"/>
    <w:basedOn w:val="Domylnaczcionkaakapitu"/>
    <w:link w:val="Tekstprzypisukocowego"/>
    <w:uiPriority w:val="99"/>
    <w:semiHidden/>
    <w:locked/>
    <w:rPr>
      <w:rFonts w:ascii="Times New Roman" w:hAnsi="Times New Roman" w:cs="Times New Roman"/>
      <w:sz w:val="20"/>
      <w:szCs w:val="20"/>
    </w:rPr>
  </w:style>
  <w:style w:type="character" w:styleId="Odwoanieprzypisukocowego">
    <w:name w:val="endnote reference"/>
    <w:basedOn w:val="Domylnaczcionkaakapitu"/>
    <w:uiPriority w:val="99"/>
    <w:rsid w:val="00AB5E47"/>
    <w:rPr>
      <w:rFonts w:cs="Times New Roman"/>
      <w:vertAlign w:val="superscript"/>
    </w:rPr>
  </w:style>
  <w:style w:type="character" w:styleId="Odwoaniedokomentarza">
    <w:name w:val="annotation reference"/>
    <w:basedOn w:val="Domylnaczcionkaakapitu"/>
    <w:uiPriority w:val="99"/>
    <w:semiHidden/>
    <w:unhideWhenUsed/>
    <w:rsid w:val="00CB6A47"/>
    <w:rPr>
      <w:rFonts w:cs="Times New Roman"/>
      <w:sz w:val="16"/>
      <w:szCs w:val="16"/>
    </w:rPr>
  </w:style>
  <w:style w:type="paragraph" w:styleId="Tekstkomentarza">
    <w:name w:val="annotation text"/>
    <w:basedOn w:val="Normalny"/>
    <w:link w:val="TekstkomentarzaZnak"/>
    <w:uiPriority w:val="99"/>
    <w:semiHidden/>
    <w:unhideWhenUsed/>
    <w:rsid w:val="00CB6A47"/>
    <w:rPr>
      <w:sz w:val="20"/>
      <w:szCs w:val="20"/>
    </w:rPr>
  </w:style>
  <w:style w:type="character" w:customStyle="1" w:styleId="TekstkomentarzaZnak">
    <w:name w:val="Tekst komentarza Znak"/>
    <w:basedOn w:val="Domylnaczcionkaakapitu"/>
    <w:link w:val="Tekstkomentarza"/>
    <w:uiPriority w:val="99"/>
    <w:semiHidden/>
    <w:locked/>
    <w:rsid w:val="00CB6A4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B6A47"/>
    <w:rPr>
      <w:b/>
      <w:bCs/>
    </w:rPr>
  </w:style>
  <w:style w:type="character" w:customStyle="1" w:styleId="TematkomentarzaZnak">
    <w:name w:val="Temat komentarza Znak"/>
    <w:basedOn w:val="TekstkomentarzaZnak"/>
    <w:link w:val="Tematkomentarza"/>
    <w:uiPriority w:val="99"/>
    <w:semiHidden/>
    <w:locked/>
    <w:rsid w:val="00CB6A47"/>
    <w:rPr>
      <w:rFonts w:ascii="Times New Roman" w:hAnsi="Times New Roman" w:cs="Times New Roman"/>
      <w:b/>
      <w:bCs/>
      <w:sz w:val="20"/>
      <w:szCs w:val="20"/>
    </w:rPr>
  </w:style>
  <w:style w:type="paragraph" w:styleId="Akapitzlist">
    <w:name w:val="List Paragraph"/>
    <w:basedOn w:val="Normalny"/>
    <w:uiPriority w:val="34"/>
    <w:qFormat/>
    <w:rsid w:val="0059230F"/>
    <w:pPr>
      <w:ind w:left="720"/>
      <w:contextualSpacing/>
    </w:pPr>
  </w:style>
  <w:style w:type="paragraph" w:customStyle="1" w:styleId="Literatura">
    <w:name w:val="Literatura"/>
    <w:basedOn w:val="Normalny"/>
    <w:link w:val="LiteraturaZnak"/>
    <w:rsid w:val="0059230F"/>
    <w:pPr>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after="20"/>
    </w:pPr>
    <w:rPr>
      <w:i/>
      <w:sz w:val="20"/>
    </w:rPr>
  </w:style>
  <w:style w:type="character" w:customStyle="1" w:styleId="LiteraturaZnak">
    <w:name w:val="Literatura Znak"/>
    <w:link w:val="Literatura"/>
    <w:locked/>
    <w:rsid w:val="0059230F"/>
    <w:rPr>
      <w:rFonts w:ascii="Times New Roman" w:hAnsi="Times New Roman"/>
      <w:i/>
      <w:sz w:val="24"/>
      <w:lang w:val="x-none" w:eastAsia="x-none"/>
    </w:rPr>
  </w:style>
  <w:style w:type="paragraph" w:customStyle="1" w:styleId="LiteraturaTytu">
    <w:name w:val="Literatura_Tytuł"/>
    <w:basedOn w:val="Normalny"/>
    <w:rsid w:val="0059230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before="120" w:after="60"/>
      <w:jc w:val="both"/>
    </w:pPr>
    <w:rPr>
      <w:b/>
      <w:bCs/>
    </w:rPr>
  </w:style>
  <w:style w:type="paragraph" w:customStyle="1" w:styleId="NoSpacing1">
    <w:name w:val="No Spacing1"/>
    <w:rsid w:val="0059230F"/>
    <w:pPr>
      <w:spacing w:after="0" w:line="240" w:lineRule="auto"/>
    </w:pPr>
    <w:rPr>
      <w:rFonts w:cs="Times New Roman"/>
    </w:rPr>
  </w:style>
  <w:style w:type="paragraph" w:customStyle="1" w:styleId="Tresci">
    <w:name w:val="Tresci"/>
    <w:basedOn w:val="Normalny"/>
    <w:link w:val="TresciZnak"/>
    <w:rsid w:val="0059230F"/>
    <w:pPr>
      <w:spacing w:after="60"/>
      <w:jc w:val="both"/>
    </w:pPr>
    <w:rPr>
      <w:sz w:val="20"/>
    </w:rPr>
  </w:style>
  <w:style w:type="character" w:customStyle="1" w:styleId="TresciZnak">
    <w:name w:val="Tresci Znak"/>
    <w:link w:val="Tresci"/>
    <w:locked/>
    <w:rsid w:val="0059230F"/>
    <w:rPr>
      <w:rFonts w:ascii="Times New Roman" w:hAnsi="Times New Roman"/>
      <w:sz w:val="24"/>
      <w:lang w:val="x-none" w:eastAsia="x-none"/>
    </w:rPr>
  </w:style>
  <w:style w:type="paragraph" w:styleId="Tekstpodstawowywcity2">
    <w:name w:val="Body Text Indent 2"/>
    <w:basedOn w:val="Normalny"/>
    <w:link w:val="Tekstpodstawowywcity2Znak"/>
    <w:uiPriority w:val="99"/>
    <w:semiHidden/>
    <w:rsid w:val="0059230F"/>
    <w:pPr>
      <w:tabs>
        <w:tab w:val="left" w:pos="720"/>
      </w:tabs>
      <w:spacing w:after="120"/>
      <w:ind w:left="261" w:hanging="261"/>
      <w:jc w:val="both"/>
    </w:pPr>
    <w:rPr>
      <w:rFonts w:ascii="Calibri" w:hAnsi="Calibri"/>
      <w:iCs/>
      <w:sz w:val="20"/>
    </w:rPr>
  </w:style>
  <w:style w:type="character" w:customStyle="1" w:styleId="Tekstpodstawowywcity2Znak">
    <w:name w:val="Tekst podstawowy wcięty 2 Znak"/>
    <w:basedOn w:val="Domylnaczcionkaakapitu"/>
    <w:link w:val="Tekstpodstawowywcity2"/>
    <w:uiPriority w:val="99"/>
    <w:semiHidden/>
    <w:locked/>
    <w:rsid w:val="0059230F"/>
    <w:rPr>
      <w:rFonts w:cs="Times New Roman"/>
      <w:iCs/>
      <w:sz w:val="24"/>
      <w:szCs w:val="24"/>
      <w:lang w:val="x-none" w:eastAsia="x-none"/>
    </w:rPr>
  </w:style>
  <w:style w:type="paragraph" w:styleId="Tekstpodstawowy">
    <w:name w:val="Body Text"/>
    <w:basedOn w:val="Normalny"/>
    <w:link w:val="TekstpodstawowyZnak"/>
    <w:uiPriority w:val="99"/>
    <w:unhideWhenUsed/>
    <w:rsid w:val="0059230F"/>
    <w:pPr>
      <w:suppressAutoHyphens/>
      <w:spacing w:after="120"/>
    </w:pPr>
    <w:rPr>
      <w:lang w:eastAsia="ar-SA"/>
    </w:rPr>
  </w:style>
  <w:style w:type="character" w:customStyle="1" w:styleId="TekstpodstawowyZnak">
    <w:name w:val="Tekst podstawowy Znak"/>
    <w:basedOn w:val="Domylnaczcionkaakapitu"/>
    <w:link w:val="Tekstpodstawowy"/>
    <w:uiPriority w:val="99"/>
    <w:locked/>
    <w:rsid w:val="0059230F"/>
    <w:rPr>
      <w:rFonts w:ascii="Times New Roman" w:hAnsi="Times New Roman" w:cs="Times New Roman"/>
      <w:sz w:val="24"/>
      <w:szCs w:val="24"/>
      <w:lang w:val="x-none" w:eastAsia="ar-SA" w:bidi="ar-SA"/>
    </w:rPr>
  </w:style>
  <w:style w:type="paragraph" w:styleId="Tekstpodstawowywcity">
    <w:name w:val="Body Text Indent"/>
    <w:basedOn w:val="Normalny"/>
    <w:link w:val="TekstpodstawowywcityZnak"/>
    <w:uiPriority w:val="99"/>
    <w:unhideWhenUsed/>
    <w:rsid w:val="0059230F"/>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locked/>
    <w:rsid w:val="0059230F"/>
    <w:rPr>
      <w:rFonts w:ascii="Times New Roman" w:hAnsi="Times New Roman" w:cs="Times New Roman"/>
      <w:sz w:val="24"/>
      <w:szCs w:val="24"/>
      <w:lang w:val="x-none" w:eastAsia="ar-SA" w:bidi="ar-SA"/>
    </w:rPr>
  </w:style>
  <w:style w:type="character" w:customStyle="1" w:styleId="Teksttreci311pt">
    <w:name w:val="Tekst treści (3) + 11 pt"/>
    <w:aliases w:val="Bez pogrubienia"/>
    <w:rsid w:val="0059230F"/>
    <w:rPr>
      <w:rFonts w:ascii="Times New Roman" w:hAnsi="Times New Roman"/>
      <w:b/>
      <w:sz w:val="22"/>
      <w:shd w:val="clear" w:color="auto" w:fill="FFFFFF"/>
    </w:rPr>
  </w:style>
  <w:style w:type="paragraph" w:styleId="Tekstpodstawowy2">
    <w:name w:val="Body Text 2"/>
    <w:basedOn w:val="Normalny"/>
    <w:link w:val="Tekstpodstawowy2Znak"/>
    <w:uiPriority w:val="99"/>
    <w:semiHidden/>
    <w:unhideWhenUsed/>
    <w:rsid w:val="0059230F"/>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semiHidden/>
    <w:locked/>
    <w:rsid w:val="0059230F"/>
    <w:rPr>
      <w:rFonts w:ascii="Times New Roman" w:hAnsi="Times New Roman" w:cs="Times New Roman"/>
      <w:sz w:val="24"/>
      <w:szCs w:val="24"/>
      <w:lang w:val="x-none" w:eastAsia="ar-SA" w:bidi="ar-SA"/>
    </w:rPr>
  </w:style>
  <w:style w:type="paragraph" w:customStyle="1" w:styleId="Nagwek11">
    <w:name w:val="Nagłówek 11"/>
    <w:next w:val="Normalny"/>
    <w:rsid w:val="0059230F"/>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character" w:styleId="Hipercze">
    <w:name w:val="Hyperlink"/>
    <w:basedOn w:val="Domylnaczcionkaakapitu"/>
    <w:uiPriority w:val="99"/>
    <w:rsid w:val="0059230F"/>
    <w:rPr>
      <w:rFonts w:cs="Times New Roman"/>
      <w:color w:val="0000FF"/>
      <w:u w:val="single"/>
    </w:rPr>
  </w:style>
  <w:style w:type="character" w:customStyle="1" w:styleId="Teksttreci10">
    <w:name w:val="Tekst treści + 10"/>
    <w:aliases w:val="5 pt"/>
    <w:rsid w:val="0059230F"/>
    <w:rPr>
      <w:rFonts w:ascii="Times New Roman" w:hAnsi="Times New Roman"/>
      <w:spacing w:val="0"/>
      <w:sz w:val="21"/>
      <w:shd w:val="clear" w:color="auto" w:fill="FFFFFF"/>
    </w:rPr>
  </w:style>
  <w:style w:type="character" w:customStyle="1" w:styleId="mw-headline">
    <w:name w:val="mw-headline"/>
    <w:rsid w:val="0059230F"/>
  </w:style>
  <w:style w:type="table" w:customStyle="1" w:styleId="Jasnecieniowanie1">
    <w:name w:val="Jasne cieniowanie1"/>
    <w:basedOn w:val="Standardowy"/>
    <w:uiPriority w:val="60"/>
    <w:rsid w:val="0059230F"/>
    <w:pPr>
      <w:spacing w:after="0"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rmalnyWeb">
    <w:name w:val="Normal (Web)"/>
    <w:basedOn w:val="Normalny"/>
    <w:uiPriority w:val="99"/>
    <w:rsid w:val="0059230F"/>
    <w:pPr>
      <w:spacing w:before="100" w:beforeAutospacing="1" w:after="100" w:afterAutospacing="1"/>
    </w:pPr>
  </w:style>
  <w:style w:type="character" w:customStyle="1" w:styleId="Teksttreci">
    <w:name w:val="Tekst treści"/>
    <w:rsid w:val="0059230F"/>
    <w:rPr>
      <w:rFonts w:ascii="Segoe UI" w:hAnsi="Segoe UI"/>
      <w:spacing w:val="0"/>
      <w:sz w:val="19"/>
    </w:rPr>
  </w:style>
  <w:style w:type="paragraph" w:styleId="Bezodstpw">
    <w:name w:val="No Spacing"/>
    <w:uiPriority w:val="1"/>
    <w:qFormat/>
    <w:rsid w:val="0059230F"/>
    <w:pPr>
      <w:spacing w:after="0" w:line="240" w:lineRule="auto"/>
    </w:pPr>
  </w:style>
  <w:style w:type="paragraph" w:customStyle="1" w:styleId="W-litnum">
    <w:name w:val="W - lit num"/>
    <w:basedOn w:val="Normalny"/>
    <w:rsid w:val="0059230F"/>
    <w:pPr>
      <w:widowControl w:val="0"/>
      <w:numPr>
        <w:numId w:val="5"/>
      </w:numPr>
      <w:suppressAutoHyphens/>
      <w:spacing w:line="360" w:lineRule="auto"/>
      <w:ind w:left="567" w:hanging="567"/>
      <w:jc w:val="both"/>
    </w:pPr>
    <w:rPr>
      <w:iCs/>
    </w:rPr>
  </w:style>
  <w:style w:type="table" w:customStyle="1" w:styleId="Tabela-Siatka1">
    <w:name w:val="Tabela - Siatka1"/>
    <w:basedOn w:val="Standardowy"/>
    <w:next w:val="Tabela-Siatka"/>
    <w:uiPriority w:val="99"/>
    <w:rsid w:val="00DE3EF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F96297"/>
    <w:rPr>
      <w:color w:val="0000FF" w:themeColor="hyperlink"/>
      <w:u w:val="single"/>
    </w:rPr>
  </w:style>
  <w:style w:type="paragraph" w:customStyle="1" w:styleId="Default">
    <w:name w:val="Default"/>
    <w:rsid w:val="008B5F57"/>
    <w:pPr>
      <w:autoSpaceDE w:val="0"/>
      <w:autoSpaceDN w:val="0"/>
      <w:adjustRightInd w:val="0"/>
      <w:spacing w:after="0" w:line="240" w:lineRule="auto"/>
    </w:pPr>
    <w:rPr>
      <w:rFonts w:ascii="Cambria" w:hAnsi="Cambria" w:cs="Cambria"/>
      <w:color w:val="000000"/>
      <w:sz w:val="24"/>
      <w:szCs w:val="24"/>
    </w:rPr>
  </w:style>
  <w:style w:type="character" w:customStyle="1" w:styleId="tlid-translation">
    <w:name w:val="tlid-translation"/>
    <w:basedOn w:val="Domylnaczcionkaakapitu"/>
    <w:rsid w:val="007E1F64"/>
  </w:style>
  <w:style w:type="character" w:customStyle="1" w:styleId="normaltextrun">
    <w:name w:val="normaltextrun"/>
    <w:basedOn w:val="Domylnaczcionkaakapitu"/>
    <w:rsid w:val="008A7D46"/>
  </w:style>
  <w:style w:type="character" w:customStyle="1" w:styleId="eop">
    <w:name w:val="eop"/>
    <w:basedOn w:val="Domylnaczcionkaakapitu"/>
    <w:rsid w:val="008A7D46"/>
  </w:style>
  <w:style w:type="character" w:customStyle="1" w:styleId="spellingerror">
    <w:name w:val="spellingerror"/>
    <w:basedOn w:val="Domylnaczcionkaakapitu"/>
    <w:rsid w:val="000018BB"/>
  </w:style>
  <w:style w:type="paragraph" w:customStyle="1" w:styleId="paragraph">
    <w:name w:val="paragraph"/>
    <w:basedOn w:val="Normalny"/>
    <w:rsid w:val="000018BB"/>
    <w:pPr>
      <w:spacing w:before="100" w:beforeAutospacing="1" w:after="100" w:afterAutospacing="1"/>
    </w:pPr>
  </w:style>
  <w:style w:type="character" w:customStyle="1" w:styleId="scxw267691476">
    <w:name w:val="scxw267691476"/>
    <w:basedOn w:val="Domylnaczcionkaakapitu"/>
    <w:rsid w:val="000018BB"/>
  </w:style>
  <w:style w:type="character" w:customStyle="1" w:styleId="contextualspellingandgrammarerror">
    <w:name w:val="contextualspellingandgrammarerror"/>
    <w:basedOn w:val="Domylnaczcionkaakapitu"/>
    <w:rsid w:val="0000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2836">
      <w:bodyDiv w:val="1"/>
      <w:marLeft w:val="0"/>
      <w:marRight w:val="0"/>
      <w:marTop w:val="0"/>
      <w:marBottom w:val="0"/>
      <w:divBdr>
        <w:top w:val="none" w:sz="0" w:space="0" w:color="auto"/>
        <w:left w:val="none" w:sz="0" w:space="0" w:color="auto"/>
        <w:bottom w:val="none" w:sz="0" w:space="0" w:color="auto"/>
        <w:right w:val="none" w:sz="0" w:space="0" w:color="auto"/>
      </w:divBdr>
    </w:div>
    <w:div w:id="1329282547">
      <w:bodyDiv w:val="1"/>
      <w:marLeft w:val="0"/>
      <w:marRight w:val="0"/>
      <w:marTop w:val="0"/>
      <w:marBottom w:val="0"/>
      <w:divBdr>
        <w:top w:val="none" w:sz="0" w:space="0" w:color="auto"/>
        <w:left w:val="none" w:sz="0" w:space="0" w:color="auto"/>
        <w:bottom w:val="none" w:sz="0" w:space="0" w:color="auto"/>
        <w:right w:val="none" w:sz="0" w:space="0" w:color="auto"/>
      </w:divBdr>
    </w:div>
    <w:div w:id="1819031098">
      <w:marLeft w:val="0"/>
      <w:marRight w:val="0"/>
      <w:marTop w:val="0"/>
      <w:marBottom w:val="0"/>
      <w:divBdr>
        <w:top w:val="none" w:sz="0" w:space="0" w:color="auto"/>
        <w:left w:val="none" w:sz="0" w:space="0" w:color="auto"/>
        <w:bottom w:val="none" w:sz="0" w:space="0" w:color="auto"/>
        <w:right w:val="none" w:sz="0" w:space="0" w:color="auto"/>
      </w:divBdr>
    </w:div>
    <w:div w:id="1819031099">
      <w:marLeft w:val="0"/>
      <w:marRight w:val="0"/>
      <w:marTop w:val="0"/>
      <w:marBottom w:val="0"/>
      <w:divBdr>
        <w:top w:val="none" w:sz="0" w:space="0" w:color="auto"/>
        <w:left w:val="none" w:sz="0" w:space="0" w:color="auto"/>
        <w:bottom w:val="none" w:sz="0" w:space="0" w:color="auto"/>
        <w:right w:val="none" w:sz="0" w:space="0" w:color="auto"/>
      </w:divBdr>
    </w:div>
    <w:div w:id="1819031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siegarnia.pwn.pl/autor/Czes%B3awa+Rosik-Dulewsk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ibuk.pl/public/images/okladki/230/v1/218181.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Wydajno%C5%9B%C4%87_pracy" TargetMode="External"/><Relationship Id="rId5" Type="http://schemas.openxmlformats.org/officeDocument/2006/relationships/webSettings" Target="webSettings.xml"/><Relationship Id="rId15" Type="http://schemas.openxmlformats.org/officeDocument/2006/relationships/hyperlink" Target="http://ksiegarnia.pwn.pl/autor/Olejniczak+Anna.html" TargetMode="External"/><Relationship Id="rId10" Type="http://schemas.openxmlformats.org/officeDocument/2006/relationships/hyperlink" Target="http://www.firmyrodzinn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brapraktyka.pl" TargetMode="External"/><Relationship Id="rId14" Type="http://schemas.openxmlformats.org/officeDocument/2006/relationships/hyperlink" Target="http://ksiegarnia.pwn.pl/autor/Ja%B6kiewicz+Pawe%B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DF40-46AA-4EE3-B978-ACB190DD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112</Pages>
  <Words>26941</Words>
  <Characters>161646</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Kod przedmiotu………</vt:lpstr>
    </vt:vector>
  </TitlesOfParts>
  <Company>Twoja nazwa firmy</Company>
  <LinksUpToDate>false</LinksUpToDate>
  <CharactersWithSpaces>188211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 przedmiotu………</dc:title>
  <dc:subject/>
  <dc:creator>Patrycja Woźnicka</dc:creator>
  <cp:keywords/>
  <dc:description/>
  <cp:lastModifiedBy>h-anna@o365.utp.edu.pl</cp:lastModifiedBy>
  <cp:revision>10</cp:revision>
  <cp:lastPrinted>2021-06-07T15:01:00Z</cp:lastPrinted>
  <dcterms:created xsi:type="dcterms:W3CDTF">2021-09-23T09:35:00Z</dcterms:created>
  <dcterms:modified xsi:type="dcterms:W3CDTF">2022-09-30T21:34:00Z</dcterms:modified>
</cp:coreProperties>
</file>